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495" w:rsidRDefault="001D7495" w:rsidP="001D0043">
      <w:pPr>
        <w:rPr>
          <w:rFonts w:ascii="Times New Roman" w:hAnsi="Times New Roman" w:cs="Times New Roman"/>
          <w:b/>
          <w:sz w:val="32"/>
          <w:szCs w:val="32"/>
          <w:lang w:val="sr-Latn-ME"/>
        </w:rPr>
      </w:pPr>
      <w:bookmarkStart w:id="0" w:name="_GoBack"/>
      <w:bookmarkEnd w:id="0"/>
    </w:p>
    <w:p w:rsidR="001D7495" w:rsidRDefault="001D7495" w:rsidP="00883D08">
      <w:pPr>
        <w:spacing w:before="240" w:after="0" w:line="240" w:lineRule="auto"/>
        <w:jc w:val="center"/>
        <w:rPr>
          <w:rFonts w:ascii="Times New Roman" w:hAnsi="Times New Roman" w:cs="Times New Roman"/>
          <w:b/>
          <w:sz w:val="32"/>
          <w:szCs w:val="32"/>
          <w:lang w:val="sr-Latn-ME"/>
        </w:rPr>
      </w:pPr>
    </w:p>
    <w:p w:rsidR="001D7495" w:rsidRPr="00C70316" w:rsidRDefault="001D7495" w:rsidP="001D7495">
      <w:pPr>
        <w:jc w:val="center"/>
        <w:rPr>
          <w:rFonts w:ascii="Times New Roman" w:hAnsi="Times New Roman" w:cs="Times New Roman"/>
          <w:b/>
          <w:sz w:val="32"/>
          <w:szCs w:val="32"/>
          <w:lang w:val="sr-Latn-ME"/>
        </w:rPr>
      </w:pPr>
      <w:r w:rsidRPr="00C70316">
        <w:rPr>
          <w:rFonts w:ascii="Times New Roman" w:hAnsi="Times New Roman" w:cs="Times New Roman"/>
          <w:b/>
          <w:sz w:val="32"/>
          <w:szCs w:val="32"/>
          <w:lang w:val="sr-Latn-ME"/>
        </w:rPr>
        <w:t>Javna predškolska ustanova</w:t>
      </w:r>
    </w:p>
    <w:p w:rsidR="001D7495" w:rsidRPr="00C70316" w:rsidRDefault="001D7495" w:rsidP="001D7495">
      <w:pPr>
        <w:jc w:val="center"/>
        <w:rPr>
          <w:rFonts w:ascii="Times New Roman" w:hAnsi="Times New Roman" w:cs="Times New Roman"/>
          <w:b/>
          <w:sz w:val="32"/>
          <w:szCs w:val="32"/>
          <w:lang w:val="sr-Latn-ME"/>
        </w:rPr>
      </w:pPr>
      <w:r w:rsidRPr="00C70316">
        <w:rPr>
          <w:rFonts w:ascii="Times New Roman" w:hAnsi="Times New Roman" w:cs="Times New Roman"/>
          <w:b/>
          <w:sz w:val="32"/>
          <w:szCs w:val="32"/>
          <w:lang w:val="sr-Latn-ME"/>
        </w:rPr>
        <w:t>“LJUBICA V. JOVANOVIĆ -  MAŠE“</w:t>
      </w:r>
    </w:p>
    <w:p w:rsidR="001D7495" w:rsidRPr="00C70316" w:rsidRDefault="001D7495" w:rsidP="001D7495">
      <w:pPr>
        <w:jc w:val="center"/>
        <w:rPr>
          <w:rFonts w:ascii="Times New Roman" w:hAnsi="Times New Roman" w:cs="Times New Roman"/>
          <w:b/>
          <w:sz w:val="32"/>
          <w:szCs w:val="32"/>
          <w:lang w:val="sr-Latn-ME"/>
        </w:rPr>
      </w:pPr>
      <w:r w:rsidRPr="00C70316">
        <w:rPr>
          <w:rFonts w:ascii="Times New Roman" w:hAnsi="Times New Roman" w:cs="Times New Roman"/>
          <w:b/>
          <w:sz w:val="32"/>
          <w:szCs w:val="32"/>
          <w:lang w:val="sr-Latn-ME"/>
        </w:rPr>
        <w:t>BUDVA</w:t>
      </w:r>
    </w:p>
    <w:p w:rsidR="001D7495" w:rsidRPr="00C70316" w:rsidRDefault="001D7495" w:rsidP="001D7495">
      <w:pPr>
        <w:jc w:val="center"/>
        <w:rPr>
          <w:rFonts w:ascii="Times New Roman" w:hAnsi="Times New Roman" w:cs="Times New Roman"/>
          <w:b/>
          <w:sz w:val="32"/>
          <w:szCs w:val="32"/>
          <w:lang w:val="sr-Latn-ME"/>
        </w:rPr>
      </w:pPr>
    </w:p>
    <w:p w:rsidR="001D7495" w:rsidRPr="00C70316" w:rsidRDefault="001D7495" w:rsidP="001D7495">
      <w:pPr>
        <w:jc w:val="center"/>
        <w:rPr>
          <w:rFonts w:ascii="Times New Roman" w:hAnsi="Times New Roman" w:cs="Times New Roman"/>
          <w:b/>
          <w:sz w:val="32"/>
          <w:szCs w:val="32"/>
          <w:lang w:val="sr-Latn-ME"/>
        </w:rPr>
      </w:pPr>
    </w:p>
    <w:p w:rsidR="001D7495" w:rsidRPr="00C70316" w:rsidRDefault="001D7495" w:rsidP="001D7495">
      <w:pPr>
        <w:jc w:val="center"/>
        <w:rPr>
          <w:rFonts w:ascii="Times New Roman" w:hAnsi="Times New Roman" w:cs="Times New Roman"/>
          <w:b/>
          <w:sz w:val="32"/>
          <w:szCs w:val="32"/>
          <w:lang w:val="sr-Latn-ME"/>
        </w:rPr>
      </w:pPr>
      <w:r w:rsidRPr="00C70316">
        <w:rPr>
          <w:rFonts w:ascii="Times New Roman" w:hAnsi="Times New Roman" w:cs="Times New Roman"/>
          <w:b/>
          <w:noProof/>
          <w:sz w:val="32"/>
          <w:szCs w:val="32"/>
        </w:rPr>
        <w:drawing>
          <wp:inline distT="0" distB="0" distL="0" distR="0" wp14:anchorId="0E820ACD" wp14:editId="2DE512F8">
            <wp:extent cx="1802765" cy="1868170"/>
            <wp:effectExtent l="0" t="0" r="6985" b="0"/>
            <wp:docPr id="1" name="Picture 1" descr="C:\Users\vrtic3\Desktop\LOGO VRTICA\LOGO-T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rtic3\Desktop\LOGO VRTICA\LOGO-TV.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2765" cy="1868170"/>
                    </a:xfrm>
                    <a:prstGeom prst="rect">
                      <a:avLst/>
                    </a:prstGeom>
                    <a:noFill/>
                    <a:ln>
                      <a:noFill/>
                    </a:ln>
                  </pic:spPr>
                </pic:pic>
              </a:graphicData>
            </a:graphic>
          </wp:inline>
        </w:drawing>
      </w:r>
    </w:p>
    <w:p w:rsidR="001D7495" w:rsidRPr="00C70316" w:rsidRDefault="001D7495" w:rsidP="001D7495">
      <w:pPr>
        <w:jc w:val="center"/>
        <w:rPr>
          <w:rFonts w:ascii="Times New Roman" w:hAnsi="Times New Roman" w:cs="Times New Roman"/>
          <w:b/>
          <w:sz w:val="32"/>
          <w:szCs w:val="32"/>
          <w:lang w:val="sr-Latn-ME"/>
        </w:rPr>
      </w:pPr>
    </w:p>
    <w:p w:rsidR="001D7495" w:rsidRPr="00C70316" w:rsidRDefault="001D7495" w:rsidP="001D7495">
      <w:pPr>
        <w:jc w:val="center"/>
        <w:rPr>
          <w:rFonts w:ascii="Times New Roman" w:hAnsi="Times New Roman" w:cs="Times New Roman"/>
          <w:b/>
          <w:sz w:val="32"/>
          <w:szCs w:val="32"/>
          <w:lang w:val="sr-Latn-ME"/>
        </w:rPr>
      </w:pPr>
      <w:r w:rsidRPr="00C70316">
        <w:rPr>
          <w:rFonts w:ascii="Times New Roman" w:hAnsi="Times New Roman" w:cs="Times New Roman"/>
          <w:b/>
          <w:sz w:val="32"/>
          <w:szCs w:val="32"/>
          <w:lang w:val="sr-Latn-ME"/>
        </w:rPr>
        <w:t>IZVJEŠTAJ</w:t>
      </w:r>
    </w:p>
    <w:p w:rsidR="001D7495" w:rsidRPr="00C70316" w:rsidRDefault="001D7495" w:rsidP="001D7495">
      <w:pPr>
        <w:jc w:val="center"/>
        <w:rPr>
          <w:rFonts w:ascii="Times New Roman" w:hAnsi="Times New Roman" w:cs="Times New Roman"/>
          <w:b/>
          <w:sz w:val="32"/>
          <w:szCs w:val="32"/>
          <w:lang w:val="sr-Latn-ME"/>
        </w:rPr>
      </w:pPr>
      <w:r w:rsidRPr="00C70316">
        <w:rPr>
          <w:rFonts w:ascii="Times New Roman" w:hAnsi="Times New Roman" w:cs="Times New Roman"/>
          <w:b/>
          <w:sz w:val="32"/>
          <w:szCs w:val="32"/>
          <w:lang w:val="sr-Latn-ME"/>
        </w:rPr>
        <w:t>o radu za školsku 2022</w:t>
      </w:r>
      <w:r w:rsidR="00067093">
        <w:rPr>
          <w:rFonts w:ascii="Times New Roman" w:hAnsi="Times New Roman" w:cs="Times New Roman"/>
          <w:b/>
          <w:sz w:val="32"/>
          <w:szCs w:val="32"/>
          <w:lang w:val="sr-Latn-ME"/>
        </w:rPr>
        <w:t>.</w:t>
      </w:r>
      <w:r w:rsidRPr="00C70316">
        <w:rPr>
          <w:rFonts w:ascii="Times New Roman" w:hAnsi="Times New Roman" w:cs="Times New Roman"/>
          <w:b/>
          <w:sz w:val="32"/>
          <w:szCs w:val="32"/>
          <w:lang w:val="sr-Latn-ME"/>
        </w:rPr>
        <w:t>/2023. godinu</w:t>
      </w:r>
    </w:p>
    <w:p w:rsidR="001D7495" w:rsidRPr="00C70316" w:rsidRDefault="001D7495" w:rsidP="001D7495">
      <w:pPr>
        <w:jc w:val="center"/>
        <w:rPr>
          <w:rFonts w:ascii="Times New Roman" w:hAnsi="Times New Roman" w:cs="Times New Roman"/>
          <w:b/>
          <w:sz w:val="32"/>
          <w:szCs w:val="32"/>
          <w:lang w:val="sr-Latn-ME"/>
        </w:rPr>
      </w:pPr>
    </w:p>
    <w:p w:rsidR="001D7495" w:rsidRPr="00C70316" w:rsidRDefault="001D7495" w:rsidP="001D7495">
      <w:pPr>
        <w:jc w:val="center"/>
        <w:rPr>
          <w:rFonts w:ascii="Times New Roman" w:hAnsi="Times New Roman" w:cs="Times New Roman"/>
          <w:b/>
          <w:sz w:val="32"/>
          <w:szCs w:val="32"/>
          <w:lang w:val="sr-Latn-ME"/>
        </w:rPr>
      </w:pPr>
    </w:p>
    <w:p w:rsidR="001D7495" w:rsidRPr="00C70316" w:rsidRDefault="001D7495" w:rsidP="001D7495">
      <w:pPr>
        <w:jc w:val="center"/>
        <w:rPr>
          <w:rFonts w:ascii="Times New Roman" w:hAnsi="Times New Roman" w:cs="Times New Roman"/>
          <w:b/>
          <w:sz w:val="32"/>
          <w:szCs w:val="32"/>
          <w:lang w:val="sr-Latn-ME"/>
        </w:rPr>
      </w:pPr>
    </w:p>
    <w:p w:rsidR="001D7495" w:rsidRPr="00C70316" w:rsidRDefault="001D7495" w:rsidP="001D7495">
      <w:pPr>
        <w:jc w:val="center"/>
        <w:rPr>
          <w:rFonts w:ascii="Times New Roman" w:hAnsi="Times New Roman" w:cs="Times New Roman"/>
          <w:b/>
          <w:sz w:val="32"/>
          <w:szCs w:val="32"/>
          <w:lang w:val="sr-Latn-ME"/>
        </w:rPr>
      </w:pPr>
    </w:p>
    <w:p w:rsidR="001D7495" w:rsidRPr="00C70316" w:rsidRDefault="001D7495" w:rsidP="001D7495">
      <w:pPr>
        <w:jc w:val="center"/>
        <w:rPr>
          <w:rFonts w:ascii="Times New Roman" w:hAnsi="Times New Roman" w:cs="Times New Roman"/>
          <w:b/>
          <w:sz w:val="32"/>
          <w:szCs w:val="32"/>
          <w:lang w:val="sr-Latn-ME"/>
        </w:rPr>
      </w:pPr>
    </w:p>
    <w:p w:rsidR="008971AE" w:rsidRDefault="001D7495" w:rsidP="00D55CC2">
      <w:pPr>
        <w:jc w:val="center"/>
        <w:rPr>
          <w:rFonts w:ascii="Times New Roman" w:hAnsi="Times New Roman" w:cs="Times New Roman"/>
          <w:b/>
          <w:sz w:val="28"/>
          <w:szCs w:val="28"/>
          <w:lang w:val="sr-Latn-ME"/>
        </w:rPr>
      </w:pPr>
      <w:r w:rsidRPr="00C70316">
        <w:rPr>
          <w:rFonts w:ascii="Times New Roman" w:hAnsi="Times New Roman" w:cs="Times New Roman"/>
          <w:b/>
          <w:sz w:val="28"/>
          <w:szCs w:val="28"/>
          <w:lang w:val="sr-Latn-ME"/>
        </w:rPr>
        <w:t>Budva, oktobar 2023</w:t>
      </w:r>
      <w:r>
        <w:rPr>
          <w:rFonts w:ascii="Times New Roman" w:hAnsi="Times New Roman" w:cs="Times New Roman"/>
          <w:b/>
          <w:sz w:val="28"/>
          <w:szCs w:val="28"/>
          <w:lang w:val="sr-Latn-ME"/>
        </w:rPr>
        <w:t>.</w:t>
      </w:r>
    </w:p>
    <w:p w:rsidR="006C347C" w:rsidRDefault="006C347C" w:rsidP="00D55CC2">
      <w:pPr>
        <w:jc w:val="center"/>
        <w:rPr>
          <w:rFonts w:ascii="Times New Roman" w:hAnsi="Times New Roman" w:cs="Times New Roman"/>
          <w:b/>
          <w:sz w:val="28"/>
          <w:szCs w:val="28"/>
          <w:lang w:val="sr-Latn-ME"/>
        </w:rPr>
      </w:pPr>
    </w:p>
    <w:p w:rsidR="006C347C" w:rsidRDefault="006C347C" w:rsidP="001D7495">
      <w:pPr>
        <w:rPr>
          <w:rFonts w:ascii="Times New Roman" w:hAnsi="Times New Roman" w:cs="Times New Roman"/>
          <w:b/>
          <w:sz w:val="28"/>
          <w:szCs w:val="28"/>
          <w:lang w:val="sr-Latn-ME"/>
        </w:rPr>
      </w:pPr>
    </w:p>
    <w:p w:rsidR="001D7495" w:rsidRDefault="001D7495" w:rsidP="001D7495">
      <w:pPr>
        <w:jc w:val="center"/>
        <w:rPr>
          <w:rFonts w:ascii="Times New Roman" w:hAnsi="Times New Roman" w:cs="Times New Roman"/>
          <w:b/>
          <w:sz w:val="28"/>
          <w:szCs w:val="28"/>
          <w:lang w:val="sr-Latn-ME"/>
        </w:rPr>
      </w:pPr>
    </w:p>
    <w:p w:rsidR="002D52E4" w:rsidRDefault="002D52E4" w:rsidP="001D7495">
      <w:pPr>
        <w:jc w:val="center"/>
        <w:rPr>
          <w:rFonts w:ascii="Times New Roman" w:hAnsi="Times New Roman" w:cs="Times New Roman"/>
          <w:b/>
          <w:sz w:val="28"/>
          <w:szCs w:val="28"/>
          <w:lang w:val="sr-Latn-ME"/>
        </w:rPr>
      </w:pPr>
    </w:p>
    <w:p w:rsidR="001D7495" w:rsidRPr="00D55CC2" w:rsidRDefault="001D7495" w:rsidP="001D7495">
      <w:pPr>
        <w:jc w:val="center"/>
        <w:rPr>
          <w:rFonts w:ascii="Times New Roman" w:hAnsi="Times New Roman" w:cs="Times New Roman"/>
          <w:b/>
          <w:sz w:val="20"/>
          <w:szCs w:val="20"/>
          <w:lang w:val="sr-Latn-ME"/>
        </w:rPr>
      </w:pPr>
      <w:r w:rsidRPr="00D55CC2">
        <w:rPr>
          <w:rFonts w:ascii="Times New Roman" w:hAnsi="Times New Roman" w:cs="Times New Roman"/>
          <w:b/>
          <w:sz w:val="20"/>
          <w:szCs w:val="20"/>
          <w:lang w:val="sr-Latn-ME"/>
        </w:rPr>
        <w:t>SADRŽAJ:</w:t>
      </w:r>
    </w:p>
    <w:p w:rsidR="001D7495" w:rsidRPr="00D55CC2" w:rsidRDefault="001D7495" w:rsidP="00883D08">
      <w:pPr>
        <w:spacing w:after="0"/>
        <w:rPr>
          <w:rFonts w:ascii="Times New Roman" w:hAnsi="Times New Roman" w:cs="Times New Roman"/>
          <w:b/>
          <w:sz w:val="20"/>
          <w:szCs w:val="20"/>
          <w:lang w:val="sr-Latn-ME"/>
        </w:rPr>
      </w:pPr>
    </w:p>
    <w:p w:rsidR="001D7495" w:rsidRPr="00D55CC2" w:rsidRDefault="001D7495" w:rsidP="00883D08">
      <w:pPr>
        <w:spacing w:after="0" w:line="240" w:lineRule="auto"/>
        <w:rPr>
          <w:rFonts w:ascii="Times New Roman" w:hAnsi="Times New Roman" w:cs="Times New Roman"/>
          <w:b/>
          <w:sz w:val="20"/>
          <w:szCs w:val="20"/>
          <w:lang w:val="sr-Latn-ME"/>
        </w:rPr>
      </w:pPr>
      <w:r w:rsidRPr="00D55CC2">
        <w:rPr>
          <w:rFonts w:ascii="Times New Roman" w:hAnsi="Times New Roman" w:cs="Times New Roman"/>
          <w:b/>
          <w:sz w:val="20"/>
          <w:szCs w:val="20"/>
          <w:lang w:val="sr-Latn-ME"/>
        </w:rPr>
        <w:t>1. OSVRT NA 2022</w:t>
      </w:r>
      <w:r w:rsidR="00D04A29">
        <w:rPr>
          <w:rFonts w:ascii="Times New Roman" w:hAnsi="Times New Roman" w:cs="Times New Roman"/>
          <w:b/>
          <w:sz w:val="20"/>
          <w:szCs w:val="20"/>
          <w:lang w:val="sr-Latn-ME"/>
        </w:rPr>
        <w:t>.</w:t>
      </w:r>
      <w:r w:rsidRPr="00D55CC2">
        <w:rPr>
          <w:rFonts w:ascii="Times New Roman" w:hAnsi="Times New Roman" w:cs="Times New Roman"/>
          <w:b/>
          <w:sz w:val="20"/>
          <w:szCs w:val="20"/>
          <w:lang w:val="sr-Latn-ME"/>
        </w:rPr>
        <w:t>/2023. GODINU................................................................................................</w:t>
      </w:r>
      <w:r w:rsidR="00B00447">
        <w:rPr>
          <w:rFonts w:ascii="Times New Roman" w:hAnsi="Times New Roman" w:cs="Times New Roman"/>
          <w:b/>
          <w:sz w:val="20"/>
          <w:szCs w:val="20"/>
          <w:lang w:val="sr-Latn-ME"/>
        </w:rPr>
        <w:t>......................</w:t>
      </w:r>
      <w:r w:rsidR="00E654F8">
        <w:rPr>
          <w:rFonts w:ascii="Times New Roman" w:hAnsi="Times New Roman" w:cs="Times New Roman"/>
          <w:b/>
          <w:sz w:val="20"/>
          <w:szCs w:val="20"/>
          <w:lang w:val="sr-Latn-ME"/>
        </w:rPr>
        <w:t>..</w:t>
      </w:r>
      <w:r w:rsidR="00E020C3">
        <w:rPr>
          <w:rFonts w:ascii="Times New Roman" w:hAnsi="Times New Roman" w:cs="Times New Roman"/>
          <w:b/>
          <w:sz w:val="20"/>
          <w:szCs w:val="20"/>
          <w:lang w:val="sr-Latn-ME"/>
        </w:rPr>
        <w:t>...</w:t>
      </w:r>
      <w:r w:rsidR="00E654F8">
        <w:rPr>
          <w:rFonts w:ascii="Times New Roman" w:hAnsi="Times New Roman" w:cs="Times New Roman"/>
          <w:b/>
          <w:sz w:val="20"/>
          <w:szCs w:val="20"/>
          <w:lang w:val="sr-Latn-ME"/>
        </w:rPr>
        <w:t>...</w:t>
      </w:r>
      <w:r w:rsidRPr="00D55CC2">
        <w:rPr>
          <w:rFonts w:ascii="Times New Roman" w:hAnsi="Times New Roman" w:cs="Times New Roman"/>
          <w:b/>
          <w:sz w:val="20"/>
          <w:szCs w:val="20"/>
          <w:lang w:val="sr-Latn-ME"/>
        </w:rPr>
        <w:t>....</w:t>
      </w:r>
      <w:r w:rsidR="00B00447">
        <w:rPr>
          <w:rFonts w:ascii="Times New Roman" w:hAnsi="Times New Roman" w:cs="Times New Roman"/>
          <w:b/>
          <w:sz w:val="20"/>
          <w:szCs w:val="20"/>
          <w:lang w:val="sr-Latn-ME"/>
        </w:rPr>
        <w:t>3</w:t>
      </w:r>
    </w:p>
    <w:p w:rsidR="001D7495" w:rsidRPr="00D55CC2" w:rsidRDefault="001D7495" w:rsidP="00883D08">
      <w:pPr>
        <w:spacing w:after="0" w:line="240" w:lineRule="auto"/>
        <w:rPr>
          <w:rFonts w:ascii="Times New Roman" w:hAnsi="Times New Roman" w:cs="Times New Roman"/>
          <w:b/>
          <w:sz w:val="20"/>
          <w:szCs w:val="20"/>
          <w:lang w:val="sr-Latn-ME"/>
        </w:rPr>
      </w:pPr>
      <w:r w:rsidRPr="00D55CC2">
        <w:rPr>
          <w:rFonts w:ascii="Times New Roman" w:hAnsi="Times New Roman" w:cs="Times New Roman"/>
          <w:b/>
          <w:sz w:val="20"/>
          <w:szCs w:val="20"/>
          <w:lang w:val="sr-Latn-ME"/>
        </w:rPr>
        <w:t>2. USLOVI I ORGANIZACIJA RADA................................................................................................</w:t>
      </w:r>
      <w:r w:rsidR="00B00447">
        <w:rPr>
          <w:rFonts w:ascii="Times New Roman" w:hAnsi="Times New Roman" w:cs="Times New Roman"/>
          <w:b/>
          <w:sz w:val="20"/>
          <w:szCs w:val="20"/>
          <w:lang w:val="sr-Latn-ME"/>
        </w:rPr>
        <w:t>...................</w:t>
      </w:r>
      <w:r w:rsidR="00E654F8">
        <w:rPr>
          <w:rFonts w:ascii="Times New Roman" w:hAnsi="Times New Roman" w:cs="Times New Roman"/>
          <w:b/>
          <w:sz w:val="20"/>
          <w:szCs w:val="20"/>
          <w:lang w:val="sr-Latn-ME"/>
        </w:rPr>
        <w:t>.</w:t>
      </w:r>
      <w:r w:rsidR="00D04A29">
        <w:rPr>
          <w:rFonts w:ascii="Times New Roman" w:hAnsi="Times New Roman" w:cs="Times New Roman"/>
          <w:b/>
          <w:sz w:val="20"/>
          <w:szCs w:val="20"/>
          <w:lang w:val="sr-Latn-ME"/>
        </w:rPr>
        <w:t>..</w:t>
      </w:r>
      <w:r w:rsidR="00E654F8">
        <w:rPr>
          <w:rFonts w:ascii="Times New Roman" w:hAnsi="Times New Roman" w:cs="Times New Roman"/>
          <w:b/>
          <w:sz w:val="20"/>
          <w:szCs w:val="20"/>
          <w:lang w:val="sr-Latn-ME"/>
        </w:rPr>
        <w:t>...</w:t>
      </w:r>
      <w:r w:rsidR="00B00447">
        <w:rPr>
          <w:rFonts w:ascii="Times New Roman" w:hAnsi="Times New Roman" w:cs="Times New Roman"/>
          <w:b/>
          <w:sz w:val="20"/>
          <w:szCs w:val="20"/>
          <w:lang w:val="sr-Latn-ME"/>
        </w:rPr>
        <w:t>....4</w:t>
      </w:r>
    </w:p>
    <w:p w:rsidR="001D7495" w:rsidRPr="00D55CC2" w:rsidRDefault="001D7495" w:rsidP="00883D08">
      <w:pPr>
        <w:spacing w:after="0" w:line="240" w:lineRule="auto"/>
        <w:rPr>
          <w:rFonts w:ascii="Times New Roman" w:hAnsi="Times New Roman" w:cs="Times New Roman"/>
          <w:b/>
          <w:sz w:val="20"/>
          <w:szCs w:val="20"/>
          <w:lang w:val="sr-Latn-ME"/>
        </w:rPr>
      </w:pPr>
      <w:r w:rsidRPr="00D55CC2">
        <w:rPr>
          <w:rFonts w:ascii="Times New Roman" w:hAnsi="Times New Roman" w:cs="Times New Roman"/>
          <w:b/>
          <w:sz w:val="20"/>
          <w:szCs w:val="20"/>
          <w:lang w:val="sr-Latn-ME"/>
        </w:rPr>
        <w:t>3. IZVJEŠTAJ PREVENTIVNE ZDRAVSTVENE ZAŠTITE, NJEGE I ISHRANE....................</w:t>
      </w:r>
      <w:r w:rsidR="00B00447">
        <w:rPr>
          <w:rFonts w:ascii="Times New Roman" w:hAnsi="Times New Roman" w:cs="Times New Roman"/>
          <w:b/>
          <w:sz w:val="20"/>
          <w:szCs w:val="20"/>
          <w:lang w:val="sr-Latn-ME"/>
        </w:rPr>
        <w:t>....................</w:t>
      </w:r>
      <w:r w:rsidR="00E654F8">
        <w:rPr>
          <w:rFonts w:ascii="Times New Roman" w:hAnsi="Times New Roman" w:cs="Times New Roman"/>
          <w:b/>
          <w:sz w:val="20"/>
          <w:szCs w:val="20"/>
          <w:lang w:val="sr-Latn-ME"/>
        </w:rPr>
        <w:t>..</w:t>
      </w:r>
      <w:r w:rsidR="00D04A29">
        <w:rPr>
          <w:rFonts w:ascii="Times New Roman" w:hAnsi="Times New Roman" w:cs="Times New Roman"/>
          <w:b/>
          <w:sz w:val="20"/>
          <w:szCs w:val="20"/>
          <w:lang w:val="sr-Latn-ME"/>
        </w:rPr>
        <w:t>.</w:t>
      </w:r>
      <w:r w:rsidR="00E654F8">
        <w:rPr>
          <w:rFonts w:ascii="Times New Roman" w:hAnsi="Times New Roman" w:cs="Times New Roman"/>
          <w:b/>
          <w:sz w:val="20"/>
          <w:szCs w:val="20"/>
          <w:lang w:val="sr-Latn-ME"/>
        </w:rPr>
        <w:t>....</w:t>
      </w:r>
      <w:r w:rsidR="00B00447">
        <w:rPr>
          <w:rFonts w:ascii="Times New Roman" w:hAnsi="Times New Roman" w:cs="Times New Roman"/>
          <w:b/>
          <w:sz w:val="20"/>
          <w:szCs w:val="20"/>
          <w:lang w:val="sr-Latn-ME"/>
        </w:rPr>
        <w:t>..7</w:t>
      </w:r>
    </w:p>
    <w:p w:rsidR="001D7495" w:rsidRPr="00D55CC2" w:rsidRDefault="001D7495" w:rsidP="00883D08">
      <w:pPr>
        <w:spacing w:after="0" w:line="240" w:lineRule="auto"/>
        <w:rPr>
          <w:rFonts w:ascii="Times New Roman" w:hAnsi="Times New Roman" w:cs="Times New Roman"/>
          <w:b/>
          <w:sz w:val="20"/>
          <w:szCs w:val="20"/>
          <w:lang w:val="sr-Latn-ME"/>
        </w:rPr>
      </w:pPr>
      <w:r w:rsidRPr="00D55CC2">
        <w:rPr>
          <w:rFonts w:ascii="Times New Roman" w:hAnsi="Times New Roman" w:cs="Times New Roman"/>
          <w:b/>
          <w:sz w:val="20"/>
          <w:szCs w:val="20"/>
          <w:lang w:val="sr-Latn-ME"/>
        </w:rPr>
        <w:t>4. IZVJEŠTAJ O RADU NUTRICIONISTE</w:t>
      </w:r>
      <w:r w:rsidR="00B00447">
        <w:rPr>
          <w:rFonts w:ascii="Times New Roman" w:hAnsi="Times New Roman" w:cs="Times New Roman"/>
          <w:b/>
          <w:sz w:val="20"/>
          <w:szCs w:val="20"/>
          <w:lang w:val="sr-Latn-ME"/>
        </w:rPr>
        <w:t>.................................................................................</w:t>
      </w:r>
      <w:r w:rsidR="007008BB">
        <w:rPr>
          <w:rFonts w:ascii="Times New Roman" w:hAnsi="Times New Roman" w:cs="Times New Roman"/>
          <w:b/>
          <w:sz w:val="20"/>
          <w:szCs w:val="20"/>
          <w:lang w:val="sr-Latn-ME"/>
        </w:rPr>
        <w:t>...............................</w:t>
      </w:r>
      <w:r w:rsidR="00B00447">
        <w:rPr>
          <w:rFonts w:ascii="Times New Roman" w:hAnsi="Times New Roman" w:cs="Times New Roman"/>
          <w:b/>
          <w:sz w:val="20"/>
          <w:szCs w:val="20"/>
          <w:lang w:val="sr-Latn-ME"/>
        </w:rPr>
        <w:t>..</w:t>
      </w:r>
      <w:r w:rsidR="007008BB">
        <w:rPr>
          <w:rFonts w:ascii="Times New Roman" w:hAnsi="Times New Roman" w:cs="Times New Roman"/>
          <w:b/>
          <w:sz w:val="20"/>
          <w:szCs w:val="20"/>
          <w:lang w:val="sr-Latn-ME"/>
        </w:rPr>
        <w:t>10</w:t>
      </w:r>
    </w:p>
    <w:p w:rsidR="001D7495" w:rsidRPr="00D55CC2" w:rsidRDefault="001D7495" w:rsidP="00883D08">
      <w:pPr>
        <w:spacing w:after="0" w:line="240" w:lineRule="auto"/>
        <w:rPr>
          <w:rFonts w:ascii="Times New Roman" w:hAnsi="Times New Roman" w:cs="Times New Roman"/>
          <w:b/>
          <w:sz w:val="20"/>
          <w:szCs w:val="20"/>
          <w:lang w:val="sr-Latn-ME"/>
        </w:rPr>
      </w:pPr>
      <w:r w:rsidRPr="00D55CC2">
        <w:rPr>
          <w:rFonts w:ascii="Times New Roman" w:hAnsi="Times New Roman" w:cs="Times New Roman"/>
          <w:b/>
          <w:sz w:val="20"/>
          <w:szCs w:val="20"/>
          <w:lang w:val="sr-Latn-ME"/>
        </w:rPr>
        <w:t>5. IZVJEŠTAJ O REALIZACIJI PLANA VASPITNO-OBRAZOVNOG RADA...........</w:t>
      </w:r>
      <w:r w:rsidR="00B00447">
        <w:rPr>
          <w:rFonts w:ascii="Times New Roman" w:hAnsi="Times New Roman" w:cs="Times New Roman"/>
          <w:b/>
          <w:sz w:val="20"/>
          <w:szCs w:val="20"/>
          <w:lang w:val="sr-Latn-ME"/>
        </w:rPr>
        <w:t>..........................................1</w:t>
      </w:r>
      <w:r w:rsidR="00403360">
        <w:rPr>
          <w:rFonts w:ascii="Times New Roman" w:hAnsi="Times New Roman" w:cs="Times New Roman"/>
          <w:b/>
          <w:sz w:val="20"/>
          <w:szCs w:val="20"/>
          <w:lang w:val="sr-Latn-ME"/>
        </w:rPr>
        <w:t>2</w:t>
      </w:r>
    </w:p>
    <w:p w:rsidR="001D7495" w:rsidRPr="00D55CC2" w:rsidRDefault="001D7495" w:rsidP="00883D08">
      <w:pPr>
        <w:spacing w:after="0" w:line="240" w:lineRule="auto"/>
        <w:rPr>
          <w:rFonts w:ascii="Times New Roman" w:hAnsi="Times New Roman" w:cs="Times New Roman"/>
          <w:b/>
          <w:sz w:val="20"/>
          <w:szCs w:val="20"/>
          <w:lang w:val="sr-Latn-ME"/>
        </w:rPr>
      </w:pPr>
      <w:r w:rsidRPr="00D55CC2">
        <w:rPr>
          <w:rFonts w:ascii="Times New Roman" w:hAnsi="Times New Roman" w:cs="Times New Roman"/>
          <w:b/>
          <w:sz w:val="20"/>
          <w:szCs w:val="20"/>
          <w:lang w:val="sr-Latn-ME"/>
        </w:rPr>
        <w:t>6. IZVJEŠTAJ O RADU STRUČNOG VIJEĆA.................................................................................</w:t>
      </w:r>
      <w:r w:rsidR="00B00447">
        <w:rPr>
          <w:rFonts w:ascii="Times New Roman" w:hAnsi="Times New Roman" w:cs="Times New Roman"/>
          <w:b/>
          <w:sz w:val="20"/>
          <w:szCs w:val="20"/>
          <w:lang w:val="sr-Latn-ME"/>
        </w:rPr>
        <w:t>...........................1</w:t>
      </w:r>
      <w:r w:rsidR="00403360">
        <w:rPr>
          <w:rFonts w:ascii="Times New Roman" w:hAnsi="Times New Roman" w:cs="Times New Roman"/>
          <w:b/>
          <w:sz w:val="20"/>
          <w:szCs w:val="20"/>
          <w:lang w:val="sr-Latn-ME"/>
        </w:rPr>
        <w:t>8</w:t>
      </w:r>
    </w:p>
    <w:p w:rsidR="001D7495" w:rsidRPr="00D55CC2" w:rsidRDefault="001D7495" w:rsidP="00883D08">
      <w:pPr>
        <w:spacing w:after="0" w:line="240" w:lineRule="auto"/>
        <w:rPr>
          <w:rFonts w:ascii="Times New Roman" w:hAnsi="Times New Roman" w:cs="Times New Roman"/>
          <w:b/>
          <w:sz w:val="20"/>
          <w:szCs w:val="20"/>
          <w:lang w:val="sr-Latn-ME"/>
        </w:rPr>
      </w:pPr>
      <w:r w:rsidRPr="00D55CC2">
        <w:rPr>
          <w:rFonts w:ascii="Times New Roman" w:hAnsi="Times New Roman" w:cs="Times New Roman"/>
          <w:b/>
          <w:sz w:val="20"/>
          <w:szCs w:val="20"/>
          <w:lang w:val="sr-Latn-ME"/>
        </w:rPr>
        <w:t>7. IZVJEŠTAJ O RADU STRUČNIH AKTIVA..........................................................................</w:t>
      </w:r>
      <w:r w:rsidR="00B00447">
        <w:rPr>
          <w:rFonts w:ascii="Times New Roman" w:hAnsi="Times New Roman" w:cs="Times New Roman"/>
          <w:b/>
          <w:sz w:val="20"/>
          <w:szCs w:val="20"/>
          <w:lang w:val="sr-Latn-ME"/>
        </w:rPr>
        <w:t>..................................</w:t>
      </w:r>
      <w:r w:rsidR="00853043">
        <w:rPr>
          <w:rFonts w:ascii="Times New Roman" w:hAnsi="Times New Roman" w:cs="Times New Roman"/>
          <w:b/>
          <w:sz w:val="20"/>
          <w:szCs w:val="20"/>
          <w:lang w:val="sr-Latn-ME"/>
        </w:rPr>
        <w:t>.</w:t>
      </w:r>
      <w:r w:rsidR="00627023">
        <w:rPr>
          <w:rFonts w:ascii="Times New Roman" w:hAnsi="Times New Roman" w:cs="Times New Roman"/>
          <w:b/>
          <w:sz w:val="20"/>
          <w:szCs w:val="20"/>
          <w:lang w:val="sr-Latn-ME"/>
        </w:rPr>
        <w:t>2</w:t>
      </w:r>
      <w:r w:rsidR="00403360">
        <w:rPr>
          <w:rFonts w:ascii="Times New Roman" w:hAnsi="Times New Roman" w:cs="Times New Roman"/>
          <w:b/>
          <w:sz w:val="20"/>
          <w:szCs w:val="20"/>
          <w:lang w:val="sr-Latn-ME"/>
        </w:rPr>
        <w:t>1</w:t>
      </w:r>
    </w:p>
    <w:p w:rsidR="001D7495" w:rsidRPr="00D55CC2" w:rsidRDefault="001D7495" w:rsidP="00883D08">
      <w:pPr>
        <w:spacing w:after="0" w:line="240" w:lineRule="auto"/>
        <w:ind w:firstLine="720"/>
        <w:rPr>
          <w:rFonts w:ascii="Times New Roman" w:hAnsi="Times New Roman" w:cs="Times New Roman"/>
          <w:b/>
          <w:sz w:val="20"/>
          <w:szCs w:val="20"/>
          <w:lang w:val="sr-Latn-ME"/>
        </w:rPr>
      </w:pPr>
      <w:r w:rsidRPr="00D55CC2">
        <w:rPr>
          <w:rFonts w:ascii="Times New Roman" w:hAnsi="Times New Roman" w:cs="Times New Roman"/>
          <w:b/>
          <w:sz w:val="20"/>
          <w:szCs w:val="20"/>
          <w:lang w:val="sr-Latn-ME"/>
        </w:rPr>
        <w:t>7.1. Izvještaj sa Aktiva jaslica..................................................................................................</w:t>
      </w:r>
      <w:r w:rsidR="00B00447">
        <w:rPr>
          <w:rFonts w:ascii="Times New Roman" w:hAnsi="Times New Roman" w:cs="Times New Roman"/>
          <w:b/>
          <w:sz w:val="20"/>
          <w:szCs w:val="20"/>
          <w:lang w:val="sr-Latn-ME"/>
        </w:rPr>
        <w:t>...........................2</w:t>
      </w:r>
      <w:r w:rsidR="00403360">
        <w:rPr>
          <w:rFonts w:ascii="Times New Roman" w:hAnsi="Times New Roman" w:cs="Times New Roman"/>
          <w:b/>
          <w:sz w:val="20"/>
          <w:szCs w:val="20"/>
          <w:lang w:val="sr-Latn-ME"/>
        </w:rPr>
        <w:t>2</w:t>
      </w:r>
    </w:p>
    <w:p w:rsidR="001D7495" w:rsidRPr="00D55CC2" w:rsidRDefault="001D7495" w:rsidP="00883D08">
      <w:pPr>
        <w:spacing w:after="0" w:line="240" w:lineRule="auto"/>
        <w:rPr>
          <w:rFonts w:ascii="Times New Roman" w:hAnsi="Times New Roman" w:cs="Times New Roman"/>
          <w:b/>
          <w:sz w:val="20"/>
          <w:szCs w:val="20"/>
          <w:lang w:val="sr-Latn-ME"/>
        </w:rPr>
      </w:pPr>
      <w:r w:rsidRPr="00D55CC2">
        <w:rPr>
          <w:rFonts w:ascii="Times New Roman" w:hAnsi="Times New Roman" w:cs="Times New Roman"/>
          <w:b/>
          <w:sz w:val="20"/>
          <w:szCs w:val="20"/>
          <w:lang w:val="sr-Latn-ME"/>
        </w:rPr>
        <w:tab/>
        <w:t>7.2. Izvještaj sa Aktiva mlađih grupa...........................................................................</w:t>
      </w:r>
      <w:r w:rsidR="00B00447">
        <w:rPr>
          <w:rFonts w:ascii="Times New Roman" w:hAnsi="Times New Roman" w:cs="Times New Roman"/>
          <w:b/>
          <w:sz w:val="20"/>
          <w:szCs w:val="20"/>
          <w:lang w:val="sr-Latn-ME"/>
        </w:rPr>
        <w:t>......................................2</w:t>
      </w:r>
      <w:r w:rsidR="00403360">
        <w:rPr>
          <w:rFonts w:ascii="Times New Roman" w:hAnsi="Times New Roman" w:cs="Times New Roman"/>
          <w:b/>
          <w:sz w:val="20"/>
          <w:szCs w:val="20"/>
          <w:lang w:val="sr-Latn-ME"/>
        </w:rPr>
        <w:t>4</w:t>
      </w:r>
    </w:p>
    <w:p w:rsidR="001D7495" w:rsidRPr="00D55CC2" w:rsidRDefault="001D7495" w:rsidP="00883D08">
      <w:pPr>
        <w:spacing w:after="0" w:line="240" w:lineRule="auto"/>
        <w:rPr>
          <w:rFonts w:ascii="Times New Roman" w:hAnsi="Times New Roman" w:cs="Times New Roman"/>
          <w:b/>
          <w:sz w:val="20"/>
          <w:szCs w:val="20"/>
          <w:lang w:val="sr-Latn-ME"/>
        </w:rPr>
      </w:pPr>
      <w:r w:rsidRPr="00D55CC2">
        <w:rPr>
          <w:rFonts w:ascii="Times New Roman" w:hAnsi="Times New Roman" w:cs="Times New Roman"/>
          <w:b/>
          <w:sz w:val="20"/>
          <w:szCs w:val="20"/>
          <w:lang w:val="sr-Latn-ME"/>
        </w:rPr>
        <w:tab/>
        <w:t>7.3. Izvještaj sa Aktiva srednjih grupa.....................................................................................</w:t>
      </w:r>
      <w:r w:rsidR="00B00447">
        <w:rPr>
          <w:rFonts w:ascii="Times New Roman" w:hAnsi="Times New Roman" w:cs="Times New Roman"/>
          <w:b/>
          <w:sz w:val="20"/>
          <w:szCs w:val="20"/>
          <w:lang w:val="sr-Latn-ME"/>
        </w:rPr>
        <w:t>..........................2</w:t>
      </w:r>
      <w:r w:rsidR="00627023">
        <w:rPr>
          <w:rFonts w:ascii="Times New Roman" w:hAnsi="Times New Roman" w:cs="Times New Roman"/>
          <w:b/>
          <w:sz w:val="20"/>
          <w:szCs w:val="20"/>
          <w:lang w:val="sr-Latn-ME"/>
        </w:rPr>
        <w:t>6</w:t>
      </w:r>
    </w:p>
    <w:p w:rsidR="001D7495" w:rsidRPr="00D55CC2" w:rsidRDefault="001D7495" w:rsidP="00883D08">
      <w:pPr>
        <w:spacing w:after="0" w:line="240" w:lineRule="auto"/>
        <w:rPr>
          <w:rFonts w:ascii="Times New Roman" w:hAnsi="Times New Roman" w:cs="Times New Roman"/>
          <w:b/>
          <w:sz w:val="20"/>
          <w:szCs w:val="20"/>
          <w:lang w:val="sr-Latn-ME"/>
        </w:rPr>
      </w:pPr>
      <w:r w:rsidRPr="00D55CC2">
        <w:rPr>
          <w:rFonts w:ascii="Times New Roman" w:hAnsi="Times New Roman" w:cs="Times New Roman"/>
          <w:b/>
          <w:sz w:val="20"/>
          <w:szCs w:val="20"/>
          <w:lang w:val="sr-Latn-ME"/>
        </w:rPr>
        <w:tab/>
        <w:t>7.4. Izvještaj sa Aktiva predškolskih grupa...........................................................................</w:t>
      </w:r>
      <w:r w:rsidR="00B00447">
        <w:rPr>
          <w:rFonts w:ascii="Times New Roman" w:hAnsi="Times New Roman" w:cs="Times New Roman"/>
          <w:b/>
          <w:sz w:val="20"/>
          <w:szCs w:val="20"/>
          <w:lang w:val="sr-Latn-ME"/>
        </w:rPr>
        <w:t>...........................</w:t>
      </w:r>
      <w:r w:rsidRPr="00D55CC2">
        <w:rPr>
          <w:rFonts w:ascii="Times New Roman" w:hAnsi="Times New Roman" w:cs="Times New Roman"/>
          <w:b/>
          <w:sz w:val="20"/>
          <w:szCs w:val="20"/>
          <w:lang w:val="sr-Latn-ME"/>
        </w:rPr>
        <w:t>.</w:t>
      </w:r>
      <w:r w:rsidR="00B00447">
        <w:rPr>
          <w:rFonts w:ascii="Times New Roman" w:hAnsi="Times New Roman" w:cs="Times New Roman"/>
          <w:b/>
          <w:sz w:val="20"/>
          <w:szCs w:val="20"/>
          <w:lang w:val="sr-Latn-ME"/>
        </w:rPr>
        <w:t>2</w:t>
      </w:r>
      <w:r w:rsidR="00627023">
        <w:rPr>
          <w:rFonts w:ascii="Times New Roman" w:hAnsi="Times New Roman" w:cs="Times New Roman"/>
          <w:b/>
          <w:sz w:val="20"/>
          <w:szCs w:val="20"/>
          <w:lang w:val="sr-Latn-ME"/>
        </w:rPr>
        <w:t>9</w:t>
      </w:r>
    </w:p>
    <w:p w:rsidR="001D7495" w:rsidRPr="00D55CC2" w:rsidRDefault="001D7495" w:rsidP="00883D08">
      <w:pPr>
        <w:spacing w:after="0" w:line="240" w:lineRule="auto"/>
        <w:rPr>
          <w:rFonts w:ascii="Times New Roman" w:hAnsi="Times New Roman" w:cs="Times New Roman"/>
          <w:b/>
          <w:sz w:val="20"/>
          <w:szCs w:val="20"/>
          <w:lang w:val="sr-Latn-ME"/>
        </w:rPr>
      </w:pPr>
      <w:r w:rsidRPr="00D55CC2">
        <w:rPr>
          <w:rFonts w:ascii="Times New Roman" w:hAnsi="Times New Roman" w:cs="Times New Roman"/>
          <w:b/>
          <w:sz w:val="20"/>
          <w:szCs w:val="20"/>
          <w:lang w:val="sr-Latn-ME"/>
        </w:rPr>
        <w:t xml:space="preserve">             7.5. Izvještaj sa Aktiva medicinskih sestara......................................................................</w:t>
      </w:r>
      <w:r w:rsidR="00B00447">
        <w:rPr>
          <w:rFonts w:ascii="Times New Roman" w:hAnsi="Times New Roman" w:cs="Times New Roman"/>
          <w:b/>
          <w:sz w:val="20"/>
          <w:szCs w:val="20"/>
          <w:lang w:val="sr-Latn-ME"/>
        </w:rPr>
        <w:t>................................</w:t>
      </w:r>
      <w:r w:rsidRPr="00D55CC2">
        <w:rPr>
          <w:rFonts w:ascii="Times New Roman" w:hAnsi="Times New Roman" w:cs="Times New Roman"/>
          <w:b/>
          <w:sz w:val="20"/>
          <w:szCs w:val="20"/>
          <w:lang w:val="sr-Latn-ME"/>
        </w:rPr>
        <w:t>..</w:t>
      </w:r>
      <w:r w:rsidR="00B00447">
        <w:rPr>
          <w:rFonts w:ascii="Times New Roman" w:hAnsi="Times New Roman" w:cs="Times New Roman"/>
          <w:b/>
          <w:sz w:val="20"/>
          <w:szCs w:val="20"/>
          <w:lang w:val="sr-Latn-ME"/>
        </w:rPr>
        <w:t>3</w:t>
      </w:r>
      <w:r w:rsidR="00627023">
        <w:rPr>
          <w:rFonts w:ascii="Times New Roman" w:hAnsi="Times New Roman" w:cs="Times New Roman"/>
          <w:b/>
          <w:sz w:val="20"/>
          <w:szCs w:val="20"/>
          <w:lang w:val="sr-Latn-ME"/>
        </w:rPr>
        <w:t>2</w:t>
      </w:r>
    </w:p>
    <w:p w:rsidR="001D7495" w:rsidRPr="00D55CC2" w:rsidRDefault="001D7495" w:rsidP="00883D08">
      <w:pPr>
        <w:spacing w:after="0" w:line="240" w:lineRule="auto"/>
        <w:rPr>
          <w:rFonts w:ascii="Times New Roman" w:hAnsi="Times New Roman" w:cs="Times New Roman"/>
          <w:b/>
          <w:sz w:val="20"/>
          <w:szCs w:val="20"/>
          <w:lang w:val="sr-Latn-ME"/>
        </w:rPr>
      </w:pPr>
      <w:r w:rsidRPr="00D55CC2">
        <w:rPr>
          <w:rFonts w:ascii="Times New Roman" w:hAnsi="Times New Roman" w:cs="Times New Roman"/>
          <w:b/>
          <w:sz w:val="20"/>
          <w:szCs w:val="20"/>
          <w:lang w:val="sr-Latn-ME"/>
        </w:rPr>
        <w:t xml:space="preserve">             7.6. Izvještaj sa Aktiva engleskog jezika.................................................................................</w:t>
      </w:r>
      <w:r w:rsidR="00B00447">
        <w:rPr>
          <w:rFonts w:ascii="Times New Roman" w:hAnsi="Times New Roman" w:cs="Times New Roman"/>
          <w:b/>
          <w:sz w:val="20"/>
          <w:szCs w:val="20"/>
          <w:lang w:val="sr-Latn-ME"/>
        </w:rPr>
        <w:t>.............................3</w:t>
      </w:r>
      <w:r w:rsidR="00627023">
        <w:rPr>
          <w:rFonts w:ascii="Times New Roman" w:hAnsi="Times New Roman" w:cs="Times New Roman"/>
          <w:b/>
          <w:sz w:val="20"/>
          <w:szCs w:val="20"/>
          <w:lang w:val="sr-Latn-ME"/>
        </w:rPr>
        <w:t>4</w:t>
      </w:r>
    </w:p>
    <w:p w:rsidR="001D7495" w:rsidRPr="00D55CC2" w:rsidRDefault="001D7495" w:rsidP="00883D08">
      <w:pPr>
        <w:spacing w:after="0" w:line="240" w:lineRule="auto"/>
        <w:rPr>
          <w:rFonts w:ascii="Times New Roman" w:hAnsi="Times New Roman" w:cs="Times New Roman"/>
          <w:b/>
          <w:sz w:val="20"/>
          <w:szCs w:val="20"/>
          <w:lang w:val="sr-Latn-ME"/>
        </w:rPr>
      </w:pPr>
      <w:r w:rsidRPr="00D55CC2">
        <w:rPr>
          <w:rFonts w:ascii="Times New Roman" w:hAnsi="Times New Roman" w:cs="Times New Roman"/>
          <w:b/>
          <w:sz w:val="20"/>
          <w:szCs w:val="20"/>
          <w:lang w:val="sr-Latn-ME"/>
        </w:rPr>
        <w:t xml:space="preserve">8. IZVJEŠTAJ O </w:t>
      </w:r>
      <w:r w:rsidR="00F649DD">
        <w:rPr>
          <w:rFonts w:ascii="Times New Roman" w:hAnsi="Times New Roman" w:cs="Times New Roman"/>
          <w:b/>
          <w:sz w:val="20"/>
          <w:szCs w:val="20"/>
          <w:lang w:val="sr-Latn-ME"/>
        </w:rPr>
        <w:t xml:space="preserve">SAMOEVALUACIJI </w:t>
      </w:r>
      <w:r w:rsidRPr="00D55CC2">
        <w:rPr>
          <w:rFonts w:ascii="Times New Roman" w:hAnsi="Times New Roman" w:cs="Times New Roman"/>
          <w:b/>
          <w:sz w:val="20"/>
          <w:szCs w:val="20"/>
          <w:lang w:val="sr-Latn-ME"/>
        </w:rPr>
        <w:t xml:space="preserve"> PRNV-a .........................................................................................</w:t>
      </w:r>
      <w:r w:rsidR="00B00447">
        <w:rPr>
          <w:rFonts w:ascii="Times New Roman" w:hAnsi="Times New Roman" w:cs="Times New Roman"/>
          <w:b/>
          <w:sz w:val="20"/>
          <w:szCs w:val="20"/>
          <w:lang w:val="sr-Latn-ME"/>
        </w:rPr>
        <w:t>...............</w:t>
      </w:r>
      <w:r w:rsidRPr="00D55CC2">
        <w:rPr>
          <w:rFonts w:ascii="Times New Roman" w:hAnsi="Times New Roman" w:cs="Times New Roman"/>
          <w:b/>
          <w:sz w:val="20"/>
          <w:szCs w:val="20"/>
          <w:lang w:val="sr-Latn-ME"/>
        </w:rPr>
        <w:t>..</w:t>
      </w:r>
      <w:r w:rsidR="00B00447">
        <w:rPr>
          <w:rFonts w:ascii="Times New Roman" w:hAnsi="Times New Roman" w:cs="Times New Roman"/>
          <w:b/>
          <w:sz w:val="20"/>
          <w:szCs w:val="20"/>
          <w:lang w:val="sr-Latn-ME"/>
        </w:rPr>
        <w:t>3</w:t>
      </w:r>
      <w:r w:rsidR="00627023">
        <w:rPr>
          <w:rFonts w:ascii="Times New Roman" w:hAnsi="Times New Roman" w:cs="Times New Roman"/>
          <w:b/>
          <w:sz w:val="20"/>
          <w:szCs w:val="20"/>
          <w:lang w:val="sr-Latn-ME"/>
        </w:rPr>
        <w:t>7</w:t>
      </w:r>
    </w:p>
    <w:p w:rsidR="001D7495" w:rsidRPr="00D55CC2" w:rsidRDefault="001D7495" w:rsidP="00883D08">
      <w:pPr>
        <w:spacing w:after="0" w:line="240" w:lineRule="auto"/>
        <w:rPr>
          <w:rFonts w:ascii="Times New Roman" w:hAnsi="Times New Roman" w:cs="Times New Roman"/>
          <w:b/>
          <w:sz w:val="20"/>
          <w:szCs w:val="20"/>
          <w:lang w:val="sr-Latn-ME"/>
        </w:rPr>
      </w:pPr>
      <w:r w:rsidRPr="00D55CC2">
        <w:rPr>
          <w:rFonts w:ascii="Times New Roman" w:hAnsi="Times New Roman" w:cs="Times New Roman"/>
          <w:b/>
          <w:sz w:val="20"/>
          <w:szCs w:val="20"/>
          <w:lang w:val="sr-Latn-ME"/>
        </w:rPr>
        <w:t>9. IZVJEŠTAJ O REALIZACIJI TP PRELASKA DJECE IZ VRTIĆA U OSNOVNU ŠKOLU...</w:t>
      </w:r>
      <w:r w:rsidR="00B00447">
        <w:rPr>
          <w:rFonts w:ascii="Times New Roman" w:hAnsi="Times New Roman" w:cs="Times New Roman"/>
          <w:b/>
          <w:sz w:val="20"/>
          <w:szCs w:val="20"/>
          <w:lang w:val="sr-Latn-ME"/>
        </w:rPr>
        <w:t>..........................</w:t>
      </w:r>
      <w:r w:rsidR="00627023">
        <w:rPr>
          <w:rFonts w:ascii="Times New Roman" w:hAnsi="Times New Roman" w:cs="Times New Roman"/>
          <w:b/>
          <w:sz w:val="20"/>
          <w:szCs w:val="20"/>
          <w:lang w:val="sr-Latn-ME"/>
        </w:rPr>
        <w:t>5</w:t>
      </w:r>
      <w:r w:rsidR="007008BB">
        <w:rPr>
          <w:rFonts w:ascii="Times New Roman" w:hAnsi="Times New Roman" w:cs="Times New Roman"/>
          <w:b/>
          <w:sz w:val="20"/>
          <w:szCs w:val="20"/>
          <w:lang w:val="sr-Latn-ME"/>
        </w:rPr>
        <w:t>0</w:t>
      </w:r>
    </w:p>
    <w:p w:rsidR="001D7495" w:rsidRPr="00D55CC2" w:rsidRDefault="001D7495" w:rsidP="00883D08">
      <w:pPr>
        <w:spacing w:after="0" w:line="240" w:lineRule="auto"/>
        <w:rPr>
          <w:rFonts w:ascii="Times New Roman" w:hAnsi="Times New Roman" w:cs="Times New Roman"/>
          <w:b/>
          <w:sz w:val="20"/>
          <w:szCs w:val="20"/>
          <w:lang w:val="sr-Latn-ME"/>
        </w:rPr>
      </w:pPr>
      <w:r w:rsidRPr="00D55CC2">
        <w:rPr>
          <w:rFonts w:ascii="Times New Roman" w:hAnsi="Times New Roman" w:cs="Times New Roman"/>
          <w:b/>
          <w:sz w:val="20"/>
          <w:szCs w:val="20"/>
          <w:lang w:val="sr-Latn-ME"/>
        </w:rPr>
        <w:t>10. IZVJEŠTAJ O REALIZOVANOJ SARADNJI SA RODITELJIMA .......................................</w:t>
      </w:r>
      <w:r w:rsidR="00B00447">
        <w:rPr>
          <w:rFonts w:ascii="Times New Roman" w:hAnsi="Times New Roman" w:cs="Times New Roman"/>
          <w:b/>
          <w:sz w:val="20"/>
          <w:szCs w:val="20"/>
          <w:lang w:val="sr-Latn-ME"/>
        </w:rPr>
        <w:t>...........................</w:t>
      </w:r>
      <w:r w:rsidRPr="00D55CC2">
        <w:rPr>
          <w:rFonts w:ascii="Times New Roman" w:hAnsi="Times New Roman" w:cs="Times New Roman"/>
          <w:b/>
          <w:sz w:val="20"/>
          <w:szCs w:val="20"/>
          <w:lang w:val="sr-Latn-ME"/>
        </w:rPr>
        <w:t>..</w:t>
      </w:r>
      <w:r w:rsidR="00BE374F">
        <w:rPr>
          <w:rFonts w:ascii="Times New Roman" w:hAnsi="Times New Roman" w:cs="Times New Roman"/>
          <w:b/>
          <w:sz w:val="20"/>
          <w:szCs w:val="20"/>
          <w:lang w:val="sr-Latn-ME"/>
        </w:rPr>
        <w:t>5</w:t>
      </w:r>
      <w:r w:rsidR="007008BB">
        <w:rPr>
          <w:rFonts w:ascii="Times New Roman" w:hAnsi="Times New Roman" w:cs="Times New Roman"/>
          <w:b/>
          <w:sz w:val="20"/>
          <w:szCs w:val="20"/>
          <w:lang w:val="sr-Latn-ME"/>
        </w:rPr>
        <w:t>4</w:t>
      </w:r>
    </w:p>
    <w:p w:rsidR="001D7495" w:rsidRPr="00D55CC2" w:rsidRDefault="001D7495" w:rsidP="00883D08">
      <w:pPr>
        <w:spacing w:after="0" w:line="240" w:lineRule="auto"/>
        <w:rPr>
          <w:rFonts w:ascii="Times New Roman" w:hAnsi="Times New Roman" w:cs="Times New Roman"/>
          <w:b/>
          <w:sz w:val="20"/>
          <w:szCs w:val="20"/>
          <w:lang w:val="sr-Latn-ME"/>
        </w:rPr>
      </w:pPr>
      <w:r w:rsidRPr="00D55CC2">
        <w:rPr>
          <w:rFonts w:ascii="Times New Roman" w:hAnsi="Times New Roman" w:cs="Times New Roman"/>
          <w:b/>
          <w:sz w:val="20"/>
          <w:szCs w:val="20"/>
          <w:lang w:val="sr-Latn-ME"/>
        </w:rPr>
        <w:t>11. IZVJEŠTAJ O RADU SAVJETA RODITELJA............................................................................</w:t>
      </w:r>
      <w:r w:rsidR="00B00447">
        <w:rPr>
          <w:rFonts w:ascii="Times New Roman" w:hAnsi="Times New Roman" w:cs="Times New Roman"/>
          <w:b/>
          <w:sz w:val="20"/>
          <w:szCs w:val="20"/>
          <w:lang w:val="sr-Latn-ME"/>
        </w:rPr>
        <w:t>...........................5</w:t>
      </w:r>
      <w:r w:rsidR="00403360">
        <w:rPr>
          <w:rFonts w:ascii="Times New Roman" w:hAnsi="Times New Roman" w:cs="Times New Roman"/>
          <w:b/>
          <w:sz w:val="20"/>
          <w:szCs w:val="20"/>
          <w:lang w:val="sr-Latn-ME"/>
        </w:rPr>
        <w:t>7</w:t>
      </w:r>
    </w:p>
    <w:p w:rsidR="001D7495" w:rsidRPr="00D55CC2" w:rsidRDefault="001D7495" w:rsidP="00883D08">
      <w:pPr>
        <w:spacing w:after="0" w:line="240" w:lineRule="auto"/>
        <w:rPr>
          <w:rFonts w:ascii="Times New Roman" w:hAnsi="Times New Roman" w:cs="Times New Roman"/>
          <w:b/>
          <w:sz w:val="20"/>
          <w:szCs w:val="20"/>
          <w:lang w:val="sr-Latn-ME"/>
        </w:rPr>
      </w:pPr>
      <w:r w:rsidRPr="00D55CC2">
        <w:rPr>
          <w:rFonts w:ascii="Times New Roman" w:hAnsi="Times New Roman" w:cs="Times New Roman"/>
          <w:b/>
          <w:sz w:val="20"/>
          <w:szCs w:val="20"/>
          <w:lang w:val="sr-Latn-ME"/>
        </w:rPr>
        <w:t>12. IZVJEŠTAJ O RADU DIREKTORA............................................................................................</w:t>
      </w:r>
      <w:r w:rsidR="00B00447">
        <w:rPr>
          <w:rFonts w:ascii="Times New Roman" w:hAnsi="Times New Roman" w:cs="Times New Roman"/>
          <w:b/>
          <w:sz w:val="20"/>
          <w:szCs w:val="20"/>
          <w:lang w:val="sr-Latn-ME"/>
        </w:rPr>
        <w:t>...........................</w:t>
      </w:r>
      <w:r w:rsidRPr="00D55CC2">
        <w:rPr>
          <w:rFonts w:ascii="Times New Roman" w:hAnsi="Times New Roman" w:cs="Times New Roman"/>
          <w:b/>
          <w:sz w:val="20"/>
          <w:szCs w:val="20"/>
          <w:lang w:val="sr-Latn-ME"/>
        </w:rPr>
        <w:t>..</w:t>
      </w:r>
      <w:r w:rsidR="007008BB">
        <w:rPr>
          <w:rFonts w:ascii="Times New Roman" w:hAnsi="Times New Roman" w:cs="Times New Roman"/>
          <w:b/>
          <w:sz w:val="20"/>
          <w:szCs w:val="20"/>
          <w:lang w:val="sr-Latn-ME"/>
        </w:rPr>
        <w:t>59</w:t>
      </w:r>
    </w:p>
    <w:p w:rsidR="001D7495" w:rsidRPr="00D55CC2" w:rsidRDefault="001D7495" w:rsidP="00883D08">
      <w:pPr>
        <w:spacing w:after="0"/>
        <w:rPr>
          <w:sz w:val="20"/>
          <w:szCs w:val="20"/>
        </w:rPr>
      </w:pPr>
      <w:r w:rsidRPr="00D55CC2">
        <w:rPr>
          <w:rFonts w:ascii="Times New Roman" w:hAnsi="Times New Roman" w:cs="Times New Roman"/>
          <w:b/>
          <w:sz w:val="20"/>
          <w:szCs w:val="20"/>
          <w:lang w:val="sr-Latn-ME"/>
        </w:rPr>
        <w:t>13. IZVJEŠTAJ O RADU POMOĆNICE DIREKTORA............................................................</w:t>
      </w:r>
      <w:r w:rsidR="00B00447">
        <w:rPr>
          <w:rFonts w:ascii="Times New Roman" w:hAnsi="Times New Roman" w:cs="Times New Roman"/>
          <w:b/>
          <w:sz w:val="20"/>
          <w:szCs w:val="20"/>
          <w:lang w:val="sr-Latn-ME"/>
        </w:rPr>
        <w:t>............................</w:t>
      </w:r>
      <w:r w:rsidR="00E654F8">
        <w:rPr>
          <w:rFonts w:ascii="Times New Roman" w:hAnsi="Times New Roman" w:cs="Times New Roman"/>
          <w:b/>
          <w:sz w:val="20"/>
          <w:szCs w:val="20"/>
          <w:lang w:val="sr-Latn-ME"/>
        </w:rPr>
        <w:t>.</w:t>
      </w:r>
      <w:r w:rsidR="002D52E4">
        <w:rPr>
          <w:rFonts w:ascii="Times New Roman" w:hAnsi="Times New Roman" w:cs="Times New Roman"/>
          <w:b/>
          <w:sz w:val="20"/>
          <w:szCs w:val="20"/>
          <w:lang w:val="sr-Latn-ME"/>
        </w:rPr>
        <w:t>...</w:t>
      </w:r>
      <w:r w:rsidRPr="00D55CC2">
        <w:rPr>
          <w:rFonts w:ascii="Times New Roman" w:hAnsi="Times New Roman" w:cs="Times New Roman"/>
          <w:b/>
          <w:sz w:val="20"/>
          <w:szCs w:val="20"/>
          <w:lang w:val="sr-Latn-ME"/>
        </w:rPr>
        <w:t>...</w:t>
      </w:r>
      <w:r w:rsidR="00627023">
        <w:rPr>
          <w:rFonts w:ascii="Times New Roman" w:hAnsi="Times New Roman" w:cs="Times New Roman"/>
          <w:b/>
          <w:sz w:val="20"/>
          <w:szCs w:val="20"/>
          <w:lang w:val="sr-Latn-ME"/>
        </w:rPr>
        <w:t>7</w:t>
      </w:r>
      <w:r w:rsidR="007008BB">
        <w:rPr>
          <w:rFonts w:ascii="Times New Roman" w:hAnsi="Times New Roman" w:cs="Times New Roman"/>
          <w:b/>
          <w:sz w:val="20"/>
          <w:szCs w:val="20"/>
          <w:lang w:val="sr-Latn-ME"/>
        </w:rPr>
        <w:t>0</w:t>
      </w:r>
    </w:p>
    <w:p w:rsidR="001D7495" w:rsidRPr="00D55CC2" w:rsidRDefault="001D7495" w:rsidP="00883D08">
      <w:pPr>
        <w:spacing w:after="0" w:line="240" w:lineRule="auto"/>
        <w:rPr>
          <w:rFonts w:ascii="Times New Roman" w:hAnsi="Times New Roman" w:cs="Times New Roman"/>
          <w:b/>
          <w:sz w:val="20"/>
          <w:szCs w:val="20"/>
          <w:lang w:val="sr-Latn-ME"/>
        </w:rPr>
      </w:pPr>
      <w:r w:rsidRPr="00D55CC2">
        <w:rPr>
          <w:rFonts w:ascii="Times New Roman" w:hAnsi="Times New Roman" w:cs="Times New Roman"/>
          <w:b/>
          <w:sz w:val="20"/>
          <w:szCs w:val="20"/>
          <w:lang w:val="sr-Latn-ME"/>
        </w:rPr>
        <w:t>14. FINANSIRANJE RADA ..................................................................................................................</w:t>
      </w:r>
      <w:r w:rsidR="002D52E4">
        <w:rPr>
          <w:rFonts w:ascii="Times New Roman" w:hAnsi="Times New Roman" w:cs="Times New Roman"/>
          <w:b/>
          <w:sz w:val="20"/>
          <w:szCs w:val="20"/>
          <w:lang w:val="sr-Latn-ME"/>
        </w:rPr>
        <w:t>............................</w:t>
      </w:r>
      <w:r w:rsidR="00627023">
        <w:rPr>
          <w:rFonts w:ascii="Times New Roman" w:hAnsi="Times New Roman" w:cs="Times New Roman"/>
          <w:b/>
          <w:sz w:val="20"/>
          <w:szCs w:val="20"/>
          <w:lang w:val="sr-Latn-ME"/>
        </w:rPr>
        <w:t>7</w:t>
      </w:r>
      <w:r w:rsidR="007008BB">
        <w:rPr>
          <w:rFonts w:ascii="Times New Roman" w:hAnsi="Times New Roman" w:cs="Times New Roman"/>
          <w:b/>
          <w:sz w:val="20"/>
          <w:szCs w:val="20"/>
          <w:lang w:val="sr-Latn-ME"/>
        </w:rPr>
        <w:t>2</w:t>
      </w:r>
    </w:p>
    <w:p w:rsidR="001D7495" w:rsidRPr="00D55CC2" w:rsidRDefault="001D7495" w:rsidP="00883D08">
      <w:pPr>
        <w:spacing w:after="0" w:line="240" w:lineRule="auto"/>
        <w:rPr>
          <w:rFonts w:ascii="Times New Roman" w:hAnsi="Times New Roman" w:cs="Times New Roman"/>
          <w:b/>
          <w:sz w:val="20"/>
          <w:szCs w:val="20"/>
          <w:lang w:val="sr-Latn-ME"/>
        </w:rPr>
      </w:pPr>
      <w:r w:rsidRPr="00D55CC2">
        <w:rPr>
          <w:rFonts w:ascii="Times New Roman" w:hAnsi="Times New Roman" w:cs="Times New Roman"/>
          <w:b/>
          <w:sz w:val="20"/>
          <w:szCs w:val="20"/>
          <w:lang w:val="sr-Latn-ME"/>
        </w:rPr>
        <w:t>15. IZVJEŠTAJ O RADU UPRAVNOG O</w:t>
      </w:r>
      <w:r w:rsidR="006E756B">
        <w:rPr>
          <w:rFonts w:ascii="Times New Roman" w:hAnsi="Times New Roman" w:cs="Times New Roman"/>
          <w:b/>
          <w:sz w:val="20"/>
          <w:szCs w:val="20"/>
          <w:lang w:val="sr-Latn-ME"/>
        </w:rPr>
        <w:t>DBORA..........................</w:t>
      </w:r>
      <w:r w:rsidRPr="00D55CC2">
        <w:rPr>
          <w:rFonts w:ascii="Times New Roman" w:hAnsi="Times New Roman" w:cs="Times New Roman"/>
          <w:b/>
          <w:sz w:val="20"/>
          <w:szCs w:val="20"/>
          <w:lang w:val="sr-Latn-ME"/>
        </w:rPr>
        <w:t>..................................................</w:t>
      </w:r>
      <w:r w:rsidR="00B00447">
        <w:rPr>
          <w:rFonts w:ascii="Times New Roman" w:hAnsi="Times New Roman" w:cs="Times New Roman"/>
          <w:b/>
          <w:sz w:val="20"/>
          <w:szCs w:val="20"/>
          <w:lang w:val="sr-Latn-ME"/>
        </w:rPr>
        <w:t>............................</w:t>
      </w:r>
      <w:r w:rsidR="00627023">
        <w:rPr>
          <w:rFonts w:ascii="Times New Roman" w:hAnsi="Times New Roman" w:cs="Times New Roman"/>
          <w:b/>
          <w:sz w:val="20"/>
          <w:szCs w:val="20"/>
          <w:lang w:val="sr-Latn-ME"/>
        </w:rPr>
        <w:t>7</w:t>
      </w:r>
      <w:r w:rsidR="00403360">
        <w:rPr>
          <w:rFonts w:ascii="Times New Roman" w:hAnsi="Times New Roman" w:cs="Times New Roman"/>
          <w:b/>
          <w:sz w:val="20"/>
          <w:szCs w:val="20"/>
          <w:lang w:val="sr-Latn-ME"/>
        </w:rPr>
        <w:t>3</w:t>
      </w:r>
    </w:p>
    <w:p w:rsidR="001D7495" w:rsidRPr="00D55CC2" w:rsidRDefault="001D7495" w:rsidP="00883D08">
      <w:pPr>
        <w:spacing w:after="0" w:line="240" w:lineRule="auto"/>
        <w:rPr>
          <w:rFonts w:ascii="Times New Roman" w:hAnsi="Times New Roman" w:cs="Times New Roman"/>
          <w:b/>
          <w:sz w:val="20"/>
          <w:szCs w:val="20"/>
          <w:lang w:val="sr-Latn-ME"/>
        </w:rPr>
      </w:pPr>
      <w:r w:rsidRPr="00D55CC2">
        <w:rPr>
          <w:rFonts w:ascii="Times New Roman" w:hAnsi="Times New Roman" w:cs="Times New Roman"/>
          <w:b/>
          <w:sz w:val="20"/>
          <w:szCs w:val="20"/>
          <w:lang w:val="sr-Latn-ME"/>
        </w:rPr>
        <w:t>16. IZVJEŠTAJ O SARADNJI SA DRUŠTVENOM SREDINOM ...................</w:t>
      </w:r>
      <w:r w:rsidR="006E756B">
        <w:rPr>
          <w:rFonts w:ascii="Times New Roman" w:hAnsi="Times New Roman" w:cs="Times New Roman"/>
          <w:b/>
          <w:sz w:val="20"/>
          <w:szCs w:val="20"/>
          <w:lang w:val="sr-Latn-ME"/>
        </w:rPr>
        <w:t>...............................</w:t>
      </w:r>
      <w:r w:rsidR="00B00447">
        <w:rPr>
          <w:rFonts w:ascii="Times New Roman" w:hAnsi="Times New Roman" w:cs="Times New Roman"/>
          <w:b/>
          <w:sz w:val="20"/>
          <w:szCs w:val="20"/>
          <w:lang w:val="sr-Latn-ME"/>
        </w:rPr>
        <w:t>............................</w:t>
      </w:r>
      <w:r w:rsidR="00627023">
        <w:rPr>
          <w:rFonts w:ascii="Times New Roman" w:hAnsi="Times New Roman" w:cs="Times New Roman"/>
          <w:b/>
          <w:sz w:val="20"/>
          <w:szCs w:val="20"/>
          <w:lang w:val="sr-Latn-ME"/>
        </w:rPr>
        <w:t>7</w:t>
      </w:r>
      <w:r w:rsidR="00403360">
        <w:rPr>
          <w:rFonts w:ascii="Times New Roman" w:hAnsi="Times New Roman" w:cs="Times New Roman"/>
          <w:b/>
          <w:sz w:val="20"/>
          <w:szCs w:val="20"/>
          <w:lang w:val="sr-Latn-ME"/>
        </w:rPr>
        <w:t>4</w:t>
      </w:r>
    </w:p>
    <w:p w:rsidR="001D7495" w:rsidRPr="00D55CC2" w:rsidRDefault="001D7495" w:rsidP="00883D08">
      <w:pPr>
        <w:spacing w:after="0" w:line="240" w:lineRule="auto"/>
        <w:rPr>
          <w:rFonts w:ascii="Times New Roman" w:hAnsi="Times New Roman" w:cs="Times New Roman"/>
          <w:b/>
          <w:sz w:val="20"/>
          <w:szCs w:val="20"/>
          <w:lang w:val="sr-Latn-ME"/>
        </w:rPr>
      </w:pPr>
      <w:r w:rsidRPr="00D55CC2">
        <w:rPr>
          <w:rFonts w:ascii="Times New Roman" w:hAnsi="Times New Roman" w:cs="Times New Roman"/>
          <w:b/>
          <w:sz w:val="20"/>
          <w:szCs w:val="20"/>
          <w:lang w:val="sr-Latn-ME"/>
        </w:rPr>
        <w:t xml:space="preserve">17. </w:t>
      </w:r>
      <w:r w:rsidR="00173DFA">
        <w:rPr>
          <w:rFonts w:ascii="Times New Roman" w:hAnsi="Times New Roman" w:cs="Times New Roman"/>
          <w:b/>
          <w:sz w:val="20"/>
          <w:szCs w:val="20"/>
          <w:lang w:val="sr-Latn-ME"/>
        </w:rPr>
        <w:t xml:space="preserve">IZVJEŠTAJ KULTURNE I JAVNE </w:t>
      </w:r>
      <w:r w:rsidRPr="00D55CC2">
        <w:rPr>
          <w:rFonts w:ascii="Times New Roman" w:hAnsi="Times New Roman" w:cs="Times New Roman"/>
          <w:b/>
          <w:sz w:val="20"/>
          <w:szCs w:val="20"/>
          <w:lang w:val="sr-Latn-ME"/>
        </w:rPr>
        <w:t xml:space="preserve"> DJELATNOST</w:t>
      </w:r>
      <w:r w:rsidR="00173DFA">
        <w:rPr>
          <w:rFonts w:ascii="Times New Roman" w:hAnsi="Times New Roman" w:cs="Times New Roman"/>
          <w:b/>
          <w:sz w:val="20"/>
          <w:szCs w:val="20"/>
          <w:lang w:val="sr-Latn-ME"/>
        </w:rPr>
        <w:t>I</w:t>
      </w:r>
      <w:r w:rsidRPr="00D55CC2">
        <w:rPr>
          <w:rFonts w:ascii="Times New Roman" w:hAnsi="Times New Roman" w:cs="Times New Roman"/>
          <w:b/>
          <w:sz w:val="20"/>
          <w:szCs w:val="20"/>
          <w:lang w:val="sr-Latn-ME"/>
        </w:rPr>
        <w:t xml:space="preserve"> </w:t>
      </w:r>
      <w:r w:rsidR="00173DFA">
        <w:rPr>
          <w:rFonts w:ascii="Times New Roman" w:hAnsi="Times New Roman" w:cs="Times New Roman"/>
          <w:b/>
          <w:sz w:val="20"/>
          <w:szCs w:val="20"/>
          <w:lang w:val="sr-Latn-ME"/>
        </w:rPr>
        <w:t xml:space="preserve"> </w:t>
      </w:r>
      <w:r w:rsidRPr="00D55CC2">
        <w:rPr>
          <w:rFonts w:ascii="Times New Roman" w:hAnsi="Times New Roman" w:cs="Times New Roman"/>
          <w:b/>
          <w:sz w:val="20"/>
          <w:szCs w:val="20"/>
          <w:lang w:val="sr-Latn-ME"/>
        </w:rPr>
        <w:t>USTANOVE .....</w:t>
      </w:r>
      <w:r w:rsidR="006E756B">
        <w:rPr>
          <w:rFonts w:ascii="Times New Roman" w:hAnsi="Times New Roman" w:cs="Times New Roman"/>
          <w:b/>
          <w:sz w:val="20"/>
          <w:szCs w:val="20"/>
          <w:lang w:val="sr-Latn-ME"/>
        </w:rPr>
        <w:t>......</w:t>
      </w:r>
      <w:r w:rsidRPr="00D55CC2">
        <w:rPr>
          <w:rFonts w:ascii="Times New Roman" w:hAnsi="Times New Roman" w:cs="Times New Roman"/>
          <w:b/>
          <w:sz w:val="20"/>
          <w:szCs w:val="20"/>
          <w:lang w:val="sr-Latn-ME"/>
        </w:rPr>
        <w:t>...............................</w:t>
      </w:r>
      <w:r w:rsidR="00173DFA">
        <w:rPr>
          <w:rFonts w:ascii="Times New Roman" w:hAnsi="Times New Roman" w:cs="Times New Roman"/>
          <w:b/>
          <w:sz w:val="20"/>
          <w:szCs w:val="20"/>
          <w:lang w:val="sr-Latn-ME"/>
        </w:rPr>
        <w:t>..</w:t>
      </w:r>
      <w:r w:rsidR="00B00447">
        <w:rPr>
          <w:rFonts w:ascii="Times New Roman" w:hAnsi="Times New Roman" w:cs="Times New Roman"/>
          <w:b/>
          <w:sz w:val="20"/>
          <w:szCs w:val="20"/>
          <w:lang w:val="sr-Latn-ME"/>
        </w:rPr>
        <w:t>........................</w:t>
      </w:r>
      <w:r w:rsidR="00627023">
        <w:rPr>
          <w:rFonts w:ascii="Times New Roman" w:hAnsi="Times New Roman" w:cs="Times New Roman"/>
          <w:b/>
          <w:sz w:val="20"/>
          <w:szCs w:val="20"/>
          <w:lang w:val="sr-Latn-ME"/>
        </w:rPr>
        <w:t>8</w:t>
      </w:r>
      <w:r w:rsidR="00403360">
        <w:rPr>
          <w:rFonts w:ascii="Times New Roman" w:hAnsi="Times New Roman" w:cs="Times New Roman"/>
          <w:b/>
          <w:sz w:val="20"/>
          <w:szCs w:val="20"/>
          <w:lang w:val="sr-Latn-ME"/>
        </w:rPr>
        <w:t>4</w:t>
      </w:r>
    </w:p>
    <w:p w:rsidR="001D7495" w:rsidRPr="00D55CC2" w:rsidRDefault="001D7495" w:rsidP="00883D08">
      <w:pPr>
        <w:spacing w:after="0" w:line="240" w:lineRule="auto"/>
        <w:rPr>
          <w:rFonts w:ascii="Times New Roman" w:hAnsi="Times New Roman" w:cs="Times New Roman"/>
          <w:b/>
          <w:sz w:val="20"/>
          <w:szCs w:val="20"/>
          <w:lang w:val="sr-Latn-ME"/>
        </w:rPr>
      </w:pPr>
      <w:r w:rsidRPr="00D55CC2">
        <w:rPr>
          <w:rFonts w:ascii="Times New Roman" w:hAnsi="Times New Roman" w:cs="Times New Roman"/>
          <w:b/>
          <w:sz w:val="20"/>
          <w:szCs w:val="20"/>
          <w:lang w:val="sr-Latn-ME"/>
        </w:rPr>
        <w:t>18.IZVJEŠTAJ O RADU PSIHOLOGA.</w:t>
      </w:r>
      <w:r w:rsidR="006E756B">
        <w:rPr>
          <w:rFonts w:ascii="Times New Roman" w:hAnsi="Times New Roman" w:cs="Times New Roman"/>
          <w:b/>
          <w:sz w:val="20"/>
          <w:szCs w:val="20"/>
          <w:lang w:val="sr-Latn-ME"/>
        </w:rPr>
        <w:t>...............................</w:t>
      </w:r>
      <w:r w:rsidRPr="00D55CC2">
        <w:rPr>
          <w:rFonts w:ascii="Times New Roman" w:hAnsi="Times New Roman" w:cs="Times New Roman"/>
          <w:b/>
          <w:sz w:val="20"/>
          <w:szCs w:val="20"/>
          <w:lang w:val="sr-Latn-ME"/>
        </w:rPr>
        <w:t>...............................................................</w:t>
      </w:r>
      <w:r w:rsidR="00B00447">
        <w:rPr>
          <w:rFonts w:ascii="Times New Roman" w:hAnsi="Times New Roman" w:cs="Times New Roman"/>
          <w:b/>
          <w:sz w:val="20"/>
          <w:szCs w:val="20"/>
          <w:lang w:val="sr-Latn-ME"/>
        </w:rPr>
        <w:t>............................</w:t>
      </w:r>
      <w:r w:rsidR="00627023">
        <w:rPr>
          <w:rFonts w:ascii="Times New Roman" w:hAnsi="Times New Roman" w:cs="Times New Roman"/>
          <w:b/>
          <w:sz w:val="20"/>
          <w:szCs w:val="20"/>
          <w:lang w:val="sr-Latn-ME"/>
        </w:rPr>
        <w:t>9</w:t>
      </w:r>
      <w:r w:rsidR="00403360">
        <w:rPr>
          <w:rFonts w:ascii="Times New Roman" w:hAnsi="Times New Roman" w:cs="Times New Roman"/>
          <w:b/>
          <w:sz w:val="20"/>
          <w:szCs w:val="20"/>
          <w:lang w:val="sr-Latn-ME"/>
        </w:rPr>
        <w:t>2</w:t>
      </w:r>
    </w:p>
    <w:p w:rsidR="001D7495" w:rsidRPr="00D55CC2" w:rsidRDefault="001D7495" w:rsidP="00883D08">
      <w:pPr>
        <w:spacing w:after="0" w:line="240" w:lineRule="auto"/>
        <w:rPr>
          <w:rFonts w:ascii="Times New Roman" w:hAnsi="Times New Roman" w:cs="Times New Roman"/>
          <w:b/>
          <w:sz w:val="20"/>
          <w:szCs w:val="20"/>
          <w:lang w:val="sr-Latn-ME"/>
        </w:rPr>
      </w:pPr>
      <w:r w:rsidRPr="00D55CC2">
        <w:rPr>
          <w:rFonts w:ascii="Times New Roman" w:hAnsi="Times New Roman" w:cs="Times New Roman"/>
          <w:b/>
          <w:sz w:val="20"/>
          <w:szCs w:val="20"/>
          <w:lang w:val="sr-Latn-ME"/>
        </w:rPr>
        <w:t>19. IZVJEŠTAJ O RADU PEDAGOGA.........</w:t>
      </w:r>
      <w:r w:rsidR="006E756B">
        <w:rPr>
          <w:rFonts w:ascii="Times New Roman" w:hAnsi="Times New Roman" w:cs="Times New Roman"/>
          <w:b/>
          <w:sz w:val="20"/>
          <w:szCs w:val="20"/>
          <w:lang w:val="sr-Latn-ME"/>
        </w:rPr>
        <w:t>...............................</w:t>
      </w:r>
      <w:r w:rsidRPr="00D55CC2">
        <w:rPr>
          <w:rFonts w:ascii="Times New Roman" w:hAnsi="Times New Roman" w:cs="Times New Roman"/>
          <w:b/>
          <w:sz w:val="20"/>
          <w:szCs w:val="20"/>
          <w:lang w:val="sr-Latn-ME"/>
        </w:rPr>
        <w:t>.......................................................</w:t>
      </w:r>
      <w:r w:rsidR="00627023">
        <w:rPr>
          <w:rFonts w:ascii="Times New Roman" w:hAnsi="Times New Roman" w:cs="Times New Roman"/>
          <w:b/>
          <w:sz w:val="20"/>
          <w:szCs w:val="20"/>
          <w:lang w:val="sr-Latn-ME"/>
        </w:rPr>
        <w:t>.........................</w:t>
      </w:r>
      <w:r w:rsidR="007008BB">
        <w:rPr>
          <w:rFonts w:ascii="Times New Roman" w:hAnsi="Times New Roman" w:cs="Times New Roman"/>
          <w:b/>
          <w:sz w:val="20"/>
          <w:szCs w:val="20"/>
          <w:lang w:val="sr-Latn-ME"/>
        </w:rPr>
        <w:t>..</w:t>
      </w:r>
      <w:r w:rsidR="00B00447">
        <w:rPr>
          <w:rFonts w:ascii="Times New Roman" w:hAnsi="Times New Roman" w:cs="Times New Roman"/>
          <w:b/>
          <w:sz w:val="20"/>
          <w:szCs w:val="20"/>
          <w:lang w:val="sr-Latn-ME"/>
        </w:rPr>
        <w:t>.</w:t>
      </w:r>
      <w:r w:rsidR="007008BB">
        <w:rPr>
          <w:rFonts w:ascii="Times New Roman" w:hAnsi="Times New Roman" w:cs="Times New Roman"/>
          <w:b/>
          <w:sz w:val="20"/>
          <w:szCs w:val="20"/>
          <w:lang w:val="sr-Latn-ME"/>
        </w:rPr>
        <w:t>99</w:t>
      </w:r>
    </w:p>
    <w:p w:rsidR="001D7495" w:rsidRPr="00D55CC2" w:rsidRDefault="001D7495" w:rsidP="00883D08">
      <w:pPr>
        <w:spacing w:after="0" w:line="240" w:lineRule="auto"/>
        <w:rPr>
          <w:rFonts w:ascii="Times New Roman" w:hAnsi="Times New Roman" w:cs="Times New Roman"/>
          <w:b/>
          <w:sz w:val="20"/>
          <w:szCs w:val="20"/>
          <w:lang w:val="sr-Latn-ME"/>
        </w:rPr>
      </w:pPr>
      <w:r w:rsidRPr="00D55CC2">
        <w:rPr>
          <w:rFonts w:ascii="Times New Roman" w:hAnsi="Times New Roman" w:cs="Times New Roman"/>
          <w:b/>
          <w:sz w:val="20"/>
          <w:szCs w:val="20"/>
          <w:lang w:val="sr-Latn-ME"/>
        </w:rPr>
        <w:t>20. IZVJEŠTAJ O RADU LOGOPEDA .........................................................</w:t>
      </w:r>
      <w:r w:rsidR="006E756B">
        <w:rPr>
          <w:rFonts w:ascii="Times New Roman" w:hAnsi="Times New Roman" w:cs="Times New Roman"/>
          <w:b/>
          <w:sz w:val="20"/>
          <w:szCs w:val="20"/>
          <w:lang w:val="sr-Latn-ME"/>
        </w:rPr>
        <w:t>...............................</w:t>
      </w:r>
      <w:r w:rsidRPr="00D55CC2">
        <w:rPr>
          <w:rFonts w:ascii="Times New Roman" w:hAnsi="Times New Roman" w:cs="Times New Roman"/>
          <w:b/>
          <w:sz w:val="20"/>
          <w:szCs w:val="20"/>
          <w:lang w:val="sr-Latn-ME"/>
        </w:rPr>
        <w:t>.....</w:t>
      </w:r>
      <w:r w:rsidR="00627023">
        <w:rPr>
          <w:rFonts w:ascii="Times New Roman" w:hAnsi="Times New Roman" w:cs="Times New Roman"/>
          <w:b/>
          <w:sz w:val="20"/>
          <w:szCs w:val="20"/>
          <w:lang w:val="sr-Latn-ME"/>
        </w:rPr>
        <w:t>..........................</w:t>
      </w:r>
      <w:r w:rsidR="00B00447">
        <w:rPr>
          <w:rFonts w:ascii="Times New Roman" w:hAnsi="Times New Roman" w:cs="Times New Roman"/>
          <w:b/>
          <w:sz w:val="20"/>
          <w:szCs w:val="20"/>
          <w:lang w:val="sr-Latn-ME"/>
        </w:rPr>
        <w:t>.</w:t>
      </w:r>
      <w:r w:rsidR="00BE374F">
        <w:rPr>
          <w:rFonts w:ascii="Times New Roman" w:hAnsi="Times New Roman" w:cs="Times New Roman"/>
          <w:b/>
          <w:sz w:val="20"/>
          <w:szCs w:val="20"/>
          <w:lang w:val="sr-Latn-ME"/>
        </w:rPr>
        <w:t>10</w:t>
      </w:r>
      <w:r w:rsidR="007008BB">
        <w:rPr>
          <w:rFonts w:ascii="Times New Roman" w:hAnsi="Times New Roman" w:cs="Times New Roman"/>
          <w:b/>
          <w:sz w:val="20"/>
          <w:szCs w:val="20"/>
          <w:lang w:val="sr-Latn-ME"/>
        </w:rPr>
        <w:t>5</w:t>
      </w:r>
    </w:p>
    <w:p w:rsidR="001D7495" w:rsidRPr="00D55CC2" w:rsidRDefault="001D7495" w:rsidP="00883D08">
      <w:pPr>
        <w:spacing w:after="0" w:line="240" w:lineRule="auto"/>
        <w:rPr>
          <w:rFonts w:ascii="Times New Roman" w:hAnsi="Times New Roman" w:cs="Times New Roman"/>
          <w:b/>
          <w:sz w:val="20"/>
          <w:szCs w:val="20"/>
          <w:lang w:val="sr-Latn-ME"/>
        </w:rPr>
      </w:pPr>
      <w:r w:rsidRPr="00D55CC2">
        <w:rPr>
          <w:rFonts w:ascii="Times New Roman" w:hAnsi="Times New Roman" w:cs="Times New Roman"/>
          <w:b/>
          <w:sz w:val="20"/>
          <w:szCs w:val="20"/>
          <w:lang w:val="sr-Latn-ME"/>
        </w:rPr>
        <w:t>21. IZVJEŠTAJ O RADU KOORDINATORA...............................................</w:t>
      </w:r>
      <w:r w:rsidR="006E756B">
        <w:rPr>
          <w:rFonts w:ascii="Times New Roman" w:hAnsi="Times New Roman" w:cs="Times New Roman"/>
          <w:b/>
          <w:sz w:val="20"/>
          <w:szCs w:val="20"/>
          <w:lang w:val="sr-Latn-ME"/>
        </w:rPr>
        <w:t>...............................</w:t>
      </w:r>
      <w:r w:rsidRPr="00D55CC2">
        <w:rPr>
          <w:rFonts w:ascii="Times New Roman" w:hAnsi="Times New Roman" w:cs="Times New Roman"/>
          <w:b/>
          <w:sz w:val="20"/>
          <w:szCs w:val="20"/>
          <w:lang w:val="sr-Latn-ME"/>
        </w:rPr>
        <w:t>......</w:t>
      </w:r>
      <w:r w:rsidR="00BE374F">
        <w:rPr>
          <w:rFonts w:ascii="Times New Roman" w:hAnsi="Times New Roman" w:cs="Times New Roman"/>
          <w:b/>
          <w:sz w:val="20"/>
          <w:szCs w:val="20"/>
          <w:lang w:val="sr-Latn-ME"/>
        </w:rPr>
        <w:t>.........................</w:t>
      </w:r>
      <w:r w:rsidR="00B00447">
        <w:rPr>
          <w:rFonts w:ascii="Times New Roman" w:hAnsi="Times New Roman" w:cs="Times New Roman"/>
          <w:b/>
          <w:sz w:val="20"/>
          <w:szCs w:val="20"/>
          <w:lang w:val="sr-Latn-ME"/>
        </w:rPr>
        <w:t>.1</w:t>
      </w:r>
      <w:r w:rsidR="007008BB">
        <w:rPr>
          <w:rFonts w:ascii="Times New Roman" w:hAnsi="Times New Roman" w:cs="Times New Roman"/>
          <w:b/>
          <w:sz w:val="20"/>
          <w:szCs w:val="20"/>
          <w:lang w:val="sr-Latn-ME"/>
        </w:rPr>
        <w:t>1</w:t>
      </w:r>
      <w:r w:rsidR="00403360">
        <w:rPr>
          <w:rFonts w:ascii="Times New Roman" w:hAnsi="Times New Roman" w:cs="Times New Roman"/>
          <w:b/>
          <w:sz w:val="20"/>
          <w:szCs w:val="20"/>
          <w:lang w:val="sr-Latn-ME"/>
        </w:rPr>
        <w:t>8</w:t>
      </w:r>
    </w:p>
    <w:p w:rsidR="001D7495" w:rsidRPr="00D55CC2" w:rsidRDefault="001D7495" w:rsidP="00883D08">
      <w:pPr>
        <w:spacing w:after="0" w:line="240" w:lineRule="auto"/>
        <w:rPr>
          <w:rFonts w:ascii="Times New Roman" w:hAnsi="Times New Roman" w:cs="Times New Roman"/>
          <w:b/>
          <w:sz w:val="20"/>
          <w:szCs w:val="20"/>
          <w:lang w:val="sr-Latn-ME"/>
        </w:rPr>
      </w:pPr>
      <w:r w:rsidRPr="00D55CC2">
        <w:rPr>
          <w:rFonts w:ascii="Times New Roman" w:hAnsi="Times New Roman" w:cs="Times New Roman"/>
          <w:b/>
          <w:sz w:val="20"/>
          <w:szCs w:val="20"/>
          <w:lang w:val="sr-Latn-ME"/>
        </w:rPr>
        <w:t>22. IZVJEŠTAJ STRUČNOG TIMA ZA INKLUZIVNO OBRAZOVANJE....................................</w:t>
      </w:r>
      <w:r w:rsidR="006E756B">
        <w:rPr>
          <w:rFonts w:ascii="Times New Roman" w:hAnsi="Times New Roman" w:cs="Times New Roman"/>
          <w:b/>
          <w:sz w:val="20"/>
          <w:szCs w:val="20"/>
          <w:lang w:val="sr-Latn-ME"/>
        </w:rPr>
        <w:t>.....................</w:t>
      </w:r>
      <w:r w:rsidR="00B00447">
        <w:rPr>
          <w:rFonts w:ascii="Times New Roman" w:hAnsi="Times New Roman" w:cs="Times New Roman"/>
          <w:b/>
          <w:sz w:val="20"/>
          <w:szCs w:val="20"/>
          <w:lang w:val="sr-Latn-ME"/>
        </w:rPr>
        <w:t>....1</w:t>
      </w:r>
      <w:r w:rsidR="00403360">
        <w:rPr>
          <w:rFonts w:ascii="Times New Roman" w:hAnsi="Times New Roman" w:cs="Times New Roman"/>
          <w:b/>
          <w:sz w:val="20"/>
          <w:szCs w:val="20"/>
          <w:lang w:val="sr-Latn-ME"/>
        </w:rPr>
        <w:t>18</w:t>
      </w:r>
    </w:p>
    <w:p w:rsidR="001D7495" w:rsidRPr="00D55CC2" w:rsidRDefault="001D7495" w:rsidP="00883D08">
      <w:pPr>
        <w:spacing w:after="0" w:line="240" w:lineRule="auto"/>
        <w:rPr>
          <w:rFonts w:ascii="Times New Roman" w:hAnsi="Times New Roman" w:cs="Times New Roman"/>
          <w:b/>
          <w:sz w:val="20"/>
          <w:szCs w:val="20"/>
          <w:lang w:val="sr-Latn-ME"/>
        </w:rPr>
      </w:pPr>
      <w:r w:rsidRPr="00D55CC2">
        <w:rPr>
          <w:rFonts w:ascii="Times New Roman" w:hAnsi="Times New Roman" w:cs="Times New Roman"/>
          <w:b/>
          <w:sz w:val="20"/>
          <w:szCs w:val="20"/>
          <w:lang w:val="sr-Latn-ME"/>
        </w:rPr>
        <w:t>23. IZVJEŠTAJ O PROGRAMU SPECIJALNA OLIMPIJADA................................</w:t>
      </w:r>
      <w:r w:rsidR="00B00447">
        <w:rPr>
          <w:rFonts w:ascii="Times New Roman" w:hAnsi="Times New Roman" w:cs="Times New Roman"/>
          <w:b/>
          <w:sz w:val="20"/>
          <w:szCs w:val="20"/>
          <w:lang w:val="sr-Latn-ME"/>
        </w:rPr>
        <w:t>...........................</w:t>
      </w:r>
      <w:r w:rsidR="006E756B">
        <w:rPr>
          <w:rFonts w:ascii="Times New Roman" w:hAnsi="Times New Roman" w:cs="Times New Roman"/>
          <w:b/>
          <w:sz w:val="20"/>
          <w:szCs w:val="20"/>
          <w:lang w:val="sr-Latn-ME"/>
        </w:rPr>
        <w:t>...............</w:t>
      </w:r>
      <w:r w:rsidRPr="00D55CC2">
        <w:rPr>
          <w:rFonts w:ascii="Times New Roman" w:hAnsi="Times New Roman" w:cs="Times New Roman"/>
          <w:b/>
          <w:sz w:val="20"/>
          <w:szCs w:val="20"/>
          <w:lang w:val="sr-Latn-ME"/>
        </w:rPr>
        <w:t>......</w:t>
      </w:r>
      <w:r w:rsidR="00B00447">
        <w:rPr>
          <w:rFonts w:ascii="Times New Roman" w:hAnsi="Times New Roman" w:cs="Times New Roman"/>
          <w:b/>
          <w:sz w:val="20"/>
          <w:szCs w:val="20"/>
          <w:lang w:val="sr-Latn-ME"/>
        </w:rPr>
        <w:t>1</w:t>
      </w:r>
      <w:r w:rsidR="00BE374F">
        <w:rPr>
          <w:rFonts w:ascii="Times New Roman" w:hAnsi="Times New Roman" w:cs="Times New Roman"/>
          <w:b/>
          <w:sz w:val="20"/>
          <w:szCs w:val="20"/>
          <w:lang w:val="sr-Latn-ME"/>
        </w:rPr>
        <w:t>2</w:t>
      </w:r>
      <w:r w:rsidR="00403360">
        <w:rPr>
          <w:rFonts w:ascii="Times New Roman" w:hAnsi="Times New Roman" w:cs="Times New Roman"/>
          <w:b/>
          <w:sz w:val="20"/>
          <w:szCs w:val="20"/>
          <w:lang w:val="sr-Latn-ME"/>
        </w:rPr>
        <w:t>5</w:t>
      </w:r>
    </w:p>
    <w:p w:rsidR="001D7495" w:rsidRPr="00D55CC2" w:rsidRDefault="001D7495" w:rsidP="00883D08">
      <w:pPr>
        <w:spacing w:after="0" w:line="240" w:lineRule="auto"/>
        <w:rPr>
          <w:rFonts w:ascii="Times New Roman" w:hAnsi="Times New Roman" w:cs="Times New Roman"/>
          <w:b/>
          <w:sz w:val="20"/>
          <w:szCs w:val="20"/>
          <w:lang w:val="sr-Latn-ME"/>
        </w:rPr>
      </w:pPr>
      <w:r w:rsidRPr="00D55CC2">
        <w:rPr>
          <w:rFonts w:ascii="Times New Roman" w:hAnsi="Times New Roman" w:cs="Times New Roman"/>
          <w:b/>
          <w:sz w:val="20"/>
          <w:szCs w:val="20"/>
          <w:lang w:val="sr-Latn-ME"/>
        </w:rPr>
        <w:t>24. IZVJEŠTAJ O RADU TIMA ZA RAD SA NADARENOM DJECOM.......................................</w:t>
      </w:r>
      <w:r w:rsidR="006E756B">
        <w:rPr>
          <w:rFonts w:ascii="Times New Roman" w:hAnsi="Times New Roman" w:cs="Times New Roman"/>
          <w:b/>
          <w:sz w:val="20"/>
          <w:szCs w:val="20"/>
          <w:lang w:val="sr-Latn-ME"/>
        </w:rPr>
        <w:t>........................</w:t>
      </w:r>
      <w:r w:rsidR="00B00447">
        <w:rPr>
          <w:rFonts w:ascii="Times New Roman" w:hAnsi="Times New Roman" w:cs="Times New Roman"/>
          <w:b/>
          <w:sz w:val="20"/>
          <w:szCs w:val="20"/>
          <w:lang w:val="sr-Latn-ME"/>
        </w:rPr>
        <w:t>.12</w:t>
      </w:r>
      <w:r w:rsidR="007008BB">
        <w:rPr>
          <w:rFonts w:ascii="Times New Roman" w:hAnsi="Times New Roman" w:cs="Times New Roman"/>
          <w:b/>
          <w:sz w:val="20"/>
          <w:szCs w:val="20"/>
          <w:lang w:val="sr-Latn-ME"/>
        </w:rPr>
        <w:t>7</w:t>
      </w:r>
    </w:p>
    <w:p w:rsidR="00993683" w:rsidRPr="00D55CC2" w:rsidRDefault="001D7495" w:rsidP="00883D08">
      <w:pPr>
        <w:spacing w:after="0" w:line="240" w:lineRule="auto"/>
        <w:rPr>
          <w:rFonts w:ascii="Times New Roman" w:hAnsi="Times New Roman" w:cs="Times New Roman"/>
          <w:b/>
          <w:sz w:val="20"/>
          <w:szCs w:val="20"/>
          <w:lang w:val="sr-Latn-ME"/>
        </w:rPr>
      </w:pPr>
      <w:r w:rsidRPr="00D55CC2">
        <w:rPr>
          <w:rFonts w:ascii="Times New Roman" w:hAnsi="Times New Roman" w:cs="Times New Roman"/>
          <w:b/>
          <w:sz w:val="20"/>
          <w:szCs w:val="20"/>
          <w:lang w:val="sr-Latn-ME"/>
        </w:rPr>
        <w:t>25. IZVJEŠTAJ O RADU TIMA ZA REALIZACIJU TEMATSKIH EDUKACIJA ZA RODITELJE.......</w:t>
      </w:r>
      <w:r w:rsidR="006E756B">
        <w:rPr>
          <w:rFonts w:ascii="Times New Roman" w:hAnsi="Times New Roman" w:cs="Times New Roman"/>
          <w:b/>
          <w:sz w:val="20"/>
          <w:szCs w:val="20"/>
          <w:lang w:val="sr-Latn-ME"/>
        </w:rPr>
        <w:t>.......</w:t>
      </w:r>
      <w:r w:rsidR="00627023">
        <w:rPr>
          <w:rFonts w:ascii="Times New Roman" w:hAnsi="Times New Roman" w:cs="Times New Roman"/>
          <w:b/>
          <w:sz w:val="20"/>
          <w:szCs w:val="20"/>
          <w:lang w:val="sr-Latn-ME"/>
        </w:rPr>
        <w:t>...</w:t>
      </w:r>
      <w:r w:rsidR="00B00447">
        <w:rPr>
          <w:rFonts w:ascii="Times New Roman" w:hAnsi="Times New Roman" w:cs="Times New Roman"/>
          <w:b/>
          <w:sz w:val="20"/>
          <w:szCs w:val="20"/>
          <w:lang w:val="sr-Latn-ME"/>
        </w:rPr>
        <w:t>1</w:t>
      </w:r>
      <w:r w:rsidR="00627023">
        <w:rPr>
          <w:rFonts w:ascii="Times New Roman" w:hAnsi="Times New Roman" w:cs="Times New Roman"/>
          <w:b/>
          <w:sz w:val="20"/>
          <w:szCs w:val="20"/>
          <w:lang w:val="sr-Latn-ME"/>
        </w:rPr>
        <w:t>3</w:t>
      </w:r>
      <w:r w:rsidR="007008BB">
        <w:rPr>
          <w:rFonts w:ascii="Times New Roman" w:hAnsi="Times New Roman" w:cs="Times New Roman"/>
          <w:b/>
          <w:sz w:val="20"/>
          <w:szCs w:val="20"/>
          <w:lang w:val="sr-Latn-ME"/>
        </w:rPr>
        <w:t>0</w:t>
      </w:r>
    </w:p>
    <w:p w:rsidR="00993683" w:rsidRPr="00D55CC2" w:rsidRDefault="001D7495" w:rsidP="00883D08">
      <w:pPr>
        <w:spacing w:after="0" w:line="240" w:lineRule="auto"/>
        <w:rPr>
          <w:rFonts w:ascii="Times New Roman" w:hAnsi="Times New Roman" w:cs="Times New Roman"/>
          <w:b/>
          <w:sz w:val="20"/>
          <w:szCs w:val="20"/>
          <w:lang w:val="sr-Latn-ME"/>
        </w:rPr>
      </w:pPr>
      <w:r w:rsidRPr="00D55CC2">
        <w:rPr>
          <w:rFonts w:ascii="Times New Roman" w:hAnsi="Times New Roman" w:cs="Times New Roman"/>
          <w:b/>
          <w:sz w:val="20"/>
          <w:szCs w:val="20"/>
          <w:lang w:val="sr-Latn-ME"/>
        </w:rPr>
        <w:t xml:space="preserve">26. </w:t>
      </w:r>
      <w:r w:rsidR="00993683" w:rsidRPr="00D55CC2">
        <w:rPr>
          <w:rFonts w:ascii="Times New Roman" w:hAnsi="Times New Roman" w:cs="Times New Roman"/>
          <w:b/>
          <w:sz w:val="20"/>
          <w:szCs w:val="20"/>
          <w:lang w:val="sr-Latn-ME"/>
        </w:rPr>
        <w:t>IZVJEŠTAJ O REALIZACIJI PROGRAMA PREVENCIJA NASILJA I VANDALIZMA U USTANOVI</w:t>
      </w:r>
      <w:r w:rsidR="006E756B">
        <w:rPr>
          <w:rFonts w:ascii="Times New Roman" w:hAnsi="Times New Roman" w:cs="Times New Roman"/>
          <w:b/>
          <w:sz w:val="20"/>
          <w:szCs w:val="20"/>
          <w:lang w:val="sr-Latn-ME"/>
        </w:rPr>
        <w:t>..</w:t>
      </w:r>
      <w:r w:rsidR="002B25DB">
        <w:rPr>
          <w:rFonts w:ascii="Times New Roman" w:hAnsi="Times New Roman" w:cs="Times New Roman"/>
          <w:b/>
          <w:sz w:val="20"/>
          <w:szCs w:val="20"/>
          <w:lang w:val="sr-Latn-ME"/>
        </w:rPr>
        <w:t>.1</w:t>
      </w:r>
      <w:r w:rsidR="00627023">
        <w:rPr>
          <w:rFonts w:ascii="Times New Roman" w:hAnsi="Times New Roman" w:cs="Times New Roman"/>
          <w:b/>
          <w:sz w:val="20"/>
          <w:szCs w:val="20"/>
          <w:lang w:val="sr-Latn-ME"/>
        </w:rPr>
        <w:t>3</w:t>
      </w:r>
      <w:r w:rsidR="007008BB">
        <w:rPr>
          <w:rFonts w:ascii="Times New Roman" w:hAnsi="Times New Roman" w:cs="Times New Roman"/>
          <w:b/>
          <w:sz w:val="20"/>
          <w:szCs w:val="20"/>
          <w:lang w:val="sr-Latn-ME"/>
        </w:rPr>
        <w:t>1</w:t>
      </w:r>
    </w:p>
    <w:p w:rsidR="006E756B" w:rsidRDefault="001D7495" w:rsidP="00883D08">
      <w:pPr>
        <w:spacing w:after="0" w:line="240" w:lineRule="auto"/>
        <w:rPr>
          <w:rFonts w:ascii="Times New Roman" w:hAnsi="Times New Roman" w:cs="Times New Roman"/>
          <w:b/>
          <w:sz w:val="20"/>
          <w:szCs w:val="20"/>
          <w:lang w:val="sr-Latn-ME"/>
        </w:rPr>
      </w:pPr>
      <w:r w:rsidRPr="00D55CC2">
        <w:rPr>
          <w:rFonts w:ascii="Times New Roman" w:hAnsi="Times New Roman" w:cs="Times New Roman"/>
          <w:b/>
          <w:sz w:val="20"/>
          <w:szCs w:val="20"/>
          <w:lang w:val="sr-Latn-ME"/>
        </w:rPr>
        <w:t xml:space="preserve">27.IZVJEŠTAJ PEDAGOŠKO-INSTRUKTIVNOG I </w:t>
      </w:r>
      <w:r w:rsidR="00D55CC2" w:rsidRPr="00D55CC2">
        <w:rPr>
          <w:rFonts w:ascii="Times New Roman" w:hAnsi="Times New Roman" w:cs="Times New Roman"/>
          <w:b/>
          <w:sz w:val="20"/>
          <w:szCs w:val="20"/>
          <w:lang w:val="sr-Latn-ME"/>
        </w:rPr>
        <w:t xml:space="preserve">SAVJETODAVNOG RADA </w:t>
      </w:r>
    </w:p>
    <w:p w:rsidR="001D7495" w:rsidRPr="00D55CC2" w:rsidRDefault="00D55CC2" w:rsidP="00883D08">
      <w:pPr>
        <w:spacing w:after="0" w:line="240" w:lineRule="auto"/>
        <w:rPr>
          <w:rFonts w:ascii="Times New Roman" w:hAnsi="Times New Roman" w:cs="Times New Roman"/>
          <w:b/>
          <w:sz w:val="20"/>
          <w:szCs w:val="20"/>
          <w:lang w:val="sr-Latn-ME"/>
        </w:rPr>
      </w:pPr>
      <w:r w:rsidRPr="00D55CC2">
        <w:rPr>
          <w:rFonts w:ascii="Times New Roman" w:hAnsi="Times New Roman" w:cs="Times New Roman"/>
          <w:b/>
          <w:sz w:val="20"/>
          <w:szCs w:val="20"/>
          <w:lang w:val="sr-Latn-ME"/>
        </w:rPr>
        <w:t xml:space="preserve">DIREKTORA </w:t>
      </w:r>
      <w:r w:rsidR="00E654F8">
        <w:rPr>
          <w:rFonts w:ascii="Times New Roman" w:hAnsi="Times New Roman" w:cs="Times New Roman"/>
          <w:b/>
          <w:sz w:val="20"/>
          <w:szCs w:val="20"/>
          <w:lang w:val="sr-Latn-ME"/>
        </w:rPr>
        <w:t>SARA</w:t>
      </w:r>
      <w:r w:rsidR="006E756B">
        <w:rPr>
          <w:rFonts w:ascii="Times New Roman" w:hAnsi="Times New Roman" w:cs="Times New Roman"/>
          <w:b/>
          <w:sz w:val="20"/>
          <w:szCs w:val="20"/>
          <w:lang w:val="sr-Latn-ME"/>
        </w:rPr>
        <w:t>DNIKA.</w:t>
      </w:r>
      <w:r w:rsidR="00E654F8">
        <w:rPr>
          <w:rFonts w:ascii="Times New Roman" w:hAnsi="Times New Roman" w:cs="Times New Roman"/>
          <w:b/>
          <w:sz w:val="20"/>
          <w:szCs w:val="20"/>
          <w:lang w:val="sr-Latn-ME"/>
        </w:rPr>
        <w:t>..............................................................................</w:t>
      </w:r>
      <w:r w:rsidR="002D52E4">
        <w:rPr>
          <w:rFonts w:ascii="Times New Roman" w:hAnsi="Times New Roman" w:cs="Times New Roman"/>
          <w:b/>
          <w:sz w:val="20"/>
          <w:szCs w:val="20"/>
          <w:lang w:val="sr-Latn-ME"/>
        </w:rPr>
        <w:t>...........</w:t>
      </w:r>
      <w:r w:rsidR="006E756B">
        <w:rPr>
          <w:rFonts w:ascii="Times New Roman" w:hAnsi="Times New Roman" w:cs="Times New Roman"/>
          <w:b/>
          <w:sz w:val="20"/>
          <w:szCs w:val="20"/>
          <w:lang w:val="sr-Latn-ME"/>
        </w:rPr>
        <w:t>...............................</w:t>
      </w:r>
      <w:r w:rsidR="002D52E4">
        <w:rPr>
          <w:rFonts w:ascii="Times New Roman" w:hAnsi="Times New Roman" w:cs="Times New Roman"/>
          <w:b/>
          <w:sz w:val="20"/>
          <w:szCs w:val="20"/>
          <w:lang w:val="sr-Latn-ME"/>
        </w:rPr>
        <w:t>.............</w:t>
      </w:r>
      <w:r w:rsidR="00E654F8">
        <w:rPr>
          <w:rFonts w:ascii="Times New Roman" w:hAnsi="Times New Roman" w:cs="Times New Roman"/>
          <w:b/>
          <w:sz w:val="20"/>
          <w:szCs w:val="20"/>
          <w:lang w:val="sr-Latn-ME"/>
        </w:rPr>
        <w:t>.....1</w:t>
      </w:r>
      <w:r w:rsidR="00627023">
        <w:rPr>
          <w:rFonts w:ascii="Times New Roman" w:hAnsi="Times New Roman" w:cs="Times New Roman"/>
          <w:b/>
          <w:sz w:val="20"/>
          <w:szCs w:val="20"/>
          <w:lang w:val="sr-Latn-ME"/>
        </w:rPr>
        <w:t>3</w:t>
      </w:r>
      <w:r w:rsidR="007008BB">
        <w:rPr>
          <w:rFonts w:ascii="Times New Roman" w:hAnsi="Times New Roman" w:cs="Times New Roman"/>
          <w:b/>
          <w:sz w:val="20"/>
          <w:szCs w:val="20"/>
          <w:lang w:val="sr-Latn-ME"/>
        </w:rPr>
        <w:t>4</w:t>
      </w:r>
    </w:p>
    <w:p w:rsidR="001D7495" w:rsidRPr="00D55CC2" w:rsidRDefault="001D7495" w:rsidP="00883D08">
      <w:pPr>
        <w:spacing w:after="0" w:line="240" w:lineRule="auto"/>
        <w:rPr>
          <w:rFonts w:ascii="Times New Roman" w:hAnsi="Times New Roman" w:cs="Times New Roman"/>
          <w:b/>
          <w:sz w:val="20"/>
          <w:szCs w:val="20"/>
          <w:lang w:val="sr-Latn-ME"/>
        </w:rPr>
      </w:pPr>
      <w:r w:rsidRPr="00D55CC2">
        <w:rPr>
          <w:rFonts w:ascii="Times New Roman" w:hAnsi="Times New Roman" w:cs="Times New Roman"/>
          <w:b/>
          <w:sz w:val="20"/>
          <w:szCs w:val="20"/>
          <w:lang w:val="sr-Latn-ME"/>
        </w:rPr>
        <w:t>28.IZVJEŠTAJ O SAMOEVALUACIJI ZA ŠK</w:t>
      </w:r>
      <w:r w:rsidR="00067093">
        <w:rPr>
          <w:rFonts w:ascii="Times New Roman" w:hAnsi="Times New Roman" w:cs="Times New Roman"/>
          <w:b/>
          <w:sz w:val="20"/>
          <w:szCs w:val="20"/>
          <w:lang w:val="sr-Latn-ME"/>
        </w:rPr>
        <w:t xml:space="preserve">OLSKU </w:t>
      </w:r>
      <w:r w:rsidRPr="00D55CC2">
        <w:rPr>
          <w:rFonts w:ascii="Times New Roman" w:hAnsi="Times New Roman" w:cs="Times New Roman"/>
          <w:b/>
          <w:sz w:val="20"/>
          <w:szCs w:val="20"/>
          <w:lang w:val="sr-Latn-ME"/>
        </w:rPr>
        <w:t>2022</w:t>
      </w:r>
      <w:r w:rsidR="00067093">
        <w:rPr>
          <w:rFonts w:ascii="Times New Roman" w:hAnsi="Times New Roman" w:cs="Times New Roman"/>
          <w:b/>
          <w:sz w:val="20"/>
          <w:szCs w:val="20"/>
          <w:lang w:val="sr-Latn-ME"/>
        </w:rPr>
        <w:t>.</w:t>
      </w:r>
      <w:r w:rsidR="00E654F8">
        <w:rPr>
          <w:rFonts w:ascii="Times New Roman" w:hAnsi="Times New Roman" w:cs="Times New Roman"/>
          <w:b/>
          <w:sz w:val="20"/>
          <w:szCs w:val="20"/>
          <w:lang w:val="sr-Latn-ME"/>
        </w:rPr>
        <w:t>/2023..........</w:t>
      </w:r>
      <w:r w:rsidR="006E756B">
        <w:rPr>
          <w:rFonts w:ascii="Times New Roman" w:hAnsi="Times New Roman" w:cs="Times New Roman"/>
          <w:b/>
          <w:sz w:val="20"/>
          <w:szCs w:val="20"/>
          <w:lang w:val="sr-Latn-ME"/>
        </w:rPr>
        <w:t>.................</w:t>
      </w:r>
      <w:r w:rsidRPr="00D55CC2">
        <w:rPr>
          <w:rFonts w:ascii="Times New Roman" w:hAnsi="Times New Roman" w:cs="Times New Roman"/>
          <w:b/>
          <w:sz w:val="20"/>
          <w:szCs w:val="20"/>
          <w:lang w:val="sr-Latn-ME"/>
        </w:rPr>
        <w:t>..................</w:t>
      </w:r>
      <w:r w:rsidR="00E654F8">
        <w:rPr>
          <w:rFonts w:ascii="Times New Roman" w:hAnsi="Times New Roman" w:cs="Times New Roman"/>
          <w:b/>
          <w:sz w:val="20"/>
          <w:szCs w:val="20"/>
          <w:lang w:val="sr-Latn-ME"/>
        </w:rPr>
        <w:t>..............................13</w:t>
      </w:r>
      <w:r w:rsidR="007008BB">
        <w:rPr>
          <w:rFonts w:ascii="Times New Roman" w:hAnsi="Times New Roman" w:cs="Times New Roman"/>
          <w:b/>
          <w:sz w:val="20"/>
          <w:szCs w:val="20"/>
          <w:lang w:val="sr-Latn-ME"/>
        </w:rPr>
        <w:t>7</w:t>
      </w:r>
    </w:p>
    <w:p w:rsidR="001D7495" w:rsidRDefault="001D7495" w:rsidP="00883D08">
      <w:pPr>
        <w:spacing w:after="0" w:line="240" w:lineRule="auto"/>
        <w:rPr>
          <w:rFonts w:ascii="Times New Roman" w:hAnsi="Times New Roman" w:cs="Times New Roman"/>
          <w:b/>
          <w:sz w:val="20"/>
          <w:szCs w:val="20"/>
          <w:lang w:val="sr-Latn-ME"/>
        </w:rPr>
      </w:pPr>
      <w:r w:rsidRPr="00D55CC2">
        <w:rPr>
          <w:rFonts w:ascii="Times New Roman" w:hAnsi="Times New Roman" w:cs="Times New Roman"/>
          <w:b/>
          <w:sz w:val="20"/>
          <w:szCs w:val="20"/>
          <w:lang w:val="sr-Latn-ME"/>
        </w:rPr>
        <w:t>29. IZVJEŠTAJ O RADU INTERAKTIVN</w:t>
      </w:r>
      <w:r w:rsidR="00B00447">
        <w:rPr>
          <w:rFonts w:ascii="Times New Roman" w:hAnsi="Times New Roman" w:cs="Times New Roman"/>
          <w:b/>
          <w:sz w:val="20"/>
          <w:szCs w:val="20"/>
          <w:lang w:val="sr-Latn-ME"/>
        </w:rPr>
        <w:t>E SLUŽBE</w:t>
      </w:r>
      <w:r w:rsidR="006E756B">
        <w:rPr>
          <w:rFonts w:ascii="Times New Roman" w:hAnsi="Times New Roman" w:cs="Times New Roman"/>
          <w:b/>
          <w:sz w:val="20"/>
          <w:szCs w:val="20"/>
          <w:lang w:val="sr-Latn-ME"/>
        </w:rPr>
        <w:t xml:space="preserve"> ...........................</w:t>
      </w:r>
      <w:r w:rsidRPr="00D55CC2">
        <w:rPr>
          <w:rFonts w:ascii="Times New Roman" w:hAnsi="Times New Roman" w:cs="Times New Roman"/>
          <w:b/>
          <w:sz w:val="20"/>
          <w:szCs w:val="20"/>
          <w:lang w:val="sr-Latn-ME"/>
        </w:rPr>
        <w:t>..................</w:t>
      </w:r>
      <w:r w:rsidR="00E654F8">
        <w:rPr>
          <w:rFonts w:ascii="Times New Roman" w:hAnsi="Times New Roman" w:cs="Times New Roman"/>
          <w:b/>
          <w:sz w:val="20"/>
          <w:szCs w:val="20"/>
          <w:lang w:val="sr-Latn-ME"/>
        </w:rPr>
        <w:t>..................................................1</w:t>
      </w:r>
      <w:r w:rsidR="00627023">
        <w:rPr>
          <w:rFonts w:ascii="Times New Roman" w:hAnsi="Times New Roman" w:cs="Times New Roman"/>
          <w:b/>
          <w:sz w:val="20"/>
          <w:szCs w:val="20"/>
          <w:lang w:val="sr-Latn-ME"/>
        </w:rPr>
        <w:t>4</w:t>
      </w:r>
      <w:r w:rsidR="00403360">
        <w:rPr>
          <w:rFonts w:ascii="Times New Roman" w:hAnsi="Times New Roman" w:cs="Times New Roman"/>
          <w:b/>
          <w:sz w:val="20"/>
          <w:szCs w:val="20"/>
          <w:lang w:val="sr-Latn-ME"/>
        </w:rPr>
        <w:t>3</w:t>
      </w:r>
    </w:p>
    <w:p w:rsidR="00883D08" w:rsidRPr="00883D08" w:rsidRDefault="00883D08" w:rsidP="00883D08">
      <w:pPr>
        <w:spacing w:after="0"/>
        <w:rPr>
          <w:rFonts w:ascii="Times New Roman" w:hAnsi="Times New Roman" w:cs="Times New Roman"/>
          <w:b/>
          <w:sz w:val="20"/>
          <w:szCs w:val="20"/>
        </w:rPr>
      </w:pPr>
      <w:r w:rsidRPr="00883D08">
        <w:rPr>
          <w:rFonts w:ascii="Times New Roman" w:hAnsi="Times New Roman" w:cs="Times New Roman"/>
          <w:b/>
          <w:sz w:val="20"/>
          <w:szCs w:val="20"/>
          <w:lang w:val="sr-Latn-ME"/>
        </w:rPr>
        <w:t>30.</w:t>
      </w:r>
      <w:r w:rsidRPr="00883D08">
        <w:rPr>
          <w:rFonts w:ascii="Times New Roman" w:hAnsi="Times New Roman" w:cs="Times New Roman"/>
          <w:b/>
          <w:sz w:val="28"/>
          <w:szCs w:val="28"/>
        </w:rPr>
        <w:t xml:space="preserve"> </w:t>
      </w:r>
      <w:r w:rsidRPr="00883D08">
        <w:rPr>
          <w:rFonts w:ascii="Times New Roman" w:hAnsi="Times New Roman" w:cs="Times New Roman"/>
          <w:b/>
          <w:sz w:val="20"/>
          <w:szCs w:val="20"/>
        </w:rPr>
        <w:t>IZVJEŠTAJ O RADU TIMA ZA PODRŠKU DJ</w:t>
      </w:r>
      <w:r>
        <w:rPr>
          <w:rFonts w:ascii="Times New Roman" w:hAnsi="Times New Roman" w:cs="Times New Roman"/>
          <w:b/>
          <w:sz w:val="20"/>
          <w:szCs w:val="20"/>
        </w:rPr>
        <w:t>ECI SA RATOM ZAHVAĆENIH PODRUČJA</w:t>
      </w:r>
      <w:r w:rsidR="006E756B">
        <w:rPr>
          <w:rFonts w:ascii="Times New Roman" w:hAnsi="Times New Roman" w:cs="Times New Roman"/>
          <w:b/>
          <w:sz w:val="20"/>
          <w:szCs w:val="20"/>
        </w:rPr>
        <w:t>……..</w:t>
      </w:r>
      <w:r w:rsidR="00E654F8">
        <w:rPr>
          <w:rFonts w:ascii="Times New Roman" w:hAnsi="Times New Roman" w:cs="Times New Roman"/>
          <w:b/>
          <w:sz w:val="20"/>
          <w:szCs w:val="20"/>
        </w:rPr>
        <w:t>……1</w:t>
      </w:r>
      <w:r w:rsidR="00403360">
        <w:rPr>
          <w:rFonts w:ascii="Times New Roman" w:hAnsi="Times New Roman" w:cs="Times New Roman"/>
          <w:b/>
          <w:sz w:val="20"/>
          <w:szCs w:val="20"/>
        </w:rPr>
        <w:t>45</w:t>
      </w:r>
    </w:p>
    <w:p w:rsidR="001D7495" w:rsidRPr="006E756B" w:rsidRDefault="00883D08" w:rsidP="006E756B">
      <w:pPr>
        <w:spacing w:after="0" w:line="240" w:lineRule="auto"/>
        <w:rPr>
          <w:rFonts w:ascii="Times New Roman" w:hAnsi="Times New Roman" w:cs="Times New Roman"/>
          <w:b/>
          <w:sz w:val="20"/>
          <w:szCs w:val="20"/>
          <w:lang w:val="sr-Latn-ME"/>
        </w:rPr>
      </w:pPr>
      <w:r>
        <w:rPr>
          <w:rFonts w:ascii="Times New Roman" w:hAnsi="Times New Roman" w:cs="Times New Roman"/>
          <w:b/>
          <w:sz w:val="20"/>
          <w:szCs w:val="20"/>
          <w:lang w:val="sr-Latn-ME"/>
        </w:rPr>
        <w:t>31</w:t>
      </w:r>
      <w:r w:rsidR="001D7495" w:rsidRPr="00D55CC2">
        <w:rPr>
          <w:rFonts w:ascii="Times New Roman" w:hAnsi="Times New Roman" w:cs="Times New Roman"/>
          <w:b/>
          <w:sz w:val="20"/>
          <w:szCs w:val="20"/>
          <w:lang w:val="sr-Latn-ME"/>
        </w:rPr>
        <w:t>. RASPORED VASPITAČA I MEDICINSKIH SEST</w:t>
      </w:r>
      <w:r w:rsidR="006E756B">
        <w:rPr>
          <w:rFonts w:ascii="Times New Roman" w:hAnsi="Times New Roman" w:cs="Times New Roman"/>
          <w:b/>
          <w:sz w:val="20"/>
          <w:szCs w:val="20"/>
          <w:lang w:val="sr-Latn-ME"/>
        </w:rPr>
        <w:t>ARA............................</w:t>
      </w:r>
      <w:r w:rsidR="001D7495" w:rsidRPr="00D55CC2">
        <w:rPr>
          <w:rFonts w:ascii="Times New Roman" w:hAnsi="Times New Roman" w:cs="Times New Roman"/>
          <w:b/>
          <w:sz w:val="20"/>
          <w:szCs w:val="20"/>
          <w:lang w:val="sr-Latn-ME"/>
        </w:rPr>
        <w:t>................................</w:t>
      </w:r>
      <w:r w:rsidR="00E654F8">
        <w:rPr>
          <w:rFonts w:ascii="Times New Roman" w:hAnsi="Times New Roman" w:cs="Times New Roman"/>
          <w:b/>
          <w:sz w:val="20"/>
          <w:szCs w:val="20"/>
          <w:lang w:val="sr-Latn-ME"/>
        </w:rPr>
        <w:t>..........................1</w:t>
      </w:r>
      <w:r w:rsidR="00970407">
        <w:rPr>
          <w:rFonts w:ascii="Times New Roman" w:hAnsi="Times New Roman" w:cs="Times New Roman"/>
          <w:b/>
          <w:sz w:val="20"/>
          <w:szCs w:val="20"/>
          <w:lang w:val="sr-Latn-ME"/>
        </w:rPr>
        <w:t>4</w:t>
      </w:r>
      <w:r w:rsidR="00403360">
        <w:rPr>
          <w:rFonts w:ascii="Times New Roman" w:hAnsi="Times New Roman" w:cs="Times New Roman"/>
          <w:b/>
          <w:sz w:val="20"/>
          <w:szCs w:val="20"/>
          <w:lang w:val="sr-Latn-ME"/>
        </w:rPr>
        <w:t>6</w:t>
      </w:r>
    </w:p>
    <w:p w:rsidR="001D7495" w:rsidRDefault="001D7495" w:rsidP="001D7495"/>
    <w:p w:rsidR="006E3C2D" w:rsidRDefault="006E3C2D" w:rsidP="001D7495"/>
    <w:p w:rsidR="001D7495" w:rsidRDefault="0022534B" w:rsidP="003D3E8B">
      <w:pPr>
        <w:spacing w:after="160" w:line="259" w:lineRule="auto"/>
      </w:pPr>
      <w:r>
        <w:br w:type="page"/>
      </w:r>
    </w:p>
    <w:p w:rsidR="001D7495" w:rsidRPr="00940164" w:rsidRDefault="001D7495" w:rsidP="001D7495">
      <w:pPr>
        <w:pStyle w:val="ListParagraph"/>
        <w:numPr>
          <w:ilvl w:val="0"/>
          <w:numId w:val="1"/>
        </w:numPr>
        <w:jc w:val="center"/>
        <w:rPr>
          <w:sz w:val="28"/>
          <w:szCs w:val="28"/>
        </w:rPr>
      </w:pPr>
      <w:r w:rsidRPr="00940164">
        <w:rPr>
          <w:rFonts w:ascii="Times New Roman" w:hAnsi="Times New Roman" w:cs="Times New Roman"/>
          <w:b/>
          <w:sz w:val="28"/>
          <w:szCs w:val="28"/>
          <w:lang w:val="sr-Latn-ME"/>
        </w:rPr>
        <w:lastRenderedPageBreak/>
        <w:t>OSVRT NA 2022</w:t>
      </w:r>
      <w:r w:rsidR="00046D13">
        <w:rPr>
          <w:rFonts w:ascii="Times New Roman" w:hAnsi="Times New Roman" w:cs="Times New Roman"/>
          <w:b/>
          <w:sz w:val="28"/>
          <w:szCs w:val="28"/>
          <w:lang w:val="sr-Latn-ME"/>
        </w:rPr>
        <w:t>.</w:t>
      </w:r>
      <w:r w:rsidRPr="00940164">
        <w:rPr>
          <w:rFonts w:ascii="Times New Roman" w:hAnsi="Times New Roman" w:cs="Times New Roman"/>
          <w:b/>
          <w:sz w:val="28"/>
          <w:szCs w:val="28"/>
          <w:lang w:val="sr-Latn-ME"/>
        </w:rPr>
        <w:t>/2023. GODINU</w:t>
      </w:r>
    </w:p>
    <w:p w:rsidR="001D7495" w:rsidRDefault="001D7495" w:rsidP="001D7495">
      <w:pPr>
        <w:rPr>
          <w:rFonts w:ascii="Times New Roman" w:hAnsi="Times New Roman" w:cs="Times New Roman"/>
          <w:sz w:val="24"/>
          <w:szCs w:val="24"/>
          <w:lang w:val="sr-Latn-ME"/>
        </w:rPr>
      </w:pPr>
    </w:p>
    <w:p w:rsidR="001D7495" w:rsidRPr="00B11F5A" w:rsidRDefault="001D7495" w:rsidP="001D7495">
      <w:pPr>
        <w:rPr>
          <w:rFonts w:ascii="Times New Roman" w:hAnsi="Times New Roman" w:cs="Times New Roman"/>
          <w:sz w:val="24"/>
          <w:szCs w:val="24"/>
          <w:lang w:val="sr-Latn-ME"/>
        </w:rPr>
      </w:pPr>
      <w:r w:rsidRPr="00B11F5A">
        <w:rPr>
          <w:rFonts w:ascii="Times New Roman" w:hAnsi="Times New Roman" w:cs="Times New Roman"/>
          <w:sz w:val="24"/>
          <w:szCs w:val="24"/>
          <w:lang w:val="sr-Latn-ME"/>
        </w:rPr>
        <w:t xml:space="preserve">JPU „Ljubica V. Jovanović Maše“ u svom sastavu ima pet vaspitnih jedinica: Centralni vrtić, Novi vrtić, TQ Plazza, Sveti Stefan i Petrovac. Takođe, od </w:t>
      </w:r>
      <w:r w:rsidR="00C13E14">
        <w:rPr>
          <w:rFonts w:ascii="Times New Roman" w:hAnsi="Times New Roman" w:cs="Times New Roman"/>
          <w:sz w:val="24"/>
          <w:szCs w:val="24"/>
          <w:lang w:val="sr-Latn-ME"/>
        </w:rPr>
        <w:t xml:space="preserve">29.- og </w:t>
      </w:r>
      <w:r w:rsidRPr="00B11F5A">
        <w:rPr>
          <w:rFonts w:ascii="Times New Roman" w:hAnsi="Times New Roman" w:cs="Times New Roman"/>
          <w:sz w:val="24"/>
          <w:szCs w:val="24"/>
          <w:lang w:val="sr-Latn-ME"/>
        </w:rPr>
        <w:t xml:space="preserve">marta je otvoren naš prvi Interaktivni punkt u Lastvi Grbaljskoj, u područnom odjeljenju OŠ „Nikola Đurković“ iz Radanovića. </w:t>
      </w:r>
    </w:p>
    <w:p w:rsidR="001D7495" w:rsidRPr="00B11F5A" w:rsidRDefault="001D7495" w:rsidP="001D7495">
      <w:pPr>
        <w:rPr>
          <w:rFonts w:ascii="Times New Roman" w:hAnsi="Times New Roman" w:cs="Times New Roman"/>
          <w:sz w:val="24"/>
          <w:szCs w:val="24"/>
          <w:lang w:val="sr-Latn-ME"/>
        </w:rPr>
      </w:pPr>
      <w:r w:rsidRPr="00B11F5A">
        <w:rPr>
          <w:rFonts w:ascii="Times New Roman" w:hAnsi="Times New Roman" w:cs="Times New Roman"/>
          <w:sz w:val="24"/>
          <w:szCs w:val="24"/>
          <w:lang w:val="sr-Latn-ME"/>
        </w:rPr>
        <w:t>Tokom prošle školske godine smo redovno obavljali aktivnosti i ispunjavali ciljeve predviđene Programom za područja aktivnosti u predškolskom vaspitanju i obrazovanju, a u korelaciji sa Programom rada za prošlu godinu i Razvojnim planom ustanove. Školsku 2022./2023. godinu smo počeli 05.09. 2022. g. Imali smo otvorenu još jednu vaspitnu grupu, tako da smo ukupno brojili 41-u. Kao i prethodnih godina, željeli smo da svako dijete dobije pravo na predškolsko vaspitanje i obrazovanje, pa su sva djeca čiji su roditelji aplicirali za vrtić, to pravo i ostvarila, bez obzira na nedovoljne prostorne kapacitete.</w:t>
      </w:r>
    </w:p>
    <w:p w:rsidR="001D7495" w:rsidRPr="00B11F5A" w:rsidRDefault="001D7495" w:rsidP="001D7495">
      <w:pPr>
        <w:rPr>
          <w:rFonts w:ascii="Times New Roman" w:hAnsi="Times New Roman" w:cs="Times New Roman"/>
          <w:sz w:val="24"/>
          <w:szCs w:val="24"/>
          <w:lang w:val="sr-Latn-ME"/>
        </w:rPr>
      </w:pPr>
      <w:r w:rsidRPr="00B11F5A">
        <w:rPr>
          <w:rFonts w:ascii="Times New Roman" w:hAnsi="Times New Roman" w:cs="Times New Roman"/>
          <w:sz w:val="24"/>
          <w:szCs w:val="24"/>
          <w:lang w:val="sr-Latn-ME"/>
        </w:rPr>
        <w:t xml:space="preserve">Što se tiče samog planiranja i realizovanja vaspitno – obrazovnog rada, koristili smo stečena iskustva iz prethodnih godina, i naravno, trudili se da ih obogatimo novim metodološkim pristupima, kako bi realizovali postavljene ciljeve. Ovakvim pristupom trudili smo se da svako dijete koje pohađa našu ustanovu ostvari svoje pune potencijale, što je i misija kojom se vodimo u vaspitno- obrazovnom radu. Osavremenjivali smo vaspitno – obrazovni proces i prilagođavali potrebama djece. </w:t>
      </w:r>
      <w:r w:rsidR="00F56024">
        <w:rPr>
          <w:rFonts w:ascii="Times New Roman" w:hAnsi="Times New Roman" w:cs="Times New Roman"/>
          <w:sz w:val="24"/>
          <w:szCs w:val="24"/>
          <w:lang w:val="sr-Latn-ME"/>
        </w:rPr>
        <w:t>Nastava engleskog jezika se redovno sprovodila</w:t>
      </w:r>
      <w:r>
        <w:rPr>
          <w:rFonts w:ascii="Times New Roman" w:hAnsi="Times New Roman" w:cs="Times New Roman"/>
          <w:sz w:val="24"/>
          <w:szCs w:val="24"/>
          <w:lang w:val="sr-Latn-ME"/>
        </w:rPr>
        <w:t xml:space="preserve"> u svim vrtićkim grupama. </w:t>
      </w:r>
      <w:r w:rsidRPr="00B11F5A">
        <w:rPr>
          <w:rFonts w:ascii="Times New Roman" w:hAnsi="Times New Roman" w:cs="Times New Roman"/>
          <w:sz w:val="24"/>
          <w:szCs w:val="24"/>
          <w:lang w:val="sr-Latn-ME"/>
        </w:rPr>
        <w:t xml:space="preserve">Osim redovnog vaspitno – obrazovnog rada, priredbi </w:t>
      </w:r>
      <w:r w:rsidR="00F56024">
        <w:rPr>
          <w:rFonts w:ascii="Times New Roman" w:hAnsi="Times New Roman" w:cs="Times New Roman"/>
          <w:sz w:val="24"/>
          <w:szCs w:val="24"/>
          <w:lang w:val="sr-Latn-ME"/>
        </w:rPr>
        <w:t xml:space="preserve">i drugih vidova kulturne i javne djelatnosti </w:t>
      </w:r>
      <w:r w:rsidRPr="00B11F5A">
        <w:rPr>
          <w:rFonts w:ascii="Times New Roman" w:hAnsi="Times New Roman" w:cs="Times New Roman"/>
          <w:sz w:val="24"/>
          <w:szCs w:val="24"/>
          <w:lang w:val="sr-Latn-ME"/>
        </w:rPr>
        <w:t xml:space="preserve">u našoj režiji, izleta,  učestvovali smo i na svim manifestacijama dječijeg karaktera u lokalnoj zajednici. Sa roditeljima smo ostvarivali partnerski odnos kroz individualne razgovore, roditeljske sastanke, prezentacije zanimanja u grupama, realizaciju izleta u njihovoj organizaciji,  sastanke Savjeta roditelja. Dobijali su pravovremene informacije o svom djetetu putem individualnih razgovora sa vaspitačicama i medicinskim sestrama, na roditeljskim sastancima, kao i putem viber grupa, društvenih mreža i panoa. Takođe, razmjenjivali smo profesionalna iskustva sa obrazovnim ustanovama u Crnoj Gori, kako bi unijeli što više inovacija i unaprijedili naš rad. </w:t>
      </w:r>
    </w:p>
    <w:p w:rsidR="001D7495" w:rsidRPr="00B11F5A" w:rsidRDefault="001D7495" w:rsidP="001D7495">
      <w:pPr>
        <w:rPr>
          <w:rFonts w:ascii="Times New Roman" w:hAnsi="Times New Roman" w:cs="Times New Roman"/>
          <w:sz w:val="24"/>
          <w:szCs w:val="24"/>
          <w:lang w:val="sr-Latn-ME"/>
        </w:rPr>
      </w:pPr>
      <w:r w:rsidRPr="00B11F5A">
        <w:rPr>
          <w:rFonts w:ascii="Times New Roman" w:hAnsi="Times New Roman" w:cs="Times New Roman"/>
          <w:sz w:val="24"/>
          <w:szCs w:val="24"/>
          <w:lang w:val="sr-Latn-ME"/>
        </w:rPr>
        <w:t xml:space="preserve">Njegu i preventivnu zdravstvenu zaštitu su redovno obavljale naše trijažne i medicinske sestre u svim objektima, a trudili smo se da djeca razviju svijest o važnosti poštovanja zdravstveno – higijenskih navika, kao i svijest o očuvanju životne sredine. </w:t>
      </w:r>
      <w:r>
        <w:rPr>
          <w:rFonts w:ascii="Times New Roman" w:hAnsi="Times New Roman" w:cs="Times New Roman"/>
          <w:sz w:val="24"/>
          <w:szCs w:val="24"/>
          <w:lang w:val="sr-Latn-ME"/>
        </w:rPr>
        <w:t>Od 01.04. jelovnik u našoj ustanovi sastavlja nutricionista, kao i vrši kontrolu rada kuhinja.</w:t>
      </w:r>
    </w:p>
    <w:p w:rsidR="001D7495" w:rsidRPr="00B11F5A" w:rsidRDefault="001D7495" w:rsidP="004F7993">
      <w:pPr>
        <w:spacing w:after="120"/>
        <w:rPr>
          <w:rFonts w:ascii="Times New Roman" w:hAnsi="Times New Roman" w:cs="Times New Roman"/>
          <w:sz w:val="24"/>
          <w:szCs w:val="24"/>
          <w:lang w:val="sr-Latn-ME"/>
        </w:rPr>
      </w:pPr>
      <w:r w:rsidRPr="00B11F5A">
        <w:rPr>
          <w:rFonts w:ascii="Times New Roman" w:hAnsi="Times New Roman" w:cs="Times New Roman"/>
          <w:sz w:val="24"/>
          <w:szCs w:val="24"/>
          <w:lang w:val="sr-Latn-ME"/>
        </w:rPr>
        <w:t>Redovno su održavana Stručna vijeća, Stručni aktivi, sastanci koordinatora vaspitnih jedinica, sastanci stručnih saradnika, sastanci timova, kao i sastanci nenastavnog osoblja.</w:t>
      </w:r>
      <w:r>
        <w:rPr>
          <w:rFonts w:ascii="Times New Roman" w:hAnsi="Times New Roman" w:cs="Times New Roman"/>
          <w:sz w:val="24"/>
          <w:szCs w:val="24"/>
          <w:lang w:val="sr-Latn-ME"/>
        </w:rPr>
        <w:t xml:space="preserve"> </w:t>
      </w:r>
      <w:r w:rsidRPr="00B11F5A">
        <w:rPr>
          <w:rFonts w:ascii="Times New Roman" w:hAnsi="Times New Roman" w:cs="Times New Roman"/>
          <w:sz w:val="24"/>
          <w:szCs w:val="24"/>
          <w:lang w:val="sr-Latn-ME"/>
        </w:rPr>
        <w:t xml:space="preserve">Takođe, izvršene su hospitacije svih vaspitnih grupa, održane predviđene radionice i prezentacije našeg rada. </w:t>
      </w:r>
    </w:p>
    <w:p w:rsidR="00F62C45" w:rsidRPr="004F7993" w:rsidRDefault="001D7495" w:rsidP="001D7495">
      <w:pPr>
        <w:rPr>
          <w:rFonts w:ascii="Times New Roman" w:hAnsi="Times New Roman" w:cs="Times New Roman"/>
          <w:sz w:val="24"/>
          <w:szCs w:val="24"/>
          <w:lang w:val="sr-Latn-ME"/>
        </w:rPr>
      </w:pPr>
      <w:r w:rsidRPr="00B11F5A">
        <w:rPr>
          <w:rFonts w:ascii="Times New Roman" w:hAnsi="Times New Roman" w:cs="Times New Roman"/>
          <w:sz w:val="24"/>
          <w:szCs w:val="24"/>
          <w:lang w:val="sr-Latn-ME"/>
        </w:rPr>
        <w:t>Putem panoa, viber grupa sa roditeljim</w:t>
      </w:r>
      <w:r w:rsidR="00E60A4D">
        <w:rPr>
          <w:rFonts w:ascii="Times New Roman" w:hAnsi="Times New Roman" w:cs="Times New Roman"/>
          <w:sz w:val="24"/>
          <w:szCs w:val="24"/>
          <w:lang w:val="sr-Latn-ME"/>
        </w:rPr>
        <w:t>a, facebook i instagram stranice</w:t>
      </w:r>
      <w:r w:rsidRPr="00B11F5A">
        <w:rPr>
          <w:rFonts w:ascii="Times New Roman" w:hAnsi="Times New Roman" w:cs="Times New Roman"/>
          <w:sz w:val="24"/>
          <w:szCs w:val="24"/>
          <w:lang w:val="sr-Latn-ME"/>
        </w:rPr>
        <w:t xml:space="preserve"> naše ustanove objavljivane su realizovane aktivnosti, kao i sva bitna dešavanja u našoj JPU. Imali smo veoma dobru saradnju sa RTV Budva, koji su objavljivali sve naše aktivnosti i korisne informac</w:t>
      </w:r>
      <w:r w:rsidR="004F7993">
        <w:rPr>
          <w:rFonts w:ascii="Times New Roman" w:hAnsi="Times New Roman" w:cs="Times New Roman"/>
          <w:sz w:val="24"/>
          <w:szCs w:val="24"/>
          <w:lang w:val="sr-Latn-ME"/>
        </w:rPr>
        <w:t>ije tokom cijele školske godine.</w:t>
      </w:r>
    </w:p>
    <w:p w:rsidR="0095322D" w:rsidRDefault="0095322D" w:rsidP="001D7495"/>
    <w:p w:rsidR="001D7495" w:rsidRPr="001D7495" w:rsidRDefault="001D7495" w:rsidP="001D7495">
      <w:pPr>
        <w:pStyle w:val="ListParagraph"/>
        <w:numPr>
          <w:ilvl w:val="0"/>
          <w:numId w:val="1"/>
        </w:numPr>
        <w:jc w:val="center"/>
        <w:rPr>
          <w:sz w:val="28"/>
          <w:szCs w:val="28"/>
        </w:rPr>
      </w:pPr>
      <w:r w:rsidRPr="001D7495">
        <w:rPr>
          <w:rFonts w:ascii="Times New Roman" w:hAnsi="Times New Roman" w:cs="Times New Roman"/>
          <w:b/>
          <w:sz w:val="28"/>
          <w:szCs w:val="28"/>
          <w:lang w:val="sr-Latn-ME"/>
        </w:rPr>
        <w:t>USLOVI I ORGANIZACIJA RADA</w:t>
      </w:r>
    </w:p>
    <w:p w:rsidR="001D7495" w:rsidRDefault="001D7495" w:rsidP="001D7495">
      <w:pPr>
        <w:pStyle w:val="ListParagraph"/>
        <w:rPr>
          <w:rFonts w:ascii="Times New Roman" w:hAnsi="Times New Roman" w:cs="Times New Roman"/>
          <w:b/>
          <w:sz w:val="24"/>
          <w:szCs w:val="24"/>
          <w:lang w:val="sr-Latn-ME"/>
        </w:rPr>
      </w:pPr>
    </w:p>
    <w:p w:rsidR="001D7495" w:rsidRDefault="001D7495" w:rsidP="001D7495">
      <w:pPr>
        <w:pStyle w:val="ListParagraph"/>
        <w:rPr>
          <w:rFonts w:ascii="Times New Roman" w:hAnsi="Times New Roman" w:cs="Times New Roman"/>
          <w:b/>
          <w:sz w:val="24"/>
          <w:szCs w:val="24"/>
          <w:lang w:val="sr-Latn-ME"/>
        </w:rPr>
      </w:pPr>
    </w:p>
    <w:p w:rsidR="001D7495" w:rsidRDefault="001D7495" w:rsidP="001D7495">
      <w:pPr>
        <w:jc w:val="both"/>
        <w:rPr>
          <w:rFonts w:ascii="Times New Roman" w:hAnsi="Times New Roman"/>
          <w:sz w:val="24"/>
          <w:szCs w:val="24"/>
          <w:lang w:val="pl-PL"/>
        </w:rPr>
      </w:pPr>
      <w:r>
        <w:rPr>
          <w:rFonts w:ascii="Times New Roman" w:hAnsi="Times New Roman"/>
          <w:sz w:val="24"/>
          <w:szCs w:val="24"/>
          <w:lang w:val="pl-PL"/>
        </w:rPr>
        <w:t xml:space="preserve">Rad Javne predškolske ustanove u protekloj školskoj godini odvijao se u skladu sa preporukama Ministarstva </w:t>
      </w:r>
      <w:r w:rsidR="00F56024">
        <w:rPr>
          <w:rFonts w:ascii="Times New Roman" w:hAnsi="Times New Roman"/>
          <w:sz w:val="24"/>
          <w:szCs w:val="24"/>
          <w:lang w:val="pl-PL"/>
        </w:rPr>
        <w:t>prosv</w:t>
      </w:r>
      <w:r w:rsidRPr="00067AC1">
        <w:rPr>
          <w:rFonts w:ascii="Times New Roman" w:hAnsi="Times New Roman"/>
          <w:sz w:val="24"/>
          <w:szCs w:val="24"/>
          <w:lang w:val="pl-PL"/>
        </w:rPr>
        <w:t xml:space="preserve">ete i Instituta za javno zdravlje </w:t>
      </w:r>
      <w:r>
        <w:rPr>
          <w:rFonts w:ascii="Times New Roman" w:hAnsi="Times New Roman"/>
          <w:sz w:val="24"/>
          <w:szCs w:val="24"/>
          <w:lang w:val="pl-PL"/>
        </w:rPr>
        <w:t>. U okviru cjelodnevnog boravka realizovani su planirani sadržaji i ostvarena je osnovna programska orjentacija.</w:t>
      </w:r>
    </w:p>
    <w:p w:rsidR="001D7495" w:rsidRDefault="001D7495" w:rsidP="001D7495">
      <w:pPr>
        <w:jc w:val="both"/>
        <w:rPr>
          <w:rFonts w:ascii="Times New Roman" w:hAnsi="Times New Roman"/>
          <w:sz w:val="24"/>
          <w:szCs w:val="24"/>
          <w:lang w:val="pl-PL"/>
        </w:rPr>
      </w:pPr>
      <w:r>
        <w:rPr>
          <w:rFonts w:ascii="Times New Roman" w:hAnsi="Times New Roman"/>
          <w:sz w:val="24"/>
          <w:szCs w:val="24"/>
          <w:lang w:val="it-IT"/>
        </w:rPr>
        <w:t>Tabela br. 1.</w:t>
      </w:r>
      <w:r>
        <w:rPr>
          <w:rFonts w:ascii="Times New Roman" w:hAnsi="Times New Roman"/>
          <w:sz w:val="24"/>
          <w:szCs w:val="24"/>
          <w:lang w:val="pl-PL"/>
        </w:rPr>
        <w:t xml:space="preserve">   </w:t>
      </w:r>
      <w:r>
        <w:rPr>
          <w:rFonts w:ascii="Times New Roman" w:hAnsi="Times New Roman"/>
          <w:b/>
          <w:u w:val="single"/>
          <w:lang w:val="it-IT"/>
        </w:rPr>
        <w:t>Kvadratura raspoloživog prostora</w:t>
      </w:r>
    </w:p>
    <w:tbl>
      <w:tblPr>
        <w:tblW w:w="92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36"/>
        <w:gridCol w:w="2741"/>
        <w:gridCol w:w="2194"/>
        <w:gridCol w:w="2309"/>
      </w:tblGrid>
      <w:tr w:rsidR="001D7495" w:rsidRPr="00C05F36" w:rsidTr="001D7495">
        <w:trPr>
          <w:trHeight w:val="360"/>
        </w:trPr>
        <w:tc>
          <w:tcPr>
            <w:tcW w:w="2036" w:type="dxa"/>
            <w:tcBorders>
              <w:top w:val="single" w:sz="4" w:space="0" w:color="auto"/>
              <w:left w:val="single" w:sz="4" w:space="0" w:color="auto"/>
              <w:bottom w:val="single" w:sz="4" w:space="0" w:color="auto"/>
              <w:right w:val="single" w:sz="4" w:space="0" w:color="auto"/>
            </w:tcBorders>
            <w:hideMark/>
          </w:tcPr>
          <w:p w:rsidR="001D7495" w:rsidRPr="00C05F36" w:rsidRDefault="001D7495" w:rsidP="001D7495">
            <w:pPr>
              <w:jc w:val="both"/>
              <w:rPr>
                <w:rFonts w:ascii="Times New Roman" w:hAnsi="Times New Roman"/>
                <w:sz w:val="24"/>
                <w:szCs w:val="24"/>
              </w:rPr>
            </w:pPr>
            <w:r w:rsidRPr="00C05F36">
              <w:rPr>
                <w:rFonts w:ascii="Times New Roman" w:hAnsi="Times New Roman"/>
                <w:sz w:val="24"/>
                <w:szCs w:val="24"/>
              </w:rPr>
              <w:t>Mjesto</w:t>
            </w:r>
          </w:p>
        </w:tc>
        <w:tc>
          <w:tcPr>
            <w:tcW w:w="2741" w:type="dxa"/>
            <w:tcBorders>
              <w:top w:val="single" w:sz="4" w:space="0" w:color="auto"/>
              <w:left w:val="single" w:sz="4" w:space="0" w:color="auto"/>
              <w:bottom w:val="single" w:sz="4" w:space="0" w:color="auto"/>
              <w:right w:val="single" w:sz="4" w:space="0" w:color="auto"/>
            </w:tcBorders>
            <w:hideMark/>
          </w:tcPr>
          <w:p w:rsidR="001D7495" w:rsidRPr="00C05F36" w:rsidRDefault="001D7495" w:rsidP="001D7495">
            <w:pPr>
              <w:jc w:val="center"/>
              <w:rPr>
                <w:rFonts w:ascii="Times New Roman" w:hAnsi="Times New Roman"/>
                <w:sz w:val="24"/>
                <w:szCs w:val="24"/>
              </w:rPr>
            </w:pPr>
            <w:r w:rsidRPr="00C05F36">
              <w:rPr>
                <w:rFonts w:ascii="Times New Roman" w:hAnsi="Times New Roman"/>
                <w:sz w:val="24"/>
                <w:szCs w:val="24"/>
              </w:rPr>
              <w:t>Površina zatvorenog prostora</w:t>
            </w:r>
          </w:p>
        </w:tc>
        <w:tc>
          <w:tcPr>
            <w:tcW w:w="2194" w:type="dxa"/>
            <w:tcBorders>
              <w:top w:val="single" w:sz="4" w:space="0" w:color="auto"/>
              <w:left w:val="single" w:sz="4" w:space="0" w:color="auto"/>
              <w:bottom w:val="single" w:sz="4" w:space="0" w:color="auto"/>
              <w:right w:val="single" w:sz="4" w:space="0" w:color="auto"/>
            </w:tcBorders>
          </w:tcPr>
          <w:p w:rsidR="001D7495" w:rsidRPr="00C05F36" w:rsidRDefault="001D7495" w:rsidP="001D7495">
            <w:pPr>
              <w:jc w:val="center"/>
              <w:rPr>
                <w:rFonts w:ascii="Times New Roman" w:hAnsi="Times New Roman"/>
                <w:sz w:val="24"/>
                <w:szCs w:val="24"/>
              </w:rPr>
            </w:pPr>
            <w:r w:rsidRPr="00C05F36">
              <w:rPr>
                <w:rFonts w:ascii="Times New Roman" w:hAnsi="Times New Roman"/>
                <w:sz w:val="24"/>
                <w:szCs w:val="24"/>
              </w:rPr>
              <w:t>Broj radnih prostorija</w:t>
            </w:r>
          </w:p>
        </w:tc>
        <w:tc>
          <w:tcPr>
            <w:tcW w:w="2309" w:type="dxa"/>
            <w:tcBorders>
              <w:top w:val="single" w:sz="4" w:space="0" w:color="auto"/>
              <w:left w:val="single" w:sz="4" w:space="0" w:color="auto"/>
              <w:bottom w:val="single" w:sz="4" w:space="0" w:color="auto"/>
              <w:right w:val="single" w:sz="4" w:space="0" w:color="auto"/>
            </w:tcBorders>
            <w:hideMark/>
          </w:tcPr>
          <w:p w:rsidR="001D7495" w:rsidRPr="00C05F36" w:rsidRDefault="001D7495" w:rsidP="001D7495">
            <w:pPr>
              <w:jc w:val="both"/>
              <w:rPr>
                <w:rFonts w:ascii="Times New Roman" w:hAnsi="Times New Roman"/>
                <w:sz w:val="24"/>
                <w:szCs w:val="24"/>
              </w:rPr>
            </w:pPr>
            <w:r w:rsidRPr="00C05F36">
              <w:rPr>
                <w:rFonts w:ascii="Times New Roman" w:hAnsi="Times New Roman"/>
                <w:sz w:val="24"/>
                <w:szCs w:val="24"/>
              </w:rPr>
              <w:t>Površina dvorišta</w:t>
            </w:r>
          </w:p>
        </w:tc>
      </w:tr>
      <w:tr w:rsidR="001D7495" w:rsidRPr="00C05F36" w:rsidTr="001D7495">
        <w:trPr>
          <w:trHeight w:val="300"/>
        </w:trPr>
        <w:tc>
          <w:tcPr>
            <w:tcW w:w="2036" w:type="dxa"/>
            <w:tcBorders>
              <w:top w:val="single" w:sz="4" w:space="0" w:color="auto"/>
              <w:left w:val="single" w:sz="4" w:space="0" w:color="auto"/>
              <w:bottom w:val="single" w:sz="4" w:space="0" w:color="auto"/>
              <w:right w:val="single" w:sz="4" w:space="0" w:color="auto"/>
            </w:tcBorders>
            <w:hideMark/>
          </w:tcPr>
          <w:p w:rsidR="001D7495" w:rsidRPr="00C05F36" w:rsidRDefault="001D7495" w:rsidP="001D7495">
            <w:pPr>
              <w:jc w:val="both"/>
              <w:rPr>
                <w:rFonts w:ascii="Times New Roman" w:hAnsi="Times New Roman"/>
                <w:sz w:val="24"/>
                <w:szCs w:val="24"/>
                <w:lang w:val="it-IT"/>
              </w:rPr>
            </w:pPr>
            <w:r w:rsidRPr="00C05F36">
              <w:rPr>
                <w:rFonts w:ascii="Times New Roman" w:hAnsi="Times New Roman"/>
                <w:sz w:val="24"/>
                <w:szCs w:val="24"/>
                <w:lang w:val="it-IT"/>
              </w:rPr>
              <w:t>Centralni vrtić</w:t>
            </w:r>
          </w:p>
        </w:tc>
        <w:tc>
          <w:tcPr>
            <w:tcW w:w="2741" w:type="dxa"/>
            <w:tcBorders>
              <w:top w:val="single" w:sz="4" w:space="0" w:color="auto"/>
              <w:left w:val="single" w:sz="4" w:space="0" w:color="auto"/>
              <w:bottom w:val="single" w:sz="4" w:space="0" w:color="auto"/>
              <w:right w:val="single" w:sz="4" w:space="0" w:color="auto"/>
            </w:tcBorders>
            <w:hideMark/>
          </w:tcPr>
          <w:p w:rsidR="001D7495" w:rsidRPr="00C05F36" w:rsidRDefault="001D7495" w:rsidP="001D7495">
            <w:pPr>
              <w:jc w:val="center"/>
              <w:rPr>
                <w:rFonts w:ascii="Times New Roman" w:hAnsi="Times New Roman"/>
                <w:sz w:val="24"/>
                <w:szCs w:val="24"/>
              </w:rPr>
            </w:pPr>
            <w:r w:rsidRPr="00C05F36">
              <w:rPr>
                <w:rFonts w:ascii="Times New Roman" w:hAnsi="Times New Roman"/>
                <w:sz w:val="24"/>
                <w:szCs w:val="24"/>
              </w:rPr>
              <w:t>1.058</w:t>
            </w:r>
          </w:p>
        </w:tc>
        <w:tc>
          <w:tcPr>
            <w:tcW w:w="2194" w:type="dxa"/>
            <w:tcBorders>
              <w:top w:val="single" w:sz="4" w:space="0" w:color="auto"/>
              <w:left w:val="single" w:sz="4" w:space="0" w:color="auto"/>
              <w:bottom w:val="single" w:sz="4" w:space="0" w:color="auto"/>
              <w:right w:val="single" w:sz="4" w:space="0" w:color="auto"/>
            </w:tcBorders>
          </w:tcPr>
          <w:p w:rsidR="001D7495" w:rsidRPr="00C05F36" w:rsidRDefault="001D7495" w:rsidP="001D7495">
            <w:pPr>
              <w:jc w:val="center"/>
              <w:rPr>
                <w:rFonts w:ascii="Times New Roman" w:hAnsi="Times New Roman"/>
                <w:sz w:val="24"/>
                <w:szCs w:val="24"/>
              </w:rPr>
            </w:pPr>
            <w:r w:rsidRPr="00C05F36">
              <w:rPr>
                <w:rFonts w:ascii="Times New Roman" w:hAnsi="Times New Roman"/>
                <w:sz w:val="24"/>
                <w:szCs w:val="24"/>
              </w:rPr>
              <w:t>13</w:t>
            </w:r>
          </w:p>
        </w:tc>
        <w:tc>
          <w:tcPr>
            <w:tcW w:w="2309" w:type="dxa"/>
            <w:tcBorders>
              <w:top w:val="single" w:sz="4" w:space="0" w:color="auto"/>
              <w:left w:val="single" w:sz="4" w:space="0" w:color="auto"/>
              <w:bottom w:val="single" w:sz="4" w:space="0" w:color="auto"/>
              <w:right w:val="single" w:sz="4" w:space="0" w:color="auto"/>
            </w:tcBorders>
            <w:hideMark/>
          </w:tcPr>
          <w:p w:rsidR="001D7495" w:rsidRPr="00C05F36" w:rsidRDefault="001D7495" w:rsidP="001D7495">
            <w:pPr>
              <w:jc w:val="center"/>
              <w:rPr>
                <w:rFonts w:ascii="Times New Roman" w:hAnsi="Times New Roman"/>
                <w:sz w:val="24"/>
                <w:szCs w:val="24"/>
              </w:rPr>
            </w:pPr>
            <w:r w:rsidRPr="00C05F36">
              <w:rPr>
                <w:rFonts w:ascii="Times New Roman" w:hAnsi="Times New Roman"/>
                <w:sz w:val="24"/>
                <w:szCs w:val="24"/>
              </w:rPr>
              <w:t>1.929</w:t>
            </w:r>
          </w:p>
        </w:tc>
      </w:tr>
      <w:tr w:rsidR="001D7495" w:rsidRPr="00C05F36" w:rsidTr="001D7495">
        <w:trPr>
          <w:trHeight w:val="330"/>
        </w:trPr>
        <w:tc>
          <w:tcPr>
            <w:tcW w:w="2036" w:type="dxa"/>
            <w:tcBorders>
              <w:top w:val="single" w:sz="4" w:space="0" w:color="auto"/>
              <w:left w:val="single" w:sz="4" w:space="0" w:color="auto"/>
              <w:bottom w:val="single" w:sz="4" w:space="0" w:color="auto"/>
              <w:right w:val="single" w:sz="4" w:space="0" w:color="auto"/>
            </w:tcBorders>
          </w:tcPr>
          <w:p w:rsidR="001D7495" w:rsidRPr="00C05F36" w:rsidRDefault="001D7495" w:rsidP="001D7495">
            <w:pPr>
              <w:jc w:val="both"/>
              <w:rPr>
                <w:rFonts w:ascii="Times New Roman" w:hAnsi="Times New Roman"/>
                <w:sz w:val="24"/>
                <w:szCs w:val="24"/>
                <w:lang w:val="it-IT"/>
              </w:rPr>
            </w:pPr>
            <w:r w:rsidRPr="00C05F36">
              <w:rPr>
                <w:rFonts w:ascii="Times New Roman" w:hAnsi="Times New Roman"/>
                <w:sz w:val="24"/>
                <w:szCs w:val="24"/>
                <w:lang w:val="it-IT"/>
              </w:rPr>
              <w:t>Novi vrtic</w:t>
            </w:r>
          </w:p>
        </w:tc>
        <w:tc>
          <w:tcPr>
            <w:tcW w:w="2741" w:type="dxa"/>
            <w:tcBorders>
              <w:top w:val="single" w:sz="4" w:space="0" w:color="auto"/>
              <w:left w:val="single" w:sz="4" w:space="0" w:color="auto"/>
              <w:bottom w:val="single" w:sz="4" w:space="0" w:color="auto"/>
              <w:right w:val="single" w:sz="4" w:space="0" w:color="auto"/>
            </w:tcBorders>
          </w:tcPr>
          <w:p w:rsidR="001D7495" w:rsidRPr="00C05F36" w:rsidRDefault="001D7495" w:rsidP="001D7495">
            <w:pPr>
              <w:jc w:val="center"/>
              <w:rPr>
                <w:rFonts w:ascii="Times New Roman" w:hAnsi="Times New Roman"/>
                <w:sz w:val="24"/>
                <w:szCs w:val="24"/>
              </w:rPr>
            </w:pPr>
            <w:r w:rsidRPr="00C05F36">
              <w:rPr>
                <w:rFonts w:ascii="Times New Roman" w:hAnsi="Times New Roman"/>
                <w:sz w:val="24"/>
                <w:szCs w:val="24"/>
              </w:rPr>
              <w:t xml:space="preserve">   611</w:t>
            </w:r>
          </w:p>
        </w:tc>
        <w:tc>
          <w:tcPr>
            <w:tcW w:w="2194" w:type="dxa"/>
            <w:tcBorders>
              <w:top w:val="single" w:sz="4" w:space="0" w:color="auto"/>
              <w:left w:val="single" w:sz="4" w:space="0" w:color="auto"/>
              <w:bottom w:val="single" w:sz="4" w:space="0" w:color="auto"/>
              <w:right w:val="single" w:sz="4" w:space="0" w:color="auto"/>
            </w:tcBorders>
          </w:tcPr>
          <w:p w:rsidR="001D7495" w:rsidRPr="00C05F36" w:rsidRDefault="001D7495" w:rsidP="001D7495">
            <w:pPr>
              <w:jc w:val="center"/>
              <w:rPr>
                <w:rFonts w:ascii="Times New Roman" w:hAnsi="Times New Roman"/>
                <w:sz w:val="24"/>
                <w:szCs w:val="24"/>
              </w:rPr>
            </w:pPr>
            <w:r w:rsidRPr="00C05F36">
              <w:rPr>
                <w:rFonts w:ascii="Times New Roman" w:hAnsi="Times New Roman"/>
                <w:sz w:val="24"/>
                <w:szCs w:val="24"/>
              </w:rPr>
              <w:t>8</w:t>
            </w:r>
          </w:p>
        </w:tc>
        <w:tc>
          <w:tcPr>
            <w:tcW w:w="2309" w:type="dxa"/>
            <w:tcBorders>
              <w:top w:val="single" w:sz="4" w:space="0" w:color="auto"/>
              <w:left w:val="single" w:sz="4" w:space="0" w:color="auto"/>
              <w:bottom w:val="single" w:sz="4" w:space="0" w:color="auto"/>
              <w:right w:val="single" w:sz="4" w:space="0" w:color="auto"/>
            </w:tcBorders>
          </w:tcPr>
          <w:p w:rsidR="001D7495" w:rsidRPr="00C05F36" w:rsidRDefault="001D7495" w:rsidP="001D7495">
            <w:pPr>
              <w:jc w:val="center"/>
              <w:rPr>
                <w:rFonts w:ascii="Times New Roman" w:hAnsi="Times New Roman"/>
                <w:sz w:val="24"/>
                <w:szCs w:val="24"/>
              </w:rPr>
            </w:pPr>
            <w:r w:rsidRPr="00C05F36">
              <w:rPr>
                <w:rFonts w:ascii="Times New Roman" w:hAnsi="Times New Roman"/>
                <w:sz w:val="24"/>
                <w:szCs w:val="24"/>
              </w:rPr>
              <w:t xml:space="preserve">   998</w:t>
            </w:r>
          </w:p>
        </w:tc>
      </w:tr>
      <w:tr w:rsidR="001D7495" w:rsidRPr="00C05F36" w:rsidTr="001D7495">
        <w:trPr>
          <w:trHeight w:val="375"/>
        </w:trPr>
        <w:tc>
          <w:tcPr>
            <w:tcW w:w="2036" w:type="dxa"/>
            <w:tcBorders>
              <w:top w:val="single" w:sz="4" w:space="0" w:color="auto"/>
              <w:left w:val="single" w:sz="4" w:space="0" w:color="auto"/>
              <w:bottom w:val="single" w:sz="4" w:space="0" w:color="auto"/>
              <w:right w:val="single" w:sz="4" w:space="0" w:color="auto"/>
            </w:tcBorders>
          </w:tcPr>
          <w:p w:rsidR="001D7495" w:rsidRPr="00C05F36" w:rsidRDefault="001D7495" w:rsidP="001D7495">
            <w:pPr>
              <w:jc w:val="both"/>
              <w:rPr>
                <w:rFonts w:ascii="Times New Roman" w:hAnsi="Times New Roman"/>
                <w:sz w:val="24"/>
                <w:szCs w:val="24"/>
                <w:lang w:val="it-IT"/>
              </w:rPr>
            </w:pPr>
            <w:r w:rsidRPr="00C05F36">
              <w:rPr>
                <w:rFonts w:ascii="Times New Roman" w:hAnsi="Times New Roman"/>
                <w:sz w:val="24"/>
                <w:szCs w:val="24"/>
                <w:lang w:val="it-IT"/>
              </w:rPr>
              <w:t>Petrovac</w:t>
            </w:r>
          </w:p>
        </w:tc>
        <w:tc>
          <w:tcPr>
            <w:tcW w:w="2741" w:type="dxa"/>
            <w:tcBorders>
              <w:top w:val="single" w:sz="4" w:space="0" w:color="auto"/>
              <w:left w:val="single" w:sz="4" w:space="0" w:color="auto"/>
              <w:bottom w:val="single" w:sz="4" w:space="0" w:color="auto"/>
              <w:right w:val="single" w:sz="4" w:space="0" w:color="auto"/>
            </w:tcBorders>
          </w:tcPr>
          <w:p w:rsidR="001D7495" w:rsidRPr="00C05F36" w:rsidRDefault="001D7495" w:rsidP="001D7495">
            <w:pPr>
              <w:jc w:val="center"/>
              <w:rPr>
                <w:rFonts w:ascii="Times New Roman" w:hAnsi="Times New Roman"/>
                <w:sz w:val="24"/>
                <w:szCs w:val="24"/>
              </w:rPr>
            </w:pPr>
            <w:r w:rsidRPr="00C05F36">
              <w:rPr>
                <w:rFonts w:ascii="Times New Roman" w:hAnsi="Times New Roman"/>
                <w:sz w:val="24"/>
                <w:szCs w:val="24"/>
              </w:rPr>
              <w:t>1.052</w:t>
            </w:r>
          </w:p>
        </w:tc>
        <w:tc>
          <w:tcPr>
            <w:tcW w:w="2194" w:type="dxa"/>
            <w:tcBorders>
              <w:top w:val="single" w:sz="4" w:space="0" w:color="auto"/>
              <w:left w:val="single" w:sz="4" w:space="0" w:color="auto"/>
              <w:bottom w:val="single" w:sz="4" w:space="0" w:color="auto"/>
              <w:right w:val="single" w:sz="4" w:space="0" w:color="auto"/>
            </w:tcBorders>
          </w:tcPr>
          <w:p w:rsidR="001D7495" w:rsidRPr="00C05F36" w:rsidRDefault="001D7495" w:rsidP="001D7495">
            <w:pPr>
              <w:jc w:val="center"/>
              <w:rPr>
                <w:rFonts w:ascii="Times New Roman" w:hAnsi="Times New Roman"/>
                <w:sz w:val="24"/>
                <w:szCs w:val="24"/>
              </w:rPr>
            </w:pPr>
            <w:r w:rsidRPr="00C05F36">
              <w:rPr>
                <w:rFonts w:ascii="Times New Roman" w:hAnsi="Times New Roman"/>
                <w:sz w:val="24"/>
                <w:szCs w:val="24"/>
              </w:rPr>
              <w:t>4</w:t>
            </w:r>
          </w:p>
        </w:tc>
        <w:tc>
          <w:tcPr>
            <w:tcW w:w="2309" w:type="dxa"/>
            <w:tcBorders>
              <w:top w:val="single" w:sz="4" w:space="0" w:color="auto"/>
              <w:left w:val="single" w:sz="4" w:space="0" w:color="auto"/>
              <w:bottom w:val="single" w:sz="4" w:space="0" w:color="auto"/>
              <w:right w:val="single" w:sz="4" w:space="0" w:color="auto"/>
            </w:tcBorders>
          </w:tcPr>
          <w:p w:rsidR="001D7495" w:rsidRPr="00C05F36" w:rsidRDefault="001D7495" w:rsidP="001D7495">
            <w:pPr>
              <w:jc w:val="center"/>
              <w:rPr>
                <w:rFonts w:ascii="Times New Roman" w:hAnsi="Times New Roman"/>
                <w:sz w:val="24"/>
                <w:szCs w:val="24"/>
              </w:rPr>
            </w:pPr>
            <w:r w:rsidRPr="00C05F36">
              <w:rPr>
                <w:rFonts w:ascii="Times New Roman" w:hAnsi="Times New Roman"/>
                <w:sz w:val="24"/>
                <w:szCs w:val="24"/>
              </w:rPr>
              <w:t>2.423</w:t>
            </w:r>
          </w:p>
        </w:tc>
      </w:tr>
      <w:tr w:rsidR="001D7495" w:rsidRPr="00C05F36" w:rsidTr="001D7495">
        <w:trPr>
          <w:trHeight w:val="315"/>
        </w:trPr>
        <w:tc>
          <w:tcPr>
            <w:tcW w:w="2036" w:type="dxa"/>
            <w:tcBorders>
              <w:top w:val="single" w:sz="4" w:space="0" w:color="auto"/>
              <w:left w:val="single" w:sz="4" w:space="0" w:color="auto"/>
              <w:bottom w:val="single" w:sz="4" w:space="0" w:color="auto"/>
              <w:right w:val="single" w:sz="4" w:space="0" w:color="auto"/>
            </w:tcBorders>
          </w:tcPr>
          <w:p w:rsidR="001D7495" w:rsidRPr="00C05F36" w:rsidRDefault="001D7495" w:rsidP="001D7495">
            <w:pPr>
              <w:jc w:val="both"/>
              <w:rPr>
                <w:rFonts w:ascii="Times New Roman" w:hAnsi="Times New Roman"/>
                <w:sz w:val="24"/>
                <w:szCs w:val="24"/>
                <w:lang w:val="it-IT"/>
              </w:rPr>
            </w:pPr>
            <w:r w:rsidRPr="00C05F36">
              <w:rPr>
                <w:rFonts w:ascii="Times New Roman" w:hAnsi="Times New Roman"/>
                <w:sz w:val="24"/>
                <w:szCs w:val="24"/>
                <w:lang w:val="it-IT"/>
              </w:rPr>
              <w:t>Sveti Stefan</w:t>
            </w:r>
          </w:p>
        </w:tc>
        <w:tc>
          <w:tcPr>
            <w:tcW w:w="2741" w:type="dxa"/>
            <w:tcBorders>
              <w:top w:val="single" w:sz="4" w:space="0" w:color="auto"/>
              <w:left w:val="single" w:sz="4" w:space="0" w:color="auto"/>
              <w:bottom w:val="single" w:sz="4" w:space="0" w:color="auto"/>
              <w:right w:val="single" w:sz="4" w:space="0" w:color="auto"/>
            </w:tcBorders>
          </w:tcPr>
          <w:p w:rsidR="001D7495" w:rsidRPr="00C05F36" w:rsidRDefault="001D7495" w:rsidP="001D7495">
            <w:pPr>
              <w:jc w:val="center"/>
              <w:rPr>
                <w:rFonts w:ascii="Times New Roman" w:hAnsi="Times New Roman"/>
                <w:sz w:val="24"/>
                <w:szCs w:val="24"/>
              </w:rPr>
            </w:pPr>
            <w:r w:rsidRPr="00C05F36">
              <w:rPr>
                <w:rFonts w:ascii="Times New Roman" w:hAnsi="Times New Roman"/>
                <w:sz w:val="24"/>
                <w:szCs w:val="24"/>
              </w:rPr>
              <w:t xml:space="preserve">   458</w:t>
            </w:r>
          </w:p>
        </w:tc>
        <w:tc>
          <w:tcPr>
            <w:tcW w:w="2194" w:type="dxa"/>
            <w:tcBorders>
              <w:top w:val="single" w:sz="4" w:space="0" w:color="auto"/>
              <w:left w:val="single" w:sz="4" w:space="0" w:color="auto"/>
              <w:bottom w:val="single" w:sz="4" w:space="0" w:color="auto"/>
              <w:right w:val="single" w:sz="4" w:space="0" w:color="auto"/>
            </w:tcBorders>
          </w:tcPr>
          <w:p w:rsidR="001D7495" w:rsidRPr="00C05F36" w:rsidRDefault="001D7495" w:rsidP="001D7495">
            <w:pPr>
              <w:jc w:val="center"/>
              <w:rPr>
                <w:rFonts w:ascii="Times New Roman" w:hAnsi="Times New Roman"/>
                <w:sz w:val="24"/>
                <w:szCs w:val="24"/>
              </w:rPr>
            </w:pPr>
            <w:r w:rsidRPr="00C05F36">
              <w:rPr>
                <w:rFonts w:ascii="Times New Roman" w:hAnsi="Times New Roman"/>
                <w:sz w:val="24"/>
                <w:szCs w:val="24"/>
              </w:rPr>
              <w:t>3</w:t>
            </w:r>
          </w:p>
        </w:tc>
        <w:tc>
          <w:tcPr>
            <w:tcW w:w="2309" w:type="dxa"/>
            <w:tcBorders>
              <w:top w:val="single" w:sz="4" w:space="0" w:color="auto"/>
              <w:left w:val="single" w:sz="4" w:space="0" w:color="auto"/>
              <w:bottom w:val="single" w:sz="4" w:space="0" w:color="auto"/>
              <w:right w:val="single" w:sz="4" w:space="0" w:color="auto"/>
            </w:tcBorders>
          </w:tcPr>
          <w:p w:rsidR="001D7495" w:rsidRPr="00C05F36" w:rsidRDefault="001D7495" w:rsidP="001D7495">
            <w:pPr>
              <w:jc w:val="center"/>
              <w:rPr>
                <w:rFonts w:ascii="Times New Roman" w:hAnsi="Times New Roman"/>
                <w:sz w:val="24"/>
                <w:szCs w:val="24"/>
              </w:rPr>
            </w:pPr>
            <w:r w:rsidRPr="00C05F36">
              <w:rPr>
                <w:rFonts w:ascii="Times New Roman" w:hAnsi="Times New Roman"/>
                <w:sz w:val="24"/>
                <w:szCs w:val="24"/>
              </w:rPr>
              <w:t>3.605</w:t>
            </w:r>
          </w:p>
        </w:tc>
      </w:tr>
      <w:tr w:rsidR="001D7495" w:rsidRPr="00C05F36" w:rsidTr="001D7495">
        <w:trPr>
          <w:trHeight w:val="390"/>
        </w:trPr>
        <w:tc>
          <w:tcPr>
            <w:tcW w:w="2036" w:type="dxa"/>
            <w:tcBorders>
              <w:top w:val="single" w:sz="4" w:space="0" w:color="auto"/>
              <w:left w:val="single" w:sz="4" w:space="0" w:color="auto"/>
              <w:bottom w:val="single" w:sz="4" w:space="0" w:color="auto"/>
              <w:right w:val="single" w:sz="4" w:space="0" w:color="auto"/>
            </w:tcBorders>
          </w:tcPr>
          <w:p w:rsidR="001D7495" w:rsidRPr="00C05F36" w:rsidRDefault="001D7495" w:rsidP="001D7495">
            <w:pPr>
              <w:jc w:val="both"/>
              <w:rPr>
                <w:rFonts w:ascii="Times New Roman" w:hAnsi="Times New Roman"/>
                <w:sz w:val="24"/>
                <w:szCs w:val="24"/>
                <w:lang w:val="it-IT"/>
              </w:rPr>
            </w:pPr>
            <w:r w:rsidRPr="00C05F36">
              <w:rPr>
                <w:rFonts w:ascii="Times New Roman" w:hAnsi="Times New Roman"/>
                <w:sz w:val="24"/>
                <w:szCs w:val="24"/>
                <w:lang w:val="it-IT"/>
              </w:rPr>
              <w:t>TQ</w:t>
            </w:r>
          </w:p>
        </w:tc>
        <w:tc>
          <w:tcPr>
            <w:tcW w:w="2741" w:type="dxa"/>
            <w:tcBorders>
              <w:top w:val="single" w:sz="4" w:space="0" w:color="auto"/>
              <w:left w:val="single" w:sz="4" w:space="0" w:color="auto"/>
              <w:bottom w:val="single" w:sz="4" w:space="0" w:color="auto"/>
              <w:right w:val="single" w:sz="4" w:space="0" w:color="auto"/>
            </w:tcBorders>
          </w:tcPr>
          <w:p w:rsidR="001D7495" w:rsidRPr="00C05F36" w:rsidRDefault="001D7495" w:rsidP="001D7495">
            <w:pPr>
              <w:jc w:val="center"/>
              <w:rPr>
                <w:rFonts w:ascii="Times New Roman" w:hAnsi="Times New Roman"/>
                <w:sz w:val="24"/>
                <w:szCs w:val="24"/>
              </w:rPr>
            </w:pPr>
            <w:r w:rsidRPr="00C05F36">
              <w:rPr>
                <w:rFonts w:ascii="Times New Roman" w:hAnsi="Times New Roman"/>
                <w:sz w:val="24"/>
                <w:szCs w:val="24"/>
              </w:rPr>
              <w:t>1000</w:t>
            </w:r>
          </w:p>
        </w:tc>
        <w:tc>
          <w:tcPr>
            <w:tcW w:w="2194" w:type="dxa"/>
            <w:tcBorders>
              <w:top w:val="single" w:sz="4" w:space="0" w:color="auto"/>
              <w:left w:val="single" w:sz="4" w:space="0" w:color="auto"/>
              <w:bottom w:val="single" w:sz="4" w:space="0" w:color="auto"/>
              <w:right w:val="single" w:sz="4" w:space="0" w:color="auto"/>
            </w:tcBorders>
          </w:tcPr>
          <w:p w:rsidR="001D7495" w:rsidRPr="00C05F36" w:rsidRDefault="001D7495" w:rsidP="001D7495">
            <w:pPr>
              <w:jc w:val="center"/>
              <w:rPr>
                <w:rFonts w:ascii="Times New Roman" w:hAnsi="Times New Roman"/>
                <w:sz w:val="24"/>
                <w:szCs w:val="24"/>
              </w:rPr>
            </w:pPr>
            <w:r w:rsidRPr="00C05F36">
              <w:rPr>
                <w:rFonts w:ascii="Times New Roman" w:hAnsi="Times New Roman"/>
                <w:sz w:val="24"/>
                <w:szCs w:val="24"/>
              </w:rPr>
              <w:t>10</w:t>
            </w:r>
          </w:p>
        </w:tc>
        <w:tc>
          <w:tcPr>
            <w:tcW w:w="2309" w:type="dxa"/>
            <w:tcBorders>
              <w:top w:val="single" w:sz="4" w:space="0" w:color="auto"/>
              <w:left w:val="single" w:sz="4" w:space="0" w:color="auto"/>
              <w:bottom w:val="single" w:sz="4" w:space="0" w:color="auto"/>
              <w:right w:val="single" w:sz="4" w:space="0" w:color="auto"/>
            </w:tcBorders>
          </w:tcPr>
          <w:p w:rsidR="001D7495" w:rsidRPr="00C05F36" w:rsidRDefault="001D7495" w:rsidP="001D7495">
            <w:pPr>
              <w:jc w:val="center"/>
              <w:rPr>
                <w:rFonts w:ascii="Times New Roman" w:hAnsi="Times New Roman"/>
                <w:sz w:val="24"/>
                <w:szCs w:val="24"/>
              </w:rPr>
            </w:pPr>
            <w:r w:rsidRPr="00C05F36">
              <w:rPr>
                <w:rFonts w:ascii="Times New Roman" w:hAnsi="Times New Roman"/>
                <w:sz w:val="24"/>
                <w:szCs w:val="24"/>
              </w:rPr>
              <w:t>-</w:t>
            </w:r>
          </w:p>
        </w:tc>
      </w:tr>
      <w:tr w:rsidR="001D7495" w:rsidRPr="00C05F36" w:rsidTr="001D7495">
        <w:trPr>
          <w:trHeight w:val="530"/>
        </w:trPr>
        <w:tc>
          <w:tcPr>
            <w:tcW w:w="2036" w:type="dxa"/>
            <w:tcBorders>
              <w:top w:val="single" w:sz="4" w:space="0" w:color="auto"/>
              <w:left w:val="single" w:sz="4" w:space="0" w:color="auto"/>
              <w:bottom w:val="single" w:sz="4" w:space="0" w:color="auto"/>
              <w:right w:val="single" w:sz="4" w:space="0" w:color="auto"/>
            </w:tcBorders>
          </w:tcPr>
          <w:p w:rsidR="001D7495" w:rsidRPr="00C05F36" w:rsidRDefault="001D7495" w:rsidP="001D7495">
            <w:pPr>
              <w:jc w:val="both"/>
              <w:rPr>
                <w:rFonts w:ascii="Times New Roman" w:hAnsi="Times New Roman"/>
                <w:sz w:val="24"/>
                <w:szCs w:val="24"/>
                <w:lang w:val="it-IT"/>
              </w:rPr>
            </w:pPr>
            <w:r w:rsidRPr="00C05F36">
              <w:rPr>
                <w:rFonts w:ascii="Times New Roman" w:hAnsi="Times New Roman"/>
                <w:sz w:val="24"/>
                <w:szCs w:val="24"/>
                <w:lang w:val="it-IT"/>
              </w:rPr>
              <w:t>Interaktivni punkt</w:t>
            </w:r>
          </w:p>
        </w:tc>
        <w:tc>
          <w:tcPr>
            <w:tcW w:w="2741" w:type="dxa"/>
            <w:tcBorders>
              <w:top w:val="single" w:sz="4" w:space="0" w:color="auto"/>
              <w:left w:val="single" w:sz="4" w:space="0" w:color="auto"/>
              <w:bottom w:val="single" w:sz="4" w:space="0" w:color="auto"/>
              <w:right w:val="single" w:sz="4" w:space="0" w:color="auto"/>
            </w:tcBorders>
          </w:tcPr>
          <w:p w:rsidR="001D7495" w:rsidRPr="00C05F36" w:rsidRDefault="00C05F36" w:rsidP="001D7495">
            <w:pPr>
              <w:jc w:val="center"/>
              <w:rPr>
                <w:rFonts w:ascii="Times New Roman" w:hAnsi="Times New Roman"/>
                <w:sz w:val="24"/>
                <w:szCs w:val="24"/>
              </w:rPr>
            </w:pPr>
            <w:r w:rsidRPr="00C05F36">
              <w:rPr>
                <w:rFonts w:ascii="Times New Roman" w:hAnsi="Times New Roman"/>
                <w:sz w:val="24"/>
                <w:szCs w:val="24"/>
              </w:rPr>
              <w:t>35</w:t>
            </w:r>
          </w:p>
        </w:tc>
        <w:tc>
          <w:tcPr>
            <w:tcW w:w="2194" w:type="dxa"/>
            <w:tcBorders>
              <w:top w:val="single" w:sz="4" w:space="0" w:color="auto"/>
              <w:left w:val="single" w:sz="4" w:space="0" w:color="auto"/>
              <w:bottom w:val="single" w:sz="4" w:space="0" w:color="auto"/>
              <w:right w:val="single" w:sz="4" w:space="0" w:color="auto"/>
            </w:tcBorders>
          </w:tcPr>
          <w:p w:rsidR="001D7495" w:rsidRPr="00C05F36" w:rsidRDefault="001D7495" w:rsidP="001D7495">
            <w:pPr>
              <w:jc w:val="center"/>
              <w:rPr>
                <w:rFonts w:ascii="Times New Roman" w:hAnsi="Times New Roman"/>
                <w:sz w:val="24"/>
                <w:szCs w:val="24"/>
              </w:rPr>
            </w:pPr>
            <w:r w:rsidRPr="00C05F36">
              <w:rPr>
                <w:rFonts w:ascii="Times New Roman" w:hAnsi="Times New Roman"/>
                <w:sz w:val="24"/>
                <w:szCs w:val="24"/>
              </w:rPr>
              <w:t>1</w:t>
            </w:r>
          </w:p>
        </w:tc>
        <w:tc>
          <w:tcPr>
            <w:tcW w:w="2309" w:type="dxa"/>
            <w:tcBorders>
              <w:top w:val="single" w:sz="4" w:space="0" w:color="auto"/>
              <w:left w:val="single" w:sz="4" w:space="0" w:color="auto"/>
              <w:bottom w:val="single" w:sz="4" w:space="0" w:color="auto"/>
              <w:right w:val="single" w:sz="4" w:space="0" w:color="auto"/>
            </w:tcBorders>
          </w:tcPr>
          <w:p w:rsidR="001D7495" w:rsidRPr="00C05F36" w:rsidRDefault="00C05F36" w:rsidP="001D7495">
            <w:pPr>
              <w:jc w:val="center"/>
              <w:rPr>
                <w:rFonts w:ascii="Times New Roman" w:hAnsi="Times New Roman"/>
                <w:sz w:val="24"/>
                <w:szCs w:val="24"/>
              </w:rPr>
            </w:pPr>
            <w:r w:rsidRPr="00C05F36">
              <w:rPr>
                <w:rFonts w:ascii="Times New Roman" w:hAnsi="Times New Roman"/>
                <w:sz w:val="24"/>
                <w:szCs w:val="24"/>
              </w:rPr>
              <w:t>-</w:t>
            </w:r>
          </w:p>
        </w:tc>
      </w:tr>
      <w:tr w:rsidR="001D7495" w:rsidRPr="00C05F36" w:rsidTr="001D7495">
        <w:trPr>
          <w:trHeight w:val="555"/>
        </w:trPr>
        <w:tc>
          <w:tcPr>
            <w:tcW w:w="2036" w:type="dxa"/>
            <w:tcBorders>
              <w:top w:val="single" w:sz="4" w:space="0" w:color="auto"/>
              <w:left w:val="single" w:sz="4" w:space="0" w:color="auto"/>
              <w:bottom w:val="single" w:sz="4" w:space="0" w:color="auto"/>
              <w:right w:val="single" w:sz="4" w:space="0" w:color="auto"/>
            </w:tcBorders>
            <w:hideMark/>
          </w:tcPr>
          <w:p w:rsidR="001D7495" w:rsidRPr="00C05F36" w:rsidRDefault="001D7495" w:rsidP="001D7495">
            <w:pPr>
              <w:jc w:val="both"/>
              <w:rPr>
                <w:rFonts w:ascii="Times New Roman" w:hAnsi="Times New Roman"/>
                <w:b/>
                <w:sz w:val="24"/>
                <w:szCs w:val="24"/>
              </w:rPr>
            </w:pPr>
            <w:r w:rsidRPr="00C05F36">
              <w:rPr>
                <w:rFonts w:ascii="Times New Roman" w:hAnsi="Times New Roman"/>
                <w:b/>
                <w:sz w:val="24"/>
                <w:szCs w:val="24"/>
              </w:rPr>
              <w:t>Ukupno:</w:t>
            </w:r>
          </w:p>
        </w:tc>
        <w:tc>
          <w:tcPr>
            <w:tcW w:w="2741" w:type="dxa"/>
            <w:tcBorders>
              <w:top w:val="single" w:sz="4" w:space="0" w:color="auto"/>
              <w:left w:val="single" w:sz="4" w:space="0" w:color="auto"/>
              <w:bottom w:val="single" w:sz="4" w:space="0" w:color="auto"/>
              <w:right w:val="single" w:sz="4" w:space="0" w:color="auto"/>
            </w:tcBorders>
            <w:hideMark/>
          </w:tcPr>
          <w:p w:rsidR="001D7495" w:rsidRPr="00C05F36" w:rsidRDefault="001D7495" w:rsidP="00C05F36">
            <w:pPr>
              <w:rPr>
                <w:rFonts w:ascii="Times New Roman" w:hAnsi="Times New Roman"/>
                <w:b/>
                <w:sz w:val="24"/>
                <w:szCs w:val="24"/>
              </w:rPr>
            </w:pPr>
            <w:r w:rsidRPr="00C05F36">
              <w:rPr>
                <w:rFonts w:ascii="Times New Roman" w:hAnsi="Times New Roman"/>
                <w:b/>
                <w:sz w:val="24"/>
                <w:szCs w:val="24"/>
              </w:rPr>
              <w:t xml:space="preserve">                          </w:t>
            </w:r>
            <w:r w:rsidR="00C05F36" w:rsidRPr="00C05F36">
              <w:rPr>
                <w:rFonts w:ascii="Times New Roman" w:hAnsi="Times New Roman"/>
                <w:b/>
                <w:sz w:val="24"/>
                <w:szCs w:val="24"/>
              </w:rPr>
              <w:t>4214</w:t>
            </w:r>
          </w:p>
        </w:tc>
        <w:tc>
          <w:tcPr>
            <w:tcW w:w="2194" w:type="dxa"/>
            <w:tcBorders>
              <w:top w:val="single" w:sz="4" w:space="0" w:color="auto"/>
              <w:left w:val="single" w:sz="4" w:space="0" w:color="auto"/>
              <w:bottom w:val="single" w:sz="4" w:space="0" w:color="auto"/>
              <w:right w:val="single" w:sz="4" w:space="0" w:color="auto"/>
            </w:tcBorders>
          </w:tcPr>
          <w:p w:rsidR="001D7495" w:rsidRPr="00C05F36" w:rsidRDefault="001D7495" w:rsidP="001D7495">
            <w:pPr>
              <w:jc w:val="center"/>
              <w:rPr>
                <w:rFonts w:ascii="Times New Roman" w:hAnsi="Times New Roman"/>
                <w:b/>
                <w:sz w:val="24"/>
                <w:szCs w:val="24"/>
              </w:rPr>
            </w:pPr>
            <w:r w:rsidRPr="00C05F36">
              <w:rPr>
                <w:rFonts w:ascii="Times New Roman" w:hAnsi="Times New Roman"/>
                <w:b/>
                <w:sz w:val="24"/>
                <w:szCs w:val="24"/>
              </w:rPr>
              <w:t>39</w:t>
            </w:r>
          </w:p>
        </w:tc>
        <w:tc>
          <w:tcPr>
            <w:tcW w:w="2309" w:type="dxa"/>
            <w:tcBorders>
              <w:top w:val="single" w:sz="4" w:space="0" w:color="auto"/>
              <w:left w:val="single" w:sz="4" w:space="0" w:color="auto"/>
              <w:bottom w:val="single" w:sz="4" w:space="0" w:color="auto"/>
              <w:right w:val="single" w:sz="4" w:space="0" w:color="auto"/>
            </w:tcBorders>
            <w:hideMark/>
          </w:tcPr>
          <w:p w:rsidR="001D7495" w:rsidRPr="00C05F36" w:rsidRDefault="001D7495" w:rsidP="001D7495">
            <w:pPr>
              <w:jc w:val="center"/>
              <w:rPr>
                <w:rFonts w:ascii="Times New Roman" w:hAnsi="Times New Roman"/>
                <w:b/>
                <w:sz w:val="24"/>
                <w:szCs w:val="24"/>
              </w:rPr>
            </w:pPr>
            <w:r w:rsidRPr="00C05F36">
              <w:rPr>
                <w:rFonts w:ascii="Times New Roman" w:hAnsi="Times New Roman"/>
                <w:b/>
                <w:sz w:val="24"/>
                <w:szCs w:val="24"/>
              </w:rPr>
              <w:t>8.955</w:t>
            </w:r>
          </w:p>
        </w:tc>
      </w:tr>
      <w:tr w:rsidR="001D7495" w:rsidRPr="00C05F36" w:rsidTr="001D7495">
        <w:trPr>
          <w:trHeight w:val="555"/>
        </w:trPr>
        <w:tc>
          <w:tcPr>
            <w:tcW w:w="4777" w:type="dxa"/>
            <w:gridSpan w:val="2"/>
            <w:tcBorders>
              <w:top w:val="single" w:sz="4" w:space="0" w:color="auto"/>
              <w:left w:val="single" w:sz="4" w:space="0" w:color="auto"/>
              <w:bottom w:val="single" w:sz="4" w:space="0" w:color="auto"/>
              <w:right w:val="single" w:sz="4" w:space="0" w:color="auto"/>
            </w:tcBorders>
            <w:hideMark/>
          </w:tcPr>
          <w:p w:rsidR="001D7495" w:rsidRPr="00C05F36" w:rsidRDefault="001D7495" w:rsidP="00C05F36">
            <w:pPr>
              <w:rPr>
                <w:rFonts w:ascii="Times New Roman" w:hAnsi="Times New Roman"/>
                <w:b/>
                <w:sz w:val="24"/>
                <w:szCs w:val="24"/>
              </w:rPr>
            </w:pPr>
            <w:r w:rsidRPr="00C05F36">
              <w:rPr>
                <w:rFonts w:ascii="Times New Roman" w:hAnsi="Times New Roman"/>
                <w:b/>
                <w:sz w:val="24"/>
                <w:szCs w:val="24"/>
              </w:rPr>
              <w:t xml:space="preserve">Svega  :   </w:t>
            </w:r>
            <w:r w:rsidR="00C05F36" w:rsidRPr="00C05F36">
              <w:rPr>
                <w:rFonts w:ascii="Times New Roman" w:hAnsi="Times New Roman"/>
                <w:b/>
                <w:sz w:val="24"/>
                <w:szCs w:val="24"/>
              </w:rPr>
              <w:t>13169</w:t>
            </w:r>
          </w:p>
        </w:tc>
        <w:tc>
          <w:tcPr>
            <w:tcW w:w="2194" w:type="dxa"/>
            <w:tcBorders>
              <w:top w:val="single" w:sz="4" w:space="0" w:color="auto"/>
              <w:left w:val="single" w:sz="4" w:space="0" w:color="auto"/>
              <w:bottom w:val="single" w:sz="4" w:space="0" w:color="auto"/>
              <w:right w:val="single" w:sz="4" w:space="0" w:color="auto"/>
            </w:tcBorders>
          </w:tcPr>
          <w:p w:rsidR="001D7495" w:rsidRPr="00C05F36" w:rsidRDefault="001D7495" w:rsidP="001D7495">
            <w:pPr>
              <w:jc w:val="center"/>
              <w:rPr>
                <w:rFonts w:ascii="Times New Roman" w:hAnsi="Times New Roman"/>
                <w:b/>
                <w:sz w:val="24"/>
                <w:szCs w:val="24"/>
              </w:rPr>
            </w:pPr>
          </w:p>
        </w:tc>
        <w:tc>
          <w:tcPr>
            <w:tcW w:w="2309" w:type="dxa"/>
            <w:tcBorders>
              <w:top w:val="single" w:sz="4" w:space="0" w:color="auto"/>
              <w:left w:val="single" w:sz="4" w:space="0" w:color="auto"/>
              <w:bottom w:val="single" w:sz="4" w:space="0" w:color="auto"/>
              <w:right w:val="single" w:sz="4" w:space="0" w:color="auto"/>
            </w:tcBorders>
          </w:tcPr>
          <w:p w:rsidR="001D7495" w:rsidRPr="00C05F36" w:rsidRDefault="001D7495" w:rsidP="001D7495">
            <w:pPr>
              <w:jc w:val="center"/>
              <w:rPr>
                <w:rFonts w:ascii="Times New Roman" w:hAnsi="Times New Roman"/>
                <w:b/>
                <w:sz w:val="24"/>
                <w:szCs w:val="24"/>
              </w:rPr>
            </w:pPr>
          </w:p>
        </w:tc>
      </w:tr>
    </w:tbl>
    <w:p w:rsidR="004F7993" w:rsidRDefault="004F7993" w:rsidP="001D7495">
      <w:pPr>
        <w:jc w:val="both"/>
        <w:rPr>
          <w:rFonts w:ascii="Times New Roman" w:hAnsi="Times New Roman"/>
          <w:sz w:val="24"/>
          <w:szCs w:val="24"/>
          <w:lang w:val="pl-PL"/>
        </w:rPr>
      </w:pPr>
    </w:p>
    <w:p w:rsidR="001D7495" w:rsidRDefault="001D7495" w:rsidP="001D7495">
      <w:pPr>
        <w:jc w:val="both"/>
        <w:rPr>
          <w:rFonts w:ascii="Times New Roman" w:hAnsi="Times New Roman"/>
          <w:sz w:val="24"/>
          <w:szCs w:val="24"/>
          <w:lang w:val="pl-PL"/>
        </w:rPr>
      </w:pPr>
      <w:r>
        <w:rPr>
          <w:rFonts w:ascii="Times New Roman" w:hAnsi="Times New Roman"/>
          <w:sz w:val="24"/>
          <w:szCs w:val="24"/>
          <w:lang w:val="pl-PL"/>
        </w:rPr>
        <w:t>Rad je organizovan u okviru 41</w:t>
      </w:r>
      <w:r w:rsidR="00F56024">
        <w:rPr>
          <w:rFonts w:ascii="Times New Roman" w:hAnsi="Times New Roman"/>
          <w:sz w:val="24"/>
          <w:szCs w:val="24"/>
          <w:lang w:val="pl-PL"/>
        </w:rPr>
        <w:t>-e formirane vaspitne grupe:</w:t>
      </w:r>
      <w:r>
        <w:rPr>
          <w:rFonts w:ascii="Times New Roman" w:hAnsi="Times New Roman"/>
          <w:sz w:val="24"/>
          <w:szCs w:val="24"/>
          <w:lang w:val="pl-PL"/>
        </w:rPr>
        <w:t xml:space="preserve"> 31</w:t>
      </w:r>
      <w:r w:rsidR="00F56024">
        <w:rPr>
          <w:rFonts w:ascii="Times New Roman" w:hAnsi="Times New Roman"/>
          <w:sz w:val="24"/>
          <w:szCs w:val="24"/>
          <w:lang w:val="pl-PL"/>
        </w:rPr>
        <w:t>-a</w:t>
      </w:r>
      <w:r>
        <w:rPr>
          <w:rFonts w:ascii="Times New Roman" w:hAnsi="Times New Roman"/>
          <w:sz w:val="24"/>
          <w:szCs w:val="24"/>
          <w:lang w:val="pl-PL"/>
        </w:rPr>
        <w:t xml:space="preserve"> u Budvi, 5 u Svetom Stefanu i 5 u Petrovcu, u kojima je boravilo</w:t>
      </w:r>
      <w:r>
        <w:rPr>
          <w:rFonts w:ascii="Times New Roman" w:hAnsi="Times New Roman"/>
          <w:color w:val="FF0000"/>
          <w:sz w:val="24"/>
          <w:szCs w:val="24"/>
          <w:lang w:val="pl-PL"/>
        </w:rPr>
        <w:t xml:space="preserve"> </w:t>
      </w:r>
      <w:r>
        <w:rPr>
          <w:rFonts w:ascii="Times New Roman" w:hAnsi="Times New Roman"/>
          <w:sz w:val="24"/>
          <w:szCs w:val="24"/>
          <w:lang w:val="pl-PL"/>
        </w:rPr>
        <w:t>1435</w:t>
      </w:r>
      <w:r w:rsidR="00F56024">
        <w:rPr>
          <w:rFonts w:ascii="Times New Roman" w:hAnsi="Times New Roman"/>
          <w:sz w:val="24"/>
          <w:szCs w:val="24"/>
          <w:lang w:val="pl-PL"/>
        </w:rPr>
        <w:t>-oro</w:t>
      </w:r>
      <w:r w:rsidRPr="00156688">
        <w:rPr>
          <w:rFonts w:ascii="Times New Roman" w:hAnsi="Times New Roman"/>
          <w:sz w:val="24"/>
          <w:szCs w:val="24"/>
          <w:lang w:val="pl-PL"/>
        </w:rPr>
        <w:t xml:space="preserve"> </w:t>
      </w:r>
      <w:r w:rsidR="00F56024">
        <w:rPr>
          <w:rFonts w:ascii="Times New Roman" w:hAnsi="Times New Roman"/>
          <w:sz w:val="24"/>
          <w:szCs w:val="24"/>
          <w:lang w:val="pl-PL"/>
        </w:rPr>
        <w:t>djece.</w:t>
      </w:r>
    </w:p>
    <w:p w:rsidR="003D3E8B" w:rsidRDefault="003D3E8B" w:rsidP="001D7495">
      <w:pPr>
        <w:jc w:val="both"/>
        <w:rPr>
          <w:rFonts w:ascii="Times New Roman" w:hAnsi="Times New Roman"/>
          <w:sz w:val="24"/>
          <w:szCs w:val="24"/>
          <w:lang w:val="pl-PL"/>
        </w:rPr>
      </w:pPr>
    </w:p>
    <w:p w:rsidR="003D3E8B" w:rsidRDefault="003D3E8B" w:rsidP="001D7495">
      <w:pPr>
        <w:jc w:val="both"/>
        <w:rPr>
          <w:rFonts w:ascii="Times New Roman" w:hAnsi="Times New Roman"/>
          <w:sz w:val="24"/>
          <w:szCs w:val="24"/>
          <w:lang w:val="pl-PL"/>
        </w:rPr>
      </w:pPr>
    </w:p>
    <w:p w:rsidR="003D3E8B" w:rsidRDefault="003D3E8B" w:rsidP="001D7495">
      <w:pPr>
        <w:jc w:val="both"/>
        <w:rPr>
          <w:rFonts w:ascii="Times New Roman" w:hAnsi="Times New Roman"/>
          <w:sz w:val="24"/>
          <w:szCs w:val="24"/>
          <w:lang w:val="pl-PL"/>
        </w:rPr>
      </w:pPr>
    </w:p>
    <w:p w:rsidR="003D3E8B" w:rsidRDefault="003D3E8B" w:rsidP="001D7495">
      <w:pPr>
        <w:jc w:val="both"/>
        <w:rPr>
          <w:rFonts w:ascii="Times New Roman" w:hAnsi="Times New Roman"/>
          <w:sz w:val="24"/>
          <w:szCs w:val="24"/>
          <w:lang w:val="pl-PL"/>
        </w:rPr>
      </w:pPr>
    </w:p>
    <w:p w:rsidR="003D3E8B" w:rsidRDefault="003D3E8B" w:rsidP="001D7495">
      <w:pPr>
        <w:jc w:val="both"/>
        <w:rPr>
          <w:rFonts w:ascii="Times New Roman" w:hAnsi="Times New Roman"/>
          <w:sz w:val="24"/>
          <w:szCs w:val="24"/>
          <w:lang w:val="pl-PL"/>
        </w:rPr>
      </w:pPr>
    </w:p>
    <w:p w:rsidR="003D3E8B" w:rsidRDefault="003D3E8B" w:rsidP="001D7495">
      <w:pPr>
        <w:jc w:val="both"/>
        <w:rPr>
          <w:rFonts w:ascii="Times New Roman" w:hAnsi="Times New Roman"/>
          <w:sz w:val="24"/>
          <w:szCs w:val="24"/>
          <w:lang w:val="pl-PL"/>
        </w:rPr>
      </w:pPr>
    </w:p>
    <w:p w:rsidR="003D3E8B" w:rsidRDefault="003D3E8B" w:rsidP="001D7495">
      <w:pPr>
        <w:jc w:val="both"/>
        <w:rPr>
          <w:rFonts w:ascii="Times New Roman" w:hAnsi="Times New Roman"/>
          <w:sz w:val="24"/>
          <w:szCs w:val="24"/>
          <w:lang w:val="pl-PL"/>
        </w:rPr>
      </w:pPr>
    </w:p>
    <w:p w:rsidR="003D3E8B" w:rsidRDefault="003D3E8B" w:rsidP="001D7495">
      <w:pPr>
        <w:jc w:val="both"/>
        <w:rPr>
          <w:rFonts w:ascii="Times New Roman" w:hAnsi="Times New Roman"/>
          <w:sz w:val="24"/>
          <w:szCs w:val="24"/>
          <w:lang w:val="pl-PL"/>
        </w:rPr>
      </w:pPr>
    </w:p>
    <w:p w:rsidR="003D3E8B" w:rsidRDefault="003D3E8B" w:rsidP="001D7495">
      <w:pPr>
        <w:jc w:val="both"/>
        <w:rPr>
          <w:rFonts w:ascii="Times New Roman" w:hAnsi="Times New Roman"/>
          <w:sz w:val="24"/>
          <w:szCs w:val="24"/>
          <w:lang w:val="pl-PL"/>
        </w:rPr>
      </w:pPr>
    </w:p>
    <w:p w:rsidR="001D7495" w:rsidRDefault="001D7495" w:rsidP="001D7495">
      <w:pPr>
        <w:jc w:val="both"/>
        <w:rPr>
          <w:rFonts w:ascii="Times New Roman" w:hAnsi="Times New Roman"/>
          <w:sz w:val="24"/>
          <w:szCs w:val="24"/>
          <w:lang w:val="nn-NO"/>
        </w:rPr>
      </w:pPr>
      <w:r>
        <w:rPr>
          <w:rFonts w:ascii="Times New Roman" w:hAnsi="Times New Roman"/>
          <w:sz w:val="24"/>
          <w:szCs w:val="24"/>
          <w:lang w:val="nn-NO"/>
        </w:rPr>
        <w:t xml:space="preserve">Tabela br. 2        </w:t>
      </w:r>
      <w:r>
        <w:rPr>
          <w:rFonts w:ascii="Times New Roman" w:hAnsi="Times New Roman"/>
          <w:b/>
          <w:sz w:val="24"/>
          <w:szCs w:val="24"/>
          <w:u w:val="single"/>
          <w:lang w:val="nn-NO"/>
        </w:rPr>
        <w:t>Broj formiranih vaspitnih grupa</w:t>
      </w:r>
    </w:p>
    <w:tbl>
      <w:tblPr>
        <w:tblW w:w="94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6"/>
        <w:gridCol w:w="942"/>
        <w:gridCol w:w="1144"/>
        <w:gridCol w:w="1102"/>
        <w:gridCol w:w="1408"/>
        <w:gridCol w:w="1335"/>
        <w:gridCol w:w="1885"/>
      </w:tblGrid>
      <w:tr w:rsidR="001D7495" w:rsidTr="00BA1E4C">
        <w:trPr>
          <w:trHeight w:val="360"/>
        </w:trPr>
        <w:tc>
          <w:tcPr>
            <w:tcW w:w="1606" w:type="dxa"/>
            <w:tcBorders>
              <w:top w:val="single" w:sz="4" w:space="0" w:color="auto"/>
              <w:left w:val="single" w:sz="4" w:space="0" w:color="auto"/>
              <w:bottom w:val="single" w:sz="4" w:space="0" w:color="auto"/>
              <w:right w:val="single" w:sz="4" w:space="0" w:color="auto"/>
            </w:tcBorders>
            <w:shd w:val="clear" w:color="auto" w:fill="BFBFBF"/>
          </w:tcPr>
          <w:p w:rsidR="001D7495" w:rsidRDefault="001D7495" w:rsidP="001D7495">
            <w:pPr>
              <w:spacing w:after="0" w:line="240" w:lineRule="auto"/>
              <w:jc w:val="center"/>
              <w:rPr>
                <w:rFonts w:ascii="Times New Roman" w:eastAsia="Times New Roman" w:hAnsi="Times New Roman"/>
                <w:sz w:val="24"/>
                <w:szCs w:val="24"/>
              </w:rPr>
            </w:pPr>
          </w:p>
        </w:tc>
        <w:tc>
          <w:tcPr>
            <w:tcW w:w="7816" w:type="dxa"/>
            <w:gridSpan w:val="6"/>
            <w:tcBorders>
              <w:top w:val="single" w:sz="4" w:space="0" w:color="auto"/>
              <w:left w:val="single" w:sz="4" w:space="0" w:color="auto"/>
              <w:bottom w:val="single" w:sz="4" w:space="0" w:color="auto"/>
              <w:right w:val="single" w:sz="4" w:space="0" w:color="auto"/>
            </w:tcBorders>
            <w:shd w:val="clear" w:color="auto" w:fill="BFBFBF"/>
            <w:hideMark/>
          </w:tcPr>
          <w:p w:rsidR="001D7495" w:rsidRDefault="001D7495" w:rsidP="001D749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Broj formiranih vaspitnih grupa</w:t>
            </w:r>
          </w:p>
        </w:tc>
      </w:tr>
      <w:tr w:rsidR="001D7495" w:rsidTr="001D7495">
        <w:trPr>
          <w:trHeight w:val="360"/>
        </w:trPr>
        <w:tc>
          <w:tcPr>
            <w:tcW w:w="1606" w:type="dxa"/>
            <w:tcBorders>
              <w:top w:val="single" w:sz="4" w:space="0" w:color="auto"/>
              <w:left w:val="single" w:sz="4" w:space="0" w:color="auto"/>
              <w:bottom w:val="single" w:sz="4" w:space="0" w:color="auto"/>
              <w:right w:val="single" w:sz="4" w:space="0" w:color="auto"/>
            </w:tcBorders>
            <w:shd w:val="clear" w:color="auto" w:fill="BFBFBF"/>
            <w:hideMark/>
          </w:tcPr>
          <w:p w:rsidR="001D7495" w:rsidRDefault="001D7495" w:rsidP="001D7495">
            <w:pPr>
              <w:spacing w:after="0"/>
              <w:jc w:val="both"/>
              <w:rPr>
                <w:rFonts w:ascii="Times New Roman" w:eastAsia="Times New Roman" w:hAnsi="Times New Roman"/>
                <w:bCs/>
                <w:sz w:val="24"/>
                <w:szCs w:val="24"/>
              </w:rPr>
            </w:pPr>
            <w:r>
              <w:rPr>
                <w:rFonts w:ascii="Times New Roman" w:eastAsia="Times New Roman" w:hAnsi="Times New Roman"/>
                <w:bCs/>
                <w:sz w:val="24"/>
                <w:szCs w:val="24"/>
              </w:rPr>
              <w:t>Mjesto</w:t>
            </w:r>
          </w:p>
        </w:tc>
        <w:tc>
          <w:tcPr>
            <w:tcW w:w="942" w:type="dxa"/>
            <w:tcBorders>
              <w:top w:val="single" w:sz="4" w:space="0" w:color="auto"/>
              <w:left w:val="single" w:sz="4" w:space="0" w:color="auto"/>
              <w:bottom w:val="single" w:sz="4" w:space="0" w:color="auto"/>
              <w:right w:val="single" w:sz="4" w:space="0" w:color="auto"/>
            </w:tcBorders>
            <w:shd w:val="clear" w:color="auto" w:fill="BFBFBF"/>
            <w:hideMark/>
          </w:tcPr>
          <w:p w:rsidR="001D7495" w:rsidRDefault="001D7495" w:rsidP="001D7495">
            <w:pPr>
              <w:spacing w:after="0"/>
              <w:jc w:val="both"/>
              <w:rPr>
                <w:rFonts w:ascii="Times New Roman" w:eastAsia="Times New Roman" w:hAnsi="Times New Roman"/>
                <w:bCs/>
                <w:sz w:val="24"/>
                <w:szCs w:val="24"/>
              </w:rPr>
            </w:pPr>
            <w:r>
              <w:rPr>
                <w:rFonts w:ascii="Times New Roman" w:eastAsia="Times New Roman" w:hAnsi="Times New Roman"/>
                <w:bCs/>
                <w:sz w:val="24"/>
                <w:szCs w:val="24"/>
              </w:rPr>
              <w:t>Jaslice</w:t>
            </w:r>
          </w:p>
        </w:tc>
        <w:tc>
          <w:tcPr>
            <w:tcW w:w="1144" w:type="dxa"/>
            <w:tcBorders>
              <w:top w:val="single" w:sz="4" w:space="0" w:color="auto"/>
              <w:left w:val="single" w:sz="4" w:space="0" w:color="auto"/>
              <w:bottom w:val="single" w:sz="4" w:space="0" w:color="auto"/>
              <w:right w:val="single" w:sz="4" w:space="0" w:color="auto"/>
            </w:tcBorders>
            <w:shd w:val="clear" w:color="auto" w:fill="BFBFBF"/>
            <w:hideMark/>
          </w:tcPr>
          <w:p w:rsidR="001D7495" w:rsidRDefault="001D7495" w:rsidP="001D7495">
            <w:pPr>
              <w:spacing w:after="0"/>
              <w:jc w:val="both"/>
              <w:rPr>
                <w:rFonts w:ascii="Times New Roman" w:eastAsia="Times New Roman" w:hAnsi="Times New Roman"/>
                <w:bCs/>
                <w:sz w:val="24"/>
                <w:szCs w:val="24"/>
              </w:rPr>
            </w:pPr>
            <w:r>
              <w:rPr>
                <w:rFonts w:ascii="Times New Roman" w:eastAsia="Times New Roman" w:hAnsi="Times New Roman"/>
                <w:bCs/>
                <w:sz w:val="24"/>
                <w:szCs w:val="24"/>
              </w:rPr>
              <w:t>Mlađa</w:t>
            </w:r>
          </w:p>
        </w:tc>
        <w:tc>
          <w:tcPr>
            <w:tcW w:w="1102" w:type="dxa"/>
            <w:tcBorders>
              <w:top w:val="single" w:sz="4" w:space="0" w:color="auto"/>
              <w:left w:val="single" w:sz="4" w:space="0" w:color="auto"/>
              <w:bottom w:val="single" w:sz="4" w:space="0" w:color="auto"/>
              <w:right w:val="single" w:sz="4" w:space="0" w:color="auto"/>
            </w:tcBorders>
            <w:shd w:val="clear" w:color="auto" w:fill="BFBFBF"/>
            <w:hideMark/>
          </w:tcPr>
          <w:p w:rsidR="001D7495" w:rsidRDefault="001D7495" w:rsidP="001D7495">
            <w:pPr>
              <w:spacing w:after="0"/>
              <w:jc w:val="both"/>
              <w:rPr>
                <w:rFonts w:ascii="Times New Roman" w:eastAsia="Times New Roman" w:hAnsi="Times New Roman"/>
                <w:bCs/>
                <w:sz w:val="24"/>
                <w:szCs w:val="24"/>
              </w:rPr>
            </w:pPr>
            <w:r>
              <w:rPr>
                <w:rFonts w:ascii="Times New Roman" w:eastAsia="Times New Roman" w:hAnsi="Times New Roman"/>
                <w:bCs/>
                <w:sz w:val="24"/>
                <w:szCs w:val="24"/>
              </w:rPr>
              <w:t>Srednja</w:t>
            </w:r>
          </w:p>
        </w:tc>
        <w:tc>
          <w:tcPr>
            <w:tcW w:w="1408" w:type="dxa"/>
            <w:tcBorders>
              <w:top w:val="single" w:sz="4" w:space="0" w:color="auto"/>
              <w:left w:val="single" w:sz="4" w:space="0" w:color="auto"/>
              <w:bottom w:val="single" w:sz="4" w:space="0" w:color="auto"/>
              <w:right w:val="single" w:sz="4" w:space="0" w:color="auto"/>
            </w:tcBorders>
            <w:shd w:val="clear" w:color="auto" w:fill="BFBFBF"/>
            <w:hideMark/>
          </w:tcPr>
          <w:p w:rsidR="001D7495" w:rsidRDefault="001D7495" w:rsidP="001D7495">
            <w:pPr>
              <w:spacing w:after="0"/>
              <w:jc w:val="both"/>
              <w:rPr>
                <w:rFonts w:ascii="Times New Roman" w:eastAsia="Times New Roman" w:hAnsi="Times New Roman"/>
                <w:bCs/>
                <w:sz w:val="24"/>
                <w:szCs w:val="24"/>
              </w:rPr>
            </w:pPr>
            <w:r>
              <w:rPr>
                <w:rFonts w:ascii="Times New Roman" w:eastAsia="Times New Roman" w:hAnsi="Times New Roman"/>
                <w:bCs/>
                <w:sz w:val="24"/>
                <w:szCs w:val="24"/>
              </w:rPr>
              <w:t>Predškolska</w:t>
            </w:r>
          </w:p>
        </w:tc>
        <w:tc>
          <w:tcPr>
            <w:tcW w:w="1335" w:type="dxa"/>
            <w:tcBorders>
              <w:top w:val="single" w:sz="4" w:space="0" w:color="auto"/>
              <w:left w:val="single" w:sz="4" w:space="0" w:color="auto"/>
              <w:bottom w:val="single" w:sz="4" w:space="0" w:color="auto"/>
              <w:right w:val="single" w:sz="4" w:space="0" w:color="auto"/>
            </w:tcBorders>
            <w:shd w:val="clear" w:color="auto" w:fill="BFBFBF"/>
          </w:tcPr>
          <w:p w:rsidR="001D7495" w:rsidRDefault="001D7495" w:rsidP="001D7495">
            <w:pPr>
              <w:spacing w:after="0"/>
              <w:jc w:val="both"/>
              <w:rPr>
                <w:rFonts w:ascii="Times New Roman" w:eastAsia="Times New Roman" w:hAnsi="Times New Roman"/>
                <w:bCs/>
                <w:sz w:val="24"/>
                <w:szCs w:val="24"/>
              </w:rPr>
            </w:pPr>
            <w:r>
              <w:rPr>
                <w:rFonts w:ascii="Times New Roman" w:eastAsia="Times New Roman" w:hAnsi="Times New Roman"/>
                <w:bCs/>
                <w:sz w:val="24"/>
                <w:szCs w:val="24"/>
              </w:rPr>
              <w:t>Mješovita</w:t>
            </w:r>
          </w:p>
        </w:tc>
        <w:tc>
          <w:tcPr>
            <w:tcW w:w="1885" w:type="dxa"/>
            <w:tcBorders>
              <w:top w:val="single" w:sz="4" w:space="0" w:color="auto"/>
              <w:left w:val="single" w:sz="4" w:space="0" w:color="auto"/>
              <w:bottom w:val="single" w:sz="4" w:space="0" w:color="auto"/>
              <w:right w:val="single" w:sz="4" w:space="0" w:color="auto"/>
            </w:tcBorders>
            <w:shd w:val="clear" w:color="auto" w:fill="BFBFBF"/>
            <w:hideMark/>
          </w:tcPr>
          <w:p w:rsidR="001D7495" w:rsidRDefault="001D7495" w:rsidP="001D7495">
            <w:pPr>
              <w:spacing w:after="0"/>
              <w:jc w:val="both"/>
              <w:rPr>
                <w:rFonts w:ascii="Times New Roman" w:eastAsia="Times New Roman" w:hAnsi="Times New Roman"/>
                <w:bCs/>
                <w:sz w:val="24"/>
                <w:szCs w:val="24"/>
              </w:rPr>
            </w:pPr>
            <w:r>
              <w:rPr>
                <w:rFonts w:ascii="Times New Roman" w:eastAsia="Times New Roman" w:hAnsi="Times New Roman"/>
                <w:bCs/>
                <w:sz w:val="24"/>
                <w:szCs w:val="24"/>
              </w:rPr>
              <w:t>UKUPNO</w:t>
            </w:r>
          </w:p>
        </w:tc>
      </w:tr>
      <w:tr w:rsidR="001D7495" w:rsidTr="001D7495">
        <w:trPr>
          <w:trHeight w:val="400"/>
        </w:trPr>
        <w:tc>
          <w:tcPr>
            <w:tcW w:w="1606" w:type="dxa"/>
            <w:tcBorders>
              <w:top w:val="single" w:sz="4" w:space="0" w:color="auto"/>
              <w:left w:val="single" w:sz="4" w:space="0" w:color="auto"/>
              <w:bottom w:val="single" w:sz="4" w:space="0" w:color="auto"/>
              <w:right w:val="single" w:sz="4" w:space="0" w:color="auto"/>
            </w:tcBorders>
            <w:hideMark/>
          </w:tcPr>
          <w:p w:rsidR="001D7495" w:rsidRDefault="001D7495" w:rsidP="001D7495">
            <w:pPr>
              <w:spacing w:after="0"/>
              <w:rPr>
                <w:rFonts w:ascii="Times New Roman" w:eastAsia="Times New Roman" w:hAnsi="Times New Roman"/>
                <w:sz w:val="24"/>
                <w:szCs w:val="24"/>
                <w:lang w:val="it-IT"/>
              </w:rPr>
            </w:pPr>
            <w:r>
              <w:rPr>
                <w:rFonts w:ascii="Times New Roman" w:eastAsia="Times New Roman" w:hAnsi="Times New Roman"/>
                <w:sz w:val="24"/>
                <w:szCs w:val="24"/>
                <w:lang w:val="it-IT"/>
              </w:rPr>
              <w:t>Centralni vrtić</w:t>
            </w:r>
          </w:p>
        </w:tc>
        <w:tc>
          <w:tcPr>
            <w:tcW w:w="942"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jc w:val="center"/>
              <w:rPr>
                <w:rFonts w:ascii="Times New Roman" w:eastAsia="Times New Roman" w:hAnsi="Times New Roman"/>
                <w:sz w:val="24"/>
                <w:szCs w:val="24"/>
              </w:rPr>
            </w:pPr>
            <w:r w:rsidRPr="00AD16B7">
              <w:rPr>
                <w:rFonts w:ascii="Times New Roman" w:eastAsia="Times New Roman" w:hAnsi="Times New Roman"/>
                <w:sz w:val="24"/>
                <w:szCs w:val="24"/>
              </w:rPr>
              <w:t>4</w:t>
            </w:r>
          </w:p>
        </w:tc>
        <w:tc>
          <w:tcPr>
            <w:tcW w:w="1144"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jc w:val="center"/>
              <w:rPr>
                <w:rFonts w:ascii="Times New Roman" w:eastAsia="Times New Roman" w:hAnsi="Times New Roman"/>
                <w:sz w:val="24"/>
                <w:szCs w:val="24"/>
              </w:rPr>
            </w:pPr>
            <w:r w:rsidRPr="00AD16B7">
              <w:rPr>
                <w:rFonts w:ascii="Times New Roman" w:eastAsia="Times New Roman" w:hAnsi="Times New Roman"/>
                <w:sz w:val="24"/>
                <w:szCs w:val="24"/>
              </w:rPr>
              <w:t>3</w:t>
            </w:r>
          </w:p>
        </w:tc>
        <w:tc>
          <w:tcPr>
            <w:tcW w:w="1102"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jc w:val="center"/>
              <w:rPr>
                <w:rFonts w:ascii="Times New Roman" w:eastAsia="Times New Roman" w:hAnsi="Times New Roman"/>
                <w:sz w:val="24"/>
                <w:szCs w:val="24"/>
              </w:rPr>
            </w:pPr>
            <w:r w:rsidRPr="00AD16B7">
              <w:rPr>
                <w:rFonts w:ascii="Times New Roman" w:eastAsia="Times New Roman" w:hAnsi="Times New Roman"/>
                <w:sz w:val="24"/>
                <w:szCs w:val="24"/>
              </w:rPr>
              <w:t>3</w:t>
            </w:r>
          </w:p>
        </w:tc>
        <w:tc>
          <w:tcPr>
            <w:tcW w:w="1408"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jc w:val="center"/>
              <w:rPr>
                <w:rFonts w:ascii="Times New Roman" w:eastAsia="Times New Roman" w:hAnsi="Times New Roman"/>
                <w:sz w:val="24"/>
                <w:szCs w:val="24"/>
              </w:rPr>
            </w:pPr>
            <w:r w:rsidRPr="00AD16B7">
              <w:rPr>
                <w:rFonts w:ascii="Times New Roman" w:eastAsia="Times New Roman" w:hAnsi="Times New Roman"/>
                <w:sz w:val="24"/>
                <w:szCs w:val="24"/>
              </w:rPr>
              <w:t>3</w:t>
            </w:r>
          </w:p>
        </w:tc>
        <w:tc>
          <w:tcPr>
            <w:tcW w:w="1335" w:type="dxa"/>
            <w:tcBorders>
              <w:top w:val="single" w:sz="4" w:space="0" w:color="auto"/>
              <w:left w:val="single" w:sz="4" w:space="0" w:color="auto"/>
              <w:bottom w:val="single" w:sz="4" w:space="0" w:color="auto"/>
              <w:right w:val="single" w:sz="4" w:space="0" w:color="auto"/>
            </w:tcBorders>
          </w:tcPr>
          <w:p w:rsidR="001D7495" w:rsidRPr="00AD16B7" w:rsidRDefault="001D7495" w:rsidP="001D7495">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885"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jc w:val="center"/>
              <w:rPr>
                <w:rFonts w:ascii="Times New Roman" w:eastAsia="Times New Roman" w:hAnsi="Times New Roman"/>
                <w:sz w:val="24"/>
                <w:szCs w:val="24"/>
              </w:rPr>
            </w:pPr>
            <w:r w:rsidRPr="00AD16B7">
              <w:rPr>
                <w:rFonts w:ascii="Times New Roman" w:eastAsia="Times New Roman" w:hAnsi="Times New Roman"/>
                <w:sz w:val="24"/>
                <w:szCs w:val="24"/>
              </w:rPr>
              <w:t>13</w:t>
            </w:r>
          </w:p>
        </w:tc>
      </w:tr>
      <w:tr w:rsidR="001D7495" w:rsidTr="001D7495">
        <w:trPr>
          <w:trHeight w:val="473"/>
        </w:trPr>
        <w:tc>
          <w:tcPr>
            <w:tcW w:w="1606" w:type="dxa"/>
            <w:tcBorders>
              <w:top w:val="single" w:sz="4" w:space="0" w:color="auto"/>
              <w:left w:val="single" w:sz="4" w:space="0" w:color="auto"/>
              <w:bottom w:val="single" w:sz="4" w:space="0" w:color="auto"/>
              <w:right w:val="single" w:sz="4" w:space="0" w:color="auto"/>
            </w:tcBorders>
            <w:hideMark/>
          </w:tcPr>
          <w:p w:rsidR="001D7495" w:rsidRDefault="001D7495" w:rsidP="001D7495">
            <w:pPr>
              <w:spacing w:after="0"/>
              <w:rPr>
                <w:rFonts w:ascii="Times New Roman" w:eastAsia="Times New Roman" w:hAnsi="Times New Roman"/>
                <w:sz w:val="24"/>
                <w:szCs w:val="24"/>
                <w:lang w:val="it-IT"/>
              </w:rPr>
            </w:pPr>
            <w:r>
              <w:rPr>
                <w:rFonts w:ascii="Times New Roman" w:eastAsia="Times New Roman" w:hAnsi="Times New Roman"/>
                <w:sz w:val="24"/>
                <w:szCs w:val="24"/>
                <w:lang w:val="it-IT"/>
              </w:rPr>
              <w:t>TQ</w:t>
            </w:r>
          </w:p>
        </w:tc>
        <w:tc>
          <w:tcPr>
            <w:tcW w:w="942"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144"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102"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408"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335" w:type="dxa"/>
            <w:tcBorders>
              <w:top w:val="single" w:sz="4" w:space="0" w:color="auto"/>
              <w:left w:val="single" w:sz="4" w:space="0" w:color="auto"/>
              <w:bottom w:val="single" w:sz="4" w:space="0" w:color="auto"/>
              <w:right w:val="single" w:sz="4" w:space="0" w:color="auto"/>
            </w:tcBorders>
          </w:tcPr>
          <w:p w:rsidR="001D7495" w:rsidRPr="00AD16B7" w:rsidRDefault="001D7495" w:rsidP="001D7495">
            <w:pPr>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885"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jc w:val="center"/>
              <w:rPr>
                <w:rFonts w:ascii="Times New Roman" w:eastAsia="Times New Roman" w:hAnsi="Times New Roman"/>
                <w:sz w:val="24"/>
                <w:szCs w:val="24"/>
              </w:rPr>
            </w:pPr>
            <w:r>
              <w:rPr>
                <w:rFonts w:ascii="Times New Roman" w:eastAsia="Times New Roman" w:hAnsi="Times New Roman"/>
                <w:sz w:val="24"/>
                <w:szCs w:val="24"/>
              </w:rPr>
              <w:t>10</w:t>
            </w:r>
          </w:p>
        </w:tc>
      </w:tr>
      <w:tr w:rsidR="001D7495" w:rsidTr="001D7495">
        <w:trPr>
          <w:trHeight w:val="390"/>
        </w:trPr>
        <w:tc>
          <w:tcPr>
            <w:tcW w:w="1606" w:type="dxa"/>
            <w:tcBorders>
              <w:top w:val="single" w:sz="4" w:space="0" w:color="auto"/>
              <w:left w:val="single" w:sz="4" w:space="0" w:color="auto"/>
              <w:bottom w:val="single" w:sz="4" w:space="0" w:color="auto"/>
              <w:right w:val="single" w:sz="4" w:space="0" w:color="auto"/>
            </w:tcBorders>
            <w:hideMark/>
          </w:tcPr>
          <w:p w:rsidR="001D7495" w:rsidRDefault="001D7495" w:rsidP="001D7495">
            <w:pPr>
              <w:spacing w:after="0"/>
              <w:rPr>
                <w:rFonts w:ascii="Times New Roman" w:eastAsia="Times New Roman" w:hAnsi="Times New Roman"/>
                <w:sz w:val="24"/>
                <w:szCs w:val="24"/>
                <w:lang w:val="it-IT"/>
              </w:rPr>
            </w:pPr>
            <w:r>
              <w:rPr>
                <w:rFonts w:ascii="Times New Roman" w:eastAsia="Times New Roman" w:hAnsi="Times New Roman"/>
                <w:sz w:val="24"/>
                <w:szCs w:val="24"/>
                <w:lang w:val="it-IT"/>
              </w:rPr>
              <w:t>Novi vrtic</w:t>
            </w:r>
          </w:p>
        </w:tc>
        <w:tc>
          <w:tcPr>
            <w:tcW w:w="942"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jc w:val="center"/>
              <w:rPr>
                <w:rFonts w:ascii="Times New Roman" w:eastAsia="Times New Roman" w:hAnsi="Times New Roman"/>
                <w:sz w:val="24"/>
                <w:szCs w:val="24"/>
              </w:rPr>
            </w:pPr>
            <w:r w:rsidRPr="00AD16B7">
              <w:rPr>
                <w:rFonts w:ascii="Times New Roman" w:eastAsia="Times New Roman" w:hAnsi="Times New Roman"/>
                <w:sz w:val="24"/>
                <w:szCs w:val="24"/>
              </w:rPr>
              <w:t>4</w:t>
            </w:r>
          </w:p>
        </w:tc>
        <w:tc>
          <w:tcPr>
            <w:tcW w:w="1144"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102"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jc w:val="center"/>
              <w:rPr>
                <w:rFonts w:ascii="Times New Roman" w:eastAsia="Times New Roman" w:hAnsi="Times New Roman"/>
                <w:sz w:val="24"/>
                <w:szCs w:val="24"/>
              </w:rPr>
            </w:pPr>
            <w:r w:rsidRPr="00AD16B7">
              <w:rPr>
                <w:rFonts w:ascii="Times New Roman" w:eastAsia="Times New Roman" w:hAnsi="Times New Roman"/>
                <w:sz w:val="24"/>
                <w:szCs w:val="24"/>
              </w:rPr>
              <w:t>1</w:t>
            </w:r>
          </w:p>
        </w:tc>
        <w:tc>
          <w:tcPr>
            <w:tcW w:w="1408"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335" w:type="dxa"/>
            <w:tcBorders>
              <w:top w:val="single" w:sz="4" w:space="0" w:color="auto"/>
              <w:left w:val="single" w:sz="4" w:space="0" w:color="auto"/>
              <w:bottom w:val="single" w:sz="4" w:space="0" w:color="auto"/>
              <w:right w:val="single" w:sz="4" w:space="0" w:color="auto"/>
            </w:tcBorders>
          </w:tcPr>
          <w:p w:rsidR="001D7495" w:rsidRPr="00AD16B7" w:rsidRDefault="001D7495" w:rsidP="001D7495">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885"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jc w:val="center"/>
              <w:rPr>
                <w:rFonts w:ascii="Times New Roman" w:eastAsia="Times New Roman" w:hAnsi="Times New Roman"/>
                <w:sz w:val="24"/>
                <w:szCs w:val="24"/>
              </w:rPr>
            </w:pPr>
            <w:r w:rsidRPr="00AD16B7">
              <w:rPr>
                <w:rFonts w:ascii="Times New Roman" w:eastAsia="Times New Roman" w:hAnsi="Times New Roman"/>
                <w:sz w:val="24"/>
                <w:szCs w:val="24"/>
              </w:rPr>
              <w:t>8</w:t>
            </w:r>
          </w:p>
        </w:tc>
      </w:tr>
      <w:tr w:rsidR="001D7495" w:rsidTr="001D7495">
        <w:trPr>
          <w:trHeight w:val="435"/>
        </w:trPr>
        <w:tc>
          <w:tcPr>
            <w:tcW w:w="1606" w:type="dxa"/>
            <w:tcBorders>
              <w:top w:val="single" w:sz="4" w:space="0" w:color="auto"/>
              <w:left w:val="single" w:sz="4" w:space="0" w:color="auto"/>
              <w:bottom w:val="single" w:sz="4" w:space="0" w:color="auto"/>
              <w:right w:val="single" w:sz="4" w:space="0" w:color="auto"/>
            </w:tcBorders>
            <w:hideMark/>
          </w:tcPr>
          <w:p w:rsidR="001D7495" w:rsidRDefault="001D7495" w:rsidP="001D7495">
            <w:pPr>
              <w:spacing w:after="0"/>
              <w:rPr>
                <w:rFonts w:ascii="Times New Roman" w:eastAsia="Times New Roman" w:hAnsi="Times New Roman"/>
                <w:sz w:val="24"/>
                <w:szCs w:val="24"/>
                <w:lang w:val="it-IT"/>
              </w:rPr>
            </w:pPr>
            <w:r>
              <w:rPr>
                <w:rFonts w:ascii="Times New Roman" w:eastAsia="Times New Roman" w:hAnsi="Times New Roman"/>
                <w:sz w:val="24"/>
                <w:szCs w:val="24"/>
                <w:lang w:val="it-IT"/>
              </w:rPr>
              <w:t>Petrovac</w:t>
            </w:r>
          </w:p>
        </w:tc>
        <w:tc>
          <w:tcPr>
            <w:tcW w:w="942"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jc w:val="center"/>
              <w:rPr>
                <w:rFonts w:ascii="Times New Roman" w:eastAsia="Times New Roman" w:hAnsi="Times New Roman"/>
                <w:sz w:val="24"/>
                <w:szCs w:val="24"/>
              </w:rPr>
            </w:pPr>
            <w:r w:rsidRPr="00AD16B7">
              <w:rPr>
                <w:rFonts w:ascii="Times New Roman" w:eastAsia="Times New Roman" w:hAnsi="Times New Roman"/>
                <w:sz w:val="24"/>
                <w:szCs w:val="24"/>
              </w:rPr>
              <w:t>2</w:t>
            </w:r>
          </w:p>
        </w:tc>
        <w:tc>
          <w:tcPr>
            <w:tcW w:w="1144"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jc w:val="center"/>
              <w:rPr>
                <w:rFonts w:ascii="Times New Roman" w:eastAsia="Times New Roman" w:hAnsi="Times New Roman"/>
                <w:sz w:val="24"/>
                <w:szCs w:val="24"/>
              </w:rPr>
            </w:pPr>
            <w:r w:rsidRPr="00AD16B7">
              <w:rPr>
                <w:rFonts w:ascii="Times New Roman" w:eastAsia="Times New Roman" w:hAnsi="Times New Roman"/>
                <w:sz w:val="24"/>
                <w:szCs w:val="24"/>
              </w:rPr>
              <w:t>1</w:t>
            </w:r>
          </w:p>
        </w:tc>
        <w:tc>
          <w:tcPr>
            <w:tcW w:w="1102"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jc w:val="center"/>
              <w:rPr>
                <w:rFonts w:ascii="Times New Roman" w:eastAsia="Times New Roman" w:hAnsi="Times New Roman"/>
                <w:sz w:val="24"/>
                <w:szCs w:val="24"/>
              </w:rPr>
            </w:pPr>
            <w:r w:rsidRPr="00AD16B7">
              <w:rPr>
                <w:rFonts w:ascii="Times New Roman" w:eastAsia="Times New Roman" w:hAnsi="Times New Roman"/>
                <w:sz w:val="24"/>
                <w:szCs w:val="24"/>
              </w:rPr>
              <w:t>1</w:t>
            </w:r>
          </w:p>
        </w:tc>
        <w:tc>
          <w:tcPr>
            <w:tcW w:w="1408"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jc w:val="center"/>
              <w:rPr>
                <w:rFonts w:ascii="Times New Roman" w:eastAsia="Times New Roman" w:hAnsi="Times New Roman"/>
                <w:sz w:val="24"/>
                <w:szCs w:val="24"/>
              </w:rPr>
            </w:pPr>
            <w:r w:rsidRPr="00AD16B7">
              <w:rPr>
                <w:rFonts w:ascii="Times New Roman" w:eastAsia="Times New Roman" w:hAnsi="Times New Roman"/>
                <w:sz w:val="24"/>
                <w:szCs w:val="24"/>
              </w:rPr>
              <w:t>1</w:t>
            </w:r>
          </w:p>
        </w:tc>
        <w:tc>
          <w:tcPr>
            <w:tcW w:w="1335" w:type="dxa"/>
            <w:tcBorders>
              <w:top w:val="single" w:sz="4" w:space="0" w:color="auto"/>
              <w:left w:val="single" w:sz="4" w:space="0" w:color="auto"/>
              <w:bottom w:val="single" w:sz="4" w:space="0" w:color="auto"/>
              <w:right w:val="single" w:sz="4" w:space="0" w:color="auto"/>
            </w:tcBorders>
          </w:tcPr>
          <w:p w:rsidR="001D7495" w:rsidRPr="00AD16B7" w:rsidRDefault="001D7495" w:rsidP="001D7495">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885"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jc w:val="center"/>
              <w:rPr>
                <w:rFonts w:ascii="Times New Roman" w:eastAsia="Times New Roman" w:hAnsi="Times New Roman"/>
                <w:sz w:val="24"/>
                <w:szCs w:val="24"/>
              </w:rPr>
            </w:pPr>
            <w:r w:rsidRPr="00AD16B7">
              <w:rPr>
                <w:rFonts w:ascii="Times New Roman" w:eastAsia="Times New Roman" w:hAnsi="Times New Roman"/>
                <w:sz w:val="24"/>
                <w:szCs w:val="24"/>
              </w:rPr>
              <w:t>5</w:t>
            </w:r>
          </w:p>
        </w:tc>
      </w:tr>
      <w:tr w:rsidR="001D7495" w:rsidTr="001D7495">
        <w:trPr>
          <w:trHeight w:val="494"/>
        </w:trPr>
        <w:tc>
          <w:tcPr>
            <w:tcW w:w="1606" w:type="dxa"/>
            <w:tcBorders>
              <w:top w:val="single" w:sz="4" w:space="0" w:color="auto"/>
              <w:left w:val="single" w:sz="4" w:space="0" w:color="auto"/>
              <w:bottom w:val="single" w:sz="4" w:space="0" w:color="auto"/>
              <w:right w:val="single" w:sz="4" w:space="0" w:color="auto"/>
            </w:tcBorders>
            <w:hideMark/>
          </w:tcPr>
          <w:p w:rsidR="001D7495" w:rsidRDefault="001D7495" w:rsidP="001D7495">
            <w:pPr>
              <w:spacing w:after="0"/>
              <w:rPr>
                <w:rFonts w:ascii="Times New Roman" w:eastAsia="Times New Roman" w:hAnsi="Times New Roman"/>
                <w:sz w:val="24"/>
                <w:szCs w:val="24"/>
                <w:lang w:val="it-IT"/>
              </w:rPr>
            </w:pPr>
            <w:r>
              <w:rPr>
                <w:rFonts w:ascii="Times New Roman" w:eastAsia="Times New Roman" w:hAnsi="Times New Roman"/>
                <w:sz w:val="24"/>
                <w:szCs w:val="24"/>
                <w:lang w:val="it-IT"/>
              </w:rPr>
              <w:t>Sv. Stefan</w:t>
            </w:r>
          </w:p>
        </w:tc>
        <w:tc>
          <w:tcPr>
            <w:tcW w:w="942"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jc w:val="center"/>
              <w:rPr>
                <w:rFonts w:ascii="Times New Roman" w:eastAsia="Times New Roman" w:hAnsi="Times New Roman"/>
                <w:sz w:val="24"/>
                <w:szCs w:val="24"/>
              </w:rPr>
            </w:pPr>
            <w:r w:rsidRPr="00AD16B7">
              <w:rPr>
                <w:rFonts w:ascii="Times New Roman" w:eastAsia="Times New Roman" w:hAnsi="Times New Roman"/>
                <w:sz w:val="24"/>
                <w:szCs w:val="24"/>
              </w:rPr>
              <w:t>2</w:t>
            </w:r>
          </w:p>
        </w:tc>
        <w:tc>
          <w:tcPr>
            <w:tcW w:w="1144"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jc w:val="center"/>
              <w:rPr>
                <w:rFonts w:ascii="Times New Roman" w:eastAsia="Times New Roman" w:hAnsi="Times New Roman"/>
                <w:sz w:val="24"/>
                <w:szCs w:val="24"/>
              </w:rPr>
            </w:pPr>
            <w:r w:rsidRPr="00AD16B7">
              <w:rPr>
                <w:rFonts w:ascii="Times New Roman" w:eastAsia="Times New Roman" w:hAnsi="Times New Roman"/>
                <w:sz w:val="24"/>
                <w:szCs w:val="24"/>
              </w:rPr>
              <w:t>1</w:t>
            </w:r>
          </w:p>
        </w:tc>
        <w:tc>
          <w:tcPr>
            <w:tcW w:w="1102"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jc w:val="center"/>
              <w:rPr>
                <w:rFonts w:ascii="Times New Roman" w:eastAsia="Times New Roman" w:hAnsi="Times New Roman"/>
                <w:sz w:val="24"/>
                <w:szCs w:val="24"/>
              </w:rPr>
            </w:pPr>
            <w:r w:rsidRPr="00AD16B7">
              <w:rPr>
                <w:rFonts w:ascii="Times New Roman" w:eastAsia="Times New Roman" w:hAnsi="Times New Roman"/>
                <w:sz w:val="24"/>
                <w:szCs w:val="24"/>
              </w:rPr>
              <w:t>1</w:t>
            </w:r>
          </w:p>
        </w:tc>
        <w:tc>
          <w:tcPr>
            <w:tcW w:w="1408"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jc w:val="center"/>
              <w:rPr>
                <w:rFonts w:ascii="Times New Roman" w:eastAsia="Times New Roman" w:hAnsi="Times New Roman"/>
                <w:sz w:val="24"/>
                <w:szCs w:val="24"/>
              </w:rPr>
            </w:pPr>
            <w:r w:rsidRPr="00AD16B7">
              <w:rPr>
                <w:rFonts w:ascii="Times New Roman" w:eastAsia="Times New Roman" w:hAnsi="Times New Roman"/>
                <w:sz w:val="24"/>
                <w:szCs w:val="24"/>
              </w:rPr>
              <w:t>1</w:t>
            </w:r>
          </w:p>
        </w:tc>
        <w:tc>
          <w:tcPr>
            <w:tcW w:w="1335" w:type="dxa"/>
            <w:tcBorders>
              <w:top w:val="single" w:sz="4" w:space="0" w:color="auto"/>
              <w:left w:val="single" w:sz="4" w:space="0" w:color="auto"/>
              <w:bottom w:val="single" w:sz="4" w:space="0" w:color="auto"/>
              <w:right w:val="single" w:sz="4" w:space="0" w:color="auto"/>
            </w:tcBorders>
          </w:tcPr>
          <w:p w:rsidR="001D7495" w:rsidRPr="00AD16B7" w:rsidRDefault="001D7495" w:rsidP="001D7495">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885"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jc w:val="center"/>
              <w:rPr>
                <w:rFonts w:ascii="Times New Roman" w:eastAsia="Times New Roman" w:hAnsi="Times New Roman"/>
                <w:sz w:val="24"/>
                <w:szCs w:val="24"/>
              </w:rPr>
            </w:pPr>
            <w:r w:rsidRPr="00AD16B7">
              <w:rPr>
                <w:rFonts w:ascii="Times New Roman" w:eastAsia="Times New Roman" w:hAnsi="Times New Roman"/>
                <w:sz w:val="24"/>
                <w:szCs w:val="24"/>
              </w:rPr>
              <w:t>5</w:t>
            </w:r>
          </w:p>
        </w:tc>
      </w:tr>
      <w:tr w:rsidR="001D7495" w:rsidTr="001D7495">
        <w:trPr>
          <w:trHeight w:val="555"/>
        </w:trPr>
        <w:tc>
          <w:tcPr>
            <w:tcW w:w="1606" w:type="dxa"/>
            <w:tcBorders>
              <w:top w:val="single" w:sz="4" w:space="0" w:color="auto"/>
              <w:left w:val="single" w:sz="4" w:space="0" w:color="auto"/>
              <w:bottom w:val="single" w:sz="4" w:space="0" w:color="auto"/>
              <w:right w:val="single" w:sz="4" w:space="0" w:color="auto"/>
            </w:tcBorders>
            <w:hideMark/>
          </w:tcPr>
          <w:p w:rsidR="001D7495" w:rsidRDefault="001D7495" w:rsidP="001D7495">
            <w:pPr>
              <w:spacing w:after="0"/>
              <w:jc w:val="both"/>
              <w:rPr>
                <w:rFonts w:ascii="Times New Roman" w:eastAsia="Times New Roman" w:hAnsi="Times New Roman"/>
                <w:bCs/>
                <w:sz w:val="24"/>
                <w:szCs w:val="24"/>
              </w:rPr>
            </w:pPr>
            <w:r>
              <w:rPr>
                <w:rFonts w:ascii="Times New Roman" w:eastAsia="Times New Roman" w:hAnsi="Times New Roman"/>
                <w:bCs/>
                <w:sz w:val="24"/>
                <w:szCs w:val="24"/>
              </w:rPr>
              <w:t>Ukupno:</w:t>
            </w:r>
          </w:p>
        </w:tc>
        <w:tc>
          <w:tcPr>
            <w:tcW w:w="942"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rPr>
                <w:rFonts w:ascii="Times New Roman" w:eastAsia="Times New Roman" w:hAnsi="Times New Roman"/>
                <w:bCs/>
                <w:sz w:val="24"/>
                <w:szCs w:val="24"/>
              </w:rPr>
            </w:pPr>
            <w:r w:rsidRPr="00AD16B7">
              <w:rPr>
                <w:rFonts w:ascii="Times New Roman" w:eastAsia="Times New Roman" w:hAnsi="Times New Roman"/>
                <w:bCs/>
                <w:sz w:val="24"/>
                <w:szCs w:val="24"/>
              </w:rPr>
              <w:t xml:space="preserve">   1</w:t>
            </w:r>
            <w:r>
              <w:rPr>
                <w:rFonts w:ascii="Times New Roman" w:eastAsia="Times New Roman" w:hAnsi="Times New Roman"/>
                <w:bCs/>
                <w:sz w:val="24"/>
                <w:szCs w:val="24"/>
              </w:rPr>
              <w:t>5</w:t>
            </w:r>
          </w:p>
        </w:tc>
        <w:tc>
          <w:tcPr>
            <w:tcW w:w="1144"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9</w:t>
            </w:r>
          </w:p>
        </w:tc>
        <w:tc>
          <w:tcPr>
            <w:tcW w:w="1102"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8</w:t>
            </w:r>
          </w:p>
        </w:tc>
        <w:tc>
          <w:tcPr>
            <w:tcW w:w="1408"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jc w:val="center"/>
              <w:rPr>
                <w:rFonts w:ascii="Times New Roman" w:eastAsia="Times New Roman" w:hAnsi="Times New Roman"/>
                <w:bCs/>
                <w:sz w:val="24"/>
                <w:szCs w:val="24"/>
              </w:rPr>
            </w:pPr>
            <w:r w:rsidRPr="00AD16B7">
              <w:rPr>
                <w:rFonts w:ascii="Times New Roman" w:eastAsia="Times New Roman" w:hAnsi="Times New Roman"/>
                <w:bCs/>
                <w:sz w:val="24"/>
                <w:szCs w:val="24"/>
              </w:rPr>
              <w:t>8</w:t>
            </w:r>
          </w:p>
        </w:tc>
        <w:tc>
          <w:tcPr>
            <w:tcW w:w="1335" w:type="dxa"/>
            <w:tcBorders>
              <w:top w:val="single" w:sz="4" w:space="0" w:color="auto"/>
              <w:left w:val="single" w:sz="4" w:space="0" w:color="auto"/>
              <w:bottom w:val="single" w:sz="4" w:space="0" w:color="auto"/>
              <w:right w:val="single" w:sz="4" w:space="0" w:color="auto"/>
            </w:tcBorders>
          </w:tcPr>
          <w:p w:rsidR="001D7495" w:rsidRPr="00AD16B7" w:rsidRDefault="001D7495" w:rsidP="001D7495">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1885"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41</w:t>
            </w:r>
          </w:p>
        </w:tc>
      </w:tr>
    </w:tbl>
    <w:p w:rsidR="001D7495" w:rsidRDefault="001D7495" w:rsidP="001D7495">
      <w:pPr>
        <w:jc w:val="both"/>
        <w:rPr>
          <w:rFonts w:ascii="Times New Roman" w:hAnsi="Times New Roman"/>
          <w:sz w:val="24"/>
          <w:szCs w:val="24"/>
          <w:lang w:val="pl-PL"/>
        </w:rPr>
      </w:pPr>
    </w:p>
    <w:p w:rsidR="001D7495" w:rsidRDefault="001D7495" w:rsidP="001D7495">
      <w:pPr>
        <w:jc w:val="both"/>
        <w:rPr>
          <w:rFonts w:ascii="Times New Roman" w:hAnsi="Times New Roman"/>
          <w:sz w:val="24"/>
          <w:szCs w:val="24"/>
          <w:lang w:val="pl-PL"/>
        </w:rPr>
      </w:pPr>
      <w:r>
        <w:rPr>
          <w:rFonts w:ascii="Times New Roman" w:hAnsi="Times New Roman"/>
          <w:sz w:val="24"/>
          <w:szCs w:val="24"/>
          <w:lang w:val="pl-PL"/>
        </w:rPr>
        <w:t>U objektima u Budvi</w:t>
      </w:r>
      <w:r w:rsidR="00F56024">
        <w:rPr>
          <w:rFonts w:ascii="Times New Roman" w:hAnsi="Times New Roman"/>
          <w:sz w:val="24"/>
          <w:szCs w:val="24"/>
          <w:lang w:val="pl-PL"/>
        </w:rPr>
        <w:t>,</w:t>
      </w:r>
      <w:r>
        <w:rPr>
          <w:rFonts w:ascii="Times New Roman" w:hAnsi="Times New Roman"/>
          <w:sz w:val="24"/>
          <w:szCs w:val="24"/>
          <w:lang w:val="pl-PL"/>
        </w:rPr>
        <w:t xml:space="preserve"> i pored otvaranja novih prostorija</w:t>
      </w:r>
      <w:r w:rsidR="00F56024">
        <w:rPr>
          <w:rFonts w:ascii="Times New Roman" w:hAnsi="Times New Roman"/>
          <w:sz w:val="24"/>
          <w:szCs w:val="24"/>
          <w:lang w:val="pl-PL"/>
        </w:rPr>
        <w:t>,</w:t>
      </w:r>
      <w:r>
        <w:rPr>
          <w:rFonts w:ascii="Times New Roman" w:hAnsi="Times New Roman"/>
          <w:sz w:val="24"/>
          <w:szCs w:val="24"/>
          <w:lang w:val="pl-PL"/>
        </w:rPr>
        <w:t xml:space="preserve"> broj upisan</w:t>
      </w:r>
      <w:r w:rsidR="00F56024">
        <w:rPr>
          <w:rFonts w:ascii="Times New Roman" w:hAnsi="Times New Roman"/>
          <w:sz w:val="24"/>
          <w:szCs w:val="24"/>
          <w:lang w:val="pl-PL"/>
        </w:rPr>
        <w:t xml:space="preserve">e djece u grupama bio je veliki i </w:t>
      </w:r>
      <w:r>
        <w:rPr>
          <w:rFonts w:ascii="Times New Roman" w:hAnsi="Times New Roman"/>
          <w:sz w:val="24"/>
          <w:szCs w:val="24"/>
          <w:lang w:val="pl-PL"/>
        </w:rPr>
        <w:t xml:space="preserve">znatno veći od propisanih normativa.Trudili smo se da prostor prilagodimo postojećem broju djece u grupi i da punom angažovanošću svih zaposlenih  doprinesemo da se realizuju sve  planirane aktivnosti. </w:t>
      </w:r>
    </w:p>
    <w:p w:rsidR="00F62C45" w:rsidRDefault="00F62C45" w:rsidP="001D7495">
      <w:pPr>
        <w:jc w:val="both"/>
        <w:rPr>
          <w:rFonts w:ascii="Times New Roman" w:hAnsi="Times New Roman"/>
          <w:sz w:val="24"/>
          <w:szCs w:val="24"/>
          <w:lang w:val="pl-PL"/>
        </w:rPr>
      </w:pPr>
    </w:p>
    <w:p w:rsidR="001D7495" w:rsidRPr="005B2EC6" w:rsidRDefault="001D7495" w:rsidP="001D7495">
      <w:pPr>
        <w:jc w:val="both"/>
        <w:rPr>
          <w:rFonts w:ascii="Times New Roman" w:hAnsi="Times New Roman"/>
          <w:sz w:val="24"/>
          <w:szCs w:val="24"/>
          <w:lang w:val="pl-PL"/>
        </w:rPr>
      </w:pPr>
      <w:r>
        <w:rPr>
          <w:rFonts w:ascii="Times New Roman" w:hAnsi="Times New Roman"/>
          <w:sz w:val="24"/>
          <w:szCs w:val="24"/>
          <w:lang w:val="pl-PL"/>
        </w:rPr>
        <w:t>Tabela br. 3.</w:t>
      </w:r>
      <w:r>
        <w:rPr>
          <w:rFonts w:ascii="Times New Roman" w:hAnsi="Times New Roman"/>
          <w:b/>
          <w:sz w:val="24"/>
          <w:szCs w:val="24"/>
          <w:u w:val="single"/>
          <w:lang w:val="pl-PL"/>
        </w:rPr>
        <w:t>Broj djece po vaspitnim grupama,  upisanih u upisnom roku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2"/>
        <w:gridCol w:w="1620"/>
        <w:gridCol w:w="2213"/>
        <w:gridCol w:w="1933"/>
      </w:tblGrid>
      <w:tr w:rsidR="001D7495" w:rsidTr="001D7495">
        <w:tc>
          <w:tcPr>
            <w:tcW w:w="9038" w:type="dxa"/>
            <w:gridSpan w:val="4"/>
            <w:tcBorders>
              <w:top w:val="single" w:sz="4" w:space="0" w:color="auto"/>
              <w:left w:val="single" w:sz="4" w:space="0" w:color="auto"/>
              <w:bottom w:val="single" w:sz="4" w:space="0" w:color="auto"/>
              <w:right w:val="single" w:sz="4" w:space="0" w:color="auto"/>
            </w:tcBorders>
            <w:shd w:val="clear" w:color="auto" w:fill="BFBFBF"/>
          </w:tcPr>
          <w:p w:rsidR="001D7495" w:rsidRDefault="001D7495" w:rsidP="001D7495">
            <w:pPr>
              <w:spacing w:after="0" w:line="240" w:lineRule="auto"/>
              <w:jc w:val="center"/>
              <w:rPr>
                <w:rFonts w:ascii="Times New Roman" w:eastAsia="Times New Roman" w:hAnsi="Times New Roman"/>
                <w:b/>
                <w:sz w:val="24"/>
                <w:szCs w:val="24"/>
                <w:lang w:val="pl-PL"/>
              </w:rPr>
            </w:pPr>
            <w:r>
              <w:rPr>
                <w:rFonts w:ascii="Times New Roman" w:eastAsia="Times New Roman" w:hAnsi="Times New Roman"/>
                <w:b/>
                <w:sz w:val="24"/>
                <w:szCs w:val="24"/>
                <w:lang w:val="pl-PL"/>
              </w:rPr>
              <w:t>Broj djece po vaspitnim grupama</w:t>
            </w:r>
          </w:p>
          <w:p w:rsidR="001D7495" w:rsidRDefault="001D7495" w:rsidP="001D7495">
            <w:pPr>
              <w:spacing w:after="0" w:line="240" w:lineRule="auto"/>
              <w:jc w:val="both"/>
              <w:rPr>
                <w:rFonts w:ascii="Times New Roman" w:eastAsia="Times New Roman" w:hAnsi="Times New Roman"/>
                <w:b/>
                <w:sz w:val="24"/>
                <w:szCs w:val="24"/>
                <w:lang w:val="pl-PL"/>
              </w:rPr>
            </w:pPr>
          </w:p>
        </w:tc>
      </w:tr>
      <w:tr w:rsidR="001D7495" w:rsidTr="001D7495">
        <w:tc>
          <w:tcPr>
            <w:tcW w:w="3272" w:type="dxa"/>
            <w:tcBorders>
              <w:top w:val="single" w:sz="4" w:space="0" w:color="auto"/>
              <w:left w:val="single" w:sz="4" w:space="0" w:color="auto"/>
              <w:bottom w:val="single" w:sz="4" w:space="0" w:color="auto"/>
              <w:right w:val="single" w:sz="4" w:space="0" w:color="auto"/>
            </w:tcBorders>
            <w:shd w:val="clear" w:color="auto" w:fill="BFBFBF"/>
            <w:hideMark/>
          </w:tcPr>
          <w:p w:rsidR="001D7495" w:rsidRDefault="001D7495" w:rsidP="001D7495">
            <w:pPr>
              <w:spacing w:after="0" w:line="240" w:lineRule="auto"/>
              <w:jc w:val="both"/>
              <w:rPr>
                <w:rFonts w:ascii="Times New Roman" w:eastAsia="Times New Roman" w:hAnsi="Times New Roman"/>
                <w:b/>
                <w:sz w:val="24"/>
                <w:szCs w:val="24"/>
                <w:lang w:val="pl-PL"/>
              </w:rPr>
            </w:pPr>
            <w:r>
              <w:rPr>
                <w:rFonts w:ascii="Times New Roman" w:eastAsia="Times New Roman" w:hAnsi="Times New Roman"/>
                <w:b/>
                <w:sz w:val="24"/>
                <w:szCs w:val="24"/>
                <w:lang w:val="pl-PL"/>
              </w:rPr>
              <w:t xml:space="preserve">Mjesto </w:t>
            </w:r>
          </w:p>
        </w:tc>
        <w:tc>
          <w:tcPr>
            <w:tcW w:w="1620" w:type="dxa"/>
            <w:tcBorders>
              <w:top w:val="single" w:sz="4" w:space="0" w:color="auto"/>
              <w:left w:val="single" w:sz="4" w:space="0" w:color="auto"/>
              <w:bottom w:val="single" w:sz="4" w:space="0" w:color="auto"/>
              <w:right w:val="single" w:sz="4" w:space="0" w:color="auto"/>
            </w:tcBorders>
            <w:shd w:val="clear" w:color="auto" w:fill="BFBFBF"/>
          </w:tcPr>
          <w:p w:rsidR="001D7495" w:rsidRDefault="001D7495" w:rsidP="001D7495">
            <w:pPr>
              <w:spacing w:after="0" w:line="240" w:lineRule="auto"/>
              <w:jc w:val="both"/>
              <w:rPr>
                <w:rFonts w:ascii="Times New Roman" w:eastAsia="Times New Roman" w:hAnsi="Times New Roman"/>
                <w:b/>
                <w:sz w:val="24"/>
                <w:szCs w:val="24"/>
                <w:lang w:val="pl-PL"/>
              </w:rPr>
            </w:pPr>
          </w:p>
        </w:tc>
        <w:tc>
          <w:tcPr>
            <w:tcW w:w="2213" w:type="dxa"/>
            <w:tcBorders>
              <w:top w:val="single" w:sz="4" w:space="0" w:color="auto"/>
              <w:left w:val="single" w:sz="4" w:space="0" w:color="auto"/>
              <w:bottom w:val="single" w:sz="4" w:space="0" w:color="auto"/>
              <w:right w:val="single" w:sz="4" w:space="0" w:color="auto"/>
            </w:tcBorders>
            <w:shd w:val="clear" w:color="auto" w:fill="BFBFBF"/>
            <w:hideMark/>
          </w:tcPr>
          <w:p w:rsidR="001D7495" w:rsidRDefault="001D7495" w:rsidP="001D7495">
            <w:pPr>
              <w:spacing w:after="0" w:line="240" w:lineRule="auto"/>
              <w:jc w:val="both"/>
              <w:rPr>
                <w:rFonts w:ascii="Times New Roman" w:eastAsia="Times New Roman" w:hAnsi="Times New Roman"/>
                <w:b/>
                <w:sz w:val="24"/>
                <w:szCs w:val="24"/>
                <w:lang w:val="pl-PL"/>
              </w:rPr>
            </w:pPr>
            <w:r>
              <w:rPr>
                <w:rFonts w:ascii="Times New Roman" w:eastAsia="Times New Roman" w:hAnsi="Times New Roman"/>
                <w:b/>
                <w:sz w:val="24"/>
                <w:szCs w:val="24"/>
                <w:lang w:val="pl-PL"/>
              </w:rPr>
              <w:t>Broj upisane djece</w:t>
            </w:r>
          </w:p>
        </w:tc>
        <w:tc>
          <w:tcPr>
            <w:tcW w:w="1933" w:type="dxa"/>
            <w:tcBorders>
              <w:top w:val="single" w:sz="4" w:space="0" w:color="auto"/>
              <w:left w:val="single" w:sz="4" w:space="0" w:color="auto"/>
              <w:bottom w:val="single" w:sz="4" w:space="0" w:color="auto"/>
              <w:right w:val="single" w:sz="4" w:space="0" w:color="auto"/>
            </w:tcBorders>
            <w:shd w:val="clear" w:color="auto" w:fill="BFBFBF"/>
            <w:hideMark/>
          </w:tcPr>
          <w:p w:rsidR="001D7495" w:rsidRDefault="001D7495" w:rsidP="001D7495">
            <w:pPr>
              <w:spacing w:after="0" w:line="240" w:lineRule="auto"/>
              <w:jc w:val="both"/>
              <w:rPr>
                <w:rFonts w:ascii="Times New Roman" w:eastAsia="Times New Roman" w:hAnsi="Times New Roman"/>
                <w:b/>
                <w:sz w:val="24"/>
                <w:szCs w:val="24"/>
                <w:lang w:val="pl-PL"/>
              </w:rPr>
            </w:pPr>
            <w:r>
              <w:rPr>
                <w:rFonts w:ascii="Times New Roman" w:eastAsia="Times New Roman" w:hAnsi="Times New Roman"/>
                <w:b/>
                <w:sz w:val="24"/>
                <w:szCs w:val="24"/>
                <w:lang w:val="pl-PL"/>
              </w:rPr>
              <w:t xml:space="preserve">Broj grupa </w:t>
            </w:r>
          </w:p>
        </w:tc>
      </w:tr>
      <w:tr w:rsidR="001D7495" w:rsidTr="001D7495">
        <w:trPr>
          <w:trHeight w:val="405"/>
        </w:trPr>
        <w:tc>
          <w:tcPr>
            <w:tcW w:w="3272" w:type="dxa"/>
            <w:vMerge w:val="restart"/>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line="240" w:lineRule="auto"/>
              <w:jc w:val="both"/>
              <w:rPr>
                <w:rFonts w:ascii="Times New Roman" w:eastAsia="Times New Roman" w:hAnsi="Times New Roman"/>
                <w:sz w:val="24"/>
                <w:szCs w:val="24"/>
                <w:lang w:val="pl-PL"/>
              </w:rPr>
            </w:pPr>
            <w:r w:rsidRPr="00AD16B7">
              <w:rPr>
                <w:rFonts w:ascii="Times New Roman" w:eastAsia="Times New Roman" w:hAnsi="Times New Roman"/>
                <w:sz w:val="24"/>
                <w:szCs w:val="24"/>
                <w:lang w:val="pl-PL"/>
              </w:rPr>
              <w:t xml:space="preserve">Centralni vrtić </w:t>
            </w:r>
          </w:p>
        </w:tc>
        <w:tc>
          <w:tcPr>
            <w:tcW w:w="1620"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line="240" w:lineRule="auto"/>
              <w:jc w:val="both"/>
              <w:rPr>
                <w:rFonts w:ascii="Times New Roman" w:eastAsia="Times New Roman" w:hAnsi="Times New Roman"/>
                <w:sz w:val="24"/>
                <w:szCs w:val="24"/>
                <w:lang w:val="pl-PL"/>
              </w:rPr>
            </w:pPr>
            <w:r w:rsidRPr="00AD16B7">
              <w:rPr>
                <w:rFonts w:ascii="Times New Roman" w:eastAsia="Times New Roman" w:hAnsi="Times New Roman"/>
                <w:sz w:val="24"/>
                <w:szCs w:val="24"/>
                <w:lang w:val="pl-PL"/>
              </w:rPr>
              <w:t xml:space="preserve">Vrtić </w:t>
            </w:r>
          </w:p>
        </w:tc>
        <w:tc>
          <w:tcPr>
            <w:tcW w:w="2213"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line="240" w:lineRule="auto"/>
              <w:jc w:val="both"/>
              <w:rPr>
                <w:rFonts w:ascii="Times New Roman" w:eastAsia="Times New Roman" w:hAnsi="Times New Roman"/>
                <w:sz w:val="24"/>
                <w:szCs w:val="24"/>
                <w:lang w:val="pl-PL"/>
              </w:rPr>
            </w:pPr>
            <w:r>
              <w:rPr>
                <w:rFonts w:ascii="Times New Roman" w:eastAsia="Times New Roman" w:hAnsi="Times New Roman"/>
                <w:sz w:val="24"/>
                <w:szCs w:val="24"/>
                <w:lang w:val="pl-PL"/>
              </w:rPr>
              <w:t>366</w:t>
            </w:r>
          </w:p>
        </w:tc>
        <w:tc>
          <w:tcPr>
            <w:tcW w:w="1933"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line="240" w:lineRule="auto"/>
              <w:jc w:val="both"/>
              <w:rPr>
                <w:rFonts w:ascii="Times New Roman" w:eastAsia="Times New Roman" w:hAnsi="Times New Roman"/>
                <w:sz w:val="24"/>
                <w:szCs w:val="24"/>
                <w:lang w:val="pl-PL"/>
              </w:rPr>
            </w:pPr>
            <w:r>
              <w:rPr>
                <w:rFonts w:ascii="Times New Roman" w:eastAsia="Times New Roman" w:hAnsi="Times New Roman"/>
                <w:sz w:val="24"/>
                <w:szCs w:val="24"/>
                <w:lang w:val="pl-PL"/>
              </w:rPr>
              <w:t>9</w:t>
            </w:r>
          </w:p>
        </w:tc>
      </w:tr>
      <w:tr w:rsidR="001D7495" w:rsidTr="001D7495">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7495" w:rsidRPr="00AD16B7" w:rsidRDefault="001D7495" w:rsidP="001D7495">
            <w:pPr>
              <w:spacing w:after="0" w:line="240" w:lineRule="auto"/>
              <w:rPr>
                <w:rFonts w:ascii="Times New Roman" w:eastAsia="Times New Roman" w:hAnsi="Times New Roman"/>
                <w:sz w:val="24"/>
                <w:szCs w:val="24"/>
                <w:lang w:val="pl-PL"/>
              </w:rPr>
            </w:pPr>
          </w:p>
        </w:tc>
        <w:tc>
          <w:tcPr>
            <w:tcW w:w="1620"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line="240" w:lineRule="auto"/>
              <w:jc w:val="both"/>
              <w:rPr>
                <w:rFonts w:ascii="Times New Roman" w:eastAsia="Times New Roman" w:hAnsi="Times New Roman"/>
                <w:sz w:val="24"/>
                <w:szCs w:val="24"/>
                <w:lang w:val="pl-PL"/>
              </w:rPr>
            </w:pPr>
            <w:r w:rsidRPr="00AD16B7">
              <w:rPr>
                <w:rFonts w:ascii="Times New Roman" w:eastAsia="Times New Roman" w:hAnsi="Times New Roman"/>
                <w:sz w:val="24"/>
                <w:szCs w:val="24"/>
                <w:lang w:val="pl-PL"/>
              </w:rPr>
              <w:t xml:space="preserve">Jaslice </w:t>
            </w:r>
          </w:p>
        </w:tc>
        <w:tc>
          <w:tcPr>
            <w:tcW w:w="2213"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line="240" w:lineRule="auto"/>
              <w:jc w:val="both"/>
              <w:rPr>
                <w:rFonts w:ascii="Times New Roman" w:eastAsia="Times New Roman" w:hAnsi="Times New Roman"/>
                <w:sz w:val="24"/>
                <w:szCs w:val="24"/>
                <w:lang w:val="pl-PL"/>
              </w:rPr>
            </w:pPr>
            <w:r>
              <w:rPr>
                <w:rFonts w:ascii="Times New Roman" w:eastAsia="Times New Roman" w:hAnsi="Times New Roman"/>
                <w:sz w:val="24"/>
                <w:szCs w:val="24"/>
                <w:lang w:val="pl-PL"/>
              </w:rPr>
              <w:t>120</w:t>
            </w:r>
          </w:p>
        </w:tc>
        <w:tc>
          <w:tcPr>
            <w:tcW w:w="1933"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line="240" w:lineRule="auto"/>
              <w:jc w:val="both"/>
              <w:rPr>
                <w:rFonts w:ascii="Times New Roman" w:eastAsia="Times New Roman" w:hAnsi="Times New Roman"/>
                <w:sz w:val="24"/>
                <w:szCs w:val="24"/>
                <w:lang w:val="pl-PL"/>
              </w:rPr>
            </w:pPr>
            <w:r>
              <w:rPr>
                <w:rFonts w:ascii="Times New Roman" w:eastAsia="Times New Roman" w:hAnsi="Times New Roman"/>
                <w:sz w:val="24"/>
                <w:szCs w:val="24"/>
                <w:lang w:val="pl-PL"/>
              </w:rPr>
              <w:t>4</w:t>
            </w:r>
          </w:p>
        </w:tc>
      </w:tr>
      <w:tr w:rsidR="001D7495" w:rsidTr="001D7495">
        <w:trPr>
          <w:trHeight w:val="375"/>
        </w:trPr>
        <w:tc>
          <w:tcPr>
            <w:tcW w:w="3272" w:type="dxa"/>
            <w:vMerge w:val="restart"/>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line="240" w:lineRule="auto"/>
              <w:jc w:val="both"/>
              <w:rPr>
                <w:rFonts w:ascii="Times New Roman" w:eastAsia="Times New Roman" w:hAnsi="Times New Roman"/>
                <w:sz w:val="24"/>
                <w:szCs w:val="24"/>
                <w:lang w:val="pl-PL"/>
              </w:rPr>
            </w:pPr>
            <w:r w:rsidRPr="00AD16B7">
              <w:rPr>
                <w:rFonts w:ascii="Times New Roman" w:eastAsia="Times New Roman" w:hAnsi="Times New Roman"/>
                <w:sz w:val="24"/>
                <w:szCs w:val="24"/>
                <w:lang w:val="pl-PL"/>
              </w:rPr>
              <w:t>Novi vrtić</w:t>
            </w:r>
          </w:p>
        </w:tc>
        <w:tc>
          <w:tcPr>
            <w:tcW w:w="1620"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line="240" w:lineRule="auto"/>
              <w:jc w:val="both"/>
              <w:rPr>
                <w:rFonts w:ascii="Times New Roman" w:eastAsia="Times New Roman" w:hAnsi="Times New Roman"/>
                <w:sz w:val="24"/>
                <w:szCs w:val="24"/>
                <w:lang w:val="pl-PL"/>
              </w:rPr>
            </w:pPr>
            <w:r w:rsidRPr="00AD16B7">
              <w:rPr>
                <w:rFonts w:ascii="Times New Roman" w:eastAsia="Times New Roman" w:hAnsi="Times New Roman"/>
                <w:sz w:val="24"/>
                <w:szCs w:val="24"/>
                <w:lang w:val="pl-PL"/>
              </w:rPr>
              <w:t xml:space="preserve">Vrtić </w:t>
            </w:r>
          </w:p>
        </w:tc>
        <w:tc>
          <w:tcPr>
            <w:tcW w:w="2213"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line="240" w:lineRule="auto"/>
              <w:jc w:val="both"/>
              <w:rPr>
                <w:rFonts w:ascii="Times New Roman" w:eastAsia="Times New Roman" w:hAnsi="Times New Roman"/>
                <w:sz w:val="24"/>
                <w:szCs w:val="24"/>
                <w:lang w:val="pl-PL"/>
              </w:rPr>
            </w:pPr>
            <w:r>
              <w:rPr>
                <w:rFonts w:ascii="Times New Roman" w:eastAsia="Times New Roman" w:hAnsi="Times New Roman"/>
                <w:sz w:val="24"/>
                <w:szCs w:val="24"/>
                <w:lang w:val="pl-PL"/>
              </w:rPr>
              <w:t>196</w:t>
            </w:r>
          </w:p>
        </w:tc>
        <w:tc>
          <w:tcPr>
            <w:tcW w:w="1933"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line="240" w:lineRule="auto"/>
              <w:jc w:val="both"/>
              <w:rPr>
                <w:rFonts w:ascii="Times New Roman" w:eastAsia="Times New Roman" w:hAnsi="Times New Roman"/>
                <w:sz w:val="24"/>
                <w:szCs w:val="24"/>
                <w:lang w:val="pl-PL"/>
              </w:rPr>
            </w:pPr>
            <w:r w:rsidRPr="00AD16B7">
              <w:rPr>
                <w:rFonts w:ascii="Times New Roman" w:eastAsia="Times New Roman" w:hAnsi="Times New Roman"/>
                <w:sz w:val="24"/>
                <w:szCs w:val="24"/>
                <w:lang w:val="pl-PL"/>
              </w:rPr>
              <w:t>4</w:t>
            </w:r>
          </w:p>
        </w:tc>
      </w:tr>
      <w:tr w:rsidR="001D7495" w:rsidTr="001D7495">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7495" w:rsidRPr="00AD16B7" w:rsidRDefault="001D7495" w:rsidP="001D7495">
            <w:pPr>
              <w:spacing w:after="0" w:line="240" w:lineRule="auto"/>
              <w:rPr>
                <w:rFonts w:ascii="Times New Roman" w:eastAsia="Times New Roman" w:hAnsi="Times New Roman"/>
                <w:sz w:val="24"/>
                <w:szCs w:val="24"/>
                <w:lang w:val="pl-PL"/>
              </w:rPr>
            </w:pPr>
          </w:p>
        </w:tc>
        <w:tc>
          <w:tcPr>
            <w:tcW w:w="1620"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line="240" w:lineRule="auto"/>
              <w:jc w:val="both"/>
              <w:rPr>
                <w:rFonts w:ascii="Times New Roman" w:eastAsia="Times New Roman" w:hAnsi="Times New Roman"/>
                <w:sz w:val="24"/>
                <w:szCs w:val="24"/>
                <w:lang w:val="pl-PL"/>
              </w:rPr>
            </w:pPr>
            <w:r w:rsidRPr="00AD16B7">
              <w:rPr>
                <w:rFonts w:ascii="Times New Roman" w:eastAsia="Times New Roman" w:hAnsi="Times New Roman"/>
                <w:sz w:val="24"/>
                <w:szCs w:val="24"/>
                <w:lang w:val="pl-PL"/>
              </w:rPr>
              <w:t>Jaslice</w:t>
            </w:r>
          </w:p>
        </w:tc>
        <w:tc>
          <w:tcPr>
            <w:tcW w:w="2213"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line="240" w:lineRule="auto"/>
              <w:jc w:val="both"/>
              <w:rPr>
                <w:rFonts w:ascii="Times New Roman" w:eastAsia="Times New Roman" w:hAnsi="Times New Roman"/>
                <w:sz w:val="24"/>
                <w:szCs w:val="24"/>
                <w:lang w:val="pl-PL"/>
              </w:rPr>
            </w:pPr>
            <w:r w:rsidRPr="00AD16B7">
              <w:rPr>
                <w:rFonts w:ascii="Times New Roman" w:eastAsia="Times New Roman" w:hAnsi="Times New Roman"/>
                <w:sz w:val="24"/>
                <w:szCs w:val="24"/>
                <w:lang w:val="pl-PL"/>
              </w:rPr>
              <w:t>1</w:t>
            </w:r>
            <w:r>
              <w:rPr>
                <w:rFonts w:ascii="Times New Roman" w:eastAsia="Times New Roman" w:hAnsi="Times New Roman"/>
                <w:sz w:val="24"/>
                <w:szCs w:val="24"/>
                <w:lang w:val="pl-PL"/>
              </w:rPr>
              <w:t>73</w:t>
            </w:r>
          </w:p>
        </w:tc>
        <w:tc>
          <w:tcPr>
            <w:tcW w:w="1933"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line="240" w:lineRule="auto"/>
              <w:jc w:val="both"/>
              <w:rPr>
                <w:rFonts w:ascii="Times New Roman" w:eastAsia="Times New Roman" w:hAnsi="Times New Roman"/>
                <w:sz w:val="24"/>
                <w:szCs w:val="24"/>
                <w:lang w:val="pl-PL"/>
              </w:rPr>
            </w:pPr>
            <w:r w:rsidRPr="00AD16B7">
              <w:rPr>
                <w:rFonts w:ascii="Times New Roman" w:eastAsia="Times New Roman" w:hAnsi="Times New Roman"/>
                <w:sz w:val="24"/>
                <w:szCs w:val="24"/>
                <w:lang w:val="pl-PL"/>
              </w:rPr>
              <w:t>4</w:t>
            </w:r>
          </w:p>
        </w:tc>
      </w:tr>
      <w:tr w:rsidR="001D7495" w:rsidTr="001D7495">
        <w:trPr>
          <w:trHeight w:val="375"/>
        </w:trPr>
        <w:tc>
          <w:tcPr>
            <w:tcW w:w="3272" w:type="dxa"/>
            <w:vMerge w:val="restart"/>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line="240" w:lineRule="auto"/>
              <w:jc w:val="both"/>
              <w:rPr>
                <w:rFonts w:ascii="Times New Roman" w:eastAsia="Times New Roman" w:hAnsi="Times New Roman"/>
                <w:sz w:val="24"/>
                <w:szCs w:val="24"/>
                <w:lang w:val="pl-PL"/>
              </w:rPr>
            </w:pPr>
            <w:r w:rsidRPr="00AD16B7">
              <w:rPr>
                <w:rFonts w:ascii="Times New Roman" w:eastAsia="Times New Roman" w:hAnsi="Times New Roman"/>
                <w:sz w:val="24"/>
                <w:szCs w:val="24"/>
                <w:lang w:val="pl-PL"/>
              </w:rPr>
              <w:t>Petrovac</w:t>
            </w:r>
          </w:p>
        </w:tc>
        <w:tc>
          <w:tcPr>
            <w:tcW w:w="1620"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line="240" w:lineRule="auto"/>
              <w:jc w:val="both"/>
              <w:rPr>
                <w:rFonts w:ascii="Times New Roman" w:eastAsia="Times New Roman" w:hAnsi="Times New Roman"/>
                <w:sz w:val="24"/>
                <w:szCs w:val="24"/>
                <w:lang w:val="pl-PL"/>
              </w:rPr>
            </w:pPr>
            <w:r w:rsidRPr="00AD16B7">
              <w:rPr>
                <w:rFonts w:ascii="Times New Roman" w:eastAsia="Times New Roman" w:hAnsi="Times New Roman"/>
                <w:sz w:val="24"/>
                <w:szCs w:val="24"/>
                <w:lang w:val="pl-PL"/>
              </w:rPr>
              <w:t xml:space="preserve">Vrtić </w:t>
            </w:r>
          </w:p>
        </w:tc>
        <w:tc>
          <w:tcPr>
            <w:tcW w:w="2213"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line="240" w:lineRule="auto"/>
              <w:jc w:val="both"/>
              <w:rPr>
                <w:rFonts w:ascii="Times New Roman" w:eastAsia="Times New Roman" w:hAnsi="Times New Roman"/>
                <w:sz w:val="24"/>
                <w:szCs w:val="24"/>
                <w:lang w:val="pl-PL"/>
              </w:rPr>
            </w:pPr>
            <w:r>
              <w:rPr>
                <w:rFonts w:ascii="Times New Roman" w:eastAsia="Times New Roman" w:hAnsi="Times New Roman"/>
                <w:sz w:val="24"/>
                <w:szCs w:val="24"/>
                <w:lang w:val="pl-PL"/>
              </w:rPr>
              <w:t>75</w:t>
            </w:r>
          </w:p>
        </w:tc>
        <w:tc>
          <w:tcPr>
            <w:tcW w:w="1933"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line="240" w:lineRule="auto"/>
              <w:jc w:val="both"/>
              <w:rPr>
                <w:rFonts w:ascii="Times New Roman" w:eastAsia="Times New Roman" w:hAnsi="Times New Roman"/>
                <w:sz w:val="24"/>
                <w:szCs w:val="24"/>
                <w:lang w:val="pl-PL"/>
              </w:rPr>
            </w:pPr>
            <w:r w:rsidRPr="00AD16B7">
              <w:rPr>
                <w:rFonts w:ascii="Times New Roman" w:eastAsia="Times New Roman" w:hAnsi="Times New Roman"/>
                <w:sz w:val="24"/>
                <w:szCs w:val="24"/>
                <w:lang w:val="pl-PL"/>
              </w:rPr>
              <w:t>3</w:t>
            </w:r>
          </w:p>
        </w:tc>
      </w:tr>
      <w:tr w:rsidR="001D7495" w:rsidTr="001D7495">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7495" w:rsidRPr="00AD16B7" w:rsidRDefault="001D7495" w:rsidP="001D7495">
            <w:pPr>
              <w:spacing w:after="0" w:line="240" w:lineRule="auto"/>
              <w:rPr>
                <w:rFonts w:ascii="Times New Roman" w:eastAsia="Times New Roman" w:hAnsi="Times New Roman"/>
                <w:sz w:val="24"/>
                <w:szCs w:val="24"/>
                <w:lang w:val="pl-PL"/>
              </w:rPr>
            </w:pPr>
          </w:p>
        </w:tc>
        <w:tc>
          <w:tcPr>
            <w:tcW w:w="1620"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line="240" w:lineRule="auto"/>
              <w:jc w:val="both"/>
              <w:rPr>
                <w:rFonts w:ascii="Times New Roman" w:eastAsia="Times New Roman" w:hAnsi="Times New Roman"/>
                <w:sz w:val="24"/>
                <w:szCs w:val="24"/>
                <w:lang w:val="pl-PL"/>
              </w:rPr>
            </w:pPr>
            <w:r w:rsidRPr="00AD16B7">
              <w:rPr>
                <w:rFonts w:ascii="Times New Roman" w:eastAsia="Times New Roman" w:hAnsi="Times New Roman"/>
                <w:sz w:val="24"/>
                <w:szCs w:val="24"/>
                <w:lang w:val="pl-PL"/>
              </w:rPr>
              <w:t>Jaslice</w:t>
            </w:r>
          </w:p>
        </w:tc>
        <w:tc>
          <w:tcPr>
            <w:tcW w:w="2213"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line="240" w:lineRule="auto"/>
              <w:jc w:val="both"/>
              <w:rPr>
                <w:rFonts w:ascii="Times New Roman" w:eastAsia="Times New Roman" w:hAnsi="Times New Roman"/>
                <w:sz w:val="24"/>
                <w:szCs w:val="24"/>
                <w:lang w:val="pl-PL"/>
              </w:rPr>
            </w:pPr>
            <w:r>
              <w:rPr>
                <w:rFonts w:ascii="Times New Roman" w:eastAsia="Times New Roman" w:hAnsi="Times New Roman"/>
                <w:sz w:val="24"/>
                <w:szCs w:val="24"/>
                <w:lang w:val="pl-PL"/>
              </w:rPr>
              <w:t>15</w:t>
            </w:r>
          </w:p>
        </w:tc>
        <w:tc>
          <w:tcPr>
            <w:tcW w:w="1933"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line="240" w:lineRule="auto"/>
              <w:jc w:val="both"/>
              <w:rPr>
                <w:rFonts w:ascii="Times New Roman" w:eastAsia="Times New Roman" w:hAnsi="Times New Roman"/>
                <w:sz w:val="24"/>
                <w:szCs w:val="24"/>
                <w:lang w:val="pl-PL"/>
              </w:rPr>
            </w:pPr>
            <w:r w:rsidRPr="00AD16B7">
              <w:rPr>
                <w:rFonts w:ascii="Times New Roman" w:eastAsia="Times New Roman" w:hAnsi="Times New Roman"/>
                <w:sz w:val="24"/>
                <w:szCs w:val="24"/>
                <w:lang w:val="pl-PL"/>
              </w:rPr>
              <w:t>2</w:t>
            </w:r>
          </w:p>
        </w:tc>
      </w:tr>
      <w:tr w:rsidR="001D7495" w:rsidTr="001D7495">
        <w:trPr>
          <w:trHeight w:val="360"/>
        </w:trPr>
        <w:tc>
          <w:tcPr>
            <w:tcW w:w="3272" w:type="dxa"/>
            <w:vMerge w:val="restart"/>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line="240" w:lineRule="auto"/>
              <w:jc w:val="both"/>
              <w:rPr>
                <w:rFonts w:ascii="Times New Roman" w:eastAsia="Times New Roman" w:hAnsi="Times New Roman"/>
                <w:sz w:val="24"/>
                <w:szCs w:val="24"/>
                <w:lang w:val="pl-PL"/>
              </w:rPr>
            </w:pPr>
            <w:r w:rsidRPr="00AD16B7">
              <w:rPr>
                <w:rFonts w:ascii="Times New Roman" w:eastAsia="Times New Roman" w:hAnsi="Times New Roman"/>
                <w:sz w:val="24"/>
                <w:szCs w:val="24"/>
                <w:lang w:val="pl-PL"/>
              </w:rPr>
              <w:t>Sveti Stefan</w:t>
            </w:r>
          </w:p>
        </w:tc>
        <w:tc>
          <w:tcPr>
            <w:tcW w:w="1620"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line="240" w:lineRule="auto"/>
              <w:jc w:val="both"/>
              <w:rPr>
                <w:rFonts w:ascii="Times New Roman" w:eastAsia="Times New Roman" w:hAnsi="Times New Roman"/>
                <w:sz w:val="24"/>
                <w:szCs w:val="24"/>
                <w:lang w:val="pl-PL"/>
              </w:rPr>
            </w:pPr>
            <w:r w:rsidRPr="00AD16B7">
              <w:rPr>
                <w:rFonts w:ascii="Times New Roman" w:eastAsia="Times New Roman" w:hAnsi="Times New Roman"/>
                <w:sz w:val="24"/>
                <w:szCs w:val="24"/>
                <w:lang w:val="pl-PL"/>
              </w:rPr>
              <w:t xml:space="preserve">Vrtić </w:t>
            </w:r>
          </w:p>
        </w:tc>
        <w:tc>
          <w:tcPr>
            <w:tcW w:w="2213"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line="240" w:lineRule="auto"/>
              <w:jc w:val="both"/>
              <w:rPr>
                <w:rFonts w:ascii="Times New Roman" w:eastAsia="Times New Roman" w:hAnsi="Times New Roman"/>
                <w:sz w:val="24"/>
                <w:szCs w:val="24"/>
                <w:lang w:val="pl-PL"/>
              </w:rPr>
            </w:pPr>
            <w:r w:rsidRPr="00AD16B7">
              <w:rPr>
                <w:rFonts w:ascii="Times New Roman" w:eastAsia="Times New Roman" w:hAnsi="Times New Roman"/>
                <w:sz w:val="24"/>
                <w:szCs w:val="24"/>
                <w:lang w:val="pl-PL"/>
              </w:rPr>
              <w:t>6</w:t>
            </w:r>
            <w:r>
              <w:rPr>
                <w:rFonts w:ascii="Times New Roman" w:eastAsia="Times New Roman" w:hAnsi="Times New Roman"/>
                <w:sz w:val="24"/>
                <w:szCs w:val="24"/>
                <w:lang w:val="pl-PL"/>
              </w:rPr>
              <w:t>4</w:t>
            </w:r>
          </w:p>
        </w:tc>
        <w:tc>
          <w:tcPr>
            <w:tcW w:w="1933"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line="240" w:lineRule="auto"/>
              <w:jc w:val="both"/>
              <w:rPr>
                <w:rFonts w:ascii="Times New Roman" w:eastAsia="Times New Roman" w:hAnsi="Times New Roman"/>
                <w:sz w:val="24"/>
                <w:szCs w:val="24"/>
                <w:lang w:val="pl-PL"/>
              </w:rPr>
            </w:pPr>
            <w:r w:rsidRPr="00AD16B7">
              <w:rPr>
                <w:rFonts w:ascii="Times New Roman" w:eastAsia="Times New Roman" w:hAnsi="Times New Roman"/>
                <w:sz w:val="24"/>
                <w:szCs w:val="24"/>
                <w:lang w:val="pl-PL"/>
              </w:rPr>
              <w:t>3</w:t>
            </w:r>
          </w:p>
        </w:tc>
      </w:tr>
      <w:tr w:rsidR="001D7495" w:rsidTr="001D7495">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7495" w:rsidRPr="00AD16B7" w:rsidRDefault="001D7495" w:rsidP="001D7495">
            <w:pPr>
              <w:spacing w:after="0" w:line="240" w:lineRule="auto"/>
              <w:rPr>
                <w:rFonts w:ascii="Times New Roman" w:eastAsia="Times New Roman" w:hAnsi="Times New Roman"/>
                <w:sz w:val="24"/>
                <w:szCs w:val="24"/>
                <w:lang w:val="pl-PL"/>
              </w:rPr>
            </w:pPr>
          </w:p>
        </w:tc>
        <w:tc>
          <w:tcPr>
            <w:tcW w:w="1620"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line="240" w:lineRule="auto"/>
              <w:jc w:val="both"/>
              <w:rPr>
                <w:rFonts w:ascii="Times New Roman" w:eastAsia="Times New Roman" w:hAnsi="Times New Roman"/>
                <w:sz w:val="24"/>
                <w:szCs w:val="24"/>
                <w:lang w:val="pl-PL"/>
              </w:rPr>
            </w:pPr>
            <w:r w:rsidRPr="00AD16B7">
              <w:rPr>
                <w:rFonts w:ascii="Times New Roman" w:eastAsia="Times New Roman" w:hAnsi="Times New Roman"/>
                <w:sz w:val="24"/>
                <w:szCs w:val="24"/>
                <w:lang w:val="pl-PL"/>
              </w:rPr>
              <w:t>Jaslice</w:t>
            </w:r>
          </w:p>
        </w:tc>
        <w:tc>
          <w:tcPr>
            <w:tcW w:w="2213"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line="240" w:lineRule="auto"/>
              <w:jc w:val="both"/>
              <w:rPr>
                <w:rFonts w:ascii="Times New Roman" w:eastAsia="Times New Roman" w:hAnsi="Times New Roman"/>
                <w:sz w:val="24"/>
                <w:szCs w:val="24"/>
                <w:lang w:val="pl-PL"/>
              </w:rPr>
            </w:pPr>
            <w:r>
              <w:rPr>
                <w:rFonts w:ascii="Times New Roman" w:eastAsia="Times New Roman" w:hAnsi="Times New Roman"/>
                <w:sz w:val="24"/>
                <w:szCs w:val="24"/>
                <w:lang w:val="pl-PL"/>
              </w:rPr>
              <w:t>38</w:t>
            </w:r>
          </w:p>
        </w:tc>
        <w:tc>
          <w:tcPr>
            <w:tcW w:w="1933"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line="240" w:lineRule="auto"/>
              <w:jc w:val="both"/>
              <w:rPr>
                <w:rFonts w:ascii="Times New Roman" w:eastAsia="Times New Roman" w:hAnsi="Times New Roman"/>
                <w:sz w:val="24"/>
                <w:szCs w:val="24"/>
                <w:lang w:val="pl-PL"/>
              </w:rPr>
            </w:pPr>
            <w:r w:rsidRPr="00AD16B7">
              <w:rPr>
                <w:rFonts w:ascii="Times New Roman" w:eastAsia="Times New Roman" w:hAnsi="Times New Roman"/>
                <w:sz w:val="24"/>
                <w:szCs w:val="24"/>
                <w:lang w:val="pl-PL"/>
              </w:rPr>
              <w:t>2</w:t>
            </w:r>
          </w:p>
        </w:tc>
      </w:tr>
      <w:tr w:rsidR="001D7495" w:rsidTr="001D7495">
        <w:trPr>
          <w:trHeight w:val="255"/>
        </w:trPr>
        <w:tc>
          <w:tcPr>
            <w:tcW w:w="3272" w:type="dxa"/>
            <w:vMerge w:val="restart"/>
            <w:tcBorders>
              <w:top w:val="single" w:sz="4" w:space="0" w:color="auto"/>
              <w:left w:val="single" w:sz="4" w:space="0" w:color="auto"/>
              <w:right w:val="single" w:sz="4" w:space="0" w:color="auto"/>
            </w:tcBorders>
            <w:hideMark/>
          </w:tcPr>
          <w:p w:rsidR="001D7495" w:rsidRPr="00AD16B7" w:rsidRDefault="001D7495" w:rsidP="001D7495">
            <w:pPr>
              <w:spacing w:after="0" w:line="240" w:lineRule="auto"/>
              <w:jc w:val="both"/>
              <w:rPr>
                <w:rFonts w:ascii="Times New Roman" w:eastAsia="Times New Roman" w:hAnsi="Times New Roman"/>
                <w:sz w:val="24"/>
                <w:szCs w:val="24"/>
                <w:lang w:val="pl-PL"/>
              </w:rPr>
            </w:pPr>
            <w:r w:rsidRPr="00AD16B7">
              <w:rPr>
                <w:rFonts w:ascii="Times New Roman" w:eastAsia="Times New Roman" w:hAnsi="Times New Roman"/>
                <w:sz w:val="24"/>
                <w:szCs w:val="24"/>
                <w:lang w:val="pl-PL"/>
              </w:rPr>
              <w:t>TQ</w:t>
            </w:r>
          </w:p>
        </w:tc>
        <w:tc>
          <w:tcPr>
            <w:tcW w:w="1620"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line="240" w:lineRule="auto"/>
              <w:jc w:val="both"/>
              <w:rPr>
                <w:rFonts w:ascii="Times New Roman" w:eastAsia="Times New Roman" w:hAnsi="Times New Roman"/>
                <w:sz w:val="24"/>
                <w:szCs w:val="24"/>
                <w:lang w:val="pl-PL"/>
              </w:rPr>
            </w:pPr>
            <w:r w:rsidRPr="00AD16B7">
              <w:rPr>
                <w:rFonts w:ascii="Times New Roman" w:eastAsia="Times New Roman" w:hAnsi="Times New Roman"/>
                <w:sz w:val="24"/>
                <w:szCs w:val="24"/>
                <w:lang w:val="pl-PL"/>
              </w:rPr>
              <w:t xml:space="preserve">Vrtić </w:t>
            </w:r>
          </w:p>
        </w:tc>
        <w:tc>
          <w:tcPr>
            <w:tcW w:w="2213"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line="240" w:lineRule="auto"/>
              <w:jc w:val="both"/>
              <w:rPr>
                <w:rFonts w:ascii="Times New Roman" w:eastAsia="Times New Roman" w:hAnsi="Times New Roman"/>
                <w:sz w:val="24"/>
                <w:szCs w:val="24"/>
                <w:lang w:val="pl-PL"/>
              </w:rPr>
            </w:pPr>
            <w:r w:rsidRPr="00AD16B7">
              <w:rPr>
                <w:rFonts w:ascii="Times New Roman" w:eastAsia="Times New Roman" w:hAnsi="Times New Roman"/>
                <w:sz w:val="24"/>
                <w:szCs w:val="24"/>
                <w:lang w:val="pl-PL"/>
              </w:rPr>
              <w:t>2</w:t>
            </w:r>
            <w:r>
              <w:rPr>
                <w:rFonts w:ascii="Times New Roman" w:eastAsia="Times New Roman" w:hAnsi="Times New Roman"/>
                <w:sz w:val="24"/>
                <w:szCs w:val="24"/>
                <w:lang w:val="pl-PL"/>
              </w:rPr>
              <w:t>80</w:t>
            </w:r>
          </w:p>
        </w:tc>
        <w:tc>
          <w:tcPr>
            <w:tcW w:w="1933"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line="240" w:lineRule="auto"/>
              <w:jc w:val="both"/>
              <w:rPr>
                <w:rFonts w:ascii="Times New Roman" w:eastAsia="Times New Roman" w:hAnsi="Times New Roman"/>
                <w:sz w:val="24"/>
                <w:szCs w:val="24"/>
                <w:lang w:val="pl-PL"/>
              </w:rPr>
            </w:pPr>
            <w:r>
              <w:rPr>
                <w:rFonts w:ascii="Times New Roman" w:eastAsia="Times New Roman" w:hAnsi="Times New Roman"/>
                <w:sz w:val="24"/>
                <w:szCs w:val="24"/>
                <w:lang w:val="pl-PL"/>
              </w:rPr>
              <w:t>7</w:t>
            </w:r>
          </w:p>
        </w:tc>
      </w:tr>
      <w:tr w:rsidR="001D7495" w:rsidTr="001D7495">
        <w:trPr>
          <w:trHeight w:val="300"/>
        </w:trPr>
        <w:tc>
          <w:tcPr>
            <w:tcW w:w="3272" w:type="dxa"/>
            <w:vMerge/>
            <w:tcBorders>
              <w:left w:val="single" w:sz="4" w:space="0" w:color="auto"/>
              <w:bottom w:val="single" w:sz="4" w:space="0" w:color="auto"/>
              <w:right w:val="single" w:sz="4" w:space="0" w:color="auto"/>
            </w:tcBorders>
          </w:tcPr>
          <w:p w:rsidR="001D7495" w:rsidRPr="00AD16B7" w:rsidRDefault="001D7495" w:rsidP="001D7495">
            <w:pPr>
              <w:spacing w:after="0" w:line="240" w:lineRule="auto"/>
              <w:jc w:val="both"/>
              <w:rPr>
                <w:rFonts w:ascii="Times New Roman" w:eastAsia="Times New Roman" w:hAnsi="Times New Roman"/>
                <w:sz w:val="24"/>
                <w:szCs w:val="24"/>
                <w:lang w:val="pl-PL"/>
              </w:rPr>
            </w:pPr>
          </w:p>
        </w:tc>
        <w:tc>
          <w:tcPr>
            <w:tcW w:w="1620" w:type="dxa"/>
            <w:tcBorders>
              <w:top w:val="single" w:sz="4" w:space="0" w:color="auto"/>
              <w:left w:val="single" w:sz="4" w:space="0" w:color="auto"/>
              <w:bottom w:val="single" w:sz="4" w:space="0" w:color="auto"/>
              <w:right w:val="single" w:sz="4" w:space="0" w:color="auto"/>
            </w:tcBorders>
          </w:tcPr>
          <w:p w:rsidR="001D7495" w:rsidRPr="00AD16B7" w:rsidRDefault="001D7495" w:rsidP="001D7495">
            <w:pPr>
              <w:spacing w:after="0" w:line="240" w:lineRule="auto"/>
              <w:jc w:val="both"/>
              <w:rPr>
                <w:rFonts w:ascii="Times New Roman" w:eastAsia="Times New Roman" w:hAnsi="Times New Roman"/>
                <w:sz w:val="24"/>
                <w:szCs w:val="24"/>
                <w:lang w:val="pl-PL"/>
              </w:rPr>
            </w:pPr>
            <w:r w:rsidRPr="00AD16B7">
              <w:rPr>
                <w:rFonts w:ascii="Times New Roman" w:eastAsia="Times New Roman" w:hAnsi="Times New Roman"/>
                <w:sz w:val="24"/>
                <w:szCs w:val="24"/>
                <w:lang w:val="pl-PL"/>
              </w:rPr>
              <w:t>Jaslice</w:t>
            </w:r>
          </w:p>
        </w:tc>
        <w:tc>
          <w:tcPr>
            <w:tcW w:w="2213" w:type="dxa"/>
            <w:tcBorders>
              <w:top w:val="single" w:sz="4" w:space="0" w:color="auto"/>
              <w:left w:val="single" w:sz="4" w:space="0" w:color="auto"/>
              <w:bottom w:val="single" w:sz="4" w:space="0" w:color="auto"/>
              <w:right w:val="single" w:sz="4" w:space="0" w:color="auto"/>
            </w:tcBorders>
          </w:tcPr>
          <w:p w:rsidR="001D7495" w:rsidRPr="00AD16B7" w:rsidRDefault="001D7495" w:rsidP="001D7495">
            <w:pPr>
              <w:spacing w:after="0" w:line="240" w:lineRule="auto"/>
              <w:jc w:val="both"/>
              <w:rPr>
                <w:rFonts w:ascii="Times New Roman" w:eastAsia="Times New Roman" w:hAnsi="Times New Roman"/>
                <w:sz w:val="24"/>
                <w:szCs w:val="24"/>
                <w:lang w:val="pl-PL"/>
              </w:rPr>
            </w:pPr>
            <w:r>
              <w:rPr>
                <w:rFonts w:ascii="Times New Roman" w:eastAsia="Times New Roman" w:hAnsi="Times New Roman"/>
                <w:sz w:val="24"/>
                <w:szCs w:val="24"/>
                <w:lang w:val="pl-PL"/>
              </w:rPr>
              <w:t>111</w:t>
            </w:r>
          </w:p>
        </w:tc>
        <w:tc>
          <w:tcPr>
            <w:tcW w:w="1933" w:type="dxa"/>
            <w:tcBorders>
              <w:top w:val="single" w:sz="4" w:space="0" w:color="auto"/>
              <w:left w:val="single" w:sz="4" w:space="0" w:color="auto"/>
              <w:bottom w:val="single" w:sz="4" w:space="0" w:color="auto"/>
              <w:right w:val="single" w:sz="4" w:space="0" w:color="auto"/>
            </w:tcBorders>
          </w:tcPr>
          <w:p w:rsidR="001D7495" w:rsidRPr="00AD16B7" w:rsidRDefault="001D7495" w:rsidP="001D7495">
            <w:pPr>
              <w:spacing w:after="0" w:line="240" w:lineRule="auto"/>
              <w:jc w:val="both"/>
              <w:rPr>
                <w:rFonts w:ascii="Times New Roman" w:eastAsia="Times New Roman" w:hAnsi="Times New Roman"/>
                <w:sz w:val="24"/>
                <w:szCs w:val="24"/>
                <w:lang w:val="pl-PL"/>
              </w:rPr>
            </w:pPr>
            <w:r>
              <w:rPr>
                <w:rFonts w:ascii="Times New Roman" w:eastAsia="Times New Roman" w:hAnsi="Times New Roman"/>
                <w:sz w:val="24"/>
                <w:szCs w:val="24"/>
                <w:lang w:val="pl-PL"/>
              </w:rPr>
              <w:t>3</w:t>
            </w:r>
          </w:p>
        </w:tc>
      </w:tr>
      <w:tr w:rsidR="001D7495" w:rsidTr="001D7495">
        <w:tc>
          <w:tcPr>
            <w:tcW w:w="3272"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line="240" w:lineRule="auto"/>
              <w:jc w:val="both"/>
              <w:rPr>
                <w:rFonts w:ascii="Times New Roman" w:eastAsia="Times New Roman" w:hAnsi="Times New Roman"/>
                <w:b/>
                <w:sz w:val="24"/>
                <w:szCs w:val="24"/>
                <w:lang w:val="pl-PL"/>
              </w:rPr>
            </w:pPr>
            <w:r w:rsidRPr="00AD16B7">
              <w:rPr>
                <w:rFonts w:ascii="Times New Roman" w:eastAsia="Times New Roman" w:hAnsi="Times New Roman"/>
                <w:b/>
                <w:sz w:val="24"/>
                <w:szCs w:val="24"/>
                <w:lang w:val="pl-PL"/>
              </w:rPr>
              <w:t>Ukupno</w:t>
            </w:r>
          </w:p>
        </w:tc>
        <w:tc>
          <w:tcPr>
            <w:tcW w:w="1620" w:type="dxa"/>
            <w:tcBorders>
              <w:top w:val="single" w:sz="4" w:space="0" w:color="auto"/>
              <w:left w:val="single" w:sz="4" w:space="0" w:color="auto"/>
              <w:bottom w:val="single" w:sz="4" w:space="0" w:color="auto"/>
              <w:right w:val="single" w:sz="4" w:space="0" w:color="auto"/>
            </w:tcBorders>
          </w:tcPr>
          <w:p w:rsidR="001D7495" w:rsidRPr="00AD16B7" w:rsidRDefault="001D7495" w:rsidP="001D7495">
            <w:pPr>
              <w:spacing w:after="0" w:line="240" w:lineRule="auto"/>
              <w:jc w:val="both"/>
              <w:rPr>
                <w:rFonts w:ascii="Times New Roman" w:eastAsia="Times New Roman" w:hAnsi="Times New Roman"/>
                <w:b/>
                <w:sz w:val="24"/>
                <w:szCs w:val="24"/>
                <w:lang w:val="pl-PL"/>
              </w:rPr>
            </w:pPr>
          </w:p>
        </w:tc>
        <w:tc>
          <w:tcPr>
            <w:tcW w:w="2213"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line="240" w:lineRule="auto"/>
              <w:jc w:val="both"/>
              <w:rPr>
                <w:rFonts w:ascii="Times New Roman" w:eastAsia="Times New Roman" w:hAnsi="Times New Roman"/>
                <w:b/>
                <w:sz w:val="24"/>
                <w:szCs w:val="24"/>
                <w:lang w:val="pl-PL"/>
              </w:rPr>
            </w:pPr>
            <w:r>
              <w:rPr>
                <w:rFonts w:ascii="Times New Roman" w:eastAsia="Times New Roman" w:hAnsi="Times New Roman"/>
                <w:b/>
                <w:sz w:val="24"/>
                <w:szCs w:val="24"/>
                <w:lang w:val="pl-PL"/>
              </w:rPr>
              <w:t>1435</w:t>
            </w:r>
          </w:p>
        </w:tc>
        <w:tc>
          <w:tcPr>
            <w:tcW w:w="1933" w:type="dxa"/>
            <w:tcBorders>
              <w:top w:val="single" w:sz="4" w:space="0" w:color="auto"/>
              <w:left w:val="single" w:sz="4" w:space="0" w:color="auto"/>
              <w:bottom w:val="single" w:sz="4" w:space="0" w:color="auto"/>
              <w:right w:val="single" w:sz="4" w:space="0" w:color="auto"/>
            </w:tcBorders>
            <w:hideMark/>
          </w:tcPr>
          <w:p w:rsidR="001D7495" w:rsidRPr="00AD16B7" w:rsidRDefault="001D7495" w:rsidP="001D7495">
            <w:pPr>
              <w:spacing w:after="0" w:line="240" w:lineRule="auto"/>
              <w:jc w:val="both"/>
              <w:rPr>
                <w:rFonts w:ascii="Times New Roman" w:eastAsia="Times New Roman" w:hAnsi="Times New Roman"/>
                <w:b/>
                <w:sz w:val="24"/>
                <w:szCs w:val="24"/>
                <w:lang w:val="pl-PL"/>
              </w:rPr>
            </w:pPr>
            <w:r>
              <w:rPr>
                <w:rFonts w:ascii="Times New Roman" w:eastAsia="Times New Roman" w:hAnsi="Times New Roman"/>
                <w:b/>
                <w:sz w:val="24"/>
                <w:szCs w:val="24"/>
                <w:lang w:val="pl-PL"/>
              </w:rPr>
              <w:t>41</w:t>
            </w:r>
          </w:p>
        </w:tc>
      </w:tr>
    </w:tbl>
    <w:p w:rsidR="001D7495" w:rsidRDefault="001D7495" w:rsidP="001D7495">
      <w:pPr>
        <w:jc w:val="both"/>
        <w:rPr>
          <w:rFonts w:ascii="Times New Roman" w:hAnsi="Times New Roman"/>
          <w:color w:val="FF0000"/>
          <w:sz w:val="24"/>
          <w:szCs w:val="24"/>
          <w:lang w:val="pl-PL"/>
        </w:rPr>
      </w:pPr>
    </w:p>
    <w:p w:rsidR="003D3E8B" w:rsidRDefault="003D3E8B" w:rsidP="001D7495">
      <w:pPr>
        <w:jc w:val="both"/>
        <w:rPr>
          <w:rFonts w:ascii="Times New Roman" w:hAnsi="Times New Roman"/>
          <w:color w:val="FF0000"/>
          <w:sz w:val="24"/>
          <w:szCs w:val="24"/>
          <w:lang w:val="pl-PL"/>
        </w:rPr>
      </w:pPr>
    </w:p>
    <w:p w:rsidR="003D3E8B" w:rsidRDefault="003D3E8B" w:rsidP="001D7495">
      <w:pPr>
        <w:jc w:val="both"/>
        <w:rPr>
          <w:rFonts w:ascii="Times New Roman" w:hAnsi="Times New Roman"/>
          <w:color w:val="FF0000"/>
          <w:sz w:val="24"/>
          <w:szCs w:val="24"/>
          <w:lang w:val="pl-PL"/>
        </w:rPr>
      </w:pPr>
    </w:p>
    <w:p w:rsidR="003D3E8B" w:rsidRDefault="003D3E8B" w:rsidP="001D7495">
      <w:pPr>
        <w:jc w:val="both"/>
        <w:rPr>
          <w:rFonts w:ascii="Times New Roman" w:hAnsi="Times New Roman"/>
          <w:color w:val="FF0000"/>
          <w:sz w:val="24"/>
          <w:szCs w:val="24"/>
          <w:lang w:val="pl-PL"/>
        </w:rPr>
      </w:pPr>
    </w:p>
    <w:p w:rsidR="001D7495" w:rsidRPr="00C05F36" w:rsidRDefault="001D7495" w:rsidP="001D7495">
      <w:pPr>
        <w:jc w:val="both"/>
        <w:rPr>
          <w:rFonts w:ascii="Times New Roman" w:hAnsi="Times New Roman"/>
          <w:sz w:val="24"/>
          <w:szCs w:val="24"/>
          <w:lang w:val="pl-PL"/>
        </w:rPr>
      </w:pPr>
      <w:r w:rsidRPr="00C05F36">
        <w:rPr>
          <w:rFonts w:ascii="Times New Roman" w:hAnsi="Times New Roman"/>
          <w:sz w:val="24"/>
          <w:szCs w:val="24"/>
          <w:lang w:val="pl-PL"/>
        </w:rPr>
        <w:t xml:space="preserve">U toku godine nabavljana je  dodatna </w:t>
      </w:r>
      <w:r w:rsidR="00C05F36" w:rsidRPr="00C05F36">
        <w:rPr>
          <w:rFonts w:ascii="Times New Roman" w:hAnsi="Times New Roman"/>
          <w:sz w:val="24"/>
          <w:szCs w:val="24"/>
          <w:lang w:val="pl-PL"/>
        </w:rPr>
        <w:t>oprema i  sredstva za opremanje u svim vaspitnim jedinicama kao i novootvorenog interaktivnog punkta.</w:t>
      </w:r>
    </w:p>
    <w:p w:rsidR="00C05F36" w:rsidRPr="00C05F36" w:rsidRDefault="00F56024" w:rsidP="001D7495">
      <w:pPr>
        <w:jc w:val="both"/>
        <w:rPr>
          <w:rFonts w:ascii="Times New Roman" w:hAnsi="Times New Roman"/>
          <w:sz w:val="24"/>
          <w:szCs w:val="24"/>
          <w:lang w:val="pl-PL"/>
        </w:rPr>
      </w:pPr>
      <w:r>
        <w:rPr>
          <w:rFonts w:ascii="Times New Roman" w:hAnsi="Times New Roman"/>
          <w:sz w:val="24"/>
          <w:szCs w:val="24"/>
          <w:lang w:val="pl-PL"/>
        </w:rPr>
        <w:t>Takođe,</w:t>
      </w:r>
      <w:r w:rsidR="001D7495" w:rsidRPr="00C05F36">
        <w:rPr>
          <w:rFonts w:ascii="Times New Roman" w:hAnsi="Times New Roman"/>
          <w:sz w:val="24"/>
          <w:szCs w:val="24"/>
          <w:lang w:val="pl-PL"/>
        </w:rPr>
        <w:t xml:space="preserve"> u svih  pet vaspitnih jedinica nabavljali smo potrošni materijal i igračke u granicama naših mogućnosti, nabavljali didaktička sredstva za rad sa djecom i radili na održavanju objekata i svih električnih aparata i uređaja koji su bili u upotrebi. Redovno su se o</w:t>
      </w:r>
      <w:r>
        <w:rPr>
          <w:rFonts w:ascii="Times New Roman" w:hAnsi="Times New Roman"/>
          <w:sz w:val="24"/>
          <w:szCs w:val="24"/>
          <w:lang w:val="pl-PL"/>
        </w:rPr>
        <w:t xml:space="preserve">državale i popravljale elektro, </w:t>
      </w:r>
      <w:r w:rsidR="001D7495" w:rsidRPr="00C05F36">
        <w:rPr>
          <w:rFonts w:ascii="Times New Roman" w:hAnsi="Times New Roman"/>
          <w:sz w:val="24"/>
          <w:szCs w:val="24"/>
          <w:lang w:val="pl-PL"/>
        </w:rPr>
        <w:t>vodovodne i kanalizacione instalacije</w:t>
      </w:r>
      <w:r w:rsidR="00C05F36" w:rsidRPr="00C05F36">
        <w:rPr>
          <w:rFonts w:ascii="Times New Roman" w:hAnsi="Times New Roman"/>
          <w:sz w:val="24"/>
          <w:szCs w:val="24"/>
          <w:lang w:val="pl-PL"/>
        </w:rPr>
        <w:t xml:space="preserve">. </w:t>
      </w:r>
      <w:r>
        <w:rPr>
          <w:rFonts w:ascii="Times New Roman" w:hAnsi="Times New Roman"/>
          <w:sz w:val="24"/>
          <w:szCs w:val="24"/>
          <w:lang w:val="pl-PL"/>
        </w:rPr>
        <w:t>U toku cijele godine G</w:t>
      </w:r>
      <w:r w:rsidR="001D7495" w:rsidRPr="00C05F36">
        <w:rPr>
          <w:rFonts w:ascii="Times New Roman" w:hAnsi="Times New Roman"/>
          <w:sz w:val="24"/>
          <w:szCs w:val="24"/>
          <w:lang w:val="pl-PL"/>
        </w:rPr>
        <w:t>radsko zelenilo je vodilo računa o zelenim površinama u dvorištu i na prilazima naša četiri objekta. U svih pet objek</w:t>
      </w:r>
      <w:r w:rsidR="00C05F36" w:rsidRPr="00C05F36">
        <w:rPr>
          <w:rFonts w:ascii="Times New Roman" w:hAnsi="Times New Roman"/>
          <w:sz w:val="24"/>
          <w:szCs w:val="24"/>
          <w:lang w:val="pl-PL"/>
        </w:rPr>
        <w:t>a</w:t>
      </w:r>
      <w:r w:rsidR="001D7495" w:rsidRPr="00C05F36">
        <w:rPr>
          <w:rFonts w:ascii="Times New Roman" w:hAnsi="Times New Roman"/>
          <w:sz w:val="24"/>
          <w:szCs w:val="24"/>
          <w:lang w:val="pl-PL"/>
        </w:rPr>
        <w:t>ta dezinfekcija, dezinsekcija i d</w:t>
      </w:r>
      <w:r>
        <w:rPr>
          <w:rFonts w:ascii="Times New Roman" w:hAnsi="Times New Roman"/>
          <w:sz w:val="24"/>
          <w:szCs w:val="24"/>
          <w:lang w:val="pl-PL"/>
        </w:rPr>
        <w:t>eratizacija je rađena na svaka tri</w:t>
      </w:r>
      <w:r w:rsidR="001D7495" w:rsidRPr="00C05F36">
        <w:rPr>
          <w:rFonts w:ascii="Times New Roman" w:hAnsi="Times New Roman"/>
          <w:sz w:val="24"/>
          <w:szCs w:val="24"/>
          <w:lang w:val="pl-PL"/>
        </w:rPr>
        <w:t xml:space="preserve"> mjeseca</w:t>
      </w:r>
    </w:p>
    <w:p w:rsidR="004276C7" w:rsidRPr="004276C7" w:rsidRDefault="001D7495" w:rsidP="001D7495">
      <w:pPr>
        <w:jc w:val="both"/>
        <w:rPr>
          <w:rFonts w:ascii="Times New Roman" w:hAnsi="Times New Roman"/>
          <w:sz w:val="24"/>
          <w:szCs w:val="24"/>
          <w:lang w:val="pl-PL"/>
        </w:rPr>
      </w:pPr>
      <w:r w:rsidRPr="00C05F36">
        <w:rPr>
          <w:rFonts w:ascii="Times New Roman" w:hAnsi="Times New Roman"/>
          <w:sz w:val="24"/>
          <w:szCs w:val="24"/>
          <w:lang w:val="pl-PL"/>
        </w:rPr>
        <w:t>Tabela 4. ukazuje na činjenicu da struktura i broj stručnih radnika po grupama zadovo</w:t>
      </w:r>
      <w:r w:rsidR="00F56024">
        <w:rPr>
          <w:rFonts w:ascii="Times New Roman" w:hAnsi="Times New Roman"/>
          <w:sz w:val="24"/>
          <w:szCs w:val="24"/>
          <w:lang w:val="pl-PL"/>
        </w:rPr>
        <w:t>ljava zakonom određene norme, i</w:t>
      </w:r>
      <w:r w:rsidRPr="00C05F36">
        <w:rPr>
          <w:rFonts w:ascii="Times New Roman" w:hAnsi="Times New Roman"/>
          <w:sz w:val="24"/>
          <w:szCs w:val="24"/>
          <w:lang w:val="pl-PL"/>
        </w:rPr>
        <w:t>ako je broj upisane djece u grupama duplo veći od broja na osnovu kojeg su ove norme uspostavljene.</w:t>
      </w:r>
    </w:p>
    <w:p w:rsidR="001D7495" w:rsidRPr="00915A61" w:rsidRDefault="001D7495" w:rsidP="001D7495">
      <w:pPr>
        <w:jc w:val="both"/>
        <w:rPr>
          <w:rFonts w:ascii="Times New Roman" w:hAnsi="Times New Roman"/>
          <w:sz w:val="24"/>
          <w:szCs w:val="24"/>
          <w:lang w:val="pl-PL"/>
        </w:rPr>
      </w:pPr>
      <w:r>
        <w:rPr>
          <w:rFonts w:ascii="Times New Roman" w:hAnsi="Times New Roman"/>
          <w:sz w:val="24"/>
          <w:szCs w:val="24"/>
          <w:lang w:val="pl-PL"/>
        </w:rPr>
        <w:t>Tabela br.4.</w:t>
      </w:r>
      <w:r>
        <w:rPr>
          <w:rFonts w:ascii="Times New Roman" w:hAnsi="Times New Roman"/>
          <w:b/>
          <w:bCs/>
          <w:sz w:val="24"/>
          <w:szCs w:val="24"/>
          <w:u w:val="single"/>
          <w:lang w:val="pl-PL"/>
        </w:rPr>
        <w:t>Kadrovska struktura i stepen stručne spreme u našoj ustanovi</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0"/>
        <w:gridCol w:w="1134"/>
        <w:gridCol w:w="992"/>
        <w:gridCol w:w="1276"/>
        <w:gridCol w:w="1134"/>
        <w:gridCol w:w="1559"/>
      </w:tblGrid>
      <w:tr w:rsidR="001D7495" w:rsidTr="001D7495">
        <w:tc>
          <w:tcPr>
            <w:tcW w:w="9464" w:type="dxa"/>
            <w:gridSpan w:val="6"/>
            <w:tcBorders>
              <w:top w:val="single" w:sz="4" w:space="0" w:color="auto"/>
              <w:left w:val="single" w:sz="4" w:space="0" w:color="auto"/>
              <w:bottom w:val="single" w:sz="4" w:space="0" w:color="auto"/>
              <w:right w:val="single" w:sz="4" w:space="0" w:color="auto"/>
            </w:tcBorders>
            <w:shd w:val="clear" w:color="auto" w:fill="BFBFBF"/>
            <w:hideMark/>
          </w:tcPr>
          <w:p w:rsidR="001D7495" w:rsidRDefault="001D7495" w:rsidP="001D7495">
            <w:pPr>
              <w:spacing w:after="0" w:line="240" w:lineRule="auto"/>
              <w:jc w:val="center"/>
              <w:rPr>
                <w:rFonts w:ascii="Times New Roman" w:eastAsia="Times New Roman" w:hAnsi="Times New Roman"/>
                <w:b/>
                <w:bCs/>
                <w:sz w:val="24"/>
                <w:szCs w:val="24"/>
                <w:lang w:val="pl-PL"/>
              </w:rPr>
            </w:pPr>
            <w:r>
              <w:rPr>
                <w:rFonts w:ascii="Times New Roman" w:eastAsia="Times New Roman" w:hAnsi="Times New Roman"/>
                <w:b/>
                <w:bCs/>
                <w:sz w:val="24"/>
                <w:szCs w:val="24"/>
                <w:lang w:val="pl-PL"/>
              </w:rPr>
              <w:t>Kadrovska struktura u našoj ustanovi</w:t>
            </w:r>
          </w:p>
        </w:tc>
      </w:tr>
      <w:tr w:rsidR="001D7495" w:rsidTr="001D7495">
        <w:tc>
          <w:tcPr>
            <w:tcW w:w="3369" w:type="dxa"/>
            <w:tcBorders>
              <w:top w:val="single" w:sz="4" w:space="0" w:color="auto"/>
              <w:left w:val="single" w:sz="4" w:space="0" w:color="auto"/>
              <w:bottom w:val="single" w:sz="4" w:space="0" w:color="auto"/>
              <w:right w:val="single" w:sz="4" w:space="0" w:color="auto"/>
            </w:tcBorders>
            <w:shd w:val="clear" w:color="auto" w:fill="BFBFBF"/>
            <w:hideMark/>
          </w:tcPr>
          <w:p w:rsidR="001D7495" w:rsidRDefault="001D7495" w:rsidP="001D7495">
            <w:pPr>
              <w:spacing w:after="0" w:line="240" w:lineRule="auto"/>
              <w:jc w:val="both"/>
              <w:rPr>
                <w:rFonts w:ascii="Times New Roman" w:eastAsia="Times New Roman" w:hAnsi="Times New Roman"/>
                <w:b/>
                <w:bCs/>
                <w:sz w:val="24"/>
                <w:szCs w:val="24"/>
                <w:lang w:val="pl-PL"/>
              </w:rPr>
            </w:pPr>
            <w:r>
              <w:rPr>
                <w:rFonts w:ascii="Times New Roman" w:eastAsia="Times New Roman" w:hAnsi="Times New Roman"/>
                <w:b/>
                <w:bCs/>
                <w:sz w:val="24"/>
                <w:szCs w:val="24"/>
                <w:lang w:val="pl-PL"/>
              </w:rPr>
              <w:t>RADNO MJESTO</w:t>
            </w:r>
          </w:p>
        </w:tc>
        <w:tc>
          <w:tcPr>
            <w:tcW w:w="1134" w:type="dxa"/>
            <w:tcBorders>
              <w:top w:val="single" w:sz="4" w:space="0" w:color="auto"/>
              <w:left w:val="single" w:sz="4" w:space="0" w:color="auto"/>
              <w:bottom w:val="single" w:sz="4" w:space="0" w:color="auto"/>
              <w:right w:val="single" w:sz="4" w:space="0" w:color="auto"/>
            </w:tcBorders>
            <w:shd w:val="clear" w:color="auto" w:fill="BFBFBF"/>
            <w:hideMark/>
          </w:tcPr>
          <w:p w:rsidR="001D7495" w:rsidRDefault="001D7495" w:rsidP="001D7495">
            <w:pPr>
              <w:spacing w:after="0" w:line="240" w:lineRule="auto"/>
              <w:jc w:val="both"/>
              <w:rPr>
                <w:rFonts w:ascii="Times New Roman" w:eastAsia="Times New Roman" w:hAnsi="Times New Roman"/>
                <w:b/>
                <w:bCs/>
                <w:sz w:val="24"/>
                <w:szCs w:val="24"/>
                <w:lang w:val="pl-PL"/>
              </w:rPr>
            </w:pPr>
            <w:r>
              <w:rPr>
                <w:rFonts w:ascii="Times New Roman" w:eastAsia="Times New Roman" w:hAnsi="Times New Roman"/>
                <w:b/>
                <w:bCs/>
                <w:sz w:val="24"/>
                <w:szCs w:val="24"/>
                <w:lang w:val="pl-PL"/>
              </w:rPr>
              <w:t>VS</w:t>
            </w:r>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rsidR="001D7495" w:rsidRDefault="001D7495" w:rsidP="001D7495">
            <w:pPr>
              <w:spacing w:after="0" w:line="240" w:lineRule="auto"/>
              <w:jc w:val="both"/>
              <w:rPr>
                <w:rFonts w:ascii="Times New Roman" w:eastAsia="Times New Roman" w:hAnsi="Times New Roman"/>
                <w:b/>
                <w:bCs/>
                <w:sz w:val="24"/>
                <w:szCs w:val="24"/>
                <w:lang w:val="pl-PL"/>
              </w:rPr>
            </w:pPr>
            <w:r>
              <w:rPr>
                <w:rFonts w:ascii="Times New Roman" w:eastAsia="Times New Roman" w:hAnsi="Times New Roman"/>
                <w:b/>
                <w:bCs/>
                <w:sz w:val="24"/>
                <w:szCs w:val="24"/>
                <w:lang w:val="pl-PL"/>
              </w:rPr>
              <w:t>VŠS</w:t>
            </w:r>
          </w:p>
        </w:tc>
        <w:tc>
          <w:tcPr>
            <w:tcW w:w="1276" w:type="dxa"/>
            <w:tcBorders>
              <w:top w:val="single" w:sz="4" w:space="0" w:color="auto"/>
              <w:left w:val="single" w:sz="4" w:space="0" w:color="auto"/>
              <w:bottom w:val="single" w:sz="4" w:space="0" w:color="auto"/>
              <w:right w:val="single" w:sz="4" w:space="0" w:color="auto"/>
            </w:tcBorders>
            <w:shd w:val="clear" w:color="auto" w:fill="BFBFBF"/>
            <w:hideMark/>
          </w:tcPr>
          <w:p w:rsidR="001D7495" w:rsidRDefault="001D7495" w:rsidP="001D7495">
            <w:pPr>
              <w:spacing w:after="0" w:line="240" w:lineRule="auto"/>
              <w:jc w:val="both"/>
              <w:rPr>
                <w:rFonts w:ascii="Times New Roman" w:eastAsia="Times New Roman" w:hAnsi="Times New Roman"/>
                <w:b/>
                <w:bCs/>
                <w:sz w:val="24"/>
                <w:szCs w:val="24"/>
                <w:lang w:val="pl-PL"/>
              </w:rPr>
            </w:pPr>
            <w:r>
              <w:rPr>
                <w:rFonts w:ascii="Times New Roman" w:eastAsia="Times New Roman" w:hAnsi="Times New Roman"/>
                <w:b/>
                <w:bCs/>
                <w:sz w:val="24"/>
                <w:szCs w:val="24"/>
                <w:lang w:val="pl-PL"/>
              </w:rPr>
              <w:t>SS</w:t>
            </w:r>
          </w:p>
        </w:tc>
        <w:tc>
          <w:tcPr>
            <w:tcW w:w="1134" w:type="dxa"/>
            <w:tcBorders>
              <w:top w:val="single" w:sz="4" w:space="0" w:color="auto"/>
              <w:left w:val="single" w:sz="4" w:space="0" w:color="auto"/>
              <w:bottom w:val="single" w:sz="4" w:space="0" w:color="auto"/>
              <w:right w:val="single" w:sz="4" w:space="0" w:color="auto"/>
            </w:tcBorders>
            <w:shd w:val="clear" w:color="auto" w:fill="BFBFBF"/>
            <w:hideMark/>
          </w:tcPr>
          <w:p w:rsidR="001D7495" w:rsidRDefault="001D7495" w:rsidP="001D7495">
            <w:pPr>
              <w:spacing w:after="0" w:line="240" w:lineRule="auto"/>
              <w:jc w:val="both"/>
              <w:rPr>
                <w:rFonts w:ascii="Times New Roman" w:eastAsia="Times New Roman" w:hAnsi="Times New Roman"/>
                <w:b/>
                <w:bCs/>
                <w:sz w:val="24"/>
                <w:szCs w:val="24"/>
                <w:lang w:val="pl-PL"/>
              </w:rPr>
            </w:pPr>
            <w:r>
              <w:rPr>
                <w:rFonts w:ascii="Times New Roman" w:eastAsia="Times New Roman" w:hAnsi="Times New Roman"/>
                <w:b/>
                <w:bCs/>
                <w:sz w:val="24"/>
                <w:szCs w:val="24"/>
                <w:lang w:val="pl-PL"/>
              </w:rPr>
              <w:t>NK</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rsidR="001D7495" w:rsidRDefault="001D7495" w:rsidP="001D7495">
            <w:pPr>
              <w:spacing w:after="0" w:line="240" w:lineRule="auto"/>
              <w:jc w:val="both"/>
              <w:rPr>
                <w:rFonts w:ascii="Times New Roman" w:eastAsia="Times New Roman" w:hAnsi="Times New Roman"/>
                <w:b/>
                <w:bCs/>
                <w:sz w:val="24"/>
                <w:szCs w:val="24"/>
                <w:lang w:val="pl-PL"/>
              </w:rPr>
            </w:pPr>
            <w:r>
              <w:rPr>
                <w:rFonts w:ascii="Times New Roman" w:eastAsia="Times New Roman" w:hAnsi="Times New Roman"/>
                <w:b/>
                <w:bCs/>
                <w:sz w:val="24"/>
                <w:szCs w:val="24"/>
                <w:lang w:val="pl-PL"/>
              </w:rPr>
              <w:t>UKUPNO</w:t>
            </w:r>
          </w:p>
        </w:tc>
      </w:tr>
      <w:tr w:rsidR="00CE248D" w:rsidRPr="00CE248D" w:rsidTr="001D7495">
        <w:tc>
          <w:tcPr>
            <w:tcW w:w="3369" w:type="dxa"/>
            <w:tcBorders>
              <w:top w:val="single" w:sz="4" w:space="0" w:color="auto"/>
              <w:left w:val="single" w:sz="4" w:space="0" w:color="auto"/>
              <w:bottom w:val="single" w:sz="4" w:space="0" w:color="auto"/>
              <w:right w:val="single" w:sz="4" w:space="0" w:color="auto"/>
            </w:tcBorders>
            <w:hideMark/>
          </w:tcPr>
          <w:p w:rsidR="001D7495" w:rsidRPr="00CE248D" w:rsidRDefault="001D7495" w:rsidP="001D7495">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Direktor</w:t>
            </w:r>
          </w:p>
        </w:tc>
        <w:tc>
          <w:tcPr>
            <w:tcW w:w="1134" w:type="dxa"/>
            <w:tcBorders>
              <w:top w:val="single" w:sz="4" w:space="0" w:color="auto"/>
              <w:left w:val="single" w:sz="4" w:space="0" w:color="auto"/>
              <w:bottom w:val="single" w:sz="4" w:space="0" w:color="auto"/>
              <w:right w:val="single" w:sz="4" w:space="0" w:color="auto"/>
            </w:tcBorders>
            <w:hideMark/>
          </w:tcPr>
          <w:p w:rsidR="001D7495" w:rsidRPr="00CE248D" w:rsidRDefault="001D7495" w:rsidP="001D7495">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1</w:t>
            </w:r>
          </w:p>
        </w:tc>
        <w:tc>
          <w:tcPr>
            <w:tcW w:w="992"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1276"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1134"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1559" w:type="dxa"/>
            <w:tcBorders>
              <w:top w:val="single" w:sz="4" w:space="0" w:color="auto"/>
              <w:left w:val="single" w:sz="4" w:space="0" w:color="auto"/>
              <w:bottom w:val="single" w:sz="4" w:space="0" w:color="auto"/>
              <w:right w:val="single" w:sz="4" w:space="0" w:color="auto"/>
            </w:tcBorders>
            <w:hideMark/>
          </w:tcPr>
          <w:p w:rsidR="001D7495" w:rsidRPr="00CE248D" w:rsidRDefault="001D7495" w:rsidP="001D7495">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1</w:t>
            </w:r>
          </w:p>
        </w:tc>
      </w:tr>
      <w:tr w:rsidR="00CE248D" w:rsidRPr="00CE248D" w:rsidTr="001D7495">
        <w:tc>
          <w:tcPr>
            <w:tcW w:w="3369" w:type="dxa"/>
            <w:tcBorders>
              <w:top w:val="single" w:sz="4" w:space="0" w:color="auto"/>
              <w:left w:val="single" w:sz="4" w:space="0" w:color="auto"/>
              <w:bottom w:val="single" w:sz="4" w:space="0" w:color="auto"/>
              <w:right w:val="single" w:sz="4" w:space="0" w:color="auto"/>
            </w:tcBorders>
            <w:hideMark/>
          </w:tcPr>
          <w:p w:rsidR="001D7495" w:rsidRPr="00CE248D" w:rsidRDefault="001D7495" w:rsidP="001D7495">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Pomoćnica direktora</w:t>
            </w:r>
          </w:p>
        </w:tc>
        <w:tc>
          <w:tcPr>
            <w:tcW w:w="1134" w:type="dxa"/>
            <w:tcBorders>
              <w:top w:val="single" w:sz="4" w:space="0" w:color="auto"/>
              <w:left w:val="single" w:sz="4" w:space="0" w:color="auto"/>
              <w:bottom w:val="single" w:sz="4" w:space="0" w:color="auto"/>
              <w:right w:val="single" w:sz="4" w:space="0" w:color="auto"/>
            </w:tcBorders>
          </w:tcPr>
          <w:p w:rsidR="001D7495" w:rsidRPr="00CE248D" w:rsidRDefault="005A1B4E" w:rsidP="001D7495">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1</w:t>
            </w:r>
          </w:p>
        </w:tc>
        <w:tc>
          <w:tcPr>
            <w:tcW w:w="992" w:type="dxa"/>
            <w:tcBorders>
              <w:top w:val="single" w:sz="4" w:space="0" w:color="auto"/>
              <w:left w:val="single" w:sz="4" w:space="0" w:color="auto"/>
              <w:bottom w:val="single" w:sz="4" w:space="0" w:color="auto"/>
              <w:right w:val="single" w:sz="4" w:space="0" w:color="auto"/>
            </w:tcBorders>
            <w:hideMark/>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1276"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1134"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1559" w:type="dxa"/>
            <w:tcBorders>
              <w:top w:val="single" w:sz="4" w:space="0" w:color="auto"/>
              <w:left w:val="single" w:sz="4" w:space="0" w:color="auto"/>
              <w:bottom w:val="single" w:sz="4" w:space="0" w:color="auto"/>
              <w:right w:val="single" w:sz="4" w:space="0" w:color="auto"/>
            </w:tcBorders>
            <w:hideMark/>
          </w:tcPr>
          <w:p w:rsidR="001D7495" w:rsidRPr="00CE248D" w:rsidRDefault="001D7495" w:rsidP="001D7495">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1</w:t>
            </w:r>
          </w:p>
        </w:tc>
      </w:tr>
      <w:tr w:rsidR="00CE248D" w:rsidRPr="00CE248D" w:rsidTr="001D7495">
        <w:tc>
          <w:tcPr>
            <w:tcW w:w="3369" w:type="dxa"/>
            <w:tcBorders>
              <w:top w:val="single" w:sz="4" w:space="0" w:color="auto"/>
              <w:left w:val="single" w:sz="4" w:space="0" w:color="auto"/>
              <w:bottom w:val="single" w:sz="4" w:space="0" w:color="auto"/>
              <w:right w:val="single" w:sz="4" w:space="0" w:color="auto"/>
            </w:tcBorders>
            <w:hideMark/>
          </w:tcPr>
          <w:p w:rsidR="001D7495" w:rsidRPr="00CE248D" w:rsidRDefault="001D7495" w:rsidP="001D7495">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Logoped</w:t>
            </w:r>
          </w:p>
        </w:tc>
        <w:tc>
          <w:tcPr>
            <w:tcW w:w="1134" w:type="dxa"/>
            <w:tcBorders>
              <w:top w:val="single" w:sz="4" w:space="0" w:color="auto"/>
              <w:left w:val="single" w:sz="4" w:space="0" w:color="auto"/>
              <w:bottom w:val="single" w:sz="4" w:space="0" w:color="auto"/>
              <w:right w:val="single" w:sz="4" w:space="0" w:color="auto"/>
            </w:tcBorders>
            <w:hideMark/>
          </w:tcPr>
          <w:p w:rsidR="001D7495" w:rsidRPr="00CE248D" w:rsidRDefault="001D7495" w:rsidP="001D7495">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1</w:t>
            </w:r>
          </w:p>
        </w:tc>
        <w:tc>
          <w:tcPr>
            <w:tcW w:w="992"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1276"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1134"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1559" w:type="dxa"/>
            <w:tcBorders>
              <w:top w:val="single" w:sz="4" w:space="0" w:color="auto"/>
              <w:left w:val="single" w:sz="4" w:space="0" w:color="auto"/>
              <w:bottom w:val="single" w:sz="4" w:space="0" w:color="auto"/>
              <w:right w:val="single" w:sz="4" w:space="0" w:color="auto"/>
            </w:tcBorders>
            <w:hideMark/>
          </w:tcPr>
          <w:p w:rsidR="001D7495" w:rsidRPr="00CE248D" w:rsidRDefault="001D7495" w:rsidP="001D7495">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1</w:t>
            </w:r>
          </w:p>
        </w:tc>
      </w:tr>
      <w:tr w:rsidR="00CE248D" w:rsidRPr="00CE248D" w:rsidTr="001D7495">
        <w:tc>
          <w:tcPr>
            <w:tcW w:w="3369" w:type="dxa"/>
            <w:tcBorders>
              <w:top w:val="single" w:sz="4" w:space="0" w:color="auto"/>
              <w:left w:val="single" w:sz="4" w:space="0" w:color="auto"/>
              <w:bottom w:val="single" w:sz="4" w:space="0" w:color="auto"/>
              <w:right w:val="single" w:sz="4" w:space="0" w:color="auto"/>
            </w:tcBorders>
            <w:hideMark/>
          </w:tcPr>
          <w:p w:rsidR="001D7495" w:rsidRPr="00CE248D" w:rsidRDefault="001D7495" w:rsidP="001D7495">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Psiholog</w:t>
            </w:r>
          </w:p>
        </w:tc>
        <w:tc>
          <w:tcPr>
            <w:tcW w:w="1134" w:type="dxa"/>
            <w:tcBorders>
              <w:top w:val="single" w:sz="4" w:space="0" w:color="auto"/>
              <w:left w:val="single" w:sz="4" w:space="0" w:color="auto"/>
              <w:bottom w:val="single" w:sz="4" w:space="0" w:color="auto"/>
              <w:right w:val="single" w:sz="4" w:space="0" w:color="auto"/>
            </w:tcBorders>
            <w:hideMark/>
          </w:tcPr>
          <w:p w:rsidR="001D7495" w:rsidRPr="00CE248D" w:rsidRDefault="001D7495" w:rsidP="001D7495">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1</w:t>
            </w:r>
          </w:p>
        </w:tc>
        <w:tc>
          <w:tcPr>
            <w:tcW w:w="992"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1276"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1134"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1559" w:type="dxa"/>
            <w:tcBorders>
              <w:top w:val="single" w:sz="4" w:space="0" w:color="auto"/>
              <w:left w:val="single" w:sz="4" w:space="0" w:color="auto"/>
              <w:bottom w:val="single" w:sz="4" w:space="0" w:color="auto"/>
              <w:right w:val="single" w:sz="4" w:space="0" w:color="auto"/>
            </w:tcBorders>
            <w:hideMark/>
          </w:tcPr>
          <w:p w:rsidR="001D7495" w:rsidRPr="00CE248D" w:rsidRDefault="001D7495" w:rsidP="001D7495">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1</w:t>
            </w:r>
          </w:p>
        </w:tc>
      </w:tr>
      <w:tr w:rsidR="00CE248D" w:rsidRPr="00CE248D" w:rsidTr="001D7495">
        <w:tc>
          <w:tcPr>
            <w:tcW w:w="3369" w:type="dxa"/>
            <w:tcBorders>
              <w:top w:val="single" w:sz="4" w:space="0" w:color="auto"/>
              <w:left w:val="single" w:sz="4" w:space="0" w:color="auto"/>
              <w:bottom w:val="single" w:sz="4" w:space="0" w:color="auto"/>
              <w:right w:val="single" w:sz="4" w:space="0" w:color="auto"/>
            </w:tcBorders>
            <w:hideMark/>
          </w:tcPr>
          <w:p w:rsidR="001D7495" w:rsidRPr="00CE248D" w:rsidRDefault="001D7495" w:rsidP="001D7495">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 xml:space="preserve">Pedagog </w:t>
            </w:r>
          </w:p>
        </w:tc>
        <w:tc>
          <w:tcPr>
            <w:tcW w:w="1134" w:type="dxa"/>
            <w:tcBorders>
              <w:top w:val="single" w:sz="4" w:space="0" w:color="auto"/>
              <w:left w:val="single" w:sz="4" w:space="0" w:color="auto"/>
              <w:bottom w:val="single" w:sz="4" w:space="0" w:color="auto"/>
              <w:right w:val="single" w:sz="4" w:space="0" w:color="auto"/>
            </w:tcBorders>
            <w:hideMark/>
          </w:tcPr>
          <w:p w:rsidR="001D7495" w:rsidRPr="00CE248D" w:rsidRDefault="001D7495" w:rsidP="001D7495">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1</w:t>
            </w:r>
          </w:p>
        </w:tc>
        <w:tc>
          <w:tcPr>
            <w:tcW w:w="992"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1276"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1134"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1559" w:type="dxa"/>
            <w:tcBorders>
              <w:top w:val="single" w:sz="4" w:space="0" w:color="auto"/>
              <w:left w:val="single" w:sz="4" w:space="0" w:color="auto"/>
              <w:bottom w:val="single" w:sz="4" w:space="0" w:color="auto"/>
              <w:right w:val="single" w:sz="4" w:space="0" w:color="auto"/>
            </w:tcBorders>
            <w:hideMark/>
          </w:tcPr>
          <w:p w:rsidR="001D7495" w:rsidRPr="00CE248D" w:rsidRDefault="001D7495" w:rsidP="001D7495">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1</w:t>
            </w:r>
          </w:p>
        </w:tc>
      </w:tr>
      <w:tr w:rsidR="00CE248D" w:rsidRPr="00CE248D" w:rsidTr="001D7495">
        <w:tc>
          <w:tcPr>
            <w:tcW w:w="3369" w:type="dxa"/>
            <w:tcBorders>
              <w:top w:val="single" w:sz="4" w:space="0" w:color="auto"/>
              <w:left w:val="single" w:sz="4" w:space="0" w:color="auto"/>
              <w:bottom w:val="single" w:sz="4" w:space="0" w:color="auto"/>
              <w:right w:val="single" w:sz="4" w:space="0" w:color="auto"/>
            </w:tcBorders>
            <w:hideMark/>
          </w:tcPr>
          <w:p w:rsidR="001D7495" w:rsidRPr="00CE248D" w:rsidRDefault="001D7495" w:rsidP="001D7495">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Vaspitač</w:t>
            </w:r>
          </w:p>
        </w:tc>
        <w:tc>
          <w:tcPr>
            <w:tcW w:w="1134" w:type="dxa"/>
            <w:tcBorders>
              <w:top w:val="single" w:sz="4" w:space="0" w:color="auto"/>
              <w:left w:val="single" w:sz="4" w:space="0" w:color="auto"/>
              <w:bottom w:val="single" w:sz="4" w:space="0" w:color="auto"/>
              <w:right w:val="single" w:sz="4" w:space="0" w:color="auto"/>
            </w:tcBorders>
            <w:hideMark/>
          </w:tcPr>
          <w:p w:rsidR="001D7495" w:rsidRPr="00CE248D" w:rsidRDefault="005A1B4E" w:rsidP="001D7495">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32</w:t>
            </w:r>
          </w:p>
        </w:tc>
        <w:tc>
          <w:tcPr>
            <w:tcW w:w="992" w:type="dxa"/>
            <w:tcBorders>
              <w:top w:val="single" w:sz="4" w:space="0" w:color="auto"/>
              <w:left w:val="single" w:sz="4" w:space="0" w:color="auto"/>
              <w:bottom w:val="single" w:sz="4" w:space="0" w:color="auto"/>
              <w:right w:val="single" w:sz="4" w:space="0" w:color="auto"/>
            </w:tcBorders>
            <w:hideMark/>
          </w:tcPr>
          <w:p w:rsidR="001D7495" w:rsidRPr="00CE248D" w:rsidRDefault="005A1B4E" w:rsidP="001D7495">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32</w:t>
            </w:r>
          </w:p>
        </w:tc>
        <w:tc>
          <w:tcPr>
            <w:tcW w:w="1276"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1134"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1559" w:type="dxa"/>
            <w:tcBorders>
              <w:top w:val="single" w:sz="4" w:space="0" w:color="auto"/>
              <w:left w:val="single" w:sz="4" w:space="0" w:color="auto"/>
              <w:bottom w:val="single" w:sz="4" w:space="0" w:color="auto"/>
              <w:right w:val="single" w:sz="4" w:space="0" w:color="auto"/>
            </w:tcBorders>
            <w:hideMark/>
          </w:tcPr>
          <w:p w:rsidR="001D7495" w:rsidRPr="00CE248D" w:rsidRDefault="001D7495" w:rsidP="005A1B4E">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6</w:t>
            </w:r>
            <w:r w:rsidR="005A1B4E" w:rsidRPr="00CE248D">
              <w:rPr>
                <w:rFonts w:ascii="Times New Roman" w:eastAsia="Times New Roman" w:hAnsi="Times New Roman"/>
                <w:bCs/>
                <w:sz w:val="24"/>
                <w:szCs w:val="24"/>
                <w:lang w:val="pl-PL"/>
              </w:rPr>
              <w:t>4</w:t>
            </w:r>
          </w:p>
        </w:tc>
      </w:tr>
      <w:tr w:rsidR="00CE248D" w:rsidRPr="00CE248D" w:rsidTr="001D7495">
        <w:tc>
          <w:tcPr>
            <w:tcW w:w="3369" w:type="dxa"/>
            <w:tcBorders>
              <w:top w:val="single" w:sz="4" w:space="0" w:color="auto"/>
              <w:left w:val="single" w:sz="4" w:space="0" w:color="auto"/>
              <w:bottom w:val="single" w:sz="4" w:space="0" w:color="auto"/>
              <w:right w:val="single" w:sz="4" w:space="0" w:color="auto"/>
            </w:tcBorders>
            <w:hideMark/>
          </w:tcPr>
          <w:p w:rsidR="001D7495" w:rsidRPr="00CE248D" w:rsidRDefault="001D7495" w:rsidP="001D7495">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Medicinska sestra</w:t>
            </w:r>
          </w:p>
        </w:tc>
        <w:tc>
          <w:tcPr>
            <w:tcW w:w="1134"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992"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1276" w:type="dxa"/>
            <w:tcBorders>
              <w:top w:val="single" w:sz="4" w:space="0" w:color="auto"/>
              <w:left w:val="single" w:sz="4" w:space="0" w:color="auto"/>
              <w:bottom w:val="single" w:sz="4" w:space="0" w:color="auto"/>
              <w:right w:val="single" w:sz="4" w:space="0" w:color="auto"/>
            </w:tcBorders>
            <w:hideMark/>
          </w:tcPr>
          <w:p w:rsidR="001D7495" w:rsidRPr="00CE248D" w:rsidRDefault="001D7495" w:rsidP="005A1B4E">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3</w:t>
            </w:r>
            <w:r w:rsidR="005A1B4E" w:rsidRPr="00CE248D">
              <w:rPr>
                <w:rFonts w:ascii="Times New Roman" w:eastAsia="Times New Roman" w:hAnsi="Times New Roman"/>
                <w:bCs/>
                <w:sz w:val="24"/>
                <w:szCs w:val="24"/>
                <w:lang w:val="pl-PL"/>
              </w:rPr>
              <w:t>5</w:t>
            </w:r>
          </w:p>
        </w:tc>
        <w:tc>
          <w:tcPr>
            <w:tcW w:w="1134"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1559" w:type="dxa"/>
            <w:tcBorders>
              <w:top w:val="single" w:sz="4" w:space="0" w:color="auto"/>
              <w:left w:val="single" w:sz="4" w:space="0" w:color="auto"/>
              <w:bottom w:val="single" w:sz="4" w:space="0" w:color="auto"/>
              <w:right w:val="single" w:sz="4" w:space="0" w:color="auto"/>
            </w:tcBorders>
            <w:hideMark/>
          </w:tcPr>
          <w:p w:rsidR="001D7495" w:rsidRPr="00CE248D" w:rsidRDefault="001D7495" w:rsidP="005A1B4E">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3</w:t>
            </w:r>
            <w:r w:rsidR="005A1B4E" w:rsidRPr="00CE248D">
              <w:rPr>
                <w:rFonts w:ascii="Times New Roman" w:eastAsia="Times New Roman" w:hAnsi="Times New Roman"/>
                <w:bCs/>
                <w:sz w:val="24"/>
                <w:szCs w:val="24"/>
                <w:lang w:val="pl-PL"/>
              </w:rPr>
              <w:t>5</w:t>
            </w:r>
          </w:p>
        </w:tc>
      </w:tr>
      <w:tr w:rsidR="00CE248D" w:rsidRPr="00CE248D" w:rsidTr="001D7495">
        <w:tc>
          <w:tcPr>
            <w:tcW w:w="3369" w:type="dxa"/>
            <w:tcBorders>
              <w:top w:val="single" w:sz="4" w:space="0" w:color="auto"/>
              <w:left w:val="single" w:sz="4" w:space="0" w:color="auto"/>
              <w:bottom w:val="single" w:sz="4" w:space="0" w:color="auto"/>
              <w:right w:val="single" w:sz="4" w:space="0" w:color="auto"/>
            </w:tcBorders>
            <w:hideMark/>
          </w:tcPr>
          <w:p w:rsidR="001D7495" w:rsidRPr="00CE248D" w:rsidRDefault="001D7495" w:rsidP="001D7495">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Nastavnik engleskog jezika</w:t>
            </w:r>
          </w:p>
        </w:tc>
        <w:tc>
          <w:tcPr>
            <w:tcW w:w="1134" w:type="dxa"/>
            <w:tcBorders>
              <w:top w:val="single" w:sz="4" w:space="0" w:color="auto"/>
              <w:left w:val="single" w:sz="4" w:space="0" w:color="auto"/>
              <w:bottom w:val="single" w:sz="4" w:space="0" w:color="auto"/>
              <w:right w:val="single" w:sz="4" w:space="0" w:color="auto"/>
            </w:tcBorders>
            <w:hideMark/>
          </w:tcPr>
          <w:p w:rsidR="001D7495" w:rsidRPr="00CE248D" w:rsidRDefault="00CE248D" w:rsidP="001D7495">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2</w:t>
            </w:r>
          </w:p>
        </w:tc>
        <w:tc>
          <w:tcPr>
            <w:tcW w:w="992"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1276"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1134"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1559" w:type="dxa"/>
            <w:tcBorders>
              <w:top w:val="single" w:sz="4" w:space="0" w:color="auto"/>
              <w:left w:val="single" w:sz="4" w:space="0" w:color="auto"/>
              <w:bottom w:val="single" w:sz="4" w:space="0" w:color="auto"/>
              <w:right w:val="single" w:sz="4" w:space="0" w:color="auto"/>
            </w:tcBorders>
            <w:hideMark/>
          </w:tcPr>
          <w:p w:rsidR="001D7495" w:rsidRPr="00CE248D" w:rsidRDefault="00CE248D" w:rsidP="001D7495">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2</w:t>
            </w:r>
          </w:p>
        </w:tc>
      </w:tr>
      <w:tr w:rsidR="00CE248D" w:rsidRPr="00CE248D" w:rsidTr="001D7495">
        <w:tc>
          <w:tcPr>
            <w:tcW w:w="3369" w:type="dxa"/>
            <w:tcBorders>
              <w:top w:val="single" w:sz="4" w:space="0" w:color="auto"/>
              <w:left w:val="single" w:sz="4" w:space="0" w:color="auto"/>
              <w:bottom w:val="single" w:sz="4" w:space="0" w:color="auto"/>
              <w:right w:val="single" w:sz="4" w:space="0" w:color="auto"/>
            </w:tcBorders>
            <w:hideMark/>
          </w:tcPr>
          <w:p w:rsidR="001D7495" w:rsidRPr="00CE248D" w:rsidRDefault="001D7495" w:rsidP="001D7495">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 xml:space="preserve">Sekretar </w:t>
            </w:r>
          </w:p>
        </w:tc>
        <w:tc>
          <w:tcPr>
            <w:tcW w:w="1134" w:type="dxa"/>
            <w:tcBorders>
              <w:top w:val="single" w:sz="4" w:space="0" w:color="auto"/>
              <w:left w:val="single" w:sz="4" w:space="0" w:color="auto"/>
              <w:bottom w:val="single" w:sz="4" w:space="0" w:color="auto"/>
              <w:right w:val="single" w:sz="4" w:space="0" w:color="auto"/>
            </w:tcBorders>
            <w:hideMark/>
          </w:tcPr>
          <w:p w:rsidR="001D7495" w:rsidRPr="00CE248D" w:rsidRDefault="001D7495" w:rsidP="001D7495">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1</w:t>
            </w:r>
          </w:p>
        </w:tc>
        <w:tc>
          <w:tcPr>
            <w:tcW w:w="992"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1276"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1134"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1559" w:type="dxa"/>
            <w:tcBorders>
              <w:top w:val="single" w:sz="4" w:space="0" w:color="auto"/>
              <w:left w:val="single" w:sz="4" w:space="0" w:color="auto"/>
              <w:bottom w:val="single" w:sz="4" w:space="0" w:color="auto"/>
              <w:right w:val="single" w:sz="4" w:space="0" w:color="auto"/>
            </w:tcBorders>
            <w:hideMark/>
          </w:tcPr>
          <w:p w:rsidR="001D7495" w:rsidRPr="00CE248D" w:rsidRDefault="001D7495" w:rsidP="001D7495">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1</w:t>
            </w:r>
          </w:p>
        </w:tc>
      </w:tr>
      <w:tr w:rsidR="00CE248D" w:rsidRPr="00CE248D" w:rsidTr="001D7495">
        <w:tc>
          <w:tcPr>
            <w:tcW w:w="3369" w:type="dxa"/>
            <w:tcBorders>
              <w:top w:val="single" w:sz="4" w:space="0" w:color="auto"/>
              <w:left w:val="single" w:sz="4" w:space="0" w:color="auto"/>
              <w:bottom w:val="single" w:sz="4" w:space="0" w:color="auto"/>
              <w:right w:val="single" w:sz="4" w:space="0" w:color="auto"/>
            </w:tcBorders>
            <w:hideMark/>
          </w:tcPr>
          <w:p w:rsidR="001D7495" w:rsidRPr="00CE248D" w:rsidRDefault="001D7495" w:rsidP="001D7495">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Računovođa</w:t>
            </w:r>
          </w:p>
        </w:tc>
        <w:tc>
          <w:tcPr>
            <w:tcW w:w="1134" w:type="dxa"/>
            <w:tcBorders>
              <w:top w:val="single" w:sz="4" w:space="0" w:color="auto"/>
              <w:left w:val="single" w:sz="4" w:space="0" w:color="auto"/>
              <w:bottom w:val="single" w:sz="4" w:space="0" w:color="auto"/>
              <w:right w:val="single" w:sz="4" w:space="0" w:color="auto"/>
            </w:tcBorders>
            <w:hideMark/>
          </w:tcPr>
          <w:p w:rsidR="001D7495" w:rsidRPr="00CE248D" w:rsidRDefault="001D7495" w:rsidP="001D7495">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1</w:t>
            </w:r>
          </w:p>
        </w:tc>
        <w:tc>
          <w:tcPr>
            <w:tcW w:w="992"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1276"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1134"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1559" w:type="dxa"/>
            <w:tcBorders>
              <w:top w:val="single" w:sz="4" w:space="0" w:color="auto"/>
              <w:left w:val="single" w:sz="4" w:space="0" w:color="auto"/>
              <w:bottom w:val="single" w:sz="4" w:space="0" w:color="auto"/>
              <w:right w:val="single" w:sz="4" w:space="0" w:color="auto"/>
            </w:tcBorders>
            <w:hideMark/>
          </w:tcPr>
          <w:p w:rsidR="001D7495" w:rsidRPr="00CE248D" w:rsidRDefault="001D7495" w:rsidP="001D7495">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1</w:t>
            </w:r>
          </w:p>
        </w:tc>
      </w:tr>
      <w:tr w:rsidR="00CE248D" w:rsidRPr="00CE248D" w:rsidTr="001D7495">
        <w:tc>
          <w:tcPr>
            <w:tcW w:w="3369" w:type="dxa"/>
            <w:tcBorders>
              <w:top w:val="single" w:sz="4" w:space="0" w:color="auto"/>
              <w:left w:val="single" w:sz="4" w:space="0" w:color="auto"/>
              <w:bottom w:val="single" w:sz="4" w:space="0" w:color="auto"/>
              <w:right w:val="single" w:sz="4" w:space="0" w:color="auto"/>
            </w:tcBorders>
            <w:hideMark/>
          </w:tcPr>
          <w:p w:rsidR="001D7495" w:rsidRPr="00CE248D" w:rsidRDefault="001D7495" w:rsidP="001D7495">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Ekonom</w:t>
            </w:r>
          </w:p>
        </w:tc>
        <w:tc>
          <w:tcPr>
            <w:tcW w:w="1134"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992"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1276" w:type="dxa"/>
            <w:tcBorders>
              <w:top w:val="single" w:sz="4" w:space="0" w:color="auto"/>
              <w:left w:val="single" w:sz="4" w:space="0" w:color="auto"/>
              <w:bottom w:val="single" w:sz="4" w:space="0" w:color="auto"/>
              <w:right w:val="single" w:sz="4" w:space="0" w:color="auto"/>
            </w:tcBorders>
            <w:hideMark/>
          </w:tcPr>
          <w:p w:rsidR="001D7495" w:rsidRPr="00CE248D" w:rsidRDefault="001D7495" w:rsidP="001D7495">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1</w:t>
            </w:r>
          </w:p>
        </w:tc>
        <w:tc>
          <w:tcPr>
            <w:tcW w:w="1134"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1559" w:type="dxa"/>
            <w:tcBorders>
              <w:top w:val="single" w:sz="4" w:space="0" w:color="auto"/>
              <w:left w:val="single" w:sz="4" w:space="0" w:color="auto"/>
              <w:bottom w:val="single" w:sz="4" w:space="0" w:color="auto"/>
              <w:right w:val="single" w:sz="4" w:space="0" w:color="auto"/>
            </w:tcBorders>
            <w:hideMark/>
          </w:tcPr>
          <w:p w:rsidR="001D7495" w:rsidRPr="00CE248D" w:rsidRDefault="001D7495" w:rsidP="001D7495">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1</w:t>
            </w:r>
          </w:p>
        </w:tc>
      </w:tr>
      <w:tr w:rsidR="00CE248D" w:rsidRPr="00CE248D" w:rsidTr="001D7495">
        <w:tc>
          <w:tcPr>
            <w:tcW w:w="3369" w:type="dxa"/>
            <w:tcBorders>
              <w:top w:val="single" w:sz="4" w:space="0" w:color="auto"/>
              <w:left w:val="single" w:sz="4" w:space="0" w:color="auto"/>
              <w:bottom w:val="single" w:sz="4" w:space="0" w:color="auto"/>
              <w:right w:val="single" w:sz="4" w:space="0" w:color="auto"/>
            </w:tcBorders>
            <w:hideMark/>
          </w:tcPr>
          <w:p w:rsidR="001D7495" w:rsidRPr="00CE248D" w:rsidRDefault="001D7495" w:rsidP="001D7495">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Kuvar</w:t>
            </w:r>
          </w:p>
        </w:tc>
        <w:tc>
          <w:tcPr>
            <w:tcW w:w="1134"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992"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1276" w:type="dxa"/>
            <w:tcBorders>
              <w:top w:val="single" w:sz="4" w:space="0" w:color="auto"/>
              <w:left w:val="single" w:sz="4" w:space="0" w:color="auto"/>
              <w:bottom w:val="single" w:sz="4" w:space="0" w:color="auto"/>
              <w:right w:val="single" w:sz="4" w:space="0" w:color="auto"/>
            </w:tcBorders>
            <w:hideMark/>
          </w:tcPr>
          <w:p w:rsidR="001D7495" w:rsidRPr="00CE248D" w:rsidRDefault="001D7495" w:rsidP="005A1B4E">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1</w:t>
            </w:r>
            <w:r w:rsidR="005A1B4E" w:rsidRPr="00CE248D">
              <w:rPr>
                <w:rFonts w:ascii="Times New Roman" w:eastAsia="Times New Roman" w:hAnsi="Times New Roman"/>
                <w:bCs/>
                <w:sz w:val="24"/>
                <w:szCs w:val="24"/>
                <w:lang w:val="pl-PL"/>
              </w:rPr>
              <w:t>4</w:t>
            </w:r>
          </w:p>
        </w:tc>
        <w:tc>
          <w:tcPr>
            <w:tcW w:w="1134"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1559" w:type="dxa"/>
            <w:tcBorders>
              <w:top w:val="single" w:sz="4" w:space="0" w:color="auto"/>
              <w:left w:val="single" w:sz="4" w:space="0" w:color="auto"/>
              <w:bottom w:val="single" w:sz="4" w:space="0" w:color="auto"/>
              <w:right w:val="single" w:sz="4" w:space="0" w:color="auto"/>
            </w:tcBorders>
            <w:hideMark/>
          </w:tcPr>
          <w:p w:rsidR="001D7495" w:rsidRPr="00CE248D" w:rsidRDefault="001D7495" w:rsidP="005A1B4E">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1</w:t>
            </w:r>
            <w:r w:rsidR="005A1B4E" w:rsidRPr="00CE248D">
              <w:rPr>
                <w:rFonts w:ascii="Times New Roman" w:eastAsia="Times New Roman" w:hAnsi="Times New Roman"/>
                <w:bCs/>
                <w:sz w:val="24"/>
                <w:szCs w:val="24"/>
                <w:lang w:val="pl-PL"/>
              </w:rPr>
              <w:t>4</w:t>
            </w:r>
          </w:p>
        </w:tc>
      </w:tr>
      <w:tr w:rsidR="00CE248D" w:rsidRPr="00CE248D" w:rsidTr="001D7495">
        <w:tc>
          <w:tcPr>
            <w:tcW w:w="3369" w:type="dxa"/>
            <w:tcBorders>
              <w:top w:val="single" w:sz="4" w:space="0" w:color="auto"/>
              <w:left w:val="single" w:sz="4" w:space="0" w:color="auto"/>
              <w:bottom w:val="single" w:sz="4" w:space="0" w:color="auto"/>
              <w:right w:val="single" w:sz="4" w:space="0" w:color="auto"/>
            </w:tcBorders>
            <w:hideMark/>
          </w:tcPr>
          <w:p w:rsidR="001D7495" w:rsidRPr="00CE248D" w:rsidRDefault="001D7495" w:rsidP="001D7495">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Radnica na održavanju higijene</w:t>
            </w:r>
          </w:p>
        </w:tc>
        <w:tc>
          <w:tcPr>
            <w:tcW w:w="1134"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992"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1276" w:type="dxa"/>
            <w:tcBorders>
              <w:top w:val="single" w:sz="4" w:space="0" w:color="auto"/>
              <w:left w:val="single" w:sz="4" w:space="0" w:color="auto"/>
              <w:bottom w:val="single" w:sz="4" w:space="0" w:color="auto"/>
              <w:right w:val="single" w:sz="4" w:space="0" w:color="auto"/>
            </w:tcBorders>
          </w:tcPr>
          <w:p w:rsidR="001D7495" w:rsidRPr="00CE248D" w:rsidRDefault="005A1B4E" w:rsidP="001D7495">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12</w:t>
            </w:r>
          </w:p>
        </w:tc>
        <w:tc>
          <w:tcPr>
            <w:tcW w:w="1134" w:type="dxa"/>
            <w:tcBorders>
              <w:top w:val="single" w:sz="4" w:space="0" w:color="auto"/>
              <w:left w:val="single" w:sz="4" w:space="0" w:color="auto"/>
              <w:bottom w:val="single" w:sz="4" w:space="0" w:color="auto"/>
              <w:right w:val="single" w:sz="4" w:space="0" w:color="auto"/>
            </w:tcBorders>
            <w:hideMark/>
          </w:tcPr>
          <w:p w:rsidR="001D7495" w:rsidRPr="00CE248D" w:rsidRDefault="001D7495" w:rsidP="001D7495">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2</w:t>
            </w:r>
          </w:p>
        </w:tc>
        <w:tc>
          <w:tcPr>
            <w:tcW w:w="1559" w:type="dxa"/>
            <w:tcBorders>
              <w:top w:val="single" w:sz="4" w:space="0" w:color="auto"/>
              <w:left w:val="single" w:sz="4" w:space="0" w:color="auto"/>
              <w:bottom w:val="single" w:sz="4" w:space="0" w:color="auto"/>
              <w:right w:val="single" w:sz="4" w:space="0" w:color="auto"/>
            </w:tcBorders>
            <w:hideMark/>
          </w:tcPr>
          <w:p w:rsidR="001D7495" w:rsidRPr="00CE248D" w:rsidRDefault="001D7495" w:rsidP="005A1B4E">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1</w:t>
            </w:r>
            <w:r w:rsidR="005A1B4E" w:rsidRPr="00CE248D">
              <w:rPr>
                <w:rFonts w:ascii="Times New Roman" w:eastAsia="Times New Roman" w:hAnsi="Times New Roman"/>
                <w:bCs/>
                <w:sz w:val="24"/>
                <w:szCs w:val="24"/>
                <w:lang w:val="pl-PL"/>
              </w:rPr>
              <w:t>4</w:t>
            </w:r>
          </w:p>
        </w:tc>
      </w:tr>
      <w:tr w:rsidR="00CE248D" w:rsidRPr="00CE248D" w:rsidTr="001D7495">
        <w:tc>
          <w:tcPr>
            <w:tcW w:w="3369" w:type="dxa"/>
            <w:tcBorders>
              <w:top w:val="single" w:sz="4" w:space="0" w:color="auto"/>
              <w:left w:val="single" w:sz="4" w:space="0" w:color="auto"/>
              <w:bottom w:val="single" w:sz="4" w:space="0" w:color="auto"/>
              <w:right w:val="single" w:sz="4" w:space="0" w:color="auto"/>
            </w:tcBorders>
            <w:hideMark/>
          </w:tcPr>
          <w:p w:rsidR="001D7495" w:rsidRPr="00CE248D" w:rsidRDefault="001D7495" w:rsidP="001D7495">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Radnica na održavanju rublja</w:t>
            </w:r>
          </w:p>
        </w:tc>
        <w:tc>
          <w:tcPr>
            <w:tcW w:w="1134"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992"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1276" w:type="dxa"/>
            <w:tcBorders>
              <w:top w:val="single" w:sz="4" w:space="0" w:color="auto"/>
              <w:left w:val="single" w:sz="4" w:space="0" w:color="auto"/>
              <w:bottom w:val="single" w:sz="4" w:space="0" w:color="auto"/>
              <w:right w:val="single" w:sz="4" w:space="0" w:color="auto"/>
            </w:tcBorders>
          </w:tcPr>
          <w:p w:rsidR="001D7495" w:rsidRPr="00CE248D" w:rsidRDefault="005A1B4E" w:rsidP="001D7495">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3</w:t>
            </w:r>
          </w:p>
        </w:tc>
        <w:tc>
          <w:tcPr>
            <w:tcW w:w="1134" w:type="dxa"/>
            <w:tcBorders>
              <w:top w:val="single" w:sz="4" w:space="0" w:color="auto"/>
              <w:left w:val="single" w:sz="4" w:space="0" w:color="auto"/>
              <w:bottom w:val="single" w:sz="4" w:space="0" w:color="auto"/>
              <w:right w:val="single" w:sz="4" w:space="0" w:color="auto"/>
            </w:tcBorders>
            <w:hideMark/>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1559" w:type="dxa"/>
            <w:tcBorders>
              <w:top w:val="single" w:sz="4" w:space="0" w:color="auto"/>
              <w:left w:val="single" w:sz="4" w:space="0" w:color="auto"/>
              <w:bottom w:val="single" w:sz="4" w:space="0" w:color="auto"/>
              <w:right w:val="single" w:sz="4" w:space="0" w:color="auto"/>
            </w:tcBorders>
            <w:hideMark/>
          </w:tcPr>
          <w:p w:rsidR="001D7495" w:rsidRPr="00CE248D" w:rsidRDefault="005A1B4E" w:rsidP="001D7495">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3</w:t>
            </w:r>
          </w:p>
        </w:tc>
      </w:tr>
      <w:tr w:rsidR="00CE248D" w:rsidRPr="00CE248D" w:rsidTr="001D7495">
        <w:tc>
          <w:tcPr>
            <w:tcW w:w="3369" w:type="dxa"/>
            <w:tcBorders>
              <w:top w:val="single" w:sz="4" w:space="0" w:color="auto"/>
              <w:left w:val="single" w:sz="4" w:space="0" w:color="auto"/>
              <w:bottom w:val="single" w:sz="4" w:space="0" w:color="auto"/>
              <w:right w:val="single" w:sz="4" w:space="0" w:color="auto"/>
            </w:tcBorders>
            <w:hideMark/>
          </w:tcPr>
          <w:p w:rsidR="001D7495" w:rsidRPr="00CE248D" w:rsidRDefault="001D7495" w:rsidP="001D7495">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Asistenti u nastavi</w:t>
            </w:r>
          </w:p>
        </w:tc>
        <w:tc>
          <w:tcPr>
            <w:tcW w:w="1134"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992"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1276" w:type="dxa"/>
            <w:tcBorders>
              <w:top w:val="single" w:sz="4" w:space="0" w:color="auto"/>
              <w:left w:val="single" w:sz="4" w:space="0" w:color="auto"/>
              <w:bottom w:val="single" w:sz="4" w:space="0" w:color="auto"/>
              <w:right w:val="single" w:sz="4" w:space="0" w:color="auto"/>
            </w:tcBorders>
            <w:hideMark/>
          </w:tcPr>
          <w:p w:rsidR="001D7495" w:rsidRPr="00CE248D" w:rsidRDefault="005A1B4E" w:rsidP="001D7495">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4</w:t>
            </w:r>
          </w:p>
        </w:tc>
        <w:tc>
          <w:tcPr>
            <w:tcW w:w="1134"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1559" w:type="dxa"/>
            <w:tcBorders>
              <w:top w:val="single" w:sz="4" w:space="0" w:color="auto"/>
              <w:left w:val="single" w:sz="4" w:space="0" w:color="auto"/>
              <w:bottom w:val="single" w:sz="4" w:space="0" w:color="auto"/>
              <w:right w:val="single" w:sz="4" w:space="0" w:color="auto"/>
            </w:tcBorders>
            <w:hideMark/>
          </w:tcPr>
          <w:p w:rsidR="001D7495" w:rsidRPr="00CE248D" w:rsidRDefault="005A1B4E" w:rsidP="001D7495">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4</w:t>
            </w:r>
          </w:p>
        </w:tc>
      </w:tr>
      <w:tr w:rsidR="00CE248D" w:rsidRPr="00CE248D" w:rsidTr="001D7495">
        <w:tc>
          <w:tcPr>
            <w:tcW w:w="3369" w:type="dxa"/>
            <w:tcBorders>
              <w:top w:val="single" w:sz="4" w:space="0" w:color="auto"/>
              <w:left w:val="single" w:sz="4" w:space="0" w:color="auto"/>
              <w:bottom w:val="single" w:sz="4" w:space="0" w:color="auto"/>
              <w:right w:val="single" w:sz="4" w:space="0" w:color="auto"/>
            </w:tcBorders>
            <w:hideMark/>
          </w:tcPr>
          <w:p w:rsidR="001D7495" w:rsidRPr="00CE248D" w:rsidRDefault="001D7495" w:rsidP="001D7495">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Domar</w:t>
            </w:r>
          </w:p>
        </w:tc>
        <w:tc>
          <w:tcPr>
            <w:tcW w:w="1134"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992"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1276" w:type="dxa"/>
            <w:tcBorders>
              <w:top w:val="single" w:sz="4" w:space="0" w:color="auto"/>
              <w:left w:val="single" w:sz="4" w:space="0" w:color="auto"/>
              <w:bottom w:val="single" w:sz="4" w:space="0" w:color="auto"/>
              <w:right w:val="single" w:sz="4" w:space="0" w:color="auto"/>
            </w:tcBorders>
            <w:hideMark/>
          </w:tcPr>
          <w:p w:rsidR="001D7495" w:rsidRPr="00CE248D" w:rsidRDefault="001D7495" w:rsidP="001D7495">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1</w:t>
            </w:r>
          </w:p>
        </w:tc>
        <w:tc>
          <w:tcPr>
            <w:tcW w:w="1134"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1559" w:type="dxa"/>
            <w:tcBorders>
              <w:top w:val="single" w:sz="4" w:space="0" w:color="auto"/>
              <w:left w:val="single" w:sz="4" w:space="0" w:color="auto"/>
              <w:bottom w:val="single" w:sz="4" w:space="0" w:color="auto"/>
              <w:right w:val="single" w:sz="4" w:space="0" w:color="auto"/>
            </w:tcBorders>
            <w:hideMark/>
          </w:tcPr>
          <w:p w:rsidR="001D7495" w:rsidRPr="00CE248D" w:rsidRDefault="001D7495" w:rsidP="001D7495">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1</w:t>
            </w:r>
          </w:p>
        </w:tc>
      </w:tr>
      <w:tr w:rsidR="00CE248D" w:rsidRPr="00CE248D" w:rsidTr="001D7495">
        <w:trPr>
          <w:trHeight w:val="226"/>
        </w:trPr>
        <w:tc>
          <w:tcPr>
            <w:tcW w:w="3369" w:type="dxa"/>
            <w:tcBorders>
              <w:top w:val="single" w:sz="4" w:space="0" w:color="auto"/>
              <w:left w:val="single" w:sz="4" w:space="0" w:color="auto"/>
              <w:bottom w:val="single" w:sz="4" w:space="0" w:color="auto"/>
              <w:right w:val="single" w:sz="4" w:space="0" w:color="auto"/>
            </w:tcBorders>
            <w:hideMark/>
          </w:tcPr>
          <w:p w:rsidR="001D7495" w:rsidRPr="00CE248D" w:rsidRDefault="001D7495" w:rsidP="001D7495">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Vozač</w:t>
            </w:r>
          </w:p>
        </w:tc>
        <w:tc>
          <w:tcPr>
            <w:tcW w:w="1134"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992"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1276" w:type="dxa"/>
            <w:tcBorders>
              <w:top w:val="single" w:sz="4" w:space="0" w:color="auto"/>
              <w:left w:val="single" w:sz="4" w:space="0" w:color="auto"/>
              <w:bottom w:val="single" w:sz="4" w:space="0" w:color="auto"/>
              <w:right w:val="single" w:sz="4" w:space="0" w:color="auto"/>
            </w:tcBorders>
            <w:hideMark/>
          </w:tcPr>
          <w:p w:rsidR="001D7495" w:rsidRPr="00CE248D" w:rsidRDefault="001D7495" w:rsidP="001D7495">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1</w:t>
            </w:r>
          </w:p>
        </w:tc>
        <w:tc>
          <w:tcPr>
            <w:tcW w:w="1134"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1559" w:type="dxa"/>
            <w:tcBorders>
              <w:top w:val="single" w:sz="4" w:space="0" w:color="auto"/>
              <w:left w:val="single" w:sz="4" w:space="0" w:color="auto"/>
              <w:bottom w:val="single" w:sz="4" w:space="0" w:color="auto"/>
              <w:right w:val="single" w:sz="4" w:space="0" w:color="auto"/>
            </w:tcBorders>
            <w:hideMark/>
          </w:tcPr>
          <w:p w:rsidR="001D7495" w:rsidRPr="00CE248D" w:rsidRDefault="001D7495" w:rsidP="001D7495">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1</w:t>
            </w:r>
          </w:p>
        </w:tc>
      </w:tr>
      <w:tr w:rsidR="00CE248D" w:rsidRPr="00CE248D" w:rsidTr="001D7495">
        <w:trPr>
          <w:trHeight w:val="226"/>
        </w:trPr>
        <w:tc>
          <w:tcPr>
            <w:tcW w:w="3369" w:type="dxa"/>
            <w:tcBorders>
              <w:top w:val="single" w:sz="4" w:space="0" w:color="auto"/>
              <w:left w:val="single" w:sz="4" w:space="0" w:color="auto"/>
              <w:bottom w:val="single" w:sz="4" w:space="0" w:color="auto"/>
              <w:right w:val="single" w:sz="4" w:space="0" w:color="auto"/>
            </w:tcBorders>
            <w:hideMark/>
          </w:tcPr>
          <w:p w:rsidR="001D7495" w:rsidRPr="00CE248D" w:rsidRDefault="001D7495" w:rsidP="001D7495">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 xml:space="preserve">Pripravnik </w:t>
            </w:r>
          </w:p>
        </w:tc>
        <w:tc>
          <w:tcPr>
            <w:tcW w:w="1134" w:type="dxa"/>
            <w:tcBorders>
              <w:top w:val="single" w:sz="4" w:space="0" w:color="auto"/>
              <w:left w:val="single" w:sz="4" w:space="0" w:color="auto"/>
              <w:bottom w:val="single" w:sz="4" w:space="0" w:color="auto"/>
              <w:right w:val="single" w:sz="4" w:space="0" w:color="auto"/>
            </w:tcBorders>
            <w:hideMark/>
          </w:tcPr>
          <w:p w:rsidR="001D7495" w:rsidRPr="00CE248D" w:rsidRDefault="005A1B4E" w:rsidP="001D7495">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2</w:t>
            </w:r>
          </w:p>
        </w:tc>
        <w:tc>
          <w:tcPr>
            <w:tcW w:w="992"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1276"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1134"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p>
        </w:tc>
        <w:tc>
          <w:tcPr>
            <w:tcW w:w="1559" w:type="dxa"/>
            <w:tcBorders>
              <w:top w:val="single" w:sz="4" w:space="0" w:color="auto"/>
              <w:left w:val="single" w:sz="4" w:space="0" w:color="auto"/>
              <w:bottom w:val="single" w:sz="4" w:space="0" w:color="auto"/>
              <w:right w:val="single" w:sz="4" w:space="0" w:color="auto"/>
            </w:tcBorders>
          </w:tcPr>
          <w:p w:rsidR="001D7495" w:rsidRPr="00CE248D" w:rsidRDefault="001D7495" w:rsidP="001D7495">
            <w:pPr>
              <w:spacing w:after="0" w:line="240" w:lineRule="auto"/>
              <w:jc w:val="both"/>
              <w:rPr>
                <w:rFonts w:ascii="Times New Roman" w:eastAsia="Times New Roman" w:hAnsi="Times New Roman"/>
                <w:bCs/>
                <w:sz w:val="24"/>
                <w:szCs w:val="24"/>
                <w:lang w:val="pl-PL"/>
              </w:rPr>
            </w:pPr>
            <w:r w:rsidRPr="00CE248D">
              <w:rPr>
                <w:rFonts w:ascii="Times New Roman" w:eastAsia="Times New Roman" w:hAnsi="Times New Roman"/>
                <w:bCs/>
                <w:sz w:val="24"/>
                <w:szCs w:val="24"/>
                <w:lang w:val="pl-PL"/>
              </w:rPr>
              <w:t>2</w:t>
            </w:r>
          </w:p>
        </w:tc>
      </w:tr>
      <w:tr w:rsidR="001D7495" w:rsidRPr="00CE248D" w:rsidTr="001D7495">
        <w:tc>
          <w:tcPr>
            <w:tcW w:w="3369" w:type="dxa"/>
            <w:tcBorders>
              <w:top w:val="single" w:sz="4" w:space="0" w:color="auto"/>
              <w:left w:val="single" w:sz="4" w:space="0" w:color="auto"/>
              <w:bottom w:val="single" w:sz="4" w:space="0" w:color="auto"/>
              <w:right w:val="single" w:sz="4" w:space="0" w:color="auto"/>
            </w:tcBorders>
            <w:hideMark/>
          </w:tcPr>
          <w:p w:rsidR="001D7495" w:rsidRPr="00CE248D" w:rsidRDefault="001D7495" w:rsidP="001D7495">
            <w:pPr>
              <w:spacing w:after="0" w:line="240" w:lineRule="auto"/>
              <w:jc w:val="both"/>
              <w:rPr>
                <w:rFonts w:ascii="Times New Roman" w:eastAsia="Times New Roman" w:hAnsi="Times New Roman"/>
                <w:b/>
                <w:bCs/>
                <w:sz w:val="24"/>
                <w:szCs w:val="24"/>
                <w:lang w:val="pl-PL"/>
              </w:rPr>
            </w:pPr>
            <w:r w:rsidRPr="00CE248D">
              <w:rPr>
                <w:rFonts w:ascii="Times New Roman" w:eastAsia="Times New Roman" w:hAnsi="Times New Roman"/>
                <w:b/>
                <w:bCs/>
                <w:sz w:val="24"/>
                <w:szCs w:val="24"/>
                <w:lang w:val="pl-PL"/>
              </w:rPr>
              <w:t>UKUPNO</w:t>
            </w:r>
          </w:p>
        </w:tc>
        <w:tc>
          <w:tcPr>
            <w:tcW w:w="1134" w:type="dxa"/>
            <w:tcBorders>
              <w:top w:val="single" w:sz="4" w:space="0" w:color="auto"/>
              <w:left w:val="single" w:sz="4" w:space="0" w:color="auto"/>
              <w:bottom w:val="single" w:sz="4" w:space="0" w:color="auto"/>
              <w:right w:val="single" w:sz="4" w:space="0" w:color="auto"/>
            </w:tcBorders>
            <w:hideMark/>
          </w:tcPr>
          <w:p w:rsidR="001D7495" w:rsidRPr="00CE248D" w:rsidRDefault="005A1B4E" w:rsidP="001D7495">
            <w:pPr>
              <w:spacing w:after="0" w:line="240" w:lineRule="auto"/>
              <w:jc w:val="both"/>
              <w:rPr>
                <w:rFonts w:ascii="Times New Roman" w:eastAsia="Times New Roman" w:hAnsi="Times New Roman"/>
                <w:b/>
                <w:bCs/>
                <w:sz w:val="24"/>
                <w:szCs w:val="24"/>
                <w:lang w:val="pl-PL"/>
              </w:rPr>
            </w:pPr>
            <w:r w:rsidRPr="00CE248D">
              <w:rPr>
                <w:rFonts w:ascii="Times New Roman" w:eastAsia="Times New Roman" w:hAnsi="Times New Roman"/>
                <w:b/>
                <w:bCs/>
                <w:sz w:val="24"/>
                <w:szCs w:val="24"/>
                <w:lang w:val="pl-PL"/>
              </w:rPr>
              <w:t>4</w:t>
            </w:r>
            <w:r w:rsidR="001D7495" w:rsidRPr="00CE248D">
              <w:rPr>
                <w:rFonts w:ascii="Times New Roman" w:eastAsia="Times New Roman" w:hAnsi="Times New Roman"/>
                <w:b/>
                <w:bCs/>
                <w:sz w:val="24"/>
                <w:szCs w:val="24"/>
                <w:lang w:val="pl-PL"/>
              </w:rPr>
              <w:t>4</w:t>
            </w:r>
          </w:p>
        </w:tc>
        <w:tc>
          <w:tcPr>
            <w:tcW w:w="992" w:type="dxa"/>
            <w:tcBorders>
              <w:top w:val="single" w:sz="4" w:space="0" w:color="auto"/>
              <w:left w:val="single" w:sz="4" w:space="0" w:color="auto"/>
              <w:bottom w:val="single" w:sz="4" w:space="0" w:color="auto"/>
              <w:right w:val="single" w:sz="4" w:space="0" w:color="auto"/>
            </w:tcBorders>
            <w:hideMark/>
          </w:tcPr>
          <w:p w:rsidR="001D7495" w:rsidRPr="00CE248D" w:rsidRDefault="005A1B4E" w:rsidP="001D7495">
            <w:pPr>
              <w:spacing w:after="0" w:line="240" w:lineRule="auto"/>
              <w:jc w:val="both"/>
              <w:rPr>
                <w:rFonts w:ascii="Times New Roman" w:eastAsia="Times New Roman" w:hAnsi="Times New Roman"/>
                <w:b/>
                <w:bCs/>
                <w:sz w:val="24"/>
                <w:szCs w:val="24"/>
                <w:lang w:val="pl-PL"/>
              </w:rPr>
            </w:pPr>
            <w:r w:rsidRPr="00CE248D">
              <w:rPr>
                <w:rFonts w:ascii="Times New Roman" w:eastAsia="Times New Roman" w:hAnsi="Times New Roman"/>
                <w:b/>
                <w:bCs/>
                <w:sz w:val="24"/>
                <w:szCs w:val="24"/>
                <w:lang w:val="pl-PL"/>
              </w:rPr>
              <w:t>3</w:t>
            </w:r>
            <w:r w:rsidR="001D7495" w:rsidRPr="00CE248D">
              <w:rPr>
                <w:rFonts w:ascii="Times New Roman" w:eastAsia="Times New Roman" w:hAnsi="Times New Roman"/>
                <w:b/>
                <w:bCs/>
                <w:sz w:val="24"/>
                <w:szCs w:val="24"/>
                <w:lang w:val="pl-PL"/>
              </w:rPr>
              <w:t>2</w:t>
            </w:r>
          </w:p>
        </w:tc>
        <w:tc>
          <w:tcPr>
            <w:tcW w:w="1276" w:type="dxa"/>
            <w:tcBorders>
              <w:top w:val="single" w:sz="4" w:space="0" w:color="auto"/>
              <w:left w:val="single" w:sz="4" w:space="0" w:color="auto"/>
              <w:bottom w:val="single" w:sz="4" w:space="0" w:color="auto"/>
              <w:right w:val="single" w:sz="4" w:space="0" w:color="auto"/>
            </w:tcBorders>
            <w:hideMark/>
          </w:tcPr>
          <w:p w:rsidR="001D7495" w:rsidRPr="00CE248D" w:rsidRDefault="005A1B4E" w:rsidP="001D7495">
            <w:pPr>
              <w:spacing w:after="0" w:line="240" w:lineRule="auto"/>
              <w:jc w:val="both"/>
              <w:rPr>
                <w:rFonts w:ascii="Times New Roman" w:eastAsia="Times New Roman" w:hAnsi="Times New Roman"/>
                <w:b/>
                <w:bCs/>
                <w:sz w:val="24"/>
                <w:szCs w:val="24"/>
                <w:lang w:val="pl-PL"/>
              </w:rPr>
            </w:pPr>
            <w:r w:rsidRPr="00CE248D">
              <w:rPr>
                <w:rFonts w:ascii="Times New Roman" w:eastAsia="Times New Roman" w:hAnsi="Times New Roman"/>
                <w:b/>
                <w:bCs/>
                <w:sz w:val="24"/>
                <w:szCs w:val="24"/>
                <w:lang w:val="pl-PL"/>
              </w:rPr>
              <w:t>71</w:t>
            </w:r>
          </w:p>
        </w:tc>
        <w:tc>
          <w:tcPr>
            <w:tcW w:w="1134" w:type="dxa"/>
            <w:tcBorders>
              <w:top w:val="single" w:sz="4" w:space="0" w:color="auto"/>
              <w:left w:val="single" w:sz="4" w:space="0" w:color="auto"/>
              <w:bottom w:val="single" w:sz="4" w:space="0" w:color="auto"/>
              <w:right w:val="single" w:sz="4" w:space="0" w:color="auto"/>
            </w:tcBorders>
            <w:hideMark/>
          </w:tcPr>
          <w:p w:rsidR="001D7495" w:rsidRPr="00CE248D" w:rsidRDefault="005A1B4E" w:rsidP="001D7495">
            <w:pPr>
              <w:spacing w:after="0" w:line="240" w:lineRule="auto"/>
              <w:jc w:val="both"/>
              <w:rPr>
                <w:rFonts w:ascii="Times New Roman" w:eastAsia="Times New Roman" w:hAnsi="Times New Roman"/>
                <w:b/>
                <w:bCs/>
                <w:sz w:val="24"/>
                <w:szCs w:val="24"/>
                <w:lang w:val="pl-PL"/>
              </w:rPr>
            </w:pPr>
            <w:r w:rsidRPr="00CE248D">
              <w:rPr>
                <w:rFonts w:ascii="Times New Roman" w:eastAsia="Times New Roman" w:hAnsi="Times New Roman"/>
                <w:b/>
                <w:bCs/>
                <w:sz w:val="24"/>
                <w:szCs w:val="24"/>
                <w:lang w:val="pl-PL"/>
              </w:rPr>
              <w:t>2</w:t>
            </w:r>
          </w:p>
        </w:tc>
        <w:tc>
          <w:tcPr>
            <w:tcW w:w="1559" w:type="dxa"/>
            <w:tcBorders>
              <w:top w:val="single" w:sz="4" w:space="0" w:color="auto"/>
              <w:left w:val="single" w:sz="4" w:space="0" w:color="auto"/>
              <w:bottom w:val="single" w:sz="4" w:space="0" w:color="auto"/>
              <w:right w:val="single" w:sz="4" w:space="0" w:color="auto"/>
            </w:tcBorders>
            <w:hideMark/>
          </w:tcPr>
          <w:p w:rsidR="001D7495" w:rsidRPr="00CE248D" w:rsidRDefault="001D7495" w:rsidP="005A1B4E">
            <w:pPr>
              <w:spacing w:after="0" w:line="240" w:lineRule="auto"/>
              <w:jc w:val="both"/>
              <w:rPr>
                <w:rFonts w:ascii="Times New Roman" w:eastAsia="Times New Roman" w:hAnsi="Times New Roman"/>
                <w:b/>
                <w:bCs/>
                <w:sz w:val="24"/>
                <w:szCs w:val="24"/>
                <w:lang w:val="pl-PL"/>
              </w:rPr>
            </w:pPr>
            <w:r w:rsidRPr="00CE248D">
              <w:rPr>
                <w:rFonts w:ascii="Times New Roman" w:eastAsia="Times New Roman" w:hAnsi="Times New Roman"/>
                <w:b/>
                <w:bCs/>
                <w:sz w:val="24"/>
                <w:szCs w:val="24"/>
                <w:lang w:val="pl-PL"/>
              </w:rPr>
              <w:t>14</w:t>
            </w:r>
            <w:r w:rsidR="005A1B4E" w:rsidRPr="00CE248D">
              <w:rPr>
                <w:rFonts w:ascii="Times New Roman" w:eastAsia="Times New Roman" w:hAnsi="Times New Roman"/>
                <w:b/>
                <w:bCs/>
                <w:sz w:val="24"/>
                <w:szCs w:val="24"/>
                <w:lang w:val="pl-PL"/>
              </w:rPr>
              <w:t>9</w:t>
            </w:r>
          </w:p>
        </w:tc>
      </w:tr>
    </w:tbl>
    <w:p w:rsidR="001D7495" w:rsidRPr="00CE248D" w:rsidRDefault="001D7495" w:rsidP="001D7495">
      <w:pPr>
        <w:jc w:val="both"/>
        <w:rPr>
          <w:rFonts w:ascii="Times New Roman" w:hAnsi="Times New Roman"/>
          <w:b/>
          <w:bCs/>
          <w:sz w:val="24"/>
          <w:szCs w:val="24"/>
          <w:u w:val="single"/>
          <w:lang w:val="pl-PL"/>
        </w:rPr>
      </w:pPr>
    </w:p>
    <w:p w:rsidR="00F62C45" w:rsidRDefault="001D7495" w:rsidP="001D7495">
      <w:pPr>
        <w:jc w:val="both"/>
        <w:rPr>
          <w:rFonts w:ascii="Times New Roman" w:hAnsi="Times New Roman"/>
          <w:sz w:val="24"/>
          <w:szCs w:val="24"/>
        </w:rPr>
      </w:pPr>
      <w:r>
        <w:rPr>
          <w:rFonts w:ascii="Times New Roman" w:hAnsi="Times New Roman"/>
          <w:sz w:val="24"/>
          <w:szCs w:val="24"/>
        </w:rPr>
        <w:t>Dnevni režim r</w:t>
      </w:r>
      <w:r w:rsidR="006B029D">
        <w:rPr>
          <w:rFonts w:ascii="Times New Roman" w:hAnsi="Times New Roman"/>
          <w:sz w:val="24"/>
          <w:szCs w:val="24"/>
        </w:rPr>
        <w:t xml:space="preserve">ada vrtića i jaslica </w:t>
      </w:r>
      <w:r>
        <w:rPr>
          <w:rFonts w:ascii="Times New Roman" w:hAnsi="Times New Roman"/>
          <w:sz w:val="24"/>
          <w:szCs w:val="24"/>
        </w:rPr>
        <w:t xml:space="preserve">odvijao se po ustaljenom rasporedu, sa radnim vremenom od 6:00 do 16:30 časova, pet dana u nedjelji. U toku ljetnjih mjeseci rad je organizovan u skladu sa  planom.  Tokom jula  </w:t>
      </w:r>
      <w:r w:rsidRPr="00156688">
        <w:rPr>
          <w:rFonts w:ascii="Times New Roman" w:hAnsi="Times New Roman"/>
          <w:sz w:val="24"/>
          <w:szCs w:val="24"/>
        </w:rPr>
        <w:t>radila</w:t>
      </w:r>
      <w:r w:rsidR="006B029D">
        <w:rPr>
          <w:rFonts w:ascii="Times New Roman" w:hAnsi="Times New Roman"/>
          <w:sz w:val="24"/>
          <w:szCs w:val="24"/>
        </w:rPr>
        <w:t xml:space="preserve"> su</w:t>
      </w:r>
      <w:r w:rsidRPr="00156688">
        <w:rPr>
          <w:rFonts w:ascii="Times New Roman" w:hAnsi="Times New Roman"/>
          <w:sz w:val="24"/>
          <w:szCs w:val="24"/>
        </w:rPr>
        <w:t xml:space="preserve"> tri objekta, a u avgustu dva. Ukupno za boravak tokom </w:t>
      </w:r>
      <w:r w:rsidRPr="00F32FAD">
        <w:rPr>
          <w:rFonts w:ascii="Times New Roman" w:hAnsi="Times New Roman"/>
          <w:sz w:val="24"/>
          <w:szCs w:val="24"/>
        </w:rPr>
        <w:t>ova dva mjeseca b</w:t>
      </w:r>
      <w:r w:rsidR="00CE248D" w:rsidRPr="00F32FAD">
        <w:rPr>
          <w:rFonts w:ascii="Times New Roman" w:hAnsi="Times New Roman"/>
          <w:sz w:val="24"/>
          <w:szCs w:val="24"/>
        </w:rPr>
        <w:t>ilo je prijavljeno 3</w:t>
      </w:r>
      <w:r w:rsidR="00F32FAD" w:rsidRPr="00F32FAD">
        <w:rPr>
          <w:rFonts w:ascii="Times New Roman" w:hAnsi="Times New Roman"/>
          <w:sz w:val="24"/>
          <w:szCs w:val="24"/>
        </w:rPr>
        <w:t>90</w:t>
      </w:r>
      <w:r w:rsidR="006B029D">
        <w:rPr>
          <w:rFonts w:ascii="Times New Roman" w:hAnsi="Times New Roman"/>
          <w:sz w:val="24"/>
          <w:szCs w:val="24"/>
        </w:rPr>
        <w:t>-oro</w:t>
      </w:r>
      <w:r w:rsidR="00CE248D" w:rsidRPr="00F32FAD">
        <w:rPr>
          <w:rFonts w:ascii="Times New Roman" w:hAnsi="Times New Roman"/>
          <w:sz w:val="24"/>
          <w:szCs w:val="24"/>
        </w:rPr>
        <w:t xml:space="preserve"> djece, </w:t>
      </w:r>
      <w:r w:rsidRPr="00F32FAD">
        <w:rPr>
          <w:rFonts w:ascii="Times New Roman" w:hAnsi="Times New Roman"/>
          <w:sz w:val="24"/>
          <w:szCs w:val="24"/>
        </w:rPr>
        <w:t>u julu mjesecu dnevno je vrtić pohađalo oko 250</w:t>
      </w:r>
      <w:r w:rsidR="006B029D">
        <w:rPr>
          <w:rFonts w:ascii="Times New Roman" w:hAnsi="Times New Roman"/>
          <w:sz w:val="24"/>
          <w:szCs w:val="24"/>
        </w:rPr>
        <w:t>-oro</w:t>
      </w:r>
      <w:r w:rsidRPr="00F32FAD">
        <w:rPr>
          <w:rFonts w:ascii="Times New Roman" w:hAnsi="Times New Roman"/>
          <w:sz w:val="24"/>
          <w:szCs w:val="24"/>
        </w:rPr>
        <w:t xml:space="preserve"> djece , a u avgustu prosječno </w:t>
      </w:r>
      <w:r w:rsidR="00F32FAD" w:rsidRPr="00F32FAD">
        <w:rPr>
          <w:rFonts w:ascii="Times New Roman" w:hAnsi="Times New Roman"/>
          <w:sz w:val="24"/>
          <w:szCs w:val="24"/>
        </w:rPr>
        <w:t>220</w:t>
      </w:r>
      <w:r w:rsidR="006B029D">
        <w:rPr>
          <w:rFonts w:ascii="Times New Roman" w:hAnsi="Times New Roman"/>
          <w:sz w:val="24"/>
          <w:szCs w:val="24"/>
        </w:rPr>
        <w:t>-oro</w:t>
      </w:r>
      <w:r w:rsidRPr="00F32FAD">
        <w:rPr>
          <w:rFonts w:ascii="Times New Roman" w:hAnsi="Times New Roman"/>
          <w:sz w:val="24"/>
          <w:szCs w:val="24"/>
        </w:rPr>
        <w:t xml:space="preserve"> . </w:t>
      </w:r>
      <w:r w:rsidR="00F32FAD">
        <w:rPr>
          <w:rFonts w:ascii="Times New Roman" w:hAnsi="Times New Roman"/>
          <w:sz w:val="24"/>
          <w:szCs w:val="24"/>
        </w:rPr>
        <w:t>Rad se tokom jula organizovao u</w:t>
      </w:r>
      <w:r w:rsidR="004F7993">
        <w:rPr>
          <w:rFonts w:ascii="Times New Roman" w:hAnsi="Times New Roman"/>
          <w:sz w:val="24"/>
          <w:szCs w:val="24"/>
        </w:rPr>
        <w:t xml:space="preserve"> 16 grupa, a tokom avgusta u 14.</w:t>
      </w:r>
    </w:p>
    <w:p w:rsidR="006E756B" w:rsidRDefault="006E756B" w:rsidP="001D7495">
      <w:pPr>
        <w:jc w:val="both"/>
        <w:rPr>
          <w:rFonts w:ascii="Times New Roman" w:hAnsi="Times New Roman"/>
          <w:sz w:val="24"/>
          <w:szCs w:val="24"/>
        </w:rPr>
      </w:pPr>
    </w:p>
    <w:p w:rsidR="006E756B" w:rsidRPr="00C54A46" w:rsidRDefault="006E756B" w:rsidP="001D7495">
      <w:pPr>
        <w:jc w:val="both"/>
        <w:rPr>
          <w:rFonts w:ascii="Times New Roman" w:hAnsi="Times New Roman"/>
          <w:sz w:val="24"/>
          <w:szCs w:val="24"/>
        </w:rPr>
      </w:pPr>
    </w:p>
    <w:p w:rsidR="001D7495" w:rsidRPr="00C666B6" w:rsidRDefault="001D7495" w:rsidP="001D7495">
      <w:pPr>
        <w:pStyle w:val="ListParagraph"/>
        <w:numPr>
          <w:ilvl w:val="0"/>
          <w:numId w:val="1"/>
        </w:numPr>
        <w:jc w:val="center"/>
        <w:rPr>
          <w:sz w:val="28"/>
          <w:szCs w:val="28"/>
        </w:rPr>
      </w:pPr>
      <w:r w:rsidRPr="00C666B6">
        <w:rPr>
          <w:rFonts w:ascii="Times New Roman" w:hAnsi="Times New Roman" w:cs="Times New Roman"/>
          <w:b/>
          <w:sz w:val="28"/>
          <w:szCs w:val="28"/>
          <w:lang w:val="sr-Latn-ME"/>
        </w:rPr>
        <w:t>IZVJEŠTAJ PREVENTIVNE ZDRAVSTVENE ZAŠTITE, NJEGE I ISHRANE</w:t>
      </w:r>
    </w:p>
    <w:p w:rsidR="001D7495" w:rsidRPr="00303502" w:rsidRDefault="001D7495" w:rsidP="001D7495">
      <w:pPr>
        <w:rPr>
          <w:rFonts w:ascii="Times New Roman" w:hAnsi="Times New Roman" w:cs="Times New Roman"/>
          <w:b/>
          <w:sz w:val="24"/>
          <w:szCs w:val="24"/>
          <w:lang w:val="sr-Latn-ME"/>
        </w:rPr>
      </w:pPr>
    </w:p>
    <w:p w:rsidR="001D7495" w:rsidRPr="00AD16B7" w:rsidRDefault="001D7495" w:rsidP="001D7495">
      <w:pPr>
        <w:jc w:val="center"/>
        <w:rPr>
          <w:rFonts w:ascii="Times New Roman" w:hAnsi="Times New Roman"/>
          <w:sz w:val="24"/>
          <w:szCs w:val="24"/>
        </w:rPr>
      </w:pPr>
      <w:r>
        <w:rPr>
          <w:rFonts w:ascii="Times New Roman" w:hAnsi="Times New Roman"/>
          <w:sz w:val="24"/>
          <w:szCs w:val="24"/>
          <w:lang w:val="sr-Cyrl-CS"/>
        </w:rPr>
        <w:t xml:space="preserve">NJEGA </w:t>
      </w:r>
      <w:r>
        <w:rPr>
          <w:rFonts w:ascii="Times New Roman" w:hAnsi="Times New Roman"/>
          <w:sz w:val="24"/>
          <w:szCs w:val="24"/>
          <w:lang w:val="pl-PL"/>
        </w:rPr>
        <w:t>I</w:t>
      </w:r>
      <w:r>
        <w:rPr>
          <w:rFonts w:ascii="Times New Roman" w:hAnsi="Times New Roman"/>
          <w:sz w:val="24"/>
          <w:szCs w:val="24"/>
          <w:lang w:val="sr-Cyrl-CS"/>
        </w:rPr>
        <w:t xml:space="preserve"> PREVENTIVNA  ZDRAVSTVEN</w:t>
      </w:r>
      <w:r>
        <w:rPr>
          <w:rFonts w:ascii="Times New Roman" w:hAnsi="Times New Roman"/>
          <w:sz w:val="24"/>
          <w:szCs w:val="24"/>
          <w:lang w:val="pl-PL"/>
        </w:rPr>
        <w:t>A</w:t>
      </w:r>
      <w:r>
        <w:rPr>
          <w:rFonts w:ascii="Times New Roman" w:hAnsi="Times New Roman"/>
          <w:sz w:val="24"/>
          <w:szCs w:val="24"/>
          <w:lang w:val="sr-Cyrl-CS"/>
        </w:rPr>
        <w:t xml:space="preserve">  ZAŠTIT</w:t>
      </w:r>
      <w:r>
        <w:rPr>
          <w:rFonts w:ascii="Times New Roman" w:hAnsi="Times New Roman"/>
          <w:sz w:val="24"/>
          <w:szCs w:val="24"/>
          <w:lang w:val="pl-PL"/>
        </w:rPr>
        <w:t>A</w:t>
      </w:r>
      <w:r>
        <w:rPr>
          <w:rFonts w:ascii="Times New Roman" w:hAnsi="Times New Roman"/>
          <w:sz w:val="24"/>
          <w:szCs w:val="24"/>
          <w:lang w:val="sr-Cyrl-CS"/>
        </w:rPr>
        <w:t xml:space="preserve">  DJECE  I ISHRANA</w:t>
      </w:r>
    </w:p>
    <w:p w:rsidR="001D7495" w:rsidRDefault="001D7495" w:rsidP="001D7495">
      <w:pPr>
        <w:jc w:val="both"/>
        <w:rPr>
          <w:rFonts w:ascii="Times New Roman" w:hAnsi="Times New Roman"/>
          <w:sz w:val="24"/>
          <w:szCs w:val="24"/>
          <w:lang w:val="sr-Cyrl-CS"/>
        </w:rPr>
      </w:pPr>
      <w:r>
        <w:rPr>
          <w:rFonts w:ascii="Times New Roman" w:hAnsi="Times New Roman"/>
          <w:sz w:val="24"/>
          <w:szCs w:val="24"/>
          <w:lang w:val="sr-Cyrl-CS"/>
        </w:rPr>
        <w:t>Preventivnom zdrаvstvenom zаštitom nаstojаli smo  dа se zаdovolje svа tri аspektа  zdrаvljа djece fizičko, psihičko i socijаlno blаgostаnje, postаvljаjući ih kao osnovne zаdаtke</w:t>
      </w:r>
      <w:r>
        <w:rPr>
          <w:rFonts w:ascii="Times New Roman" w:hAnsi="Times New Roman"/>
          <w:sz w:val="24"/>
          <w:szCs w:val="24"/>
          <w:lang w:val="pl-PL"/>
        </w:rPr>
        <w:t xml:space="preserve"> za</w:t>
      </w:r>
      <w:r>
        <w:rPr>
          <w:rFonts w:ascii="Times New Roman" w:hAnsi="Times New Roman"/>
          <w:sz w:val="24"/>
          <w:szCs w:val="24"/>
          <w:lang w:val="sr-Cyrl-CS"/>
        </w:rPr>
        <w:t xml:space="preserve"> jаčаnje i zаštitu dječijeg orgаnizmа i optimаlаn  psihofizički rаzvoj. </w:t>
      </w:r>
    </w:p>
    <w:p w:rsidR="001D7495" w:rsidRDefault="001D7495" w:rsidP="001D7495">
      <w:pPr>
        <w:jc w:val="both"/>
        <w:rPr>
          <w:rFonts w:ascii="Times New Roman" w:hAnsi="Times New Roman"/>
          <w:sz w:val="24"/>
          <w:szCs w:val="24"/>
          <w:lang w:val="sr-Cyrl-CS"/>
        </w:rPr>
      </w:pPr>
      <w:r>
        <w:rPr>
          <w:rFonts w:ascii="Times New Roman" w:hAnsi="Times New Roman"/>
          <w:sz w:val="24"/>
          <w:szCs w:val="24"/>
          <w:lang w:val="sr-Cyrl-CS"/>
        </w:rPr>
        <w:t>Svojim zdrаvstveno – vаspitnim sаdržаjem progrаm omogućаvа sticаnje znаnjа, učenje i formirаnje nаvikа ponаšаnjа premа zdrаvlju kаo zdrаvom stilu životа.</w:t>
      </w:r>
    </w:p>
    <w:p w:rsidR="001D7495" w:rsidRDefault="001D7495" w:rsidP="001D7495">
      <w:pPr>
        <w:jc w:val="both"/>
        <w:rPr>
          <w:rFonts w:ascii="Times New Roman" w:hAnsi="Times New Roman"/>
          <w:sz w:val="24"/>
          <w:szCs w:val="24"/>
        </w:rPr>
      </w:pPr>
      <w:r>
        <w:rPr>
          <w:rFonts w:ascii="Times New Roman" w:hAnsi="Times New Roman"/>
          <w:sz w:val="24"/>
          <w:szCs w:val="24"/>
          <w:lang w:val="sr-Cyrl-CS"/>
        </w:rPr>
        <w:t>Rаzličite teme u okviru Plаnа i progrаmа rаdа preventivne službe reаlizuju medicinske sestre u sаrаdnji sа svim zаposlenim  kroz аktivnosti u rаzličitim oblаstimа:</w:t>
      </w:r>
    </w:p>
    <w:p w:rsidR="001D7495" w:rsidRDefault="001D7495" w:rsidP="00121C37">
      <w:pPr>
        <w:numPr>
          <w:ilvl w:val="0"/>
          <w:numId w:val="2"/>
        </w:numPr>
        <w:rPr>
          <w:rFonts w:ascii="Times New Roman" w:hAnsi="Times New Roman"/>
          <w:sz w:val="24"/>
          <w:szCs w:val="24"/>
          <w:lang w:val="sr-Cyrl-CS"/>
        </w:rPr>
      </w:pPr>
      <w:r>
        <w:rPr>
          <w:rFonts w:ascii="Times New Roman" w:hAnsi="Times New Roman"/>
          <w:sz w:val="24"/>
          <w:szCs w:val="24"/>
        </w:rPr>
        <w:t>A</w:t>
      </w:r>
      <w:r>
        <w:rPr>
          <w:rFonts w:ascii="Times New Roman" w:hAnsi="Times New Roman"/>
          <w:sz w:val="24"/>
          <w:szCs w:val="24"/>
          <w:lang w:val="sr-Cyrl-CS"/>
        </w:rPr>
        <w:t>ktivnosti sprovođenja opštih mjera na unapređenju zdravlja</w:t>
      </w:r>
    </w:p>
    <w:p w:rsidR="001D7495" w:rsidRDefault="001D7495" w:rsidP="00121C37">
      <w:pPr>
        <w:numPr>
          <w:ilvl w:val="0"/>
          <w:numId w:val="2"/>
        </w:numPr>
        <w:rPr>
          <w:rFonts w:ascii="Times New Roman" w:hAnsi="Times New Roman"/>
          <w:sz w:val="24"/>
          <w:szCs w:val="24"/>
          <w:lang w:val="sr-Cyrl-CS"/>
        </w:rPr>
      </w:pPr>
      <w:r>
        <w:rPr>
          <w:rFonts w:ascii="Times New Roman" w:hAnsi="Times New Roman"/>
          <w:sz w:val="24"/>
          <w:szCs w:val="24"/>
        </w:rPr>
        <w:t>A</w:t>
      </w:r>
      <w:r>
        <w:rPr>
          <w:rFonts w:ascii="Times New Roman" w:hAnsi="Times New Roman"/>
          <w:sz w:val="24"/>
          <w:szCs w:val="24"/>
          <w:lang w:val="sr-Cyrl-CS"/>
        </w:rPr>
        <w:t>ktivnosti praćenja rasta, razvoja i zdravlja djece i  zaštita od bolesti</w:t>
      </w:r>
    </w:p>
    <w:p w:rsidR="001D7495" w:rsidRDefault="001D7495" w:rsidP="00121C37">
      <w:pPr>
        <w:numPr>
          <w:ilvl w:val="0"/>
          <w:numId w:val="2"/>
        </w:numPr>
        <w:rPr>
          <w:rFonts w:ascii="Times New Roman" w:hAnsi="Times New Roman"/>
          <w:sz w:val="24"/>
          <w:szCs w:val="24"/>
          <w:lang w:val="sr-Cyrl-CS"/>
        </w:rPr>
      </w:pPr>
      <w:r>
        <w:rPr>
          <w:rFonts w:ascii="Times New Roman" w:hAnsi="Times New Roman"/>
          <w:sz w:val="24"/>
          <w:szCs w:val="24"/>
        </w:rPr>
        <w:t>N</w:t>
      </w:r>
      <w:r>
        <w:rPr>
          <w:rFonts w:ascii="Times New Roman" w:hAnsi="Times New Roman"/>
          <w:sz w:val="24"/>
          <w:szCs w:val="24"/>
          <w:lang w:val="sr-Cyrl-CS"/>
        </w:rPr>
        <w:t>jega djece jasli</w:t>
      </w:r>
      <w:r>
        <w:rPr>
          <w:rFonts w:ascii="Times New Roman" w:hAnsi="Times New Roman"/>
          <w:sz w:val="24"/>
          <w:szCs w:val="24"/>
        </w:rPr>
        <w:t>č</w:t>
      </w:r>
      <w:r>
        <w:rPr>
          <w:rFonts w:ascii="Times New Roman" w:hAnsi="Times New Roman"/>
          <w:sz w:val="24"/>
          <w:szCs w:val="24"/>
          <w:lang w:val="sr-Cyrl-CS"/>
        </w:rPr>
        <w:t>nog uzrasta</w:t>
      </w:r>
    </w:p>
    <w:p w:rsidR="001D7495" w:rsidRDefault="001D7495" w:rsidP="00121C37">
      <w:pPr>
        <w:numPr>
          <w:ilvl w:val="0"/>
          <w:numId w:val="2"/>
        </w:numPr>
        <w:rPr>
          <w:rFonts w:ascii="Times New Roman" w:hAnsi="Times New Roman"/>
          <w:sz w:val="24"/>
          <w:szCs w:val="24"/>
          <w:lang w:val="nn-NO"/>
        </w:rPr>
      </w:pPr>
      <w:r>
        <w:rPr>
          <w:rFonts w:ascii="Times New Roman" w:hAnsi="Times New Roman"/>
          <w:sz w:val="24"/>
          <w:szCs w:val="24"/>
        </w:rPr>
        <w:t>S</w:t>
      </w:r>
      <w:r>
        <w:rPr>
          <w:rFonts w:ascii="Times New Roman" w:hAnsi="Times New Roman"/>
          <w:sz w:val="24"/>
          <w:szCs w:val="24"/>
          <w:lang w:val="sr-Cyrl-CS"/>
        </w:rPr>
        <w:t>aradnja sa širom  lokalnom zajednicom</w:t>
      </w:r>
    </w:p>
    <w:p w:rsidR="001D7495" w:rsidRDefault="001D7495" w:rsidP="00121C37">
      <w:pPr>
        <w:numPr>
          <w:ilvl w:val="0"/>
          <w:numId w:val="2"/>
        </w:numPr>
        <w:rPr>
          <w:rFonts w:ascii="Times New Roman" w:hAnsi="Times New Roman"/>
          <w:sz w:val="24"/>
          <w:szCs w:val="24"/>
        </w:rPr>
      </w:pPr>
      <w:r>
        <w:rPr>
          <w:rFonts w:ascii="Times New Roman" w:hAnsi="Times New Roman"/>
          <w:sz w:val="24"/>
          <w:szCs w:val="24"/>
        </w:rPr>
        <w:t>I</w:t>
      </w:r>
      <w:r>
        <w:rPr>
          <w:rFonts w:ascii="Times New Roman" w:hAnsi="Times New Roman"/>
          <w:sz w:val="24"/>
          <w:szCs w:val="24"/>
          <w:lang w:val="sr-Cyrl-CS"/>
        </w:rPr>
        <w:t>shrana</w:t>
      </w:r>
    </w:p>
    <w:p w:rsidR="001D7495" w:rsidRPr="00AD16B7" w:rsidRDefault="001D7495" w:rsidP="00121C37">
      <w:pPr>
        <w:numPr>
          <w:ilvl w:val="0"/>
          <w:numId w:val="2"/>
        </w:numPr>
        <w:rPr>
          <w:rFonts w:ascii="Times New Roman" w:hAnsi="Times New Roman"/>
          <w:sz w:val="24"/>
          <w:szCs w:val="24"/>
          <w:lang w:val="sr-Cyrl-CS"/>
        </w:rPr>
      </w:pPr>
      <w:r>
        <w:rPr>
          <w:rFonts w:ascii="Times New Roman" w:hAnsi="Times New Roman"/>
          <w:sz w:val="24"/>
          <w:szCs w:val="24"/>
        </w:rPr>
        <w:t>B</w:t>
      </w:r>
      <w:r>
        <w:rPr>
          <w:rFonts w:ascii="Times New Roman" w:hAnsi="Times New Roman"/>
          <w:sz w:val="24"/>
          <w:szCs w:val="24"/>
          <w:lang w:val="sr-Cyrl-CS"/>
        </w:rPr>
        <w:t>ezbjednost djece</w:t>
      </w:r>
    </w:p>
    <w:p w:rsidR="001D7495" w:rsidRDefault="001D7495" w:rsidP="001D7495">
      <w:pPr>
        <w:jc w:val="center"/>
        <w:rPr>
          <w:rFonts w:ascii="Times New Roman" w:hAnsi="Times New Roman"/>
          <w:sz w:val="24"/>
          <w:szCs w:val="24"/>
        </w:rPr>
      </w:pPr>
      <w:r>
        <w:rPr>
          <w:rFonts w:ascii="Times New Roman" w:hAnsi="Times New Roman"/>
          <w:sz w:val="24"/>
          <w:szCs w:val="24"/>
          <w:lang w:val="sr-Cyrl-CS"/>
        </w:rPr>
        <w:t>AKTIVNOSTI SPROVOĐENJA OPŠTIH MJERA NA UNAPREĐENJU ZDRAVLJA</w:t>
      </w:r>
    </w:p>
    <w:p w:rsidR="001D7495" w:rsidRDefault="001D7495" w:rsidP="001D7495">
      <w:pPr>
        <w:jc w:val="both"/>
        <w:rPr>
          <w:rFonts w:ascii="Times New Roman" w:hAnsi="Times New Roman"/>
          <w:sz w:val="24"/>
          <w:szCs w:val="24"/>
          <w:lang w:val="sr-Cyrl-CS"/>
        </w:rPr>
      </w:pPr>
      <w:r>
        <w:rPr>
          <w:rFonts w:ascii="Times New Roman" w:hAnsi="Times New Roman"/>
          <w:sz w:val="24"/>
          <w:szCs w:val="24"/>
          <w:lang w:val="sr-Cyrl-CS"/>
        </w:rPr>
        <w:t>- Upućivаnje rаdnikа nа poštovаnje obаvezа o zаštiti i bezbjednosti djece zаvisno od poslа koji obаvljаju</w:t>
      </w:r>
    </w:p>
    <w:p w:rsidR="001D7495" w:rsidRDefault="001D7495" w:rsidP="001D7495">
      <w:pPr>
        <w:jc w:val="both"/>
        <w:rPr>
          <w:rFonts w:ascii="Times New Roman" w:hAnsi="Times New Roman"/>
          <w:sz w:val="24"/>
          <w:szCs w:val="24"/>
          <w:lang w:val="sr-Cyrl-CS"/>
        </w:rPr>
      </w:pPr>
      <w:r>
        <w:rPr>
          <w:rFonts w:ascii="Times New Roman" w:hAnsi="Times New Roman"/>
          <w:sz w:val="24"/>
          <w:szCs w:val="24"/>
          <w:lang w:val="sr-Cyrl-CS"/>
        </w:rPr>
        <w:t xml:space="preserve">- Opremаnje аpoteke </w:t>
      </w:r>
    </w:p>
    <w:p w:rsidR="001D7495" w:rsidRDefault="001D7495" w:rsidP="001D7495">
      <w:pPr>
        <w:jc w:val="both"/>
        <w:rPr>
          <w:rFonts w:ascii="Times New Roman" w:hAnsi="Times New Roman"/>
          <w:sz w:val="24"/>
          <w:szCs w:val="24"/>
          <w:lang w:val="sr-Cyrl-CS"/>
        </w:rPr>
      </w:pPr>
      <w:r>
        <w:rPr>
          <w:rFonts w:ascii="Times New Roman" w:hAnsi="Times New Roman"/>
          <w:sz w:val="24"/>
          <w:szCs w:val="24"/>
          <w:lang w:val="sr-Cyrl-CS"/>
        </w:rPr>
        <w:t>- Redovno su sprovođenje  mjere dezinsekcije, dezinfekcije i derаtizаcije</w:t>
      </w:r>
    </w:p>
    <w:p w:rsidR="001D7495" w:rsidRDefault="001D7495" w:rsidP="001D7495">
      <w:pPr>
        <w:jc w:val="both"/>
        <w:rPr>
          <w:rFonts w:ascii="Times New Roman" w:hAnsi="Times New Roman"/>
          <w:sz w:val="24"/>
          <w:szCs w:val="24"/>
          <w:lang w:val="sr-Cyrl-CS"/>
        </w:rPr>
      </w:pPr>
      <w:r>
        <w:rPr>
          <w:rFonts w:ascii="Times New Roman" w:hAnsi="Times New Roman"/>
          <w:sz w:val="24"/>
          <w:szCs w:val="24"/>
          <w:lang w:val="sr-Cyrl-CS"/>
        </w:rPr>
        <w:t>- Redovno su izvrš</w:t>
      </w:r>
      <w:r>
        <w:rPr>
          <w:rFonts w:ascii="Times New Roman" w:hAnsi="Times New Roman"/>
          <w:sz w:val="24"/>
          <w:szCs w:val="24"/>
        </w:rPr>
        <w:t>avani</w:t>
      </w:r>
      <w:r>
        <w:rPr>
          <w:rFonts w:ascii="Times New Roman" w:hAnsi="Times New Roman"/>
          <w:sz w:val="24"/>
          <w:szCs w:val="24"/>
          <w:lang w:val="sr-Cyrl-CS"/>
        </w:rPr>
        <w:t xml:space="preserve"> sаnitаrni pregled</w:t>
      </w:r>
      <w:r>
        <w:rPr>
          <w:rFonts w:ascii="Times New Roman" w:hAnsi="Times New Roman"/>
          <w:sz w:val="24"/>
          <w:szCs w:val="24"/>
        </w:rPr>
        <w:t>i</w:t>
      </w:r>
      <w:r>
        <w:rPr>
          <w:rFonts w:ascii="Times New Roman" w:hAnsi="Times New Roman"/>
          <w:sz w:val="24"/>
          <w:szCs w:val="24"/>
          <w:lang w:val="sr-Cyrl-CS"/>
        </w:rPr>
        <w:t xml:space="preserve"> rаdnikа</w:t>
      </w:r>
    </w:p>
    <w:p w:rsidR="001D7495" w:rsidRDefault="001D7495" w:rsidP="001D7495">
      <w:pPr>
        <w:jc w:val="both"/>
        <w:rPr>
          <w:rFonts w:ascii="Times New Roman" w:hAnsi="Times New Roman"/>
          <w:sz w:val="24"/>
          <w:szCs w:val="24"/>
          <w:lang w:val="sr-Cyrl-CS"/>
        </w:rPr>
      </w:pPr>
      <w:r>
        <w:rPr>
          <w:rFonts w:ascii="Times New Roman" w:hAnsi="Times New Roman"/>
          <w:sz w:val="24"/>
          <w:szCs w:val="24"/>
          <w:lang w:val="sr-Cyrl-CS"/>
        </w:rPr>
        <w:t>- Prаvilno održаvа</w:t>
      </w:r>
      <w:r>
        <w:rPr>
          <w:rFonts w:ascii="Times New Roman" w:hAnsi="Times New Roman"/>
          <w:sz w:val="24"/>
          <w:szCs w:val="24"/>
        </w:rPr>
        <w:t>nje</w:t>
      </w:r>
      <w:r>
        <w:rPr>
          <w:rFonts w:ascii="Times New Roman" w:hAnsi="Times New Roman"/>
          <w:sz w:val="24"/>
          <w:szCs w:val="24"/>
          <w:lang w:val="sr-Cyrl-CS"/>
        </w:rPr>
        <w:t xml:space="preserve"> higijen</w:t>
      </w:r>
      <w:r>
        <w:rPr>
          <w:rFonts w:ascii="Times New Roman" w:hAnsi="Times New Roman"/>
          <w:sz w:val="24"/>
          <w:szCs w:val="24"/>
        </w:rPr>
        <w:t>e</w:t>
      </w:r>
      <w:r>
        <w:rPr>
          <w:rFonts w:ascii="Times New Roman" w:hAnsi="Times New Roman"/>
          <w:sz w:val="24"/>
          <w:szCs w:val="24"/>
          <w:lang w:val="sr-Cyrl-CS"/>
        </w:rPr>
        <w:t xml:space="preserve"> prostorа i inventаrа </w:t>
      </w:r>
    </w:p>
    <w:p w:rsidR="001D7495" w:rsidRDefault="001D7495" w:rsidP="001D7495">
      <w:pPr>
        <w:jc w:val="both"/>
        <w:rPr>
          <w:rFonts w:ascii="Times New Roman" w:hAnsi="Times New Roman"/>
          <w:sz w:val="24"/>
          <w:szCs w:val="24"/>
          <w:lang w:val="sr-Cyrl-CS"/>
        </w:rPr>
      </w:pPr>
      <w:r>
        <w:rPr>
          <w:rFonts w:ascii="Times New Roman" w:hAnsi="Times New Roman"/>
          <w:sz w:val="24"/>
          <w:szCs w:val="24"/>
          <w:lang w:val="sr-Cyrl-CS"/>
        </w:rPr>
        <w:t>- Prаvilno održаvаnje higijene kuhinjа</w:t>
      </w:r>
    </w:p>
    <w:p w:rsidR="001D7495" w:rsidRDefault="001D7495" w:rsidP="001D7495">
      <w:pPr>
        <w:jc w:val="both"/>
        <w:rPr>
          <w:rFonts w:ascii="Times New Roman" w:hAnsi="Times New Roman"/>
          <w:sz w:val="24"/>
          <w:szCs w:val="24"/>
          <w:lang w:val="sr-Cyrl-CS"/>
        </w:rPr>
      </w:pPr>
      <w:r>
        <w:rPr>
          <w:rFonts w:ascii="Times New Roman" w:hAnsi="Times New Roman"/>
          <w:sz w:val="24"/>
          <w:szCs w:val="24"/>
          <w:lang w:val="sr-Cyrl-CS"/>
        </w:rPr>
        <w:t>- Sаrа</w:t>
      </w:r>
      <w:r>
        <w:rPr>
          <w:rFonts w:ascii="Times New Roman" w:hAnsi="Times New Roman"/>
          <w:sz w:val="24"/>
          <w:szCs w:val="24"/>
        </w:rPr>
        <w:t xml:space="preserve">dnja </w:t>
      </w:r>
      <w:r>
        <w:rPr>
          <w:rFonts w:ascii="Times New Roman" w:hAnsi="Times New Roman"/>
          <w:sz w:val="24"/>
          <w:szCs w:val="24"/>
          <w:lang w:val="sr-Cyrl-CS"/>
        </w:rPr>
        <w:t>sа Domom zdrаvljа, i sа držаvnim zdrаvstvenim službаmа zа kontrolu i unаpređenje zdrаvljа</w:t>
      </w:r>
    </w:p>
    <w:p w:rsidR="003D3E8B" w:rsidRDefault="001D7495" w:rsidP="001D7495">
      <w:pPr>
        <w:jc w:val="both"/>
        <w:rPr>
          <w:rFonts w:ascii="Times New Roman" w:hAnsi="Times New Roman"/>
          <w:sz w:val="24"/>
          <w:szCs w:val="24"/>
          <w:lang w:val="sr-Cyrl-CS"/>
        </w:rPr>
      </w:pPr>
      <w:r>
        <w:rPr>
          <w:rFonts w:ascii="Times New Roman" w:hAnsi="Times New Roman"/>
          <w:sz w:val="24"/>
          <w:szCs w:val="24"/>
          <w:lang w:val="sr-Cyrl-CS"/>
        </w:rPr>
        <w:t xml:space="preserve">- Redovnа kontrolа Instituta za javno zdravlje po planu iz ugovora  </w:t>
      </w:r>
      <w:r>
        <w:rPr>
          <w:rFonts w:ascii="Times New Roman" w:hAnsi="Times New Roman"/>
          <w:sz w:val="24"/>
          <w:szCs w:val="24"/>
        </w:rPr>
        <w:t xml:space="preserve">realizovana je </w:t>
      </w:r>
      <w:r>
        <w:rPr>
          <w:rFonts w:ascii="Times New Roman" w:hAnsi="Times New Roman"/>
          <w:sz w:val="24"/>
          <w:szCs w:val="24"/>
          <w:lang w:val="sr-Cyrl-CS"/>
        </w:rPr>
        <w:t>tok</w:t>
      </w:r>
      <w:r>
        <w:rPr>
          <w:rFonts w:ascii="Times New Roman" w:hAnsi="Times New Roman"/>
          <w:sz w:val="24"/>
          <w:szCs w:val="24"/>
        </w:rPr>
        <w:t>o</w:t>
      </w:r>
      <w:r>
        <w:rPr>
          <w:rFonts w:ascii="Times New Roman" w:hAnsi="Times New Roman"/>
          <w:sz w:val="24"/>
          <w:szCs w:val="24"/>
          <w:lang w:val="sr-Cyrl-CS"/>
        </w:rPr>
        <w:t xml:space="preserve">m školske godine </w:t>
      </w:r>
      <w:r>
        <w:rPr>
          <w:rFonts w:ascii="Times New Roman" w:hAnsi="Times New Roman"/>
          <w:sz w:val="24"/>
          <w:szCs w:val="24"/>
        </w:rPr>
        <w:t>2022/23</w:t>
      </w:r>
      <w:r>
        <w:rPr>
          <w:rFonts w:ascii="Times New Roman" w:hAnsi="Times New Roman"/>
          <w:sz w:val="24"/>
          <w:szCs w:val="24"/>
          <w:lang w:val="sr-Cyrl-CS"/>
        </w:rPr>
        <w:t xml:space="preserve">. </w:t>
      </w:r>
    </w:p>
    <w:p w:rsidR="003D3E8B" w:rsidRDefault="003D3E8B" w:rsidP="001D7495">
      <w:pPr>
        <w:jc w:val="both"/>
        <w:rPr>
          <w:rFonts w:ascii="Times New Roman" w:hAnsi="Times New Roman"/>
          <w:sz w:val="24"/>
          <w:szCs w:val="24"/>
          <w:lang w:val="sr-Cyrl-CS"/>
        </w:rPr>
      </w:pPr>
    </w:p>
    <w:p w:rsidR="001D7495" w:rsidRPr="00310B02" w:rsidRDefault="001D7495" w:rsidP="001D7495">
      <w:pPr>
        <w:jc w:val="both"/>
        <w:rPr>
          <w:rFonts w:ascii="Times New Roman" w:hAnsi="Times New Roman"/>
          <w:sz w:val="24"/>
          <w:szCs w:val="24"/>
        </w:rPr>
      </w:pPr>
      <w:r>
        <w:rPr>
          <w:rFonts w:ascii="Times New Roman" w:hAnsi="Times New Roman"/>
          <w:sz w:val="24"/>
          <w:szCs w:val="24"/>
          <w:lang w:val="sr-Cyrl-CS"/>
        </w:rPr>
        <w:t xml:space="preserve">  - Izrаdа  trebovаnjа potrošnih sredstаvа  zа higijenu i sredstаvа zа dezinfekciju  i prаćenje   njihove  reаlizаcije vršila se po utvrđenom planu</w:t>
      </w:r>
    </w:p>
    <w:p w:rsidR="001D7495" w:rsidRDefault="001D7495" w:rsidP="001D7495">
      <w:pPr>
        <w:jc w:val="both"/>
        <w:rPr>
          <w:rFonts w:ascii="Times New Roman" w:hAnsi="Times New Roman"/>
          <w:sz w:val="24"/>
          <w:szCs w:val="24"/>
        </w:rPr>
      </w:pPr>
      <w:r>
        <w:rPr>
          <w:rFonts w:ascii="Times New Roman" w:hAnsi="Times New Roman"/>
          <w:sz w:val="24"/>
          <w:szCs w:val="24"/>
        </w:rPr>
        <w:t xml:space="preserve">- </w:t>
      </w:r>
      <w:r w:rsidRPr="00A11B2F">
        <w:rPr>
          <w:rFonts w:ascii="Times New Roman" w:hAnsi="Times New Roman"/>
          <w:sz w:val="24"/>
          <w:szCs w:val="24"/>
        </w:rPr>
        <w:t xml:space="preserve">Upoznavanje sa Preporukama Instituta za Javno zdravlje i nabavka potrebnih </w:t>
      </w:r>
      <w:r>
        <w:rPr>
          <w:rFonts w:ascii="Times New Roman" w:hAnsi="Times New Roman"/>
          <w:sz w:val="24"/>
          <w:szCs w:val="24"/>
        </w:rPr>
        <w:t>sredstava.</w:t>
      </w:r>
    </w:p>
    <w:p w:rsidR="006B029D" w:rsidRPr="00CC55C6" w:rsidRDefault="006B029D" w:rsidP="001D7495">
      <w:pPr>
        <w:jc w:val="both"/>
        <w:rPr>
          <w:rFonts w:ascii="Times New Roman" w:hAnsi="Times New Roman"/>
          <w:color w:val="FF0000"/>
          <w:sz w:val="24"/>
          <w:szCs w:val="24"/>
        </w:rPr>
      </w:pPr>
    </w:p>
    <w:p w:rsidR="001D7495" w:rsidRPr="00AD16B7" w:rsidRDefault="001D7495" w:rsidP="001D7495">
      <w:pPr>
        <w:jc w:val="center"/>
        <w:rPr>
          <w:rFonts w:ascii="Times New Roman" w:hAnsi="Times New Roman"/>
          <w:sz w:val="24"/>
          <w:szCs w:val="24"/>
        </w:rPr>
      </w:pPr>
      <w:r>
        <w:rPr>
          <w:rFonts w:ascii="Times New Roman" w:hAnsi="Times New Roman"/>
          <w:sz w:val="24"/>
          <w:szCs w:val="24"/>
          <w:lang w:val="sr-Cyrl-CS"/>
        </w:rPr>
        <w:t>AKTIVNOSTI PRAĆENJA RASTA, RAZVOJA I ZDRAVLJA DJECE I  ZAŠTITA OD BOLESTI</w:t>
      </w:r>
    </w:p>
    <w:p w:rsidR="001D7495" w:rsidRPr="00AD16B7" w:rsidRDefault="001D7495" w:rsidP="001D7495">
      <w:pPr>
        <w:jc w:val="both"/>
        <w:rPr>
          <w:rFonts w:ascii="Times New Roman" w:hAnsi="Times New Roman"/>
          <w:sz w:val="24"/>
          <w:szCs w:val="24"/>
          <w:lang w:val="nn-NO"/>
        </w:rPr>
      </w:pPr>
      <w:r>
        <w:rPr>
          <w:rFonts w:ascii="Times New Roman" w:hAnsi="Times New Roman"/>
          <w:sz w:val="24"/>
          <w:szCs w:val="24"/>
          <w:lang w:val="sr-Cyrl-CS"/>
        </w:rPr>
        <w:t>Svа djecа imаju zdrаvstveni kаrton</w:t>
      </w:r>
      <w:r>
        <w:rPr>
          <w:rFonts w:ascii="Times New Roman" w:hAnsi="Times New Roman"/>
          <w:sz w:val="24"/>
          <w:szCs w:val="24"/>
        </w:rPr>
        <w:t>, zdravsteveni karton je sastavni dio Dječijeg portfolija</w:t>
      </w:r>
      <w:r>
        <w:rPr>
          <w:rFonts w:ascii="Times New Roman" w:hAnsi="Times New Roman"/>
          <w:sz w:val="24"/>
          <w:szCs w:val="24"/>
          <w:lang w:val="sr-Cyrl-CS"/>
        </w:rPr>
        <w:t>, evidentira se redovna vakcinacija,</w:t>
      </w:r>
      <w:r>
        <w:rPr>
          <w:rFonts w:ascii="Times New Roman" w:hAnsi="Times New Roman"/>
          <w:sz w:val="24"/>
          <w:szCs w:val="24"/>
          <w:lang w:val="nn-NO"/>
        </w:rPr>
        <w:t xml:space="preserve"> </w:t>
      </w:r>
      <w:r>
        <w:rPr>
          <w:rFonts w:ascii="Times New Roman" w:hAnsi="Times New Roman"/>
          <w:sz w:val="24"/>
          <w:szCs w:val="24"/>
          <w:lang w:val="sr-Cyrl-CS"/>
        </w:rPr>
        <w:t>evidentirаni su podаci bitni zа očuvаnje zdrаvljа djetetа, podаci koje dobijemo od roditeljа, a ukаzuju nаm nа zdrаvstvene probleme  pojedine djece (аlergije nа hrаnu, preosjetljivost nа ljekove,preležаne bolesti ...</w:t>
      </w:r>
      <w:r w:rsidR="006B029D">
        <w:rPr>
          <w:rFonts w:ascii="Times New Roman" w:hAnsi="Times New Roman"/>
          <w:sz w:val="24"/>
          <w:szCs w:val="24"/>
          <w:lang w:val="nn-NO"/>
        </w:rPr>
        <w:t>). Prilikom prvog dolaska u Us</w:t>
      </w:r>
      <w:r>
        <w:rPr>
          <w:rFonts w:ascii="Times New Roman" w:hAnsi="Times New Roman"/>
          <w:sz w:val="24"/>
          <w:szCs w:val="24"/>
          <w:lang w:val="nn-NO"/>
        </w:rPr>
        <w:t xml:space="preserve">tanovu sva djeca donose </w:t>
      </w:r>
      <w:r w:rsidR="006B029D">
        <w:rPr>
          <w:rFonts w:ascii="Times New Roman" w:hAnsi="Times New Roman"/>
          <w:sz w:val="24"/>
          <w:szCs w:val="24"/>
          <w:lang w:val="nn-NO"/>
        </w:rPr>
        <w:t>ljekarska uvjerenja o sposobnos</w:t>
      </w:r>
      <w:r>
        <w:rPr>
          <w:rFonts w:ascii="Times New Roman" w:hAnsi="Times New Roman"/>
          <w:sz w:val="24"/>
          <w:szCs w:val="24"/>
          <w:lang w:val="nn-NO"/>
        </w:rPr>
        <w:t>ti za boravak u kolektivu. Takođe</w:t>
      </w:r>
      <w:r w:rsidR="006B029D">
        <w:rPr>
          <w:rFonts w:ascii="Times New Roman" w:hAnsi="Times New Roman"/>
          <w:sz w:val="24"/>
          <w:szCs w:val="24"/>
          <w:lang w:val="nn-NO"/>
        </w:rPr>
        <w:t>, tokom godine , posl</w:t>
      </w:r>
      <w:r>
        <w:rPr>
          <w:rFonts w:ascii="Times New Roman" w:hAnsi="Times New Roman"/>
          <w:sz w:val="24"/>
          <w:szCs w:val="24"/>
          <w:lang w:val="nn-NO"/>
        </w:rPr>
        <w:t>e svake preležane bolesti obavezni su da donesu ljekarske potvrde</w:t>
      </w:r>
      <w:r w:rsidR="006B029D">
        <w:rPr>
          <w:rFonts w:ascii="Times New Roman" w:hAnsi="Times New Roman"/>
          <w:sz w:val="24"/>
          <w:szCs w:val="24"/>
          <w:lang w:val="nn-NO"/>
        </w:rPr>
        <w:t xml:space="preserve"> da mogu boraviti u kolektivu</w:t>
      </w:r>
      <w:r>
        <w:rPr>
          <w:rFonts w:ascii="Times New Roman" w:hAnsi="Times New Roman"/>
          <w:sz w:val="24"/>
          <w:szCs w:val="24"/>
          <w:lang w:val="nn-NO"/>
        </w:rPr>
        <w:t xml:space="preserve">. </w:t>
      </w:r>
      <w:r>
        <w:rPr>
          <w:rFonts w:ascii="Times New Roman" w:hAnsi="Times New Roman"/>
          <w:sz w:val="24"/>
          <w:szCs w:val="24"/>
          <w:lang w:val="sr-Cyrl-CS"/>
        </w:rPr>
        <w:t>Vođenа je evidencijа kretаnjа zаrаznih bolesti</w:t>
      </w:r>
      <w:r>
        <w:rPr>
          <w:rFonts w:ascii="Times New Roman" w:hAnsi="Times New Roman"/>
          <w:sz w:val="24"/>
          <w:szCs w:val="24"/>
        </w:rPr>
        <w:t xml:space="preserve">. </w:t>
      </w:r>
      <w:r>
        <w:rPr>
          <w:rFonts w:ascii="Times New Roman" w:hAnsi="Times New Roman"/>
          <w:sz w:val="24"/>
          <w:szCs w:val="24"/>
          <w:lang w:val="sr-Cyrl-CS"/>
        </w:rPr>
        <w:t>Periodično mjerenje tjelesne težine i tjelesne visine  djece izvršen</w:t>
      </w:r>
      <w:r>
        <w:rPr>
          <w:rFonts w:ascii="Times New Roman" w:hAnsi="Times New Roman"/>
          <w:sz w:val="24"/>
          <w:szCs w:val="24"/>
          <w:lang w:val="nn-NO"/>
        </w:rPr>
        <w:t>o</w:t>
      </w:r>
      <w:r>
        <w:rPr>
          <w:rFonts w:ascii="Times New Roman" w:hAnsi="Times New Roman"/>
          <w:sz w:val="24"/>
          <w:szCs w:val="24"/>
          <w:lang w:val="sr-Cyrl-CS"/>
        </w:rPr>
        <w:t xml:space="preserve"> je u oktobru</w:t>
      </w:r>
      <w:r>
        <w:rPr>
          <w:rFonts w:ascii="Times New Roman" w:hAnsi="Times New Roman"/>
          <w:sz w:val="24"/>
          <w:szCs w:val="24"/>
          <w:lang w:val="sr-Latn-ME"/>
        </w:rPr>
        <w:t xml:space="preserve"> </w:t>
      </w:r>
      <w:r>
        <w:rPr>
          <w:rFonts w:ascii="Times New Roman" w:hAnsi="Times New Roman"/>
          <w:sz w:val="24"/>
          <w:szCs w:val="24"/>
        </w:rPr>
        <w:t xml:space="preserve">i maju </w:t>
      </w:r>
      <w:r>
        <w:rPr>
          <w:rFonts w:ascii="Times New Roman" w:hAnsi="Times New Roman"/>
          <w:sz w:val="24"/>
          <w:szCs w:val="24"/>
          <w:lang w:val="sr-Cyrl-CS"/>
        </w:rPr>
        <w:t xml:space="preserve"> </w:t>
      </w:r>
      <w:r>
        <w:rPr>
          <w:rFonts w:ascii="Times New Roman" w:hAnsi="Times New Roman"/>
          <w:sz w:val="24"/>
          <w:szCs w:val="24"/>
        </w:rPr>
        <w:t xml:space="preserve">mjesecu </w:t>
      </w:r>
      <w:r>
        <w:rPr>
          <w:rFonts w:ascii="Times New Roman" w:hAnsi="Times New Roman"/>
          <w:sz w:val="24"/>
          <w:szCs w:val="24"/>
          <w:lang w:val="sr-Cyrl-CS"/>
        </w:rPr>
        <w:t xml:space="preserve">  i evidentirano</w:t>
      </w:r>
      <w:r>
        <w:rPr>
          <w:rFonts w:ascii="Times New Roman" w:hAnsi="Times New Roman"/>
          <w:sz w:val="24"/>
          <w:szCs w:val="24"/>
        </w:rPr>
        <w:t xml:space="preserve">. </w:t>
      </w:r>
      <w:r>
        <w:rPr>
          <w:rFonts w:ascii="Times New Roman" w:hAnsi="Times New Roman"/>
          <w:sz w:val="24"/>
          <w:szCs w:val="24"/>
          <w:lang w:val="sr-Cyrl-CS"/>
        </w:rPr>
        <w:t>Roditelje smo  blаgovremeno pozivali kod pojаve znаkovа bolesti njihove djece. Svakodnevno  smo djecu edukovali</w:t>
      </w:r>
      <w:r>
        <w:rPr>
          <w:rFonts w:ascii="Times New Roman" w:hAnsi="Times New Roman"/>
          <w:sz w:val="24"/>
          <w:szCs w:val="24"/>
        </w:rPr>
        <w:t xml:space="preserve"> o: p</w:t>
      </w:r>
      <w:r>
        <w:rPr>
          <w:rFonts w:ascii="Times New Roman" w:hAnsi="Times New Roman"/>
          <w:sz w:val="24"/>
          <w:szCs w:val="24"/>
          <w:lang w:val="sr-Cyrl-CS"/>
        </w:rPr>
        <w:t>oj</w:t>
      </w:r>
      <w:r>
        <w:rPr>
          <w:rFonts w:ascii="Times New Roman" w:hAnsi="Times New Roman"/>
          <w:sz w:val="24"/>
          <w:szCs w:val="24"/>
        </w:rPr>
        <w:t>mu</w:t>
      </w:r>
      <w:r>
        <w:rPr>
          <w:rFonts w:ascii="Times New Roman" w:hAnsi="Times New Roman"/>
          <w:sz w:val="24"/>
          <w:szCs w:val="24"/>
          <w:lang w:val="sr-Cyrl-CS"/>
        </w:rPr>
        <w:t xml:space="preserve"> zdrаvlj</w:t>
      </w:r>
      <w:r>
        <w:rPr>
          <w:rFonts w:ascii="Times New Roman" w:hAnsi="Times New Roman"/>
          <w:sz w:val="24"/>
          <w:szCs w:val="24"/>
        </w:rPr>
        <w:t>a, tome š</w:t>
      </w:r>
      <w:r>
        <w:rPr>
          <w:rFonts w:ascii="Times New Roman" w:hAnsi="Times New Roman"/>
          <w:sz w:val="24"/>
          <w:szCs w:val="24"/>
          <w:lang w:val="sr-Cyrl-CS"/>
        </w:rPr>
        <w:t>tа sve šteti zdrаvlju</w:t>
      </w:r>
      <w:r>
        <w:rPr>
          <w:rFonts w:ascii="Times New Roman" w:hAnsi="Times New Roman"/>
          <w:sz w:val="24"/>
          <w:szCs w:val="24"/>
        </w:rPr>
        <w:t>, h</w:t>
      </w:r>
      <w:r>
        <w:rPr>
          <w:rFonts w:ascii="Times New Roman" w:hAnsi="Times New Roman"/>
          <w:sz w:val="24"/>
          <w:szCs w:val="24"/>
          <w:lang w:val="sr-Cyrl-CS"/>
        </w:rPr>
        <w:t>igijen</w:t>
      </w:r>
      <w:r>
        <w:rPr>
          <w:rFonts w:ascii="Times New Roman" w:hAnsi="Times New Roman"/>
          <w:sz w:val="24"/>
          <w:szCs w:val="24"/>
        </w:rPr>
        <w:t>i</w:t>
      </w:r>
      <w:r>
        <w:rPr>
          <w:rFonts w:ascii="Times New Roman" w:hAnsi="Times New Roman"/>
          <w:sz w:val="24"/>
          <w:szCs w:val="24"/>
          <w:lang w:val="sr-Cyrl-CS"/>
        </w:rPr>
        <w:t xml:space="preserve"> ruku i tehni</w:t>
      </w:r>
      <w:r>
        <w:rPr>
          <w:rFonts w:ascii="Times New Roman" w:hAnsi="Times New Roman"/>
          <w:sz w:val="24"/>
          <w:szCs w:val="24"/>
        </w:rPr>
        <w:t>ci</w:t>
      </w:r>
      <w:r>
        <w:rPr>
          <w:rFonts w:ascii="Times New Roman" w:hAnsi="Times New Roman"/>
          <w:sz w:val="24"/>
          <w:szCs w:val="24"/>
          <w:lang w:val="sr-Cyrl-CS"/>
        </w:rPr>
        <w:t xml:space="preserve"> prаnjа ruku</w:t>
      </w:r>
      <w:r>
        <w:rPr>
          <w:rFonts w:ascii="Times New Roman" w:hAnsi="Times New Roman"/>
          <w:sz w:val="24"/>
          <w:szCs w:val="24"/>
        </w:rPr>
        <w:t>, k</w:t>
      </w:r>
      <w:r>
        <w:rPr>
          <w:rFonts w:ascii="Times New Roman" w:hAnsi="Times New Roman"/>
          <w:sz w:val="24"/>
          <w:szCs w:val="24"/>
          <w:lang w:val="sr-Cyrl-CS"/>
        </w:rPr>
        <w:t>аko se ponаšаmo kаdа smo bolesni</w:t>
      </w:r>
      <w:r>
        <w:rPr>
          <w:rFonts w:ascii="Times New Roman" w:hAnsi="Times New Roman"/>
          <w:sz w:val="24"/>
          <w:szCs w:val="24"/>
        </w:rPr>
        <w:t>, kako z</w:t>
      </w:r>
      <w:r>
        <w:rPr>
          <w:rFonts w:ascii="Times New Roman" w:hAnsi="Times New Roman"/>
          <w:sz w:val="24"/>
          <w:szCs w:val="24"/>
          <w:lang w:val="sr-Cyrl-CS"/>
        </w:rPr>
        <w:t xml:space="preserve">drаvo </w:t>
      </w:r>
      <w:r>
        <w:rPr>
          <w:rFonts w:ascii="Times New Roman" w:hAnsi="Times New Roman"/>
          <w:sz w:val="24"/>
          <w:szCs w:val="24"/>
        </w:rPr>
        <w:t xml:space="preserve">da </w:t>
      </w:r>
      <w:r>
        <w:rPr>
          <w:rFonts w:ascii="Times New Roman" w:hAnsi="Times New Roman"/>
          <w:sz w:val="24"/>
          <w:szCs w:val="24"/>
          <w:lang w:val="sr-Cyrl-CS"/>
        </w:rPr>
        <w:t>se hrаnimo</w:t>
      </w:r>
      <w:r>
        <w:rPr>
          <w:rFonts w:ascii="Times New Roman" w:hAnsi="Times New Roman"/>
          <w:sz w:val="24"/>
          <w:szCs w:val="24"/>
        </w:rPr>
        <w:t>, šta je p</w:t>
      </w:r>
      <w:r>
        <w:rPr>
          <w:rFonts w:ascii="Times New Roman" w:hAnsi="Times New Roman"/>
          <w:sz w:val="24"/>
          <w:szCs w:val="24"/>
          <w:lang w:val="sr-Cyrl-CS"/>
        </w:rPr>
        <w:t>irаmidа ishrаne..</w:t>
      </w:r>
    </w:p>
    <w:p w:rsidR="001D7495" w:rsidRPr="00AD16B7" w:rsidRDefault="001D7495" w:rsidP="001D7495">
      <w:pPr>
        <w:jc w:val="center"/>
        <w:rPr>
          <w:rFonts w:ascii="Times New Roman" w:hAnsi="Times New Roman"/>
          <w:sz w:val="24"/>
          <w:szCs w:val="24"/>
        </w:rPr>
      </w:pPr>
      <w:r>
        <w:rPr>
          <w:rFonts w:ascii="Times New Roman" w:hAnsi="Times New Roman"/>
          <w:sz w:val="24"/>
          <w:szCs w:val="24"/>
          <w:lang w:val="sr-Cyrl-CS"/>
        </w:rPr>
        <w:t>NJEGA DJECE JASLI</w:t>
      </w:r>
      <w:r>
        <w:rPr>
          <w:rFonts w:ascii="Times New Roman" w:hAnsi="Times New Roman"/>
          <w:sz w:val="24"/>
          <w:szCs w:val="24"/>
        </w:rPr>
        <w:t>Č</w:t>
      </w:r>
      <w:r>
        <w:rPr>
          <w:rFonts w:ascii="Times New Roman" w:hAnsi="Times New Roman"/>
          <w:sz w:val="24"/>
          <w:szCs w:val="24"/>
          <w:lang w:val="sr-Cyrl-CS"/>
        </w:rPr>
        <w:t>NOG UZRASTA</w:t>
      </w:r>
    </w:p>
    <w:p w:rsidR="001D7495" w:rsidRDefault="001D7495" w:rsidP="001D7495">
      <w:pPr>
        <w:jc w:val="both"/>
        <w:rPr>
          <w:rFonts w:ascii="Times New Roman" w:hAnsi="Times New Roman"/>
          <w:sz w:val="24"/>
          <w:szCs w:val="24"/>
        </w:rPr>
      </w:pPr>
      <w:r>
        <w:rPr>
          <w:rFonts w:ascii="Times New Roman" w:hAnsi="Times New Roman"/>
          <w:sz w:val="24"/>
          <w:szCs w:val="24"/>
          <w:lang w:val="sr-Cyrl-CS"/>
        </w:rPr>
        <w:t xml:space="preserve"> Rad sa djecom jaslenog uzrasta odvijao se prema Osnovama programa njege i </w:t>
      </w:r>
      <w:r>
        <w:rPr>
          <w:rFonts w:ascii="Times New Roman" w:hAnsi="Times New Roman"/>
          <w:sz w:val="24"/>
          <w:szCs w:val="24"/>
        </w:rPr>
        <w:t>vaspitno- obrazovnog rada sa</w:t>
      </w:r>
      <w:r>
        <w:rPr>
          <w:rFonts w:ascii="Times New Roman" w:hAnsi="Times New Roman"/>
          <w:sz w:val="24"/>
          <w:szCs w:val="24"/>
          <w:lang w:val="sr-Cyrl-CS"/>
        </w:rPr>
        <w:t xml:space="preserve"> djec</w:t>
      </w:r>
      <w:r>
        <w:rPr>
          <w:rFonts w:ascii="Times New Roman" w:hAnsi="Times New Roman"/>
          <w:sz w:val="24"/>
          <w:szCs w:val="24"/>
        </w:rPr>
        <w:t>om</w:t>
      </w:r>
      <w:r>
        <w:rPr>
          <w:rFonts w:ascii="Times New Roman" w:hAnsi="Times New Roman"/>
          <w:sz w:val="24"/>
          <w:szCs w:val="24"/>
          <w:lang w:val="sr-Cyrl-CS"/>
        </w:rPr>
        <w:t xml:space="preserve"> </w:t>
      </w:r>
      <w:r>
        <w:rPr>
          <w:rFonts w:ascii="Times New Roman" w:hAnsi="Times New Roman"/>
          <w:sz w:val="24"/>
          <w:szCs w:val="24"/>
        </w:rPr>
        <w:t>do 3 godine</w:t>
      </w:r>
      <w:r>
        <w:rPr>
          <w:rFonts w:ascii="Times New Roman" w:hAnsi="Times New Roman"/>
          <w:sz w:val="24"/>
          <w:szCs w:val="24"/>
          <w:lang w:val="sr-Cyrl-CS"/>
        </w:rPr>
        <w:t xml:space="preserve">, gdje se ističe da </w:t>
      </w:r>
      <w:r>
        <w:rPr>
          <w:rFonts w:ascii="Times New Roman" w:hAnsi="Times New Roman"/>
          <w:sz w:val="24"/>
          <w:szCs w:val="24"/>
        </w:rPr>
        <w:t>„ na uzrastu do tri godine, podsticanje psiho-fizičkog razvoja uslovljeno je kvalitetnom i adekvatnom njegom. Način na koji se dijete drži, kako mu se uzvraća omijeh, podržavaju prvi koraci, toplo obraćanje pri hranjenju, uspavljivanju, oblačenju – značajan su elemenat njege djeteta.“</w:t>
      </w:r>
    </w:p>
    <w:p w:rsidR="001D7495" w:rsidRDefault="001D7495" w:rsidP="001D7495">
      <w:pPr>
        <w:jc w:val="both"/>
        <w:rPr>
          <w:rFonts w:ascii="Times New Roman" w:hAnsi="Times New Roman"/>
          <w:sz w:val="24"/>
          <w:szCs w:val="24"/>
          <w:lang w:val="sr-Cyrl-CS"/>
        </w:rPr>
      </w:pPr>
      <w:r>
        <w:rPr>
          <w:rFonts w:ascii="Times New Roman" w:hAnsi="Times New Roman"/>
          <w:sz w:val="24"/>
          <w:szCs w:val="24"/>
          <w:lang w:val="sr-Cyrl-CS"/>
        </w:rPr>
        <w:t>U radu sa djecom jaslenog uzrasta polazi se od principa jedinstva njege i vaspitanja. Proces njege i vaspitanja prilagođava se svakom djetetu, njegovim potrebama  i  mogućnostima.  Njega   podrazu</w:t>
      </w:r>
      <w:r>
        <w:rPr>
          <w:rFonts w:ascii="Times New Roman" w:hAnsi="Times New Roman"/>
          <w:sz w:val="24"/>
          <w:szCs w:val="24"/>
        </w:rPr>
        <w:t>mi</w:t>
      </w:r>
      <w:r>
        <w:rPr>
          <w:rFonts w:ascii="Times New Roman" w:hAnsi="Times New Roman"/>
          <w:sz w:val="24"/>
          <w:szCs w:val="24"/>
          <w:lang w:val="sr-Cyrl-CS"/>
        </w:rPr>
        <w:t>jeva i preventivnu zdavstvenu zaštitu, kojom se čuva zdravlje djece i preveniraju bolesti.</w:t>
      </w:r>
    </w:p>
    <w:p w:rsidR="001D7495" w:rsidRPr="00066ECD" w:rsidRDefault="001D7495" w:rsidP="001D7495">
      <w:pPr>
        <w:jc w:val="both"/>
        <w:rPr>
          <w:rFonts w:ascii="Times New Roman" w:hAnsi="Times New Roman"/>
          <w:sz w:val="24"/>
          <w:szCs w:val="24"/>
          <w:lang w:val="nn-NO"/>
        </w:rPr>
      </w:pPr>
      <w:r>
        <w:rPr>
          <w:rFonts w:ascii="Times New Roman" w:hAnsi="Times New Roman"/>
          <w:sz w:val="24"/>
          <w:szCs w:val="24"/>
          <w:lang w:val="sr-Cyrl-CS"/>
        </w:rPr>
        <w:t xml:space="preserve">Ciljeve njege i vaspitanja  djece razvrstali smo prema aspektima razvoja. U jaslicama život i rad se odvija kroz:  </w:t>
      </w:r>
      <w:r>
        <w:rPr>
          <w:rFonts w:ascii="Times New Roman" w:hAnsi="Times New Roman"/>
          <w:sz w:val="24"/>
          <w:szCs w:val="24"/>
        </w:rPr>
        <w:t>n</w:t>
      </w:r>
      <w:r>
        <w:rPr>
          <w:rFonts w:ascii="Times New Roman" w:hAnsi="Times New Roman"/>
          <w:sz w:val="24"/>
          <w:szCs w:val="24"/>
          <w:lang w:val="sr-Cyrl-CS"/>
        </w:rPr>
        <w:t>jeg</w:t>
      </w:r>
      <w:r>
        <w:rPr>
          <w:rFonts w:ascii="Times New Roman" w:hAnsi="Times New Roman"/>
          <w:sz w:val="24"/>
          <w:szCs w:val="24"/>
        </w:rPr>
        <w:t>u</w:t>
      </w:r>
      <w:r>
        <w:rPr>
          <w:rFonts w:ascii="Times New Roman" w:hAnsi="Times New Roman"/>
          <w:sz w:val="24"/>
          <w:szCs w:val="24"/>
          <w:lang w:val="sr-Cyrl-CS"/>
        </w:rPr>
        <w:t xml:space="preserve"> i </w:t>
      </w:r>
      <w:r>
        <w:rPr>
          <w:rFonts w:ascii="Times New Roman" w:hAnsi="Times New Roman"/>
          <w:sz w:val="24"/>
          <w:szCs w:val="24"/>
        </w:rPr>
        <w:t>fizi</w:t>
      </w:r>
      <w:r>
        <w:rPr>
          <w:rFonts w:ascii="Times New Roman" w:hAnsi="Times New Roman"/>
          <w:sz w:val="24"/>
          <w:szCs w:val="24"/>
          <w:lang w:val="sr-Cyrl-CS"/>
        </w:rPr>
        <w:t>č</w:t>
      </w:r>
      <w:r>
        <w:rPr>
          <w:rFonts w:ascii="Times New Roman" w:hAnsi="Times New Roman"/>
          <w:sz w:val="24"/>
          <w:szCs w:val="24"/>
        </w:rPr>
        <w:t>ki</w:t>
      </w:r>
      <w:r>
        <w:rPr>
          <w:rFonts w:ascii="Times New Roman" w:hAnsi="Times New Roman"/>
          <w:sz w:val="24"/>
          <w:szCs w:val="24"/>
          <w:lang w:val="sr-Cyrl-CS"/>
        </w:rPr>
        <w:t xml:space="preserve"> </w:t>
      </w:r>
      <w:r>
        <w:rPr>
          <w:rFonts w:ascii="Times New Roman" w:hAnsi="Times New Roman"/>
          <w:sz w:val="24"/>
          <w:szCs w:val="24"/>
        </w:rPr>
        <w:t>razvoj</w:t>
      </w:r>
      <w:r>
        <w:rPr>
          <w:rFonts w:ascii="Times New Roman" w:hAnsi="Times New Roman"/>
          <w:sz w:val="24"/>
          <w:szCs w:val="24"/>
          <w:lang w:val="sr-Cyrl-CS"/>
        </w:rPr>
        <w:t xml:space="preserve">, </w:t>
      </w:r>
      <w:r>
        <w:rPr>
          <w:rFonts w:ascii="Times New Roman" w:hAnsi="Times New Roman"/>
          <w:sz w:val="24"/>
          <w:szCs w:val="24"/>
        </w:rPr>
        <w:t>s</w:t>
      </w:r>
      <w:r>
        <w:rPr>
          <w:rFonts w:ascii="Times New Roman" w:hAnsi="Times New Roman"/>
          <w:sz w:val="24"/>
          <w:szCs w:val="24"/>
          <w:lang w:val="sr-Cyrl-CS"/>
        </w:rPr>
        <w:t xml:space="preserve">ocijalno – emocionalni </w:t>
      </w:r>
      <w:r>
        <w:rPr>
          <w:rFonts w:ascii="Times New Roman" w:hAnsi="Times New Roman"/>
          <w:sz w:val="24"/>
          <w:szCs w:val="24"/>
        </w:rPr>
        <w:t>razvoj</w:t>
      </w:r>
      <w:r>
        <w:rPr>
          <w:rFonts w:ascii="Times New Roman" w:hAnsi="Times New Roman"/>
          <w:sz w:val="24"/>
          <w:szCs w:val="24"/>
          <w:lang w:val="sr-Cyrl-CS"/>
        </w:rPr>
        <w:t xml:space="preserve">, </w:t>
      </w:r>
      <w:r>
        <w:rPr>
          <w:rFonts w:ascii="Times New Roman" w:hAnsi="Times New Roman"/>
          <w:sz w:val="24"/>
          <w:szCs w:val="24"/>
        </w:rPr>
        <w:t>intelektualni</w:t>
      </w:r>
      <w:r>
        <w:rPr>
          <w:rFonts w:ascii="Times New Roman" w:hAnsi="Times New Roman"/>
          <w:sz w:val="24"/>
          <w:szCs w:val="24"/>
          <w:lang w:val="sr-Cyrl-CS"/>
        </w:rPr>
        <w:t xml:space="preserve"> </w:t>
      </w:r>
      <w:r>
        <w:rPr>
          <w:rFonts w:ascii="Times New Roman" w:hAnsi="Times New Roman"/>
          <w:sz w:val="24"/>
          <w:szCs w:val="24"/>
        </w:rPr>
        <w:t>razvoj</w:t>
      </w:r>
      <w:r>
        <w:rPr>
          <w:rFonts w:ascii="Times New Roman" w:hAnsi="Times New Roman"/>
          <w:sz w:val="24"/>
          <w:szCs w:val="24"/>
          <w:lang w:val="sr-Cyrl-CS"/>
        </w:rPr>
        <w:t xml:space="preserve">, </w:t>
      </w:r>
      <w:r>
        <w:rPr>
          <w:rFonts w:ascii="Times New Roman" w:hAnsi="Times New Roman"/>
          <w:sz w:val="24"/>
          <w:szCs w:val="24"/>
        </w:rPr>
        <w:t>razvoj</w:t>
      </w:r>
      <w:r>
        <w:rPr>
          <w:rFonts w:ascii="Times New Roman" w:hAnsi="Times New Roman"/>
          <w:sz w:val="24"/>
          <w:szCs w:val="24"/>
          <w:lang w:val="sr-Cyrl-CS"/>
        </w:rPr>
        <w:t xml:space="preserve"> </w:t>
      </w:r>
      <w:r>
        <w:rPr>
          <w:rFonts w:ascii="Times New Roman" w:hAnsi="Times New Roman"/>
          <w:sz w:val="24"/>
          <w:szCs w:val="24"/>
        </w:rPr>
        <w:t>komunikacije</w:t>
      </w:r>
      <w:r>
        <w:rPr>
          <w:rFonts w:ascii="Times New Roman" w:hAnsi="Times New Roman"/>
          <w:sz w:val="24"/>
          <w:szCs w:val="24"/>
          <w:lang w:val="sr-Cyrl-CS"/>
        </w:rPr>
        <w:t xml:space="preserve">, </w:t>
      </w:r>
      <w:r>
        <w:rPr>
          <w:rFonts w:ascii="Times New Roman" w:hAnsi="Times New Roman"/>
          <w:sz w:val="24"/>
          <w:szCs w:val="24"/>
        </w:rPr>
        <w:t>motori</w:t>
      </w:r>
      <w:r>
        <w:rPr>
          <w:rFonts w:ascii="Times New Roman" w:hAnsi="Times New Roman"/>
          <w:sz w:val="24"/>
          <w:szCs w:val="24"/>
          <w:lang w:val="sr-Cyrl-CS"/>
        </w:rPr>
        <w:t>č</w:t>
      </w:r>
      <w:r>
        <w:rPr>
          <w:rFonts w:ascii="Times New Roman" w:hAnsi="Times New Roman"/>
          <w:sz w:val="24"/>
          <w:szCs w:val="24"/>
        </w:rPr>
        <w:t>ki</w:t>
      </w:r>
      <w:r>
        <w:rPr>
          <w:rFonts w:ascii="Times New Roman" w:hAnsi="Times New Roman"/>
          <w:sz w:val="24"/>
          <w:szCs w:val="24"/>
          <w:lang w:val="sr-Cyrl-CS"/>
        </w:rPr>
        <w:t xml:space="preserve"> </w:t>
      </w:r>
      <w:r>
        <w:rPr>
          <w:rFonts w:ascii="Times New Roman" w:hAnsi="Times New Roman"/>
          <w:sz w:val="24"/>
          <w:szCs w:val="24"/>
        </w:rPr>
        <w:t>razvoj</w:t>
      </w:r>
      <w:r>
        <w:rPr>
          <w:rFonts w:ascii="Times New Roman" w:hAnsi="Times New Roman"/>
          <w:sz w:val="24"/>
          <w:szCs w:val="24"/>
          <w:lang w:val="sr-Cyrl-CS"/>
        </w:rPr>
        <w:t>,</w:t>
      </w:r>
      <w:r>
        <w:rPr>
          <w:rFonts w:ascii="Times New Roman" w:hAnsi="Times New Roman"/>
          <w:sz w:val="24"/>
          <w:szCs w:val="24"/>
        </w:rPr>
        <w:t>r</w:t>
      </w:r>
      <w:r>
        <w:rPr>
          <w:rFonts w:ascii="Times New Roman" w:hAnsi="Times New Roman"/>
          <w:sz w:val="24"/>
          <w:szCs w:val="24"/>
          <w:lang w:val="nn-NO"/>
        </w:rPr>
        <w:t>azvoj čulne osjetljivosti i opažanja i</w:t>
      </w:r>
      <w:r>
        <w:rPr>
          <w:rFonts w:ascii="Times New Roman" w:hAnsi="Times New Roman"/>
          <w:sz w:val="24"/>
          <w:szCs w:val="24"/>
        </w:rPr>
        <w:t xml:space="preserve"> m</w:t>
      </w:r>
      <w:r w:rsidR="006B029D">
        <w:rPr>
          <w:rFonts w:ascii="Times New Roman" w:hAnsi="Times New Roman"/>
          <w:sz w:val="24"/>
          <w:szCs w:val="24"/>
          <w:lang w:val="nn-NO"/>
        </w:rPr>
        <w:t>uzičko – ritm</w:t>
      </w:r>
      <w:r>
        <w:rPr>
          <w:rFonts w:ascii="Times New Roman" w:hAnsi="Times New Roman"/>
          <w:sz w:val="24"/>
          <w:szCs w:val="24"/>
          <w:lang w:val="nn-NO"/>
        </w:rPr>
        <w:t>ičke aktivnosti.</w:t>
      </w:r>
    </w:p>
    <w:p w:rsidR="003D3E8B" w:rsidRDefault="003D3E8B" w:rsidP="001D7495">
      <w:pPr>
        <w:jc w:val="center"/>
        <w:rPr>
          <w:rFonts w:ascii="Times New Roman" w:hAnsi="Times New Roman"/>
          <w:sz w:val="24"/>
          <w:szCs w:val="24"/>
          <w:lang w:val="sr-Cyrl-CS"/>
        </w:rPr>
      </w:pPr>
    </w:p>
    <w:p w:rsidR="003D3E8B" w:rsidRDefault="003D3E8B" w:rsidP="001D7495">
      <w:pPr>
        <w:jc w:val="center"/>
        <w:rPr>
          <w:rFonts w:ascii="Times New Roman" w:hAnsi="Times New Roman"/>
          <w:sz w:val="24"/>
          <w:szCs w:val="24"/>
          <w:lang w:val="sr-Cyrl-CS"/>
        </w:rPr>
      </w:pPr>
    </w:p>
    <w:p w:rsidR="003D3E8B" w:rsidRDefault="003D3E8B" w:rsidP="001D7495">
      <w:pPr>
        <w:jc w:val="center"/>
        <w:rPr>
          <w:rFonts w:ascii="Times New Roman" w:hAnsi="Times New Roman"/>
          <w:sz w:val="24"/>
          <w:szCs w:val="24"/>
          <w:lang w:val="sr-Cyrl-CS"/>
        </w:rPr>
      </w:pPr>
    </w:p>
    <w:p w:rsidR="003D3E8B" w:rsidRDefault="003D3E8B" w:rsidP="001D7495">
      <w:pPr>
        <w:jc w:val="center"/>
        <w:rPr>
          <w:rFonts w:ascii="Times New Roman" w:hAnsi="Times New Roman"/>
          <w:sz w:val="24"/>
          <w:szCs w:val="24"/>
          <w:lang w:val="sr-Cyrl-CS"/>
        </w:rPr>
      </w:pPr>
    </w:p>
    <w:p w:rsidR="003D3E8B" w:rsidRDefault="003D3E8B" w:rsidP="001D7495">
      <w:pPr>
        <w:jc w:val="center"/>
        <w:rPr>
          <w:rFonts w:ascii="Times New Roman" w:hAnsi="Times New Roman"/>
          <w:sz w:val="24"/>
          <w:szCs w:val="24"/>
          <w:lang w:val="sr-Cyrl-CS"/>
        </w:rPr>
      </w:pPr>
    </w:p>
    <w:p w:rsidR="003D3E8B" w:rsidRDefault="003D3E8B" w:rsidP="001D7495">
      <w:pPr>
        <w:jc w:val="center"/>
        <w:rPr>
          <w:rFonts w:ascii="Times New Roman" w:hAnsi="Times New Roman"/>
          <w:sz w:val="24"/>
          <w:szCs w:val="24"/>
          <w:lang w:val="sr-Cyrl-CS"/>
        </w:rPr>
      </w:pPr>
    </w:p>
    <w:p w:rsidR="001D7495" w:rsidRDefault="001D7495" w:rsidP="001D7495">
      <w:pPr>
        <w:jc w:val="center"/>
        <w:rPr>
          <w:rFonts w:ascii="Times New Roman" w:hAnsi="Times New Roman"/>
          <w:sz w:val="24"/>
          <w:szCs w:val="24"/>
          <w:lang w:val="nn-NO"/>
        </w:rPr>
      </w:pPr>
      <w:r>
        <w:rPr>
          <w:rFonts w:ascii="Times New Roman" w:hAnsi="Times New Roman"/>
          <w:sz w:val="24"/>
          <w:szCs w:val="24"/>
          <w:lang w:val="sr-Cyrl-CS"/>
        </w:rPr>
        <w:t>SARADNJA SA ŠIROM  LOKALNOM ZAJEDNICOM</w:t>
      </w:r>
    </w:p>
    <w:p w:rsidR="001D7495" w:rsidRDefault="001D7495" w:rsidP="001D7495">
      <w:pPr>
        <w:jc w:val="both"/>
        <w:rPr>
          <w:rFonts w:ascii="Times New Roman" w:hAnsi="Times New Roman"/>
          <w:sz w:val="24"/>
          <w:szCs w:val="24"/>
          <w:lang w:val="nn-NO"/>
        </w:rPr>
      </w:pPr>
      <w:r>
        <w:rPr>
          <w:rFonts w:ascii="Times New Roman" w:hAnsi="Times New Roman"/>
          <w:sz w:val="24"/>
          <w:szCs w:val="24"/>
          <w:lang w:val="nn-NO"/>
        </w:rPr>
        <w:t>Tokom ove školske godine sarađivali smo:</w:t>
      </w:r>
    </w:p>
    <w:p w:rsidR="001D7495" w:rsidRPr="00310B02" w:rsidRDefault="001D7495" w:rsidP="001D7495">
      <w:pPr>
        <w:jc w:val="both"/>
        <w:rPr>
          <w:rFonts w:ascii="Times New Roman" w:hAnsi="Times New Roman"/>
          <w:sz w:val="24"/>
          <w:szCs w:val="24"/>
        </w:rPr>
      </w:pPr>
      <w:r w:rsidRPr="00310B02">
        <w:rPr>
          <w:rFonts w:ascii="Times New Roman" w:hAnsi="Times New Roman"/>
          <w:sz w:val="24"/>
          <w:szCs w:val="24"/>
          <w:lang w:val="nn-NO"/>
        </w:rPr>
        <w:t xml:space="preserve">- </w:t>
      </w:r>
      <w:r w:rsidRPr="00310B02">
        <w:rPr>
          <w:rFonts w:ascii="Times New Roman" w:hAnsi="Times New Roman"/>
          <w:sz w:val="24"/>
          <w:szCs w:val="24"/>
          <w:lang w:val="sr-Cyrl-CS"/>
        </w:rPr>
        <w:t>Sа pedijatri</w:t>
      </w:r>
      <w:r w:rsidRPr="00310B02">
        <w:rPr>
          <w:rFonts w:ascii="Times New Roman" w:hAnsi="Times New Roman"/>
          <w:sz w:val="24"/>
          <w:szCs w:val="24"/>
        </w:rPr>
        <w:t>j</w:t>
      </w:r>
      <w:r w:rsidRPr="00310B02">
        <w:rPr>
          <w:rFonts w:ascii="Times New Roman" w:hAnsi="Times New Roman"/>
          <w:sz w:val="24"/>
          <w:szCs w:val="24"/>
          <w:lang w:val="sr-Cyrl-CS"/>
        </w:rPr>
        <w:t xml:space="preserve">skom službom Doma zdravlja i sprovodili smo predložene mjere pedijаtrа,  </w:t>
      </w:r>
    </w:p>
    <w:p w:rsidR="001D7495" w:rsidRPr="00310B02" w:rsidRDefault="001D7495" w:rsidP="001D7495">
      <w:pPr>
        <w:jc w:val="both"/>
        <w:rPr>
          <w:rFonts w:ascii="Times New Roman" w:hAnsi="Times New Roman"/>
          <w:sz w:val="24"/>
          <w:szCs w:val="24"/>
        </w:rPr>
      </w:pPr>
      <w:r w:rsidRPr="00310B02">
        <w:rPr>
          <w:rFonts w:ascii="Times New Roman" w:hAnsi="Times New Roman"/>
          <w:sz w:val="24"/>
          <w:szCs w:val="24"/>
          <w:lang w:val="sr-Cyrl-CS"/>
        </w:rPr>
        <w:t>- Sa mikrobiolškom službom - uradili smo s</w:t>
      </w:r>
      <w:r w:rsidRPr="00310B02">
        <w:rPr>
          <w:rFonts w:ascii="Times New Roman" w:hAnsi="Times New Roman"/>
          <w:sz w:val="24"/>
          <w:szCs w:val="24"/>
        </w:rPr>
        <w:t>a</w:t>
      </w:r>
      <w:r w:rsidRPr="00310B02">
        <w:rPr>
          <w:rFonts w:ascii="Times New Roman" w:hAnsi="Times New Roman"/>
          <w:sz w:val="24"/>
          <w:szCs w:val="24"/>
          <w:lang w:val="sr-Cyrl-CS"/>
        </w:rPr>
        <w:t xml:space="preserve">nitarne preglede u oktobru i </w:t>
      </w:r>
      <w:r w:rsidRPr="00310B02">
        <w:rPr>
          <w:rFonts w:ascii="Times New Roman" w:hAnsi="Times New Roman"/>
          <w:sz w:val="24"/>
          <w:szCs w:val="24"/>
        </w:rPr>
        <w:t>junu</w:t>
      </w:r>
      <w:r w:rsidRPr="00310B02">
        <w:rPr>
          <w:rFonts w:ascii="Times New Roman" w:hAnsi="Times New Roman"/>
          <w:sz w:val="24"/>
          <w:szCs w:val="24"/>
          <w:lang w:val="sr-Cyrl-CS"/>
        </w:rPr>
        <w:t xml:space="preserve"> organizovano u sv</w:t>
      </w:r>
      <w:r w:rsidRPr="00310B02">
        <w:rPr>
          <w:rFonts w:ascii="Times New Roman" w:hAnsi="Times New Roman"/>
          <w:sz w:val="24"/>
          <w:szCs w:val="24"/>
        </w:rPr>
        <w:t xml:space="preserve">ih </w:t>
      </w:r>
      <w:r w:rsidRPr="00310B02">
        <w:rPr>
          <w:rFonts w:ascii="Times New Roman" w:hAnsi="Times New Roman"/>
          <w:sz w:val="24"/>
          <w:szCs w:val="24"/>
          <w:lang w:val="sr-Cyrl-CS"/>
        </w:rPr>
        <w:t xml:space="preserve"> </w:t>
      </w:r>
      <w:r w:rsidRPr="00310B02">
        <w:rPr>
          <w:rFonts w:ascii="Times New Roman" w:hAnsi="Times New Roman"/>
          <w:sz w:val="24"/>
          <w:szCs w:val="24"/>
        </w:rPr>
        <w:t xml:space="preserve">pet </w:t>
      </w:r>
      <w:r w:rsidRPr="00310B02">
        <w:rPr>
          <w:rFonts w:ascii="Times New Roman" w:hAnsi="Times New Roman"/>
          <w:sz w:val="24"/>
          <w:szCs w:val="24"/>
          <w:lang w:val="sr-Cyrl-CS"/>
        </w:rPr>
        <w:t>radn</w:t>
      </w:r>
      <w:r w:rsidRPr="00310B02">
        <w:rPr>
          <w:rFonts w:ascii="Times New Roman" w:hAnsi="Times New Roman"/>
          <w:sz w:val="24"/>
          <w:szCs w:val="24"/>
        </w:rPr>
        <w:t xml:space="preserve">ih </w:t>
      </w:r>
      <w:r w:rsidRPr="00310B02">
        <w:rPr>
          <w:rFonts w:ascii="Times New Roman" w:hAnsi="Times New Roman"/>
          <w:sz w:val="24"/>
          <w:szCs w:val="24"/>
          <w:lang w:val="sr-Cyrl-CS"/>
        </w:rPr>
        <w:t xml:space="preserve"> jedinic</w:t>
      </w:r>
      <w:r w:rsidRPr="00310B02">
        <w:rPr>
          <w:rFonts w:ascii="Times New Roman" w:hAnsi="Times New Roman"/>
          <w:sz w:val="24"/>
          <w:szCs w:val="24"/>
        </w:rPr>
        <w:t>a</w:t>
      </w:r>
      <w:r w:rsidRPr="00310B02">
        <w:rPr>
          <w:rFonts w:ascii="Times New Roman" w:hAnsi="Times New Roman"/>
          <w:sz w:val="24"/>
          <w:szCs w:val="24"/>
          <w:lang w:val="sr-Cyrl-CS"/>
        </w:rPr>
        <w:t xml:space="preserve">, </w:t>
      </w:r>
    </w:p>
    <w:p w:rsidR="001D7495" w:rsidRDefault="001D7495" w:rsidP="001D7495">
      <w:pPr>
        <w:jc w:val="both"/>
        <w:rPr>
          <w:rFonts w:ascii="Times New Roman" w:hAnsi="Times New Roman"/>
          <w:sz w:val="24"/>
          <w:szCs w:val="24"/>
        </w:rPr>
      </w:pPr>
      <w:r>
        <w:rPr>
          <w:rFonts w:ascii="Times New Roman" w:hAnsi="Times New Roman"/>
          <w:sz w:val="24"/>
          <w:szCs w:val="24"/>
        </w:rPr>
        <w:t>- Sarađivali smo redovno sa  epidemiološkom i zdravstveno sanitarnom službom</w:t>
      </w:r>
    </w:p>
    <w:p w:rsidR="001D7495" w:rsidRDefault="001D7495" w:rsidP="001D7495">
      <w:pPr>
        <w:jc w:val="both"/>
        <w:rPr>
          <w:rFonts w:ascii="Times New Roman" w:hAnsi="Times New Roman"/>
          <w:sz w:val="24"/>
          <w:szCs w:val="24"/>
          <w:lang w:val="sr-Cyrl-CS"/>
        </w:rPr>
      </w:pPr>
      <w:r>
        <w:rPr>
          <w:rFonts w:ascii="Times New Roman" w:hAnsi="Times New Roman"/>
          <w:sz w:val="24"/>
          <w:szCs w:val="24"/>
          <w:lang w:val="sr-Cyrl-CS"/>
        </w:rPr>
        <w:t xml:space="preserve">-Radili smo </w:t>
      </w:r>
      <w:r>
        <w:rPr>
          <w:rFonts w:ascii="Times New Roman" w:hAnsi="Times New Roman"/>
          <w:sz w:val="24"/>
          <w:szCs w:val="24"/>
        </w:rPr>
        <w:t>d</w:t>
      </w:r>
      <w:r>
        <w:rPr>
          <w:rFonts w:ascii="Times New Roman" w:hAnsi="Times New Roman"/>
          <w:sz w:val="24"/>
          <w:szCs w:val="24"/>
          <w:lang w:val="sr-Cyrl-CS"/>
        </w:rPr>
        <w:t>ez</w:t>
      </w:r>
      <w:r>
        <w:rPr>
          <w:rFonts w:ascii="Times New Roman" w:hAnsi="Times New Roman"/>
          <w:sz w:val="24"/>
          <w:szCs w:val="24"/>
        </w:rPr>
        <w:t>i</w:t>
      </w:r>
      <w:r>
        <w:rPr>
          <w:rFonts w:ascii="Times New Roman" w:hAnsi="Times New Roman"/>
          <w:sz w:val="24"/>
          <w:szCs w:val="24"/>
          <w:lang w:val="sr-Cyrl-CS"/>
        </w:rPr>
        <w:t xml:space="preserve">nfekciju, </w:t>
      </w:r>
      <w:r>
        <w:rPr>
          <w:rFonts w:ascii="Times New Roman" w:hAnsi="Times New Roman"/>
          <w:sz w:val="24"/>
          <w:szCs w:val="24"/>
        </w:rPr>
        <w:t>d</w:t>
      </w:r>
      <w:r>
        <w:rPr>
          <w:rFonts w:ascii="Times New Roman" w:hAnsi="Times New Roman"/>
          <w:sz w:val="24"/>
          <w:szCs w:val="24"/>
          <w:lang w:val="sr-Cyrl-CS"/>
        </w:rPr>
        <w:t xml:space="preserve">ezinsekciju </w:t>
      </w:r>
      <w:r>
        <w:rPr>
          <w:rFonts w:ascii="Times New Roman" w:hAnsi="Times New Roman"/>
          <w:sz w:val="24"/>
          <w:szCs w:val="24"/>
        </w:rPr>
        <w:t>i</w:t>
      </w:r>
      <w:r>
        <w:rPr>
          <w:rFonts w:ascii="Times New Roman" w:hAnsi="Times New Roman"/>
          <w:sz w:val="24"/>
          <w:szCs w:val="24"/>
          <w:lang w:val="sr-Cyrl-CS"/>
        </w:rPr>
        <w:t xml:space="preserve"> </w:t>
      </w:r>
      <w:r>
        <w:rPr>
          <w:rFonts w:ascii="Times New Roman" w:hAnsi="Times New Roman"/>
          <w:sz w:val="24"/>
          <w:szCs w:val="24"/>
        </w:rPr>
        <w:t>d</w:t>
      </w:r>
      <w:r>
        <w:rPr>
          <w:rFonts w:ascii="Times New Roman" w:hAnsi="Times New Roman"/>
          <w:sz w:val="24"/>
          <w:szCs w:val="24"/>
          <w:lang w:val="sr-Cyrl-CS"/>
        </w:rPr>
        <w:t>eratizaciju svaka tri mjeseca(kraj avgusta,decembar,mart,</w:t>
      </w:r>
      <w:r>
        <w:rPr>
          <w:rFonts w:ascii="Times New Roman" w:hAnsi="Times New Roman"/>
          <w:sz w:val="24"/>
          <w:szCs w:val="24"/>
        </w:rPr>
        <w:t>maju</w:t>
      </w:r>
      <w:r>
        <w:rPr>
          <w:rFonts w:ascii="Times New Roman" w:hAnsi="Times New Roman"/>
          <w:sz w:val="24"/>
          <w:szCs w:val="24"/>
          <w:lang w:val="sr-Cyrl-CS"/>
        </w:rPr>
        <w:t xml:space="preserve">), </w:t>
      </w:r>
      <w:r>
        <w:rPr>
          <w:rFonts w:ascii="Times New Roman" w:hAnsi="Times New Roman"/>
          <w:sz w:val="24"/>
          <w:szCs w:val="24"/>
        </w:rPr>
        <w:t>i</w:t>
      </w:r>
      <w:r>
        <w:rPr>
          <w:rFonts w:ascii="Times New Roman" w:hAnsi="Times New Roman"/>
          <w:sz w:val="24"/>
          <w:szCs w:val="24"/>
          <w:lang w:val="sr-Cyrl-CS"/>
        </w:rPr>
        <w:t xml:space="preserve"> </w:t>
      </w:r>
      <w:r>
        <w:rPr>
          <w:rFonts w:ascii="Times New Roman" w:hAnsi="Times New Roman"/>
          <w:sz w:val="24"/>
          <w:szCs w:val="24"/>
        </w:rPr>
        <w:t>nekoliko</w:t>
      </w:r>
      <w:r>
        <w:rPr>
          <w:rFonts w:ascii="Times New Roman" w:hAnsi="Times New Roman"/>
          <w:sz w:val="24"/>
          <w:szCs w:val="24"/>
          <w:lang w:val="sr-Cyrl-CS"/>
        </w:rPr>
        <w:t xml:space="preserve"> </w:t>
      </w:r>
      <w:r>
        <w:rPr>
          <w:rFonts w:ascii="Times New Roman" w:hAnsi="Times New Roman"/>
          <w:sz w:val="24"/>
          <w:szCs w:val="24"/>
        </w:rPr>
        <w:t>puta</w:t>
      </w:r>
      <w:r>
        <w:rPr>
          <w:rFonts w:ascii="Times New Roman" w:hAnsi="Times New Roman"/>
          <w:sz w:val="24"/>
          <w:szCs w:val="24"/>
          <w:lang w:val="sr-Cyrl-CS"/>
        </w:rPr>
        <w:t xml:space="preserve"> </w:t>
      </w:r>
      <w:r>
        <w:rPr>
          <w:rFonts w:ascii="Times New Roman" w:hAnsi="Times New Roman"/>
          <w:sz w:val="24"/>
          <w:szCs w:val="24"/>
        </w:rPr>
        <w:t>vanredno</w:t>
      </w:r>
      <w:r>
        <w:rPr>
          <w:rFonts w:ascii="Times New Roman" w:hAnsi="Times New Roman"/>
          <w:sz w:val="24"/>
          <w:szCs w:val="24"/>
          <w:lang w:val="sr-Cyrl-CS"/>
        </w:rPr>
        <w:t xml:space="preserve"> </w:t>
      </w:r>
      <w:r>
        <w:rPr>
          <w:rFonts w:ascii="Times New Roman" w:hAnsi="Times New Roman"/>
          <w:sz w:val="24"/>
          <w:szCs w:val="24"/>
        </w:rPr>
        <w:t>zbog</w:t>
      </w:r>
      <w:r>
        <w:rPr>
          <w:rFonts w:ascii="Times New Roman" w:hAnsi="Times New Roman"/>
          <w:sz w:val="24"/>
          <w:szCs w:val="24"/>
          <w:lang w:val="sr-Cyrl-CS"/>
        </w:rPr>
        <w:t xml:space="preserve"> </w:t>
      </w:r>
      <w:r>
        <w:rPr>
          <w:rFonts w:ascii="Times New Roman" w:hAnsi="Times New Roman"/>
          <w:sz w:val="24"/>
          <w:szCs w:val="24"/>
        </w:rPr>
        <w:t>mrava</w:t>
      </w:r>
      <w:r>
        <w:rPr>
          <w:rFonts w:ascii="Times New Roman" w:hAnsi="Times New Roman"/>
          <w:sz w:val="24"/>
          <w:szCs w:val="24"/>
          <w:lang w:val="sr-Cyrl-CS"/>
        </w:rPr>
        <w:t xml:space="preserve"> </w:t>
      </w:r>
      <w:r>
        <w:rPr>
          <w:rFonts w:ascii="Times New Roman" w:hAnsi="Times New Roman"/>
          <w:sz w:val="24"/>
          <w:szCs w:val="24"/>
        </w:rPr>
        <w:t>i</w:t>
      </w:r>
      <w:r>
        <w:rPr>
          <w:rFonts w:ascii="Times New Roman" w:hAnsi="Times New Roman"/>
          <w:sz w:val="24"/>
          <w:szCs w:val="24"/>
          <w:lang w:val="sr-Cyrl-CS"/>
        </w:rPr>
        <w:t xml:space="preserve"> </w:t>
      </w:r>
      <w:r>
        <w:rPr>
          <w:rFonts w:ascii="Times New Roman" w:hAnsi="Times New Roman"/>
          <w:sz w:val="24"/>
          <w:szCs w:val="24"/>
        </w:rPr>
        <w:t>zmija</w:t>
      </w:r>
      <w:r>
        <w:rPr>
          <w:rFonts w:ascii="Times New Roman" w:hAnsi="Times New Roman"/>
          <w:sz w:val="24"/>
          <w:szCs w:val="24"/>
          <w:lang w:val="sr-Cyrl-CS"/>
        </w:rPr>
        <w:t>.</w:t>
      </w:r>
    </w:p>
    <w:p w:rsidR="003D3E8B" w:rsidRDefault="003D3E8B" w:rsidP="001D7495">
      <w:pPr>
        <w:jc w:val="both"/>
        <w:rPr>
          <w:rFonts w:ascii="Times New Roman" w:hAnsi="Times New Roman"/>
          <w:sz w:val="24"/>
          <w:szCs w:val="24"/>
        </w:rPr>
      </w:pPr>
    </w:p>
    <w:p w:rsidR="001D7495" w:rsidRDefault="001D7495" w:rsidP="001D7495">
      <w:pPr>
        <w:jc w:val="center"/>
        <w:rPr>
          <w:rFonts w:ascii="Times New Roman" w:hAnsi="Times New Roman"/>
          <w:sz w:val="24"/>
          <w:szCs w:val="24"/>
        </w:rPr>
      </w:pPr>
      <w:r>
        <w:rPr>
          <w:rFonts w:ascii="Times New Roman" w:hAnsi="Times New Roman"/>
          <w:sz w:val="24"/>
          <w:szCs w:val="24"/>
          <w:lang w:val="sr-Cyrl-CS"/>
        </w:rPr>
        <w:t>ISHRANA</w:t>
      </w:r>
    </w:p>
    <w:p w:rsidR="001D7495" w:rsidRDefault="001D7495" w:rsidP="001D7495">
      <w:pPr>
        <w:jc w:val="both"/>
        <w:rPr>
          <w:rFonts w:ascii="Times New Roman" w:hAnsi="Times New Roman"/>
          <w:sz w:val="24"/>
          <w:szCs w:val="24"/>
        </w:rPr>
      </w:pPr>
      <w:r>
        <w:rPr>
          <w:rFonts w:ascii="Times New Roman" w:hAnsi="Times New Roman"/>
          <w:sz w:val="24"/>
          <w:szCs w:val="24"/>
          <w:lang w:val="sr-Cyrl-CS"/>
        </w:rPr>
        <w:t>U školskoj 20</w:t>
      </w:r>
      <w:r>
        <w:rPr>
          <w:rFonts w:ascii="Times New Roman" w:hAnsi="Times New Roman"/>
          <w:sz w:val="24"/>
          <w:szCs w:val="24"/>
        </w:rPr>
        <w:t>22</w:t>
      </w:r>
      <w:r>
        <w:rPr>
          <w:rFonts w:ascii="Times New Roman" w:hAnsi="Times New Roman"/>
          <w:sz w:val="24"/>
          <w:szCs w:val="24"/>
          <w:lang w:val="sr-Cyrl-CS"/>
        </w:rPr>
        <w:t>/</w:t>
      </w:r>
      <w:r>
        <w:rPr>
          <w:rFonts w:ascii="Times New Roman" w:hAnsi="Times New Roman"/>
          <w:sz w:val="24"/>
          <w:szCs w:val="24"/>
        </w:rPr>
        <w:t xml:space="preserve">23. </w:t>
      </w:r>
      <w:r>
        <w:rPr>
          <w:rFonts w:ascii="Times New Roman" w:hAnsi="Times New Roman"/>
          <w:sz w:val="24"/>
          <w:szCs w:val="24"/>
          <w:lang w:val="sr-Cyrl-CS"/>
        </w:rPr>
        <w:t xml:space="preserve">godini, obroci su plаnirаni i reаlizovаni zа cjelodnevni borаvаk (  jаslicа, </w:t>
      </w:r>
      <w:r>
        <w:rPr>
          <w:rFonts w:ascii="Times New Roman" w:hAnsi="Times New Roman"/>
          <w:sz w:val="24"/>
          <w:szCs w:val="24"/>
        </w:rPr>
        <w:t>vrtića</w:t>
      </w:r>
      <w:r>
        <w:rPr>
          <w:rFonts w:ascii="Times New Roman" w:hAnsi="Times New Roman"/>
          <w:sz w:val="24"/>
          <w:szCs w:val="24"/>
          <w:lang w:val="sr-Cyrl-CS"/>
        </w:rPr>
        <w:t>) u sv</w:t>
      </w:r>
      <w:r>
        <w:rPr>
          <w:rFonts w:ascii="Times New Roman" w:hAnsi="Times New Roman"/>
          <w:sz w:val="24"/>
          <w:szCs w:val="24"/>
        </w:rPr>
        <w:t>ih</w:t>
      </w:r>
      <w:r>
        <w:rPr>
          <w:rFonts w:ascii="Times New Roman" w:hAnsi="Times New Roman"/>
          <w:sz w:val="24"/>
          <w:szCs w:val="24"/>
          <w:lang w:val="sr-Cyrl-CS"/>
        </w:rPr>
        <w:t xml:space="preserve"> </w:t>
      </w:r>
      <w:r>
        <w:rPr>
          <w:rFonts w:ascii="Times New Roman" w:hAnsi="Times New Roman"/>
          <w:sz w:val="24"/>
          <w:szCs w:val="24"/>
        </w:rPr>
        <w:t>5</w:t>
      </w:r>
      <w:r>
        <w:rPr>
          <w:rFonts w:ascii="Times New Roman" w:hAnsi="Times New Roman"/>
          <w:sz w:val="24"/>
          <w:szCs w:val="24"/>
          <w:lang w:val="sr-Cyrl-CS"/>
        </w:rPr>
        <w:t xml:space="preserve"> rаdn</w:t>
      </w:r>
      <w:r>
        <w:rPr>
          <w:rFonts w:ascii="Times New Roman" w:hAnsi="Times New Roman"/>
          <w:sz w:val="24"/>
          <w:szCs w:val="24"/>
        </w:rPr>
        <w:t>ih</w:t>
      </w:r>
      <w:r>
        <w:rPr>
          <w:rFonts w:ascii="Times New Roman" w:hAnsi="Times New Roman"/>
          <w:sz w:val="24"/>
          <w:szCs w:val="24"/>
          <w:lang w:val="sr-Cyrl-CS"/>
        </w:rPr>
        <w:t xml:space="preserve"> jedinic</w:t>
      </w:r>
      <w:r>
        <w:rPr>
          <w:rFonts w:ascii="Times New Roman" w:hAnsi="Times New Roman"/>
          <w:sz w:val="24"/>
          <w:szCs w:val="24"/>
        </w:rPr>
        <w:t>a</w:t>
      </w:r>
      <w:r>
        <w:rPr>
          <w:rFonts w:ascii="Times New Roman" w:hAnsi="Times New Roman"/>
          <w:sz w:val="24"/>
          <w:szCs w:val="24"/>
          <w:lang w:val="sr-Cyrl-CS"/>
        </w:rPr>
        <w:t>. Organiz</w:t>
      </w:r>
      <w:r>
        <w:rPr>
          <w:rFonts w:ascii="Times New Roman" w:hAnsi="Times New Roman"/>
          <w:sz w:val="24"/>
          <w:szCs w:val="24"/>
        </w:rPr>
        <w:t>o</w:t>
      </w:r>
      <w:r>
        <w:rPr>
          <w:rFonts w:ascii="Times New Roman" w:hAnsi="Times New Roman"/>
          <w:sz w:val="24"/>
          <w:szCs w:val="24"/>
          <w:lang w:val="sr-Cyrl-CS"/>
        </w:rPr>
        <w:t xml:space="preserve">vali smo planiranu higijensku ishranu djece           (pravilna, biološki ispravna, zadovoljava dnevne potrebe dječijeg  organizma, gastronomski prihvatljivo, po izgledu, ukusu i konzistenciji ). </w:t>
      </w:r>
    </w:p>
    <w:p w:rsidR="001D7495" w:rsidRDefault="001D7495" w:rsidP="001D7495">
      <w:pPr>
        <w:jc w:val="both"/>
        <w:rPr>
          <w:rFonts w:ascii="Times New Roman" w:hAnsi="Times New Roman"/>
          <w:sz w:val="24"/>
          <w:szCs w:val="24"/>
          <w:lang w:val="sr-Cyrl-CS"/>
        </w:rPr>
      </w:pPr>
      <w:r>
        <w:rPr>
          <w:rFonts w:ascii="Times New Roman" w:hAnsi="Times New Roman"/>
          <w:sz w:val="24"/>
          <w:szCs w:val="24"/>
        </w:rPr>
        <w:t>Ističemo v</w:t>
      </w:r>
      <w:r>
        <w:rPr>
          <w:rFonts w:ascii="Times New Roman" w:hAnsi="Times New Roman"/>
          <w:sz w:val="24"/>
          <w:szCs w:val="24"/>
          <w:lang w:val="sr-Cyrl-CS"/>
        </w:rPr>
        <w:t xml:space="preserve">eliko  zаlаgаnje svih zаposlenih u procesu pripreme hrаne, koji podrаzumijevа plаnirаnje jelovnikа, sаčinjаvаnje trebovаnjа, аdekvаtno sklаdištenje nаmirnicа, neposrednu </w:t>
      </w:r>
      <w:r w:rsidRPr="00310B02">
        <w:rPr>
          <w:rFonts w:ascii="Times New Roman" w:hAnsi="Times New Roman"/>
          <w:sz w:val="24"/>
          <w:szCs w:val="24"/>
          <w:lang w:val="sr-Cyrl-CS"/>
        </w:rPr>
        <w:t xml:space="preserve">pripremu obrokа, uzorkovаnje, redovno održavanje kuhinjskog prostora, dа ishrаnа kаo jedаn od vаžnijih fаktorа koji uslovljаvа prаvilаn tjelesni i mentаlni rаzvoj djetetа, </w:t>
      </w:r>
      <w:r>
        <w:rPr>
          <w:rFonts w:ascii="Times New Roman" w:hAnsi="Times New Roman"/>
          <w:sz w:val="24"/>
          <w:szCs w:val="24"/>
          <w:lang w:val="sr-Cyrl-CS"/>
        </w:rPr>
        <w:t xml:space="preserve">teče po svim normativima i pravilima ustanove. </w:t>
      </w:r>
      <w:r>
        <w:rPr>
          <w:rFonts w:ascii="Times New Roman" w:hAnsi="Times New Roman"/>
          <w:sz w:val="24"/>
          <w:szCs w:val="24"/>
        </w:rPr>
        <w:t>Jelovnik</w:t>
      </w:r>
      <w:r>
        <w:rPr>
          <w:rFonts w:ascii="Times New Roman" w:hAnsi="Times New Roman"/>
          <w:sz w:val="24"/>
          <w:szCs w:val="24"/>
          <w:lang w:val="sr-Cyrl-CS"/>
        </w:rPr>
        <w:t xml:space="preserve"> </w:t>
      </w:r>
      <w:r>
        <w:rPr>
          <w:rFonts w:ascii="Times New Roman" w:hAnsi="Times New Roman"/>
          <w:sz w:val="24"/>
          <w:szCs w:val="24"/>
        </w:rPr>
        <w:t>je</w:t>
      </w:r>
      <w:r>
        <w:rPr>
          <w:rFonts w:ascii="Times New Roman" w:hAnsi="Times New Roman"/>
          <w:sz w:val="24"/>
          <w:szCs w:val="24"/>
          <w:lang w:val="sr-Cyrl-CS"/>
        </w:rPr>
        <w:t xml:space="preserve"> </w:t>
      </w:r>
      <w:r>
        <w:rPr>
          <w:rFonts w:ascii="Times New Roman" w:hAnsi="Times New Roman"/>
          <w:sz w:val="24"/>
          <w:szCs w:val="24"/>
        </w:rPr>
        <w:t>r</w:t>
      </w:r>
      <w:r>
        <w:rPr>
          <w:rFonts w:ascii="Times New Roman" w:hAnsi="Times New Roman"/>
          <w:sz w:val="24"/>
          <w:szCs w:val="24"/>
          <w:lang w:val="sr-Cyrl-CS"/>
        </w:rPr>
        <w:t>eаlizovаn kroz poštovаnje svih principа normirаne, stručne</w:t>
      </w:r>
      <w:r w:rsidR="00DD0D94">
        <w:rPr>
          <w:rFonts w:ascii="Times New Roman" w:hAnsi="Times New Roman"/>
          <w:sz w:val="24"/>
          <w:szCs w:val="24"/>
          <w:lang w:val="sr-Cyrl-CS"/>
        </w:rPr>
        <w:t xml:space="preserve"> orgаnizovаne i vođene ishrаne </w:t>
      </w:r>
      <w:r>
        <w:rPr>
          <w:rFonts w:ascii="Times New Roman" w:hAnsi="Times New Roman"/>
          <w:sz w:val="24"/>
          <w:szCs w:val="24"/>
          <w:lang w:val="sr-Cyrl-CS"/>
        </w:rPr>
        <w:t>od plаnirаnjа do distribucije.</w:t>
      </w:r>
      <w:r>
        <w:rPr>
          <w:rFonts w:ascii="Times New Roman" w:hAnsi="Times New Roman"/>
          <w:color w:val="C00000"/>
          <w:sz w:val="24"/>
          <w:szCs w:val="24"/>
          <w:lang w:val="sr-Cyrl-CS"/>
        </w:rPr>
        <w:t xml:space="preserve"> </w:t>
      </w:r>
      <w:r>
        <w:rPr>
          <w:rFonts w:ascii="Times New Roman" w:hAnsi="Times New Roman"/>
          <w:sz w:val="24"/>
          <w:szCs w:val="24"/>
          <w:lang w:val="sr-Cyrl-CS"/>
        </w:rPr>
        <w:t>U dnevnom  jelovniku su zastupljene  namirnice  iz  svih  sedam osnovnih grupa, prateći piramidu pravilne ishrane, što  znači da je  ishrana  raznovrsna i zadovoljava  sve  gradivne  i  zaštitne  materije i to od 65%-75%  od ukupnih  dnevnih potreba, a u zavisnosti  od  dužine  boravka  djece  u  vrtiću... Poštujemo različitosti u ishrani po religioznom osnovu  kao i poseban režim ishrane kod djece (dijabetes, alergije, alergija na gluten... ).</w:t>
      </w:r>
    </w:p>
    <w:p w:rsidR="001D7495" w:rsidRPr="00A11B2F" w:rsidRDefault="001D7495" w:rsidP="001D7495">
      <w:pPr>
        <w:jc w:val="both"/>
        <w:rPr>
          <w:rFonts w:ascii="Times New Roman" w:hAnsi="Times New Roman"/>
          <w:sz w:val="24"/>
          <w:szCs w:val="24"/>
          <w:lang w:val="sr-Latn-ME"/>
        </w:rPr>
      </w:pPr>
      <w:r w:rsidRPr="00A11B2F">
        <w:rPr>
          <w:rFonts w:ascii="Times New Roman" w:hAnsi="Times New Roman"/>
          <w:sz w:val="24"/>
          <w:szCs w:val="24"/>
          <w:lang w:val="sr-Latn-ME"/>
        </w:rPr>
        <w:t>Ove školske godine, od  aprila mjeseca,  jelovnik za našu Ustanovu izrađuje nutricionista.</w:t>
      </w:r>
    </w:p>
    <w:p w:rsidR="001D7495" w:rsidRDefault="001D7495" w:rsidP="001D7495">
      <w:pPr>
        <w:jc w:val="both"/>
        <w:rPr>
          <w:rFonts w:ascii="Times New Roman" w:hAnsi="Times New Roman"/>
          <w:sz w:val="24"/>
          <w:szCs w:val="24"/>
          <w:lang w:val="sr-Cyrl-CS"/>
        </w:rPr>
      </w:pPr>
      <w:r>
        <w:rPr>
          <w:rFonts w:ascii="Times New Roman" w:hAnsi="Times New Roman"/>
          <w:sz w:val="24"/>
          <w:szCs w:val="24"/>
          <w:lang w:val="sr-Cyrl-CS"/>
        </w:rPr>
        <w:t xml:space="preserve">Sаrаdnjа sа sestrаmа nа preventivi se odvijаlа svаkodnevno  i činilа sponu između radnih jedinica , tаko dа je dnevni proces ishrаne kroz redovаn nаdzor zаokružen. </w:t>
      </w:r>
    </w:p>
    <w:p w:rsidR="001D7495" w:rsidRPr="006A5A29" w:rsidRDefault="001D7495" w:rsidP="001D7495">
      <w:pPr>
        <w:jc w:val="both"/>
        <w:rPr>
          <w:rFonts w:ascii="Times New Roman" w:hAnsi="Times New Roman"/>
          <w:sz w:val="24"/>
          <w:szCs w:val="24"/>
          <w:lang w:val="sr-Cyrl-CS"/>
        </w:rPr>
      </w:pPr>
      <w:r>
        <w:rPr>
          <w:rFonts w:ascii="Times New Roman" w:hAnsi="Times New Roman"/>
          <w:sz w:val="24"/>
          <w:szCs w:val="24"/>
          <w:lang w:val="sr-Cyrl-CS"/>
        </w:rPr>
        <w:t>Premа uputstvu sаnitаrnih službi</w:t>
      </w:r>
      <w:r w:rsidR="00DD0D94">
        <w:rPr>
          <w:rFonts w:ascii="Times New Roman" w:hAnsi="Times New Roman"/>
          <w:sz w:val="24"/>
          <w:szCs w:val="24"/>
          <w:lang w:val="sr-Latn-ME"/>
        </w:rPr>
        <w:t>,</w:t>
      </w:r>
      <w:r>
        <w:rPr>
          <w:rFonts w:ascii="Times New Roman" w:hAnsi="Times New Roman"/>
          <w:sz w:val="24"/>
          <w:szCs w:val="24"/>
          <w:lang w:val="sr-Cyrl-CS"/>
        </w:rPr>
        <w:t xml:space="preserve"> uzorci ( zа neophodne аnаlize ) kompletnih obrokа ostаvljаju se </w:t>
      </w:r>
      <w:r w:rsidRPr="006A5A29">
        <w:rPr>
          <w:rFonts w:ascii="Times New Roman" w:hAnsi="Times New Roman"/>
          <w:sz w:val="24"/>
          <w:szCs w:val="24"/>
          <w:lang w:val="sr-Cyrl-CS"/>
        </w:rPr>
        <w:t>u sv</w:t>
      </w:r>
      <w:r w:rsidRPr="006A5A29">
        <w:rPr>
          <w:rFonts w:ascii="Times New Roman" w:hAnsi="Times New Roman"/>
          <w:sz w:val="24"/>
          <w:szCs w:val="24"/>
        </w:rPr>
        <w:t xml:space="preserve">ih 5 </w:t>
      </w:r>
      <w:r w:rsidRPr="006A5A29">
        <w:rPr>
          <w:rFonts w:ascii="Times New Roman" w:hAnsi="Times New Roman"/>
          <w:sz w:val="24"/>
          <w:szCs w:val="24"/>
          <w:lang w:val="sr-Cyrl-CS"/>
        </w:rPr>
        <w:t>kuhinj</w:t>
      </w:r>
      <w:r w:rsidRPr="006A5A29">
        <w:rPr>
          <w:rFonts w:ascii="Times New Roman" w:hAnsi="Times New Roman"/>
          <w:sz w:val="24"/>
          <w:szCs w:val="24"/>
        </w:rPr>
        <w:t xml:space="preserve">a </w:t>
      </w:r>
      <w:r w:rsidRPr="006A5A29">
        <w:rPr>
          <w:rFonts w:ascii="Times New Roman" w:hAnsi="Times New Roman"/>
          <w:sz w:val="24"/>
          <w:szCs w:val="24"/>
          <w:lang w:val="sr-Cyrl-CS"/>
        </w:rPr>
        <w:t xml:space="preserve">  po propisu u sterilnim posudama </w:t>
      </w:r>
      <w:r w:rsidR="00DD0D94">
        <w:rPr>
          <w:rFonts w:ascii="Times New Roman" w:hAnsi="Times New Roman"/>
          <w:sz w:val="24"/>
          <w:szCs w:val="24"/>
          <w:lang w:val="sr-Latn-ME"/>
        </w:rPr>
        <w:t xml:space="preserve">od </w:t>
      </w:r>
      <w:r w:rsidRPr="006A5A29">
        <w:rPr>
          <w:rFonts w:ascii="Times New Roman" w:hAnsi="Times New Roman"/>
          <w:sz w:val="24"/>
          <w:szCs w:val="24"/>
          <w:lang w:val="sr-Cyrl-CS"/>
        </w:rPr>
        <w:t>250ml.</w:t>
      </w:r>
    </w:p>
    <w:p w:rsidR="001D7495" w:rsidRDefault="001D7495" w:rsidP="001D7495">
      <w:pPr>
        <w:jc w:val="both"/>
        <w:rPr>
          <w:rFonts w:ascii="Times New Roman" w:hAnsi="Times New Roman"/>
          <w:sz w:val="24"/>
          <w:szCs w:val="24"/>
          <w:lang w:val="sr-Cyrl-CS"/>
        </w:rPr>
      </w:pPr>
      <w:r w:rsidRPr="006A5A29">
        <w:rPr>
          <w:rFonts w:ascii="Times New Roman" w:hAnsi="Times New Roman"/>
          <w:sz w:val="24"/>
          <w:szCs w:val="24"/>
          <w:lang w:val="sr-Cyrl-CS"/>
        </w:rPr>
        <w:t xml:space="preserve">Kroz sаrаdnju sа </w:t>
      </w:r>
      <w:r w:rsidRPr="006A5A29">
        <w:rPr>
          <w:rFonts w:ascii="Times New Roman" w:hAnsi="Times New Roman"/>
          <w:sz w:val="24"/>
          <w:szCs w:val="24"/>
        </w:rPr>
        <w:t>Institutom</w:t>
      </w:r>
      <w:r w:rsidRPr="006A5A29">
        <w:rPr>
          <w:rFonts w:ascii="Times New Roman" w:hAnsi="Times New Roman"/>
          <w:sz w:val="24"/>
          <w:szCs w:val="24"/>
          <w:lang w:val="sr-Cyrl-CS"/>
        </w:rPr>
        <w:t xml:space="preserve"> </w:t>
      </w:r>
      <w:r w:rsidRPr="006A5A29">
        <w:rPr>
          <w:rFonts w:ascii="Times New Roman" w:hAnsi="Times New Roman"/>
          <w:sz w:val="24"/>
          <w:szCs w:val="24"/>
        </w:rPr>
        <w:t>za</w:t>
      </w:r>
      <w:r w:rsidRPr="006A5A29">
        <w:rPr>
          <w:rFonts w:ascii="Times New Roman" w:hAnsi="Times New Roman"/>
          <w:sz w:val="24"/>
          <w:szCs w:val="24"/>
          <w:lang w:val="sr-Cyrl-CS"/>
        </w:rPr>
        <w:t xml:space="preserve"> </w:t>
      </w:r>
      <w:r w:rsidRPr="006A5A29">
        <w:rPr>
          <w:rFonts w:ascii="Times New Roman" w:hAnsi="Times New Roman"/>
          <w:sz w:val="24"/>
          <w:szCs w:val="24"/>
        </w:rPr>
        <w:t>javno</w:t>
      </w:r>
      <w:r w:rsidRPr="006A5A29">
        <w:rPr>
          <w:rFonts w:ascii="Times New Roman" w:hAnsi="Times New Roman"/>
          <w:sz w:val="24"/>
          <w:szCs w:val="24"/>
          <w:lang w:val="sr-Cyrl-CS"/>
        </w:rPr>
        <w:t xml:space="preserve"> </w:t>
      </w:r>
      <w:r w:rsidRPr="006A5A29">
        <w:rPr>
          <w:rFonts w:ascii="Times New Roman" w:hAnsi="Times New Roman"/>
          <w:sz w:val="24"/>
          <w:szCs w:val="24"/>
        </w:rPr>
        <w:t>zdravlje</w:t>
      </w:r>
      <w:r w:rsidRPr="006A5A29">
        <w:rPr>
          <w:rFonts w:ascii="Times New Roman" w:hAnsi="Times New Roman"/>
          <w:sz w:val="24"/>
          <w:szCs w:val="24"/>
          <w:lang w:val="sr-Cyrl-CS"/>
        </w:rPr>
        <w:t xml:space="preserve">   reаlizovаne su  sljedeće аktivnosti: ispitivаnje zdrаvstvene isprаvnosti nаmirnicа uzetih slučаjnim uzorkom; pregled licа pod zdrаvstvenim nаdzorom ( brisevi ruku); kontrolа higijene rаdnih površinа, opreme zа rаd i sudovа zа distribuciju hrаne, kontrolа i pregled uslovа rаdа objekаtа. Rađena je kontrola vode u svim radnim jedinicama.</w:t>
      </w:r>
    </w:p>
    <w:p w:rsidR="003D3E8B" w:rsidRPr="006A5A29" w:rsidRDefault="003D3E8B" w:rsidP="001D7495">
      <w:pPr>
        <w:jc w:val="both"/>
        <w:rPr>
          <w:rFonts w:ascii="Times New Roman" w:hAnsi="Times New Roman"/>
          <w:sz w:val="24"/>
          <w:szCs w:val="24"/>
        </w:rPr>
      </w:pPr>
    </w:p>
    <w:p w:rsidR="001D7495" w:rsidRDefault="001D7495" w:rsidP="001D7495">
      <w:pPr>
        <w:jc w:val="center"/>
        <w:rPr>
          <w:rFonts w:ascii="Times New Roman" w:hAnsi="Times New Roman"/>
          <w:sz w:val="24"/>
          <w:szCs w:val="24"/>
        </w:rPr>
      </w:pPr>
      <w:r>
        <w:rPr>
          <w:rFonts w:ascii="Times New Roman" w:hAnsi="Times New Roman"/>
          <w:sz w:val="24"/>
          <w:szCs w:val="24"/>
          <w:lang w:val="sr-Cyrl-CS"/>
        </w:rPr>
        <w:t>BEZBJEDNOST DJECE</w:t>
      </w:r>
    </w:p>
    <w:p w:rsidR="006E756B" w:rsidRPr="003D3E8B" w:rsidRDefault="001D7495" w:rsidP="003D3E8B">
      <w:pPr>
        <w:jc w:val="both"/>
        <w:rPr>
          <w:rFonts w:ascii="Times New Roman" w:hAnsi="Times New Roman"/>
          <w:sz w:val="24"/>
          <w:szCs w:val="24"/>
        </w:rPr>
      </w:pPr>
      <w:r>
        <w:rPr>
          <w:rFonts w:ascii="Times New Roman" w:hAnsi="Times New Roman"/>
          <w:sz w:val="24"/>
          <w:szCs w:val="24"/>
          <w:lang w:val="sr-Cyrl-CS"/>
        </w:rPr>
        <w:t>Uradili smo provjeru bezbjednosnih uređaja po radnim jedinicama, istakli smo planove evakuacije.</w:t>
      </w:r>
      <w:r>
        <w:rPr>
          <w:rFonts w:ascii="Times New Roman" w:hAnsi="Times New Roman"/>
          <w:sz w:val="24"/>
          <w:szCs w:val="24"/>
        </w:rPr>
        <w:t xml:space="preserve"> Jedan broj zaposlenih posjeduje </w:t>
      </w:r>
      <w:r>
        <w:rPr>
          <w:rFonts w:ascii="Times New Roman" w:hAnsi="Times New Roman"/>
          <w:sz w:val="24"/>
          <w:szCs w:val="24"/>
          <w:lang w:val="sr-Cyrl-CS"/>
        </w:rPr>
        <w:t>sertifikate</w:t>
      </w:r>
      <w:r>
        <w:rPr>
          <w:rFonts w:ascii="Times New Roman" w:hAnsi="Times New Roman"/>
          <w:sz w:val="24"/>
          <w:szCs w:val="24"/>
        </w:rPr>
        <w:t xml:space="preserve"> za rukovanje vatrogasnim aparatima</w:t>
      </w:r>
      <w:r>
        <w:rPr>
          <w:rFonts w:ascii="Times New Roman" w:hAnsi="Times New Roman"/>
          <w:sz w:val="24"/>
          <w:szCs w:val="24"/>
          <w:lang w:val="sr-Cyrl-CS"/>
        </w:rPr>
        <w:t xml:space="preserve">. </w:t>
      </w:r>
      <w:r>
        <w:rPr>
          <w:rFonts w:ascii="Times New Roman" w:hAnsi="Times New Roman"/>
          <w:sz w:val="24"/>
          <w:szCs w:val="24"/>
        </w:rPr>
        <w:t>Protivpožarni aparati su redovno kontrolisani od strane stručnih lica Službe zaštite i spasavanja Budve, što dokazuju sert</w:t>
      </w:r>
      <w:r w:rsidR="00DD0D94">
        <w:rPr>
          <w:rFonts w:ascii="Times New Roman" w:hAnsi="Times New Roman"/>
          <w:sz w:val="24"/>
          <w:szCs w:val="24"/>
        </w:rPr>
        <w:t>i</w:t>
      </w:r>
      <w:r>
        <w:rPr>
          <w:rFonts w:ascii="Times New Roman" w:hAnsi="Times New Roman"/>
          <w:sz w:val="24"/>
          <w:szCs w:val="24"/>
        </w:rPr>
        <w:t>fikati na svakom pojedinačnom aparatu. Elektroinstalacione mreže kontrolišu se t</w:t>
      </w:r>
      <w:r w:rsidR="00DD0D94">
        <w:rPr>
          <w:rFonts w:ascii="Times New Roman" w:hAnsi="Times New Roman"/>
          <w:sz w:val="24"/>
          <w:szCs w:val="24"/>
        </w:rPr>
        <w:t>akođe svake dvije godine , o čemu</w:t>
      </w:r>
      <w:r>
        <w:rPr>
          <w:rFonts w:ascii="Times New Roman" w:hAnsi="Times New Roman"/>
          <w:sz w:val="24"/>
          <w:szCs w:val="24"/>
        </w:rPr>
        <w:t xml:space="preserve"> posjedujemo sertifikat od ovlašćenog lica.</w:t>
      </w:r>
    </w:p>
    <w:p w:rsidR="006E756B" w:rsidRDefault="006E756B" w:rsidP="001D7495"/>
    <w:p w:rsidR="003D3E8B" w:rsidRDefault="003D3E8B" w:rsidP="001D7495"/>
    <w:p w:rsidR="001D7495" w:rsidRPr="0037460C" w:rsidRDefault="001D7495" w:rsidP="001D7495">
      <w:pPr>
        <w:pStyle w:val="ListParagraph"/>
        <w:numPr>
          <w:ilvl w:val="0"/>
          <w:numId w:val="1"/>
        </w:numPr>
        <w:jc w:val="center"/>
        <w:rPr>
          <w:b/>
          <w:sz w:val="28"/>
          <w:szCs w:val="28"/>
        </w:rPr>
      </w:pPr>
      <w:r w:rsidRPr="0037460C">
        <w:rPr>
          <w:rFonts w:ascii="Times New Roman" w:hAnsi="Times New Roman" w:cs="Times New Roman"/>
          <w:b/>
          <w:sz w:val="28"/>
          <w:szCs w:val="28"/>
        </w:rPr>
        <w:t>IZVJEŠTAJ NUTRICIONISTE</w:t>
      </w:r>
    </w:p>
    <w:p w:rsidR="001D7495" w:rsidRPr="0037460C" w:rsidRDefault="001D7495" w:rsidP="001D7495">
      <w:pPr>
        <w:pStyle w:val="ListParagraph"/>
        <w:jc w:val="center"/>
        <w:rPr>
          <w:rFonts w:ascii="Times New Roman" w:hAnsi="Times New Roman"/>
          <w:b/>
          <w:sz w:val="24"/>
          <w:szCs w:val="24"/>
          <w:lang w:val="sr-Latn-CS"/>
        </w:rPr>
      </w:pPr>
      <w:r w:rsidRPr="0037460C">
        <w:rPr>
          <w:rFonts w:ascii="Times New Roman" w:hAnsi="Times New Roman"/>
          <w:b/>
          <w:sz w:val="24"/>
          <w:szCs w:val="24"/>
          <w:lang w:val="sr-Latn-CS"/>
        </w:rPr>
        <w:t>01.04.2023. - 31.08.2023.</w:t>
      </w:r>
    </w:p>
    <w:p w:rsidR="001D7495" w:rsidRPr="0037460C" w:rsidRDefault="001D7495" w:rsidP="001D7495">
      <w:pPr>
        <w:ind w:left="1137"/>
        <w:rPr>
          <w:rFonts w:ascii="Times New Roman" w:hAnsi="Times New Roman"/>
          <w:b/>
          <w:color w:val="FF0000"/>
          <w:sz w:val="24"/>
          <w:szCs w:val="24"/>
          <w:lang w:val="sr-Latn-CS"/>
        </w:rPr>
      </w:pPr>
      <w:r>
        <w:rPr>
          <w:rFonts w:ascii="Times New Roman" w:hAnsi="Times New Roman"/>
          <w:b/>
          <w:color w:val="FF0000"/>
          <w:sz w:val="24"/>
          <w:szCs w:val="24"/>
          <w:lang w:val="sr-Latn-CS"/>
        </w:rPr>
        <w:t xml:space="preserve">   </w:t>
      </w:r>
    </w:p>
    <w:p w:rsidR="001D7495" w:rsidRDefault="001D7495" w:rsidP="001D7495">
      <w:pPr>
        <w:jc w:val="both"/>
        <w:rPr>
          <w:rFonts w:ascii="Times New Roman" w:hAnsi="Times New Roman"/>
          <w:sz w:val="24"/>
          <w:szCs w:val="24"/>
          <w:lang w:val="sr-Latn-ME"/>
        </w:rPr>
      </w:pPr>
      <w:r w:rsidRPr="009C3964">
        <w:rPr>
          <w:rFonts w:ascii="Times New Roman" w:hAnsi="Times New Roman"/>
          <w:sz w:val="24"/>
          <w:szCs w:val="24"/>
        </w:rPr>
        <w:t>Zadaci Nutricioniste – dijetetičara  u predškolskoj ustanovi  su da svojim stručnim znanjem i savjetodavnim radom unapređuje kvalitet ishrane i pruža stručnu pomoć iz oblasti ishrane  djeci, roditeljima, vaspitačima, medicinskom osoblju i ostalom osoblju koje je uključeno u proces pripreme, distribucije i serviranja hrane.</w:t>
      </w:r>
      <w:r w:rsidRPr="009C3964">
        <w:rPr>
          <w:rFonts w:ascii="Times New Roman" w:hAnsi="Times New Roman"/>
          <w:sz w:val="24"/>
          <w:szCs w:val="24"/>
          <w:lang w:val="sr-Latn-ME"/>
        </w:rPr>
        <w:t xml:space="preserve"> Pravilna ishrana  na kojima se zasniva program ishrane djece u predškolskoj ustanovi su:</w:t>
      </w:r>
    </w:p>
    <w:p w:rsidR="003D3E8B" w:rsidRPr="009C3964" w:rsidRDefault="003D3E8B" w:rsidP="001D7495">
      <w:pPr>
        <w:jc w:val="both"/>
        <w:rPr>
          <w:rFonts w:ascii="Times New Roman" w:hAnsi="Times New Roman"/>
          <w:sz w:val="24"/>
          <w:szCs w:val="24"/>
          <w:lang w:val="sr-Latn-ME"/>
        </w:rPr>
      </w:pPr>
    </w:p>
    <w:p w:rsidR="001D7495" w:rsidRPr="009C3964" w:rsidRDefault="001D7495" w:rsidP="00121C37">
      <w:pPr>
        <w:pStyle w:val="ListParagraph"/>
        <w:numPr>
          <w:ilvl w:val="0"/>
          <w:numId w:val="3"/>
        </w:numPr>
        <w:jc w:val="both"/>
        <w:rPr>
          <w:rFonts w:ascii="Times New Roman" w:hAnsi="Times New Roman"/>
          <w:sz w:val="24"/>
          <w:szCs w:val="24"/>
          <w:lang w:val="sr-Latn-ME"/>
        </w:rPr>
      </w:pPr>
      <w:r w:rsidRPr="009C3964">
        <w:rPr>
          <w:rFonts w:ascii="Times New Roman" w:hAnsi="Times New Roman"/>
          <w:sz w:val="24"/>
          <w:szCs w:val="24"/>
          <w:lang w:val="sr-Latn-ME"/>
        </w:rPr>
        <w:t>Racionalna ishrana – ishrana koja obezbeđuje adekvatan energetski unos u odnosu na uzrast;</w:t>
      </w:r>
    </w:p>
    <w:p w:rsidR="001D7495" w:rsidRPr="009C3964" w:rsidRDefault="001D7495" w:rsidP="00121C37">
      <w:pPr>
        <w:pStyle w:val="ListParagraph"/>
        <w:numPr>
          <w:ilvl w:val="0"/>
          <w:numId w:val="3"/>
        </w:numPr>
        <w:jc w:val="both"/>
        <w:rPr>
          <w:rFonts w:ascii="Times New Roman" w:hAnsi="Times New Roman"/>
          <w:sz w:val="24"/>
          <w:szCs w:val="24"/>
          <w:lang w:val="sr-Latn-ME"/>
        </w:rPr>
      </w:pPr>
      <w:r w:rsidRPr="009C3964">
        <w:rPr>
          <w:rFonts w:ascii="Times New Roman" w:hAnsi="Times New Roman"/>
          <w:sz w:val="24"/>
          <w:szCs w:val="24"/>
          <w:lang w:val="sr-Latn-ME"/>
        </w:rPr>
        <w:t>Optimalna ishrana – dobro izbalansirana ishrana, koja obezbeđuje sve hranljive materije u određenim količinama i procentualnim odnosima;</w:t>
      </w:r>
    </w:p>
    <w:p w:rsidR="001D7495" w:rsidRPr="009C3964" w:rsidRDefault="001D7495" w:rsidP="00121C37">
      <w:pPr>
        <w:pStyle w:val="ListParagraph"/>
        <w:numPr>
          <w:ilvl w:val="0"/>
          <w:numId w:val="3"/>
        </w:numPr>
        <w:jc w:val="both"/>
        <w:rPr>
          <w:rFonts w:ascii="Times New Roman" w:hAnsi="Times New Roman"/>
          <w:sz w:val="24"/>
          <w:szCs w:val="24"/>
          <w:lang w:val="sr-Latn-ME"/>
        </w:rPr>
      </w:pPr>
      <w:r w:rsidRPr="009C3964">
        <w:rPr>
          <w:rFonts w:ascii="Times New Roman" w:hAnsi="Times New Roman"/>
          <w:sz w:val="24"/>
          <w:szCs w:val="24"/>
          <w:lang w:val="sr-Latn-ME"/>
        </w:rPr>
        <w:t>Raznovrsna ishrana – koja obezbeđuje dnevnu zastupljenost svih grupa namirnica;</w:t>
      </w:r>
    </w:p>
    <w:p w:rsidR="001D7495" w:rsidRPr="009C3964" w:rsidRDefault="001D7495" w:rsidP="00121C37">
      <w:pPr>
        <w:pStyle w:val="ListParagraph"/>
        <w:numPr>
          <w:ilvl w:val="0"/>
          <w:numId w:val="3"/>
        </w:numPr>
        <w:jc w:val="both"/>
        <w:rPr>
          <w:rFonts w:ascii="Times New Roman" w:hAnsi="Times New Roman"/>
          <w:sz w:val="24"/>
          <w:szCs w:val="24"/>
          <w:lang w:val="sr-Latn-ME"/>
        </w:rPr>
      </w:pPr>
      <w:r w:rsidRPr="009C3964">
        <w:rPr>
          <w:rFonts w:ascii="Times New Roman" w:hAnsi="Times New Roman"/>
          <w:sz w:val="24"/>
          <w:szCs w:val="24"/>
          <w:lang w:val="sr-Latn-ME"/>
        </w:rPr>
        <w:t>Sezonska ishrana – koja podrazumijeva zastupljenost namirnica zavisno od godišnjeg doba;</w:t>
      </w:r>
    </w:p>
    <w:p w:rsidR="001D7495" w:rsidRDefault="001D7495" w:rsidP="00121C37">
      <w:pPr>
        <w:pStyle w:val="ListParagraph"/>
        <w:numPr>
          <w:ilvl w:val="0"/>
          <w:numId w:val="3"/>
        </w:numPr>
        <w:jc w:val="both"/>
        <w:rPr>
          <w:rFonts w:ascii="Times New Roman" w:hAnsi="Times New Roman"/>
          <w:sz w:val="24"/>
          <w:szCs w:val="24"/>
          <w:lang w:val="sr-Latn-ME"/>
        </w:rPr>
      </w:pPr>
      <w:r w:rsidRPr="009C3964">
        <w:rPr>
          <w:rFonts w:ascii="Times New Roman" w:hAnsi="Times New Roman"/>
          <w:sz w:val="24"/>
          <w:szCs w:val="24"/>
          <w:lang w:val="sr-Latn-ME"/>
        </w:rPr>
        <w:t>Uravnotežena ishrana – pravilan dnevni ritam obroka, u određenom vremenu i određenom vremenskim razmacima.</w:t>
      </w:r>
    </w:p>
    <w:p w:rsidR="003D3E8B" w:rsidRDefault="003D3E8B" w:rsidP="003D3E8B">
      <w:pPr>
        <w:pStyle w:val="ListParagraph"/>
        <w:ind w:left="1080"/>
        <w:jc w:val="both"/>
        <w:rPr>
          <w:rFonts w:ascii="Times New Roman" w:hAnsi="Times New Roman"/>
          <w:sz w:val="24"/>
          <w:szCs w:val="24"/>
          <w:lang w:val="sr-Latn-ME"/>
        </w:rPr>
      </w:pPr>
    </w:p>
    <w:p w:rsidR="003D3E8B" w:rsidRPr="009C3964" w:rsidRDefault="003D3E8B" w:rsidP="003D3E8B">
      <w:pPr>
        <w:pStyle w:val="ListParagraph"/>
        <w:ind w:left="1080"/>
        <w:jc w:val="both"/>
        <w:rPr>
          <w:rFonts w:ascii="Times New Roman" w:hAnsi="Times New Roman"/>
          <w:sz w:val="24"/>
          <w:szCs w:val="24"/>
          <w:lang w:val="sr-Latn-ME"/>
        </w:rPr>
      </w:pPr>
    </w:p>
    <w:p w:rsidR="001D7495" w:rsidRDefault="001D7495" w:rsidP="001D7495">
      <w:pPr>
        <w:jc w:val="both"/>
        <w:rPr>
          <w:rFonts w:ascii="Times New Roman" w:hAnsi="Times New Roman"/>
          <w:sz w:val="24"/>
          <w:szCs w:val="24"/>
          <w:lang w:val="sr-Latn-CS"/>
        </w:rPr>
      </w:pPr>
      <w:r w:rsidRPr="009C3964">
        <w:rPr>
          <w:rFonts w:ascii="Times New Roman" w:hAnsi="Times New Roman"/>
          <w:sz w:val="24"/>
          <w:szCs w:val="24"/>
          <w:lang w:val="sr-Latn-CS"/>
        </w:rPr>
        <w:t>Praćenje kolektivne  ishrana u ustanovi od strane nutricioniste –dijetetičara počinje od aprila 2023. godine. Proces je započeo upoznavanjem sa radom sektora za ishranu, funkcionalnom analizom i sagledavanjem tzv. „biznis procesa“ u postupku nabavke i prijema namirnica, pripremom i posluživanjem obroka. Sagledane su sve mogućnosti i prepoznati izazovi u samim procesima. Kontinuirana saradnja sa osobljem i njihova edukacija je za rezultat imala značajno poboljšanje u svim segmentima ishrane djece koja borave u ustanovi. Evidentno je zadovoljstvo djece i roditelja, ali i osoblja ustanove.</w:t>
      </w:r>
      <w:r>
        <w:rPr>
          <w:rFonts w:ascii="Times New Roman" w:hAnsi="Times New Roman"/>
          <w:sz w:val="24"/>
          <w:szCs w:val="24"/>
        </w:rPr>
        <w:t xml:space="preserve"> </w:t>
      </w:r>
      <w:r w:rsidRPr="009C3964">
        <w:rPr>
          <w:rFonts w:ascii="Times New Roman" w:hAnsi="Times New Roman"/>
          <w:sz w:val="24"/>
          <w:szCs w:val="24"/>
          <w:lang w:val="sr-Latn-CS"/>
        </w:rPr>
        <w:t>Posebna pažnja je posvećena izradi  mjesečnih  jelovnika koje  sačinjava  nutricionista i koji su u potpunosti realizovani kako za djecu  jaslenog, tako i za djecu uzrasta vrtića.</w:t>
      </w:r>
    </w:p>
    <w:p w:rsidR="003D3E8B" w:rsidRPr="003962ED" w:rsidRDefault="003D3E8B" w:rsidP="001D7495">
      <w:pPr>
        <w:jc w:val="both"/>
        <w:rPr>
          <w:rFonts w:ascii="Times New Roman" w:hAnsi="Times New Roman"/>
          <w:sz w:val="24"/>
          <w:szCs w:val="24"/>
        </w:rPr>
      </w:pPr>
    </w:p>
    <w:p w:rsidR="001D7495" w:rsidRPr="009C3964" w:rsidRDefault="001D7495" w:rsidP="001D7495">
      <w:pPr>
        <w:jc w:val="both"/>
        <w:rPr>
          <w:rFonts w:ascii="Times New Roman" w:hAnsi="Times New Roman"/>
          <w:sz w:val="24"/>
          <w:szCs w:val="24"/>
          <w:lang w:val="sr-Latn-CS"/>
        </w:rPr>
      </w:pPr>
      <w:r w:rsidRPr="009C3964">
        <w:rPr>
          <w:rFonts w:ascii="Times New Roman" w:hAnsi="Times New Roman"/>
          <w:sz w:val="24"/>
          <w:szCs w:val="24"/>
          <w:lang w:val="sr-Latn-CS"/>
        </w:rPr>
        <w:t>U ovom izvještajnom periodu je došlo  do promjene tzv. režima dana, tako da je u potpunosti ispoštovan vremenski razmak između obroka i usaglašen sa organizacijom vaspitnog rada. Nutricionista je bio svakodnevno dostupan za konsultacije  sa roditeljima, dajući  zainteresovanim roditeljima savjete, prijedloge i preporuke za unapređenje kv</w:t>
      </w:r>
      <w:r>
        <w:rPr>
          <w:rFonts w:ascii="Times New Roman" w:hAnsi="Times New Roman"/>
          <w:sz w:val="24"/>
          <w:szCs w:val="24"/>
          <w:lang w:val="sr-Latn-CS"/>
        </w:rPr>
        <w:t xml:space="preserve">aliteta ishrane njihove djece. </w:t>
      </w:r>
      <w:r w:rsidRPr="009C3964">
        <w:rPr>
          <w:rFonts w:ascii="Times New Roman" w:hAnsi="Times New Roman"/>
          <w:sz w:val="24"/>
          <w:szCs w:val="24"/>
          <w:lang w:val="sr-Latn-CS"/>
        </w:rPr>
        <w:t>Nabavka namirnica za ishranu djece isključivo se obavljala putem tendera. Pored zakonom utvrđenih kvalitativnih kriterijuma namirnica i proizvoda kao preduslovom za odabir ponuda, važan  kriterijum za izbor dobavljača na tenderu bio je i  cijena traženih proizvoda.  Za   sve namirnice tražen je sertifikat o ispravnosti i odrađene su  analize kvaliteta u Instititutu za javno zdravlje Crne Gore. Nakon odabira najoptimalnijih ponuđača, nutricionista je često bio u kontaktu sa njima radi prevazilaženja uočenih proble</w:t>
      </w:r>
      <w:r>
        <w:rPr>
          <w:rFonts w:ascii="Times New Roman" w:hAnsi="Times New Roman"/>
          <w:sz w:val="24"/>
          <w:szCs w:val="24"/>
          <w:lang w:val="sr-Latn-CS"/>
        </w:rPr>
        <w:t xml:space="preserve">ma prilikom isporuka namirnica. </w:t>
      </w:r>
      <w:r w:rsidRPr="009C3964">
        <w:rPr>
          <w:rFonts w:ascii="Times New Roman" w:hAnsi="Times New Roman"/>
          <w:sz w:val="24"/>
          <w:szCs w:val="24"/>
          <w:lang w:val="sr-Latn-CS"/>
        </w:rPr>
        <w:t xml:space="preserve">U cilju poboljšanja kvaliteta ishrane djece, u  kuhinjama Ustanove se sve više pripremaju  proizvodi i jela,  kako bi se što je moguće više  izbjeglo korišćenje gotovih prerađevina koje nemaju kvalitet svježe pripremljene hrane. </w:t>
      </w:r>
    </w:p>
    <w:p w:rsidR="001D7495" w:rsidRPr="009C3964" w:rsidRDefault="001D7495" w:rsidP="001D7495">
      <w:pPr>
        <w:jc w:val="both"/>
        <w:rPr>
          <w:rFonts w:ascii="Times New Roman" w:hAnsi="Times New Roman"/>
          <w:sz w:val="24"/>
          <w:szCs w:val="24"/>
          <w:lang w:val="sr-Latn-CS"/>
        </w:rPr>
      </w:pPr>
      <w:r w:rsidRPr="009C3964">
        <w:rPr>
          <w:rFonts w:ascii="Times New Roman" w:hAnsi="Times New Roman"/>
          <w:sz w:val="24"/>
          <w:szCs w:val="24"/>
          <w:lang w:val="sr-Latn-CS"/>
        </w:rPr>
        <w:t>Posebna ishrana je organizovana za djecu koja imaju izraženu netoleranciju na pojedine namirnice, ili su na dijetoterapiji radi prevazilaženja hroničnih ili akutnih stanja i bolesti.  Radi se o djeci sa celijakijom, alergijom na laktozu i druge vrste alergija. Za ovu djecu se prave posebni mjesečni jelovnici i česta su prilagođavanja u toku samog mjeseca, a sve u zavisnosti od trenutnog stanja djece po pitanju ishrane. Kod ove djece je, u saradnji sa roditeljima, uspješno sprovođena dijetoterapija. U ovoj školskoj godini je upisano desetoro djece sa izraženom netolerancijom na pojedine namirnice. Kako bi se obezbijedila zaštita pripreme ovakvih obroka, u centralnoj kuhinji je izdvojen prostor  za pripremu obroka za sve  dijetoterapije. S obzirom na složenost dijetoterapija  kuhinjsko osoblje je svakodnevno od nutricioniste dobijalo stručne instrukcije za pripr</w:t>
      </w:r>
      <w:r>
        <w:rPr>
          <w:rFonts w:ascii="Times New Roman" w:hAnsi="Times New Roman"/>
          <w:sz w:val="24"/>
          <w:szCs w:val="24"/>
          <w:lang w:val="sr-Latn-CS"/>
        </w:rPr>
        <w:t>emu i posluživanje  tih obroka.</w:t>
      </w:r>
    </w:p>
    <w:p w:rsidR="001D7495" w:rsidRPr="009C3964" w:rsidRDefault="001D7495" w:rsidP="001D7495">
      <w:pPr>
        <w:ind w:firstLine="720"/>
        <w:jc w:val="center"/>
        <w:rPr>
          <w:rFonts w:ascii="Times New Roman" w:hAnsi="Times New Roman"/>
          <w:sz w:val="24"/>
          <w:szCs w:val="24"/>
          <w:lang w:val="sr-Latn-CS"/>
        </w:rPr>
      </w:pPr>
      <w:r w:rsidRPr="009C3964">
        <w:rPr>
          <w:rFonts w:ascii="Times New Roman" w:hAnsi="Times New Roman"/>
          <w:sz w:val="24"/>
          <w:szCs w:val="24"/>
          <w:lang w:val="sr-Latn-CS"/>
        </w:rPr>
        <w:t xml:space="preserve">                                                                  Spec.  Nutricionista -dijetetičar</w:t>
      </w:r>
    </w:p>
    <w:p w:rsidR="001D7495" w:rsidRPr="009C3964" w:rsidRDefault="001D7495" w:rsidP="001D7495">
      <w:pPr>
        <w:tabs>
          <w:tab w:val="left" w:pos="5580"/>
        </w:tabs>
        <w:rPr>
          <w:rFonts w:ascii="Times New Roman" w:hAnsi="Times New Roman"/>
          <w:sz w:val="24"/>
          <w:szCs w:val="24"/>
        </w:rPr>
      </w:pPr>
      <w:r w:rsidRPr="009C3964">
        <w:rPr>
          <w:rFonts w:ascii="Times New Roman" w:hAnsi="Times New Roman"/>
          <w:sz w:val="24"/>
          <w:szCs w:val="24"/>
        </w:rPr>
        <w:t xml:space="preserve">                                                                                                       </w:t>
      </w:r>
      <w:r w:rsidRPr="009C3964">
        <w:rPr>
          <w:rFonts w:ascii="Times New Roman" w:hAnsi="Times New Roman"/>
          <w:sz w:val="24"/>
          <w:szCs w:val="24"/>
        </w:rPr>
        <w:tab/>
        <w:t xml:space="preserve">              Nataša Rakočević</w:t>
      </w:r>
    </w:p>
    <w:p w:rsidR="001D7495" w:rsidRDefault="001D7495" w:rsidP="001D7495"/>
    <w:p w:rsidR="00BA32DF" w:rsidRDefault="00BA32DF" w:rsidP="001D7495"/>
    <w:p w:rsidR="003D3E8B" w:rsidRDefault="003D3E8B" w:rsidP="001D7495"/>
    <w:p w:rsidR="003D3E8B" w:rsidRDefault="003D3E8B" w:rsidP="001D7495"/>
    <w:p w:rsidR="003D3E8B" w:rsidRDefault="003D3E8B" w:rsidP="001D7495"/>
    <w:p w:rsidR="003D3E8B" w:rsidRDefault="003D3E8B" w:rsidP="001D7495"/>
    <w:p w:rsidR="003D3E8B" w:rsidRDefault="003D3E8B" w:rsidP="001D7495"/>
    <w:p w:rsidR="003D3E8B" w:rsidRDefault="003D3E8B" w:rsidP="001D7495"/>
    <w:p w:rsidR="003D3E8B" w:rsidRDefault="003D3E8B" w:rsidP="001D7495"/>
    <w:p w:rsidR="003D3E8B" w:rsidRDefault="003D3E8B" w:rsidP="001D7495"/>
    <w:p w:rsidR="003D3E8B" w:rsidRDefault="003D3E8B" w:rsidP="001D7495"/>
    <w:p w:rsidR="001D7495" w:rsidRPr="00C666B6" w:rsidRDefault="001D7495" w:rsidP="001D7495">
      <w:pPr>
        <w:pStyle w:val="ListParagraph"/>
        <w:numPr>
          <w:ilvl w:val="0"/>
          <w:numId w:val="1"/>
        </w:numPr>
        <w:jc w:val="center"/>
        <w:rPr>
          <w:sz w:val="28"/>
          <w:szCs w:val="28"/>
        </w:rPr>
      </w:pPr>
      <w:r w:rsidRPr="00C666B6">
        <w:rPr>
          <w:rFonts w:ascii="Times New Roman" w:hAnsi="Times New Roman" w:cs="Times New Roman"/>
          <w:b/>
          <w:sz w:val="28"/>
          <w:szCs w:val="28"/>
          <w:lang w:val="sr-Latn-ME"/>
        </w:rPr>
        <w:t>IZVJEŠTAJ O REALIZACIJI PLANA VASPITNO-OBRAZOVNOG RADA</w:t>
      </w:r>
    </w:p>
    <w:p w:rsidR="001D7495" w:rsidRDefault="001D7495" w:rsidP="001D7495">
      <w:pPr>
        <w:rPr>
          <w:sz w:val="28"/>
          <w:szCs w:val="28"/>
          <w:lang w:val="sr-Latn-CS"/>
        </w:rPr>
      </w:pPr>
    </w:p>
    <w:tbl>
      <w:tblPr>
        <w:tblpPr w:leftFromText="180" w:rightFromText="180" w:bottomFromText="200" w:vertAnchor="text" w:horzAnchor="margin" w:tblpXSpec="center" w:tblpY="11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2880"/>
        <w:gridCol w:w="1980"/>
      </w:tblGrid>
      <w:tr w:rsidR="001D7495" w:rsidRPr="004E4EB0" w:rsidTr="001F323A">
        <w:trPr>
          <w:trHeight w:val="1405"/>
        </w:trPr>
        <w:tc>
          <w:tcPr>
            <w:tcW w:w="5508" w:type="dxa"/>
            <w:tcBorders>
              <w:top w:val="single" w:sz="4" w:space="0" w:color="auto"/>
              <w:left w:val="single" w:sz="4" w:space="0" w:color="auto"/>
              <w:bottom w:val="single" w:sz="4" w:space="0" w:color="auto"/>
              <w:right w:val="single" w:sz="4" w:space="0" w:color="auto"/>
            </w:tcBorders>
          </w:tcPr>
          <w:p w:rsidR="001D7495" w:rsidRPr="00C60453" w:rsidRDefault="001D7495" w:rsidP="001D7495">
            <w:pPr>
              <w:ind w:right="-720"/>
              <w:rPr>
                <w:rFonts w:ascii="Times New Roman" w:hAnsi="Times New Roman" w:cs="Times New Roman"/>
                <w:b/>
                <w:lang w:val="sr-Latn-CS"/>
              </w:rPr>
            </w:pPr>
          </w:p>
          <w:p w:rsidR="001D7495" w:rsidRPr="00C60453" w:rsidRDefault="001D7495" w:rsidP="001D7495">
            <w:pPr>
              <w:ind w:right="-720"/>
              <w:rPr>
                <w:rFonts w:ascii="Times New Roman" w:hAnsi="Times New Roman" w:cs="Times New Roman"/>
                <w:b/>
                <w:lang w:val="sr-Latn-CS"/>
              </w:rPr>
            </w:pPr>
            <w:r w:rsidRPr="00C60453">
              <w:rPr>
                <w:rFonts w:ascii="Times New Roman" w:hAnsi="Times New Roman" w:cs="Times New Roman"/>
                <w:b/>
                <w:lang w:val="sr-Latn-CS"/>
              </w:rPr>
              <w:t xml:space="preserve">                          Aktivnost</w:t>
            </w:r>
          </w:p>
        </w:tc>
        <w:tc>
          <w:tcPr>
            <w:tcW w:w="2880" w:type="dxa"/>
            <w:tcBorders>
              <w:top w:val="single" w:sz="4" w:space="0" w:color="auto"/>
              <w:left w:val="single" w:sz="4" w:space="0" w:color="auto"/>
              <w:bottom w:val="single" w:sz="4" w:space="0" w:color="auto"/>
              <w:right w:val="single" w:sz="4" w:space="0" w:color="auto"/>
            </w:tcBorders>
          </w:tcPr>
          <w:p w:rsidR="001D7495" w:rsidRPr="00C60453" w:rsidRDefault="001D7495" w:rsidP="001D7495">
            <w:pPr>
              <w:ind w:left="-540" w:right="-720"/>
              <w:jc w:val="center"/>
              <w:rPr>
                <w:rFonts w:ascii="Times New Roman" w:hAnsi="Times New Roman" w:cs="Times New Roman"/>
                <w:b/>
                <w:lang w:val="sr-Latn-CS"/>
              </w:rPr>
            </w:pPr>
          </w:p>
          <w:p w:rsidR="001D7495" w:rsidRPr="00C60453" w:rsidRDefault="001D7495" w:rsidP="001D7495">
            <w:pPr>
              <w:ind w:left="-540" w:right="-720"/>
              <w:rPr>
                <w:rFonts w:ascii="Times New Roman" w:hAnsi="Times New Roman" w:cs="Times New Roman"/>
                <w:b/>
                <w:lang w:val="sr-Latn-CS"/>
              </w:rPr>
            </w:pPr>
            <w:r w:rsidRPr="00C60453">
              <w:rPr>
                <w:rFonts w:ascii="Times New Roman" w:hAnsi="Times New Roman" w:cs="Times New Roman"/>
                <w:b/>
                <w:lang w:val="sr-Latn-CS"/>
              </w:rPr>
              <w:t xml:space="preserve">                Realizovali</w:t>
            </w:r>
          </w:p>
        </w:tc>
        <w:tc>
          <w:tcPr>
            <w:tcW w:w="1980" w:type="dxa"/>
            <w:tcBorders>
              <w:top w:val="single" w:sz="4" w:space="0" w:color="auto"/>
              <w:left w:val="single" w:sz="4" w:space="0" w:color="auto"/>
              <w:bottom w:val="single" w:sz="4" w:space="0" w:color="auto"/>
              <w:right w:val="single" w:sz="4" w:space="0" w:color="auto"/>
            </w:tcBorders>
          </w:tcPr>
          <w:p w:rsidR="001D7495" w:rsidRPr="00C60453" w:rsidRDefault="001D7495" w:rsidP="001D7495">
            <w:pPr>
              <w:ind w:left="-540" w:right="-720"/>
              <w:jc w:val="center"/>
              <w:rPr>
                <w:rFonts w:ascii="Times New Roman" w:hAnsi="Times New Roman" w:cs="Times New Roman"/>
                <w:b/>
                <w:color w:val="0000FF"/>
                <w:lang w:val="sr-Latn-CS"/>
              </w:rPr>
            </w:pPr>
          </w:p>
          <w:p w:rsidR="001D7495" w:rsidRPr="00C60453" w:rsidRDefault="001D7495" w:rsidP="001D7495">
            <w:pPr>
              <w:ind w:left="-540" w:right="-720"/>
              <w:rPr>
                <w:rFonts w:ascii="Times New Roman" w:hAnsi="Times New Roman" w:cs="Times New Roman"/>
                <w:b/>
                <w:lang w:val="sr-Latn-CS"/>
              </w:rPr>
            </w:pPr>
            <w:r w:rsidRPr="00C60453">
              <w:rPr>
                <w:rFonts w:ascii="Times New Roman" w:hAnsi="Times New Roman" w:cs="Times New Roman"/>
                <w:b/>
                <w:lang w:val="sr-Latn-CS"/>
              </w:rPr>
              <w:t xml:space="preserve">        Vrijeme </w:t>
            </w:r>
          </w:p>
          <w:p w:rsidR="001D7495" w:rsidRPr="00C60453" w:rsidRDefault="001D7495" w:rsidP="001D7495">
            <w:pPr>
              <w:ind w:left="-540" w:right="-720"/>
              <w:rPr>
                <w:rFonts w:ascii="Times New Roman" w:hAnsi="Times New Roman" w:cs="Times New Roman"/>
                <w:b/>
                <w:lang w:val="sr-Latn-CS"/>
              </w:rPr>
            </w:pPr>
            <w:r w:rsidRPr="00C60453">
              <w:rPr>
                <w:rFonts w:ascii="Times New Roman" w:hAnsi="Times New Roman" w:cs="Times New Roman"/>
                <w:b/>
                <w:lang w:val="sr-Latn-CS"/>
              </w:rPr>
              <w:t xml:space="preserve">        realizacije</w:t>
            </w:r>
          </w:p>
          <w:p w:rsidR="001D7495" w:rsidRPr="00C60453" w:rsidRDefault="001D7495" w:rsidP="001D7495">
            <w:pPr>
              <w:ind w:left="-540" w:right="-720"/>
              <w:rPr>
                <w:rFonts w:ascii="Times New Roman" w:hAnsi="Times New Roman" w:cs="Times New Roman"/>
                <w:b/>
                <w:lang w:val="sr-Latn-CS"/>
              </w:rPr>
            </w:pPr>
            <w:r w:rsidRPr="00C60453">
              <w:rPr>
                <w:rFonts w:ascii="Times New Roman" w:hAnsi="Times New Roman" w:cs="Times New Roman"/>
                <w:b/>
                <w:lang w:val="sr-Latn-CS"/>
              </w:rPr>
              <w:t>cije</w:t>
            </w:r>
          </w:p>
        </w:tc>
      </w:tr>
      <w:tr w:rsidR="001D7495" w:rsidRPr="004E4EB0" w:rsidTr="001D7495">
        <w:trPr>
          <w:trHeight w:val="1790"/>
        </w:trPr>
        <w:tc>
          <w:tcPr>
            <w:tcW w:w="5508" w:type="dxa"/>
            <w:tcBorders>
              <w:top w:val="single" w:sz="4" w:space="0" w:color="auto"/>
              <w:left w:val="single" w:sz="4" w:space="0" w:color="auto"/>
              <w:bottom w:val="single" w:sz="4" w:space="0" w:color="auto"/>
              <w:right w:val="single" w:sz="4" w:space="0" w:color="auto"/>
            </w:tcBorders>
          </w:tcPr>
          <w:p w:rsidR="001D7495" w:rsidRPr="00C60453" w:rsidRDefault="001D7495" w:rsidP="001D7495">
            <w:pPr>
              <w:ind w:left="360"/>
              <w:rPr>
                <w:rFonts w:ascii="Times New Roman" w:hAnsi="Times New Roman" w:cs="Times New Roman"/>
                <w:lang w:val="sr-Latn-CS"/>
              </w:rPr>
            </w:pPr>
          </w:p>
          <w:p w:rsidR="001D7495" w:rsidRPr="00C60453" w:rsidRDefault="001D7495" w:rsidP="001D7495">
            <w:pPr>
              <w:spacing w:after="0"/>
              <w:rPr>
                <w:rFonts w:ascii="Times New Roman" w:hAnsi="Times New Roman" w:cs="Times New Roman"/>
                <w:lang w:val="sr-Latn-CS"/>
              </w:rPr>
            </w:pPr>
            <w:r w:rsidRPr="00C60453">
              <w:rPr>
                <w:rFonts w:ascii="Times New Roman" w:hAnsi="Times New Roman" w:cs="Times New Roman"/>
                <w:lang w:val="sr-Latn-CS"/>
              </w:rPr>
              <w:t>1.Upoznavanje vaspitača sa novom djecom, rad na međusobnom prihvatanju djece i stvaranju prihvatajuće atmosfere u grupi. Upoznavanje djece sa novim prostorom i rasporedom dnevnih aktivnosti. Međusobno upoznavanje djece, radi lakše komunikacije i zajedničkog rada. Upoznavanje vaspitača sa razvojnim nivoom i karakteristikama svakog djeteta, radi adekvatnijeg planiranja v.-o. rada za naredni period. Podsticanje svakog djeteta na uključivanje u zajedničke aktivnosti, u skladu sa željama i mogućnost</w:t>
            </w:r>
            <w:r w:rsidR="0070464D">
              <w:rPr>
                <w:rFonts w:ascii="Times New Roman" w:hAnsi="Times New Roman" w:cs="Times New Roman"/>
                <w:lang w:val="sr-Latn-CS"/>
              </w:rPr>
              <w:t xml:space="preserve">ima djeteta. Teme su bile u vezi sa </w:t>
            </w:r>
            <w:r w:rsidRPr="00C60453">
              <w:rPr>
                <w:rFonts w:ascii="Times New Roman" w:hAnsi="Times New Roman" w:cs="Times New Roman"/>
                <w:lang w:val="sr-Latn-CS"/>
              </w:rPr>
              <w:t xml:space="preserve"> protekli</w:t>
            </w:r>
            <w:r w:rsidR="0070464D">
              <w:rPr>
                <w:rFonts w:ascii="Times New Roman" w:hAnsi="Times New Roman" w:cs="Times New Roman"/>
                <w:lang w:val="sr-Latn-CS"/>
              </w:rPr>
              <w:t>m</w:t>
            </w:r>
            <w:r w:rsidRPr="00C60453">
              <w:rPr>
                <w:rFonts w:ascii="Times New Roman" w:hAnsi="Times New Roman" w:cs="Times New Roman"/>
                <w:lang w:val="sr-Latn-CS"/>
              </w:rPr>
              <w:t xml:space="preserve"> ljetnji</w:t>
            </w:r>
            <w:r w:rsidR="0070464D">
              <w:rPr>
                <w:rFonts w:ascii="Times New Roman" w:hAnsi="Times New Roman" w:cs="Times New Roman"/>
                <w:lang w:val="sr-Latn-CS"/>
              </w:rPr>
              <w:t>m</w:t>
            </w:r>
            <w:r w:rsidRPr="00C60453">
              <w:rPr>
                <w:rFonts w:ascii="Times New Roman" w:hAnsi="Times New Roman" w:cs="Times New Roman"/>
                <w:lang w:val="sr-Latn-CS"/>
              </w:rPr>
              <w:t xml:space="preserve"> period</w:t>
            </w:r>
            <w:r w:rsidR="0070464D">
              <w:rPr>
                <w:rFonts w:ascii="Times New Roman" w:hAnsi="Times New Roman" w:cs="Times New Roman"/>
                <w:lang w:val="sr-Latn-CS"/>
              </w:rPr>
              <w:t>om</w:t>
            </w:r>
            <w:r w:rsidRPr="00C60453">
              <w:rPr>
                <w:rFonts w:ascii="Times New Roman" w:hAnsi="Times New Roman" w:cs="Times New Roman"/>
                <w:lang w:val="sr-Latn-CS"/>
              </w:rPr>
              <w:t>, za more i planinu, a u nekim grupama krenuo je i rad na temu „To sam ja“, „Moj vrtić“...</w:t>
            </w:r>
          </w:p>
          <w:p w:rsidR="001D7495" w:rsidRPr="00C60453" w:rsidRDefault="001D7495" w:rsidP="001D7495">
            <w:pPr>
              <w:rPr>
                <w:rFonts w:ascii="Times New Roman" w:hAnsi="Times New Roman" w:cs="Times New Roman"/>
                <w:lang w:val="sr-Latn-CS"/>
              </w:rPr>
            </w:pPr>
            <w:r w:rsidRPr="00C60453">
              <w:rPr>
                <w:rFonts w:ascii="Times New Roman" w:hAnsi="Times New Roman" w:cs="Times New Roman"/>
                <w:lang w:val="sr-Latn-CS"/>
              </w:rPr>
              <w:t>Poslednje sedmice mjeseca septembra obilježen je „Evropski dan jezika“ zajedničkim aktivnostima nekoliko vaspitnih grupa – svaka grupa je predstavljala jednu državu (Francuska, Italija, Njemačka, Grčka, Rusija, Engleska). Djeca su se upoznavala sa djelovima kulture određene zemlje, karakterističnim i zanimljivim pojedinostima, običajima. Za predškolske grupe održana je radionica profesora engleskog jezika u VJ Sv. Stefan.  Naučili su po nekolioko riječi i fraza. Prezentovano je objavljeno na društvenim mrežama.</w:t>
            </w:r>
          </w:p>
        </w:tc>
        <w:tc>
          <w:tcPr>
            <w:tcW w:w="2880" w:type="dxa"/>
            <w:tcBorders>
              <w:top w:val="single" w:sz="4" w:space="0" w:color="auto"/>
              <w:left w:val="single" w:sz="4" w:space="0" w:color="auto"/>
              <w:bottom w:val="single" w:sz="4" w:space="0" w:color="auto"/>
              <w:right w:val="single" w:sz="4" w:space="0" w:color="auto"/>
            </w:tcBorders>
          </w:tcPr>
          <w:p w:rsidR="001D7495" w:rsidRPr="00C60453" w:rsidRDefault="001D7495" w:rsidP="001D7495">
            <w:pPr>
              <w:rPr>
                <w:rFonts w:ascii="Times New Roman" w:hAnsi="Times New Roman" w:cs="Times New Roman"/>
                <w:lang w:val="sr-Latn-CS"/>
              </w:rPr>
            </w:pPr>
          </w:p>
          <w:p w:rsidR="001D7495" w:rsidRPr="00C60453" w:rsidRDefault="001D7495" w:rsidP="001D7495">
            <w:pPr>
              <w:rPr>
                <w:rFonts w:ascii="Times New Roman" w:hAnsi="Times New Roman" w:cs="Times New Roman"/>
                <w:lang w:val="sr-Latn-CS"/>
              </w:rPr>
            </w:pPr>
          </w:p>
          <w:p w:rsidR="001D7495" w:rsidRPr="00C60453" w:rsidRDefault="001D7495" w:rsidP="001D7495">
            <w:pPr>
              <w:rPr>
                <w:rFonts w:ascii="Times New Roman" w:hAnsi="Times New Roman" w:cs="Times New Roman"/>
                <w:lang w:val="sr-Latn-CS"/>
              </w:rPr>
            </w:pPr>
          </w:p>
          <w:p w:rsidR="001D7495" w:rsidRPr="00C60453" w:rsidRDefault="001D7495" w:rsidP="001D7495">
            <w:pPr>
              <w:rPr>
                <w:rFonts w:ascii="Times New Roman" w:hAnsi="Times New Roman" w:cs="Times New Roman"/>
                <w:lang w:val="sr-Latn-CS"/>
              </w:rPr>
            </w:pPr>
          </w:p>
          <w:p w:rsidR="001D7495" w:rsidRPr="00C60453" w:rsidRDefault="001D7495" w:rsidP="001D7495">
            <w:pPr>
              <w:rPr>
                <w:rFonts w:ascii="Times New Roman" w:hAnsi="Times New Roman" w:cs="Times New Roman"/>
                <w:lang w:val="sr-Latn-CS"/>
              </w:rPr>
            </w:pPr>
          </w:p>
          <w:p w:rsidR="001D7495" w:rsidRPr="00C60453" w:rsidRDefault="001D7495" w:rsidP="001D7495">
            <w:pPr>
              <w:rPr>
                <w:rFonts w:ascii="Times New Roman" w:hAnsi="Times New Roman" w:cs="Times New Roman"/>
                <w:lang w:val="sr-Latn-CS"/>
              </w:rPr>
            </w:pPr>
            <w:r w:rsidRPr="00C60453">
              <w:rPr>
                <w:rFonts w:ascii="Times New Roman" w:hAnsi="Times New Roman" w:cs="Times New Roman"/>
                <w:lang w:val="sr-Latn-CS"/>
              </w:rPr>
              <w:t>Vaspitači u svim uzrasnim grupama jaslica i vrtića, u svim vaspitnim jedinicama</w:t>
            </w:r>
          </w:p>
        </w:tc>
        <w:tc>
          <w:tcPr>
            <w:tcW w:w="1980" w:type="dxa"/>
            <w:tcBorders>
              <w:top w:val="single" w:sz="4" w:space="0" w:color="auto"/>
              <w:left w:val="single" w:sz="4" w:space="0" w:color="auto"/>
              <w:bottom w:val="single" w:sz="4" w:space="0" w:color="auto"/>
              <w:right w:val="single" w:sz="4" w:space="0" w:color="auto"/>
            </w:tcBorders>
          </w:tcPr>
          <w:p w:rsidR="001D7495" w:rsidRPr="00C60453" w:rsidRDefault="001D7495" w:rsidP="001D7495">
            <w:pPr>
              <w:rPr>
                <w:rFonts w:ascii="Times New Roman" w:hAnsi="Times New Roman" w:cs="Times New Roman"/>
                <w:lang w:val="sr-Latn-CS"/>
              </w:rPr>
            </w:pPr>
          </w:p>
          <w:p w:rsidR="001D7495" w:rsidRPr="00C60453" w:rsidRDefault="001D7495" w:rsidP="001D7495">
            <w:pPr>
              <w:rPr>
                <w:rFonts w:ascii="Times New Roman" w:hAnsi="Times New Roman" w:cs="Times New Roman"/>
                <w:lang w:val="sr-Latn-CS"/>
              </w:rPr>
            </w:pPr>
          </w:p>
          <w:p w:rsidR="001D7495" w:rsidRPr="00C60453" w:rsidRDefault="001D7495" w:rsidP="001D7495">
            <w:pPr>
              <w:rPr>
                <w:rFonts w:ascii="Times New Roman" w:hAnsi="Times New Roman" w:cs="Times New Roman"/>
                <w:lang w:val="sr-Latn-CS"/>
              </w:rPr>
            </w:pPr>
          </w:p>
          <w:p w:rsidR="001D7495" w:rsidRPr="00C60453" w:rsidRDefault="001D7495" w:rsidP="001D7495">
            <w:pPr>
              <w:rPr>
                <w:rFonts w:ascii="Times New Roman" w:hAnsi="Times New Roman" w:cs="Times New Roman"/>
                <w:lang w:val="sr-Latn-CS"/>
              </w:rPr>
            </w:pPr>
            <w:r w:rsidRPr="00C60453">
              <w:rPr>
                <w:rFonts w:ascii="Times New Roman" w:hAnsi="Times New Roman" w:cs="Times New Roman"/>
                <w:lang w:val="sr-Latn-CS"/>
              </w:rPr>
              <w:t>Septembar 2022.g., ali i drugi periodi tokom godine, ako se desi da neka djeca kasne sa početkom...</w:t>
            </w:r>
          </w:p>
        </w:tc>
      </w:tr>
      <w:tr w:rsidR="001D7495" w:rsidRPr="004E4EB0" w:rsidTr="001D7495">
        <w:trPr>
          <w:trHeight w:val="1790"/>
        </w:trPr>
        <w:tc>
          <w:tcPr>
            <w:tcW w:w="5508" w:type="dxa"/>
            <w:tcBorders>
              <w:top w:val="single" w:sz="4" w:space="0" w:color="auto"/>
              <w:left w:val="single" w:sz="4" w:space="0" w:color="auto"/>
              <w:bottom w:val="single" w:sz="4" w:space="0" w:color="auto"/>
              <w:right w:val="single" w:sz="4" w:space="0" w:color="auto"/>
            </w:tcBorders>
          </w:tcPr>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spacing w:after="0"/>
              <w:rPr>
                <w:rFonts w:ascii="Times New Roman" w:hAnsi="Times New Roman" w:cs="Times New Roman"/>
                <w:color w:val="000000"/>
                <w:lang w:val="sr-Latn-CS"/>
              </w:rPr>
            </w:pPr>
            <w:r w:rsidRPr="00C60453">
              <w:rPr>
                <w:rFonts w:ascii="Times New Roman" w:hAnsi="Times New Roman" w:cs="Times New Roman"/>
                <w:color w:val="000000"/>
                <w:lang w:val="sr-Latn-CS"/>
              </w:rPr>
              <w:t>2.V.-o. rad je obilježen temema vezanim za „Dječiju nedelju“, koja je obilježena u svim našim vaspitnim jedinicama. Organizovane su: predstava za djecu, likovne radionice, edukativne šetnje, posjeta Muzeju i biblioteci,  različiti poligone za razvijanje fizičke spretnosti, ravnoteže i kooordinacije pokreta. Predškolci su posjetili bioskop, na repertoaru su bili crtani filmovi „ Bezrepi Pele“ i  „ Mulan“. Djeca su upoznata sa sadržajima koji se odnose na : „Razlike među nama“,, „Dječija prava“, „Moja porodica“, „Igračke“, „Drugarstvo“. Pojedine grupe su organizovale kratke programe pod nazivom „Djeca – djeci“, pa su djeca „gostovala“ jedna kod drugih. U predškolskim grupama u Centralnom vrtiću obilježen je Dan štednje, djeca su posjetila Banku, pravila kasice – prasice, papirne novčanice, kovanice – žetone i kroz razne aktivnosti upoznavala se sa preuzetničkim učenjem.</w:t>
            </w:r>
          </w:p>
          <w:p w:rsidR="001D7495" w:rsidRPr="00C60453" w:rsidRDefault="001D7495" w:rsidP="001D7495">
            <w:pPr>
              <w:rPr>
                <w:rFonts w:ascii="Times New Roman" w:hAnsi="Times New Roman" w:cs="Times New Roman"/>
                <w:lang w:val="sr-Latn-CS"/>
              </w:rPr>
            </w:pPr>
            <w:r w:rsidRPr="00C60453">
              <w:rPr>
                <w:rFonts w:ascii="Times New Roman" w:hAnsi="Times New Roman" w:cs="Times New Roman"/>
                <w:lang w:val="sr-Latn-CS"/>
              </w:rPr>
              <w:t>„Jesenja nedjelja“ je  ove školske nosila naziv Jesenje zavrzlame održali su se raznovrsni  programi i aktivnosti u svim VJ , i to likovne radionice, „Zimnica sa bakom“, šeširijade, izleti, jesenje gozbe, posjete pijaci, predstave vaspitača za djecu, dječije priredbe u okviru VJ. TV Budva je ispratila događaje u svim objektima.</w:t>
            </w:r>
          </w:p>
          <w:p w:rsidR="001D7495" w:rsidRPr="00C60453" w:rsidRDefault="001D7495" w:rsidP="001D7495">
            <w:pPr>
              <w:rPr>
                <w:rFonts w:ascii="Times New Roman" w:hAnsi="Times New Roman" w:cs="Times New Roman"/>
                <w:lang w:val="sr-Latn-CS"/>
              </w:rPr>
            </w:pPr>
            <w:r w:rsidRPr="00C60453">
              <w:rPr>
                <w:rFonts w:ascii="Times New Roman" w:hAnsi="Times New Roman" w:cs="Times New Roman"/>
                <w:lang w:val="sr-Latn-CS"/>
              </w:rPr>
              <w:t>U srednjoj grupi u Centralnom vrtiću obilježen je Svjetski dan jezika. Nastavnice engleskog jezika su održale radionicu. Djeca su se upoznala sa imbolima pojedinih država, naučila nekoliko riječi na datom jeziku, kao i zanimljivosti o istima.</w:t>
            </w:r>
          </w:p>
        </w:tc>
        <w:tc>
          <w:tcPr>
            <w:tcW w:w="2880" w:type="dxa"/>
            <w:tcBorders>
              <w:top w:val="single" w:sz="4" w:space="0" w:color="auto"/>
              <w:left w:val="single" w:sz="4" w:space="0" w:color="auto"/>
              <w:bottom w:val="single" w:sz="4" w:space="0" w:color="auto"/>
              <w:right w:val="single" w:sz="4" w:space="0" w:color="auto"/>
            </w:tcBorders>
          </w:tcPr>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r w:rsidRPr="00C60453">
              <w:rPr>
                <w:rFonts w:ascii="Times New Roman" w:hAnsi="Times New Roman" w:cs="Times New Roman"/>
                <w:color w:val="000000"/>
                <w:lang w:val="sr-Latn-CS"/>
              </w:rPr>
              <w:t>Vaspitači u svim grupama, prilagođavajući aktivnosti uzrastu djece, kao i specifičnostima pojedine djece u grupi</w:t>
            </w:r>
          </w:p>
        </w:tc>
        <w:tc>
          <w:tcPr>
            <w:tcW w:w="1980" w:type="dxa"/>
            <w:tcBorders>
              <w:top w:val="single" w:sz="4" w:space="0" w:color="auto"/>
              <w:left w:val="single" w:sz="4" w:space="0" w:color="auto"/>
              <w:bottom w:val="single" w:sz="4" w:space="0" w:color="auto"/>
              <w:right w:val="single" w:sz="4" w:space="0" w:color="auto"/>
            </w:tcBorders>
          </w:tcPr>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r w:rsidRPr="00C60453">
              <w:rPr>
                <w:rFonts w:ascii="Times New Roman" w:hAnsi="Times New Roman" w:cs="Times New Roman"/>
                <w:color w:val="000000"/>
                <w:lang w:val="sr-Latn-CS"/>
              </w:rPr>
              <w:t>Oktobar i novembar 2022.g.</w:t>
            </w:r>
          </w:p>
        </w:tc>
      </w:tr>
      <w:tr w:rsidR="001D7495" w:rsidRPr="004E4EB0" w:rsidTr="001D7495">
        <w:trPr>
          <w:trHeight w:val="1790"/>
        </w:trPr>
        <w:tc>
          <w:tcPr>
            <w:tcW w:w="5508" w:type="dxa"/>
            <w:tcBorders>
              <w:top w:val="single" w:sz="4" w:space="0" w:color="auto"/>
              <w:left w:val="single" w:sz="4" w:space="0" w:color="auto"/>
              <w:bottom w:val="single" w:sz="4" w:space="0" w:color="auto"/>
              <w:right w:val="single" w:sz="4" w:space="0" w:color="auto"/>
            </w:tcBorders>
          </w:tcPr>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r w:rsidRPr="00C60453">
              <w:rPr>
                <w:rFonts w:ascii="Times New Roman" w:hAnsi="Times New Roman" w:cs="Times New Roman"/>
                <w:color w:val="000000"/>
                <w:lang w:val="sr-Latn-CS"/>
              </w:rPr>
              <w:t xml:space="preserve">3. </w:t>
            </w:r>
            <w:r w:rsidRPr="00C60453">
              <w:rPr>
                <w:rFonts w:ascii="Times New Roman" w:hAnsi="Times New Roman" w:cs="Times New Roman"/>
                <w:lang w:val="sr-Latn-CS"/>
              </w:rPr>
              <w:t>U svim vrtićkim grupama, a naročito u  srednjim, obilježen je Dan djeteta</w:t>
            </w:r>
            <w:r w:rsidRPr="00C60453">
              <w:rPr>
                <w:rFonts w:ascii="Times New Roman" w:hAnsi="Times New Roman" w:cs="Times New Roman"/>
                <w:color w:val="000000"/>
                <w:lang w:val="sr-Latn-CS"/>
              </w:rPr>
              <w:t>. Sprovedene su različite aktivnosti: upoznavanje sa dječjim pravima,  poštovanje različitosti, važnost zajedništva. Priča o dječijim pravima stvorila je odgovarajuću atmosferu za individualizovanje rada i davanje informacija djeci o tome da smo svi različiti, da učimo različitom brzinom da imamo različita interesovanja, da nismo jednako spretni u igri... Ova priča, se kasnije, tokom cijele godine, provlačila kroz rad i pomagala djeci da prihvate međusobne razlike i da, u skladu sa njima komuniciraju, sarađujući u izradi zadataka i rješavanju problema.</w:t>
            </w:r>
          </w:p>
        </w:tc>
        <w:tc>
          <w:tcPr>
            <w:tcW w:w="2880" w:type="dxa"/>
            <w:tcBorders>
              <w:top w:val="single" w:sz="4" w:space="0" w:color="auto"/>
              <w:left w:val="single" w:sz="4" w:space="0" w:color="auto"/>
              <w:bottom w:val="single" w:sz="4" w:space="0" w:color="auto"/>
              <w:right w:val="single" w:sz="4" w:space="0" w:color="auto"/>
            </w:tcBorders>
          </w:tcPr>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r w:rsidRPr="00C60453">
              <w:rPr>
                <w:rFonts w:ascii="Times New Roman" w:hAnsi="Times New Roman" w:cs="Times New Roman"/>
                <w:color w:val="000000"/>
                <w:lang w:val="sr-Latn-CS"/>
              </w:rPr>
              <w:t>Vaspitači u svim vrtićkim grupama</w:t>
            </w:r>
          </w:p>
        </w:tc>
        <w:tc>
          <w:tcPr>
            <w:tcW w:w="1980" w:type="dxa"/>
            <w:tcBorders>
              <w:top w:val="single" w:sz="4" w:space="0" w:color="auto"/>
              <w:left w:val="single" w:sz="4" w:space="0" w:color="auto"/>
              <w:bottom w:val="single" w:sz="4" w:space="0" w:color="auto"/>
              <w:right w:val="single" w:sz="4" w:space="0" w:color="auto"/>
            </w:tcBorders>
          </w:tcPr>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r w:rsidRPr="00C60453">
              <w:rPr>
                <w:rFonts w:ascii="Times New Roman" w:hAnsi="Times New Roman" w:cs="Times New Roman"/>
                <w:color w:val="000000"/>
                <w:lang w:val="sr-Latn-CS"/>
              </w:rPr>
              <w:t>Tokom cijele godine</w:t>
            </w:r>
          </w:p>
        </w:tc>
      </w:tr>
      <w:tr w:rsidR="001D7495" w:rsidRPr="004E4EB0" w:rsidTr="001D7495">
        <w:trPr>
          <w:trHeight w:val="1790"/>
        </w:trPr>
        <w:tc>
          <w:tcPr>
            <w:tcW w:w="5508" w:type="dxa"/>
            <w:tcBorders>
              <w:top w:val="single" w:sz="4" w:space="0" w:color="auto"/>
              <w:left w:val="single" w:sz="4" w:space="0" w:color="auto"/>
              <w:bottom w:val="single" w:sz="4" w:space="0" w:color="auto"/>
              <w:right w:val="single" w:sz="4" w:space="0" w:color="auto"/>
            </w:tcBorders>
          </w:tcPr>
          <w:p w:rsidR="001D7495" w:rsidRPr="00C60453" w:rsidRDefault="001D7495" w:rsidP="001D7495">
            <w:pPr>
              <w:rPr>
                <w:rFonts w:ascii="Times New Roman" w:hAnsi="Times New Roman" w:cs="Times New Roman"/>
                <w:color w:val="FF0000"/>
                <w:lang w:val="sr-Latn-CS"/>
              </w:rPr>
            </w:pPr>
          </w:p>
          <w:p w:rsidR="001D7495" w:rsidRPr="00C60453" w:rsidRDefault="001D7495" w:rsidP="001D7495">
            <w:pPr>
              <w:rPr>
                <w:rFonts w:ascii="Times New Roman" w:hAnsi="Times New Roman" w:cs="Times New Roman"/>
                <w:color w:val="000000"/>
                <w:lang w:val="sr-Latn-CS"/>
              </w:rPr>
            </w:pPr>
            <w:r w:rsidRPr="00C60453">
              <w:rPr>
                <w:rFonts w:ascii="Times New Roman" w:hAnsi="Times New Roman" w:cs="Times New Roman"/>
                <w:color w:val="000000"/>
                <w:lang w:val="sr-Latn-CS"/>
              </w:rPr>
              <w:t>4. Tradicionalno smo, kratkom priredbom predškolaca, obilježili dolazak jeseni, a onda  smo se u okviru v.-o.rada, bavili temama poput: „Kada odlaze rode i laste“, „Ko se sprema za zimski san“, „Spremamo zimnicu“, „Jesen u parku“, „Jesen na moru“... Bavili smo se i „Djecom Svijeta“ u okviru obilježavanja „Dana djeteta“, a „Dan naše Opštine“ bio je povod za rad sa temama kao što su: „Legenda o Kadmu i Harmoniji“ „Turisti u našem gradu“, „Suveniri“, „Jesen u našem gradu“, „Legenda o plaži Mogren“, „Putovanje u Diznilend“…</w:t>
            </w:r>
            <w:r w:rsidRPr="00C60453">
              <w:rPr>
                <w:rFonts w:ascii="Times New Roman" w:hAnsi="Times New Roman" w:cs="Times New Roman"/>
                <w:lang w:val="sr-Latn-CS"/>
              </w:rPr>
              <w:t xml:space="preserve"> Takođe, povodom dana Opštine 22. 11. i Dana oslobođenja Petrovca predškolska grupa iz VJ Petrovac je realizovala cjelonedjeljne aktivnosti posvećene svom gradu. Aktivnosti su uključivale : „Promoteri grada – stihovi o svom gradu, pravljenje paštrovačkog specijaliteta – ruštula, izlet i posjetu Spomen domu u Reževićima, upoznavanje sa predmetima koji su se koristili u prošlosti, likovnu radionicu na plaži.</w:t>
            </w:r>
          </w:p>
        </w:tc>
        <w:tc>
          <w:tcPr>
            <w:tcW w:w="2880" w:type="dxa"/>
            <w:tcBorders>
              <w:top w:val="single" w:sz="4" w:space="0" w:color="auto"/>
              <w:left w:val="single" w:sz="4" w:space="0" w:color="auto"/>
              <w:bottom w:val="single" w:sz="4" w:space="0" w:color="auto"/>
              <w:right w:val="single" w:sz="4" w:space="0" w:color="auto"/>
            </w:tcBorders>
          </w:tcPr>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r w:rsidRPr="00C60453">
              <w:rPr>
                <w:rFonts w:ascii="Times New Roman" w:hAnsi="Times New Roman" w:cs="Times New Roman"/>
                <w:color w:val="000000"/>
                <w:lang w:val="sr-Latn-CS"/>
              </w:rPr>
              <w:t>„Jesenjim temama“ bavili smo se u svim grupama, a teme vezane za našu Opštinu realizovali su vaspitači u srednjim i predškolskim grupama</w:t>
            </w:r>
          </w:p>
        </w:tc>
        <w:tc>
          <w:tcPr>
            <w:tcW w:w="1980" w:type="dxa"/>
            <w:tcBorders>
              <w:top w:val="single" w:sz="4" w:space="0" w:color="auto"/>
              <w:left w:val="single" w:sz="4" w:space="0" w:color="auto"/>
              <w:bottom w:val="single" w:sz="4" w:space="0" w:color="auto"/>
              <w:right w:val="single" w:sz="4" w:space="0" w:color="auto"/>
            </w:tcBorders>
          </w:tcPr>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r w:rsidRPr="00C60453">
              <w:rPr>
                <w:rFonts w:ascii="Times New Roman" w:hAnsi="Times New Roman" w:cs="Times New Roman"/>
                <w:color w:val="000000"/>
                <w:lang w:val="sr-Latn-CS"/>
              </w:rPr>
              <w:t>Novembar 2022.g.</w:t>
            </w:r>
          </w:p>
        </w:tc>
      </w:tr>
      <w:tr w:rsidR="001D7495" w:rsidRPr="004E4EB0" w:rsidTr="001D7495">
        <w:trPr>
          <w:trHeight w:val="1790"/>
        </w:trPr>
        <w:tc>
          <w:tcPr>
            <w:tcW w:w="5508" w:type="dxa"/>
            <w:tcBorders>
              <w:top w:val="single" w:sz="4" w:space="0" w:color="auto"/>
              <w:left w:val="single" w:sz="4" w:space="0" w:color="auto"/>
              <w:bottom w:val="single" w:sz="4" w:space="0" w:color="auto"/>
              <w:right w:val="single" w:sz="4" w:space="0" w:color="auto"/>
            </w:tcBorders>
          </w:tcPr>
          <w:p w:rsidR="001D7495" w:rsidRPr="00C60453" w:rsidRDefault="001D7495" w:rsidP="001D7495">
            <w:pPr>
              <w:rPr>
                <w:rFonts w:ascii="Times New Roman" w:hAnsi="Times New Roman" w:cs="Times New Roman"/>
                <w:color w:val="FF0000"/>
                <w:lang w:val="sr-Latn-CS"/>
              </w:rPr>
            </w:pPr>
          </w:p>
          <w:p w:rsidR="001D7495" w:rsidRPr="00C60453" w:rsidRDefault="001D7495" w:rsidP="001D7495">
            <w:pPr>
              <w:rPr>
                <w:rFonts w:ascii="Times New Roman" w:hAnsi="Times New Roman" w:cs="Times New Roman"/>
                <w:color w:val="000000"/>
                <w:lang w:val="sr-Latn-CS"/>
              </w:rPr>
            </w:pPr>
            <w:r w:rsidRPr="00C60453">
              <w:rPr>
                <w:rFonts w:ascii="Times New Roman" w:hAnsi="Times New Roman" w:cs="Times New Roman"/>
                <w:color w:val="000000"/>
                <w:lang w:val="sr-Latn-CS"/>
              </w:rPr>
              <w:t>5. Približavanje Nove godine, bilo je povod za sumiranje, onoga što je rađeno sa djecom od početka školske godine. Podsjetili smo se novih znanja koje smo stekli, vještina koje smo razvili, problema na koje smo nailazili i koje smo rješavali...Predviđali smo kako će Deda Mraz  i čime će nas nagraditi, pričali smo priče i učili pjesme o Deda Mrazu. Temu smo  prilagođavali na razne načine: „Zima na moru“, „Zima na planini“, „Kako možemo iskoristiti toplu zimu?“, „Kako da se zimnica ne pokvari?“, „Hoće li ptice selice znati kada da odu?“, „Kako pravimo Sneška i grudvamo se, kada nema snijega?“, „ Moja prva putovanja na planinama“, „Zima i njen radosti“, „Ide zima topli kaput treba svima“, „ Radosti na snijegu“. U okviru manifestacije „Budi u Budvi“ u organizaciji TOB- a, na paltou ispred Starog grada predstavile su se pet predškolskih grupa i jedna srednja grupa.  Bogati program je podrazumijevao ritmičke igre, recitale, skečeve, sa novogodišnjom tematikom. U duhu novogodišnje čarolije, djeca iz OŠ“Mirko Srzentić“ iz Petrovca su za vrtićane iz Petrovca pripremila i realizovala predstavu „Djeda Mraz ipak postoji“. Takođe u svim našim VJ podijeljeni su novogodišnji paketići. Deda Mraz je posjetio sve grupe, igrao se sa djecom, podijelio poklone, fotografisao se sa njima.</w:t>
            </w:r>
          </w:p>
        </w:tc>
        <w:tc>
          <w:tcPr>
            <w:tcW w:w="2880" w:type="dxa"/>
            <w:tcBorders>
              <w:top w:val="single" w:sz="4" w:space="0" w:color="auto"/>
              <w:left w:val="single" w:sz="4" w:space="0" w:color="auto"/>
              <w:bottom w:val="single" w:sz="4" w:space="0" w:color="auto"/>
              <w:right w:val="single" w:sz="4" w:space="0" w:color="auto"/>
            </w:tcBorders>
          </w:tcPr>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r w:rsidRPr="00C60453">
              <w:rPr>
                <w:rFonts w:ascii="Times New Roman" w:hAnsi="Times New Roman" w:cs="Times New Roman"/>
                <w:color w:val="000000"/>
                <w:lang w:val="sr-Latn-CS"/>
              </w:rPr>
              <w:t>Vaspitači u svim uzrasnim grupama</w:t>
            </w:r>
          </w:p>
        </w:tc>
        <w:tc>
          <w:tcPr>
            <w:tcW w:w="1980" w:type="dxa"/>
            <w:tcBorders>
              <w:top w:val="single" w:sz="4" w:space="0" w:color="auto"/>
              <w:left w:val="single" w:sz="4" w:space="0" w:color="auto"/>
              <w:bottom w:val="single" w:sz="4" w:space="0" w:color="auto"/>
              <w:right w:val="single" w:sz="4" w:space="0" w:color="auto"/>
            </w:tcBorders>
          </w:tcPr>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r w:rsidRPr="00C60453">
              <w:rPr>
                <w:rFonts w:ascii="Times New Roman" w:hAnsi="Times New Roman" w:cs="Times New Roman"/>
                <w:color w:val="000000"/>
                <w:lang w:val="sr-Latn-CS"/>
              </w:rPr>
              <w:t>Decembar 2022.god.</w:t>
            </w:r>
          </w:p>
        </w:tc>
      </w:tr>
      <w:tr w:rsidR="001D7495" w:rsidRPr="004E4EB0" w:rsidTr="001D7495">
        <w:trPr>
          <w:trHeight w:val="1790"/>
        </w:trPr>
        <w:tc>
          <w:tcPr>
            <w:tcW w:w="5508" w:type="dxa"/>
            <w:tcBorders>
              <w:top w:val="single" w:sz="4" w:space="0" w:color="auto"/>
              <w:left w:val="single" w:sz="4" w:space="0" w:color="auto"/>
              <w:bottom w:val="single" w:sz="4" w:space="0" w:color="auto"/>
              <w:right w:val="single" w:sz="4" w:space="0" w:color="auto"/>
            </w:tcBorders>
          </w:tcPr>
          <w:p w:rsidR="001D7495" w:rsidRPr="00C60453" w:rsidRDefault="001D7495" w:rsidP="001D7495">
            <w:pPr>
              <w:ind w:left="720"/>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r w:rsidRPr="00C60453">
              <w:rPr>
                <w:rFonts w:ascii="Times New Roman" w:hAnsi="Times New Roman" w:cs="Times New Roman"/>
                <w:color w:val="000000"/>
                <w:lang w:val="sr-Latn-CS"/>
              </w:rPr>
              <w:t xml:space="preserve">6. Teme i aktivnosti, prilagođavali smo promijenjenim okolnostima tokom zimskih dežurstava. Mješovite grupe (djeca iz pet objekta – u jednom), zahtijevale su ponovo upoznavanje i stvaranje dobre atmosfere za rad, a onda se otvarao prostor za razne teme koje su proizilazile iz novonastalih situacija i dječijih interesovanja </w:t>
            </w:r>
          </w:p>
        </w:tc>
        <w:tc>
          <w:tcPr>
            <w:tcW w:w="2880" w:type="dxa"/>
            <w:tcBorders>
              <w:top w:val="single" w:sz="4" w:space="0" w:color="auto"/>
              <w:left w:val="single" w:sz="4" w:space="0" w:color="auto"/>
              <w:bottom w:val="single" w:sz="4" w:space="0" w:color="auto"/>
              <w:right w:val="single" w:sz="4" w:space="0" w:color="auto"/>
            </w:tcBorders>
          </w:tcPr>
          <w:p w:rsidR="001D7495" w:rsidRPr="00C60453" w:rsidRDefault="001D7495" w:rsidP="001D7495">
            <w:pPr>
              <w:ind w:left="720"/>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r w:rsidRPr="00C60453">
              <w:rPr>
                <w:rFonts w:ascii="Times New Roman" w:hAnsi="Times New Roman" w:cs="Times New Roman"/>
                <w:color w:val="000000"/>
                <w:lang w:val="sr-Latn-CS"/>
              </w:rPr>
              <w:t>Vaspitači koji su radili sa djecom u ovom periodu</w:t>
            </w:r>
          </w:p>
        </w:tc>
        <w:tc>
          <w:tcPr>
            <w:tcW w:w="1980" w:type="dxa"/>
            <w:tcBorders>
              <w:top w:val="single" w:sz="4" w:space="0" w:color="auto"/>
              <w:left w:val="single" w:sz="4" w:space="0" w:color="auto"/>
              <w:bottom w:val="single" w:sz="4" w:space="0" w:color="auto"/>
              <w:right w:val="single" w:sz="4" w:space="0" w:color="auto"/>
            </w:tcBorders>
          </w:tcPr>
          <w:p w:rsidR="001D7495" w:rsidRPr="00C60453" w:rsidRDefault="001D7495" w:rsidP="001D7495">
            <w:pPr>
              <w:ind w:left="720"/>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r w:rsidRPr="00C60453">
              <w:rPr>
                <w:rFonts w:ascii="Times New Roman" w:hAnsi="Times New Roman" w:cs="Times New Roman"/>
                <w:color w:val="000000"/>
                <w:lang w:val="sr-Latn-CS"/>
              </w:rPr>
              <w:t>januar 2023.god.</w:t>
            </w:r>
          </w:p>
        </w:tc>
      </w:tr>
      <w:tr w:rsidR="001D7495" w:rsidRPr="004E4EB0" w:rsidTr="001D7495">
        <w:trPr>
          <w:trHeight w:val="1790"/>
        </w:trPr>
        <w:tc>
          <w:tcPr>
            <w:tcW w:w="5508" w:type="dxa"/>
            <w:tcBorders>
              <w:top w:val="single" w:sz="4" w:space="0" w:color="auto"/>
              <w:left w:val="single" w:sz="4" w:space="0" w:color="auto"/>
              <w:bottom w:val="single" w:sz="4" w:space="0" w:color="auto"/>
              <w:right w:val="single" w:sz="4" w:space="0" w:color="auto"/>
            </w:tcBorders>
          </w:tcPr>
          <w:p w:rsidR="001D7495" w:rsidRPr="00C60453" w:rsidRDefault="001D7495" w:rsidP="001D7495">
            <w:pPr>
              <w:ind w:left="720"/>
              <w:rPr>
                <w:rFonts w:ascii="Times New Roman" w:hAnsi="Times New Roman" w:cs="Times New Roman"/>
                <w:color w:val="FF0000"/>
                <w:lang w:val="sr-Latn-CS"/>
              </w:rPr>
            </w:pPr>
          </w:p>
          <w:p w:rsidR="001D7495" w:rsidRPr="00C60453" w:rsidRDefault="001D7495" w:rsidP="001D7495">
            <w:pPr>
              <w:rPr>
                <w:rFonts w:ascii="Times New Roman" w:hAnsi="Times New Roman" w:cs="Times New Roman"/>
                <w:color w:val="000000"/>
                <w:lang w:val="sr-Latn-CS"/>
              </w:rPr>
            </w:pPr>
            <w:r w:rsidRPr="00C60453">
              <w:rPr>
                <w:rFonts w:ascii="Times New Roman" w:hAnsi="Times New Roman" w:cs="Times New Roman"/>
                <w:color w:val="000000"/>
                <w:lang w:val="sr-Latn-CS"/>
              </w:rPr>
              <w:t xml:space="preserve">7. Nastavili smo sa temama koje su vezane za zimu i koje su proizilazile iz aktuelnih dešavanja u grupi i dječijih interesovanja. Podteme, u okviru teme „Porodica“ bile su, u mnogim grupama uvod  u najavu „8.marta“, a približavanje datuma za realizaciju maskenbala bilo je povod, (posebno u starijim grupama), za rad sa osjećanjima, sa maskama, kao i za izradu raznih, djeci zanimljivih likova iz bajki i crtanih filmova, ali i iz života. Teme koje su najčešće obrađivanje tokom ovog dijela školske godine jesu : „Porodica sreću stvara“, „Zanimanja“, „Osjećanja imam ja, osjećanja imaš ti“.  </w:t>
            </w:r>
          </w:p>
          <w:p w:rsidR="001D7495" w:rsidRPr="00C60453" w:rsidRDefault="001D7495" w:rsidP="001D7495">
            <w:pPr>
              <w:rPr>
                <w:rFonts w:ascii="Times New Roman" w:hAnsi="Times New Roman" w:cs="Times New Roman"/>
                <w:color w:val="000000"/>
                <w:lang w:val="sr-Latn-CS"/>
              </w:rPr>
            </w:pPr>
            <w:r w:rsidRPr="00C60453">
              <w:rPr>
                <w:rFonts w:ascii="Times New Roman" w:hAnsi="Times New Roman" w:cs="Times New Roman"/>
                <w:color w:val="000000"/>
                <w:lang w:val="sr-Latn-CS"/>
              </w:rPr>
              <w:t>Počev od 20.02. do 24.02. u svim našim vaspitnim jedinicama održan je Maskenbal. Djeca su došla maskirana od kuće, u svim objektima je osmišljen prigodan program. Djeca su predstavila svoje maske, prošetala gradom, izvela koreografije. Djeca su se fotografisala a TV Budva je zabilježila sve aktivnosti.</w:t>
            </w:r>
          </w:p>
          <w:p w:rsidR="001D7495" w:rsidRPr="00C60453" w:rsidRDefault="001D7495" w:rsidP="001D7495">
            <w:pPr>
              <w:rPr>
                <w:rFonts w:ascii="Times New Roman" w:hAnsi="Times New Roman" w:cs="Times New Roman"/>
                <w:color w:val="000000"/>
                <w:lang w:val="sr-Latn-CS"/>
              </w:rPr>
            </w:pPr>
            <w:r w:rsidRPr="00C60453">
              <w:rPr>
                <w:rFonts w:ascii="Times New Roman" w:hAnsi="Times New Roman" w:cs="Times New Roman"/>
                <w:color w:val="000000"/>
                <w:lang w:val="sr-Latn-CS"/>
              </w:rPr>
              <w:t>U vaspitnoj jedinici TQ Plazza , u mješovitoj grupi, boravila je majka stomatolog. Održala je djeci prezentaciju o važnosti održavanja oralne higijene, razgovarala sa djecom, pokazivala im kako da pravilno peru zube. Djeca su uživala u druženju i edukovala se o značaju oralne higijene.</w:t>
            </w:r>
          </w:p>
        </w:tc>
        <w:tc>
          <w:tcPr>
            <w:tcW w:w="2880" w:type="dxa"/>
            <w:tcBorders>
              <w:top w:val="single" w:sz="4" w:space="0" w:color="auto"/>
              <w:left w:val="single" w:sz="4" w:space="0" w:color="auto"/>
              <w:bottom w:val="single" w:sz="4" w:space="0" w:color="auto"/>
              <w:right w:val="single" w:sz="4" w:space="0" w:color="auto"/>
            </w:tcBorders>
          </w:tcPr>
          <w:p w:rsidR="001D7495" w:rsidRPr="00C60453" w:rsidRDefault="001D7495" w:rsidP="001D7495">
            <w:pPr>
              <w:ind w:left="720"/>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r w:rsidRPr="00C60453">
              <w:rPr>
                <w:rFonts w:ascii="Times New Roman" w:hAnsi="Times New Roman" w:cs="Times New Roman"/>
                <w:color w:val="000000"/>
                <w:lang w:val="sr-Latn-CS"/>
              </w:rPr>
              <w:t>Vaspitači u svim uzrasnim grupama</w:t>
            </w:r>
          </w:p>
        </w:tc>
        <w:tc>
          <w:tcPr>
            <w:tcW w:w="1980" w:type="dxa"/>
            <w:tcBorders>
              <w:top w:val="single" w:sz="4" w:space="0" w:color="auto"/>
              <w:left w:val="single" w:sz="4" w:space="0" w:color="auto"/>
              <w:bottom w:val="single" w:sz="4" w:space="0" w:color="auto"/>
              <w:right w:val="single" w:sz="4" w:space="0" w:color="auto"/>
            </w:tcBorders>
          </w:tcPr>
          <w:p w:rsidR="001D7495" w:rsidRPr="00C60453" w:rsidRDefault="001D7495" w:rsidP="001D7495">
            <w:pPr>
              <w:ind w:left="720"/>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r w:rsidRPr="00C60453">
              <w:rPr>
                <w:rFonts w:ascii="Times New Roman" w:hAnsi="Times New Roman" w:cs="Times New Roman"/>
                <w:color w:val="000000"/>
                <w:lang w:val="sr-Latn-CS"/>
              </w:rPr>
              <w:t>poslednja sedmica januara i februar 2023.g.</w:t>
            </w:r>
          </w:p>
        </w:tc>
      </w:tr>
      <w:tr w:rsidR="001D7495" w:rsidRPr="004E4EB0" w:rsidTr="001D7495">
        <w:trPr>
          <w:trHeight w:val="1790"/>
        </w:trPr>
        <w:tc>
          <w:tcPr>
            <w:tcW w:w="5508" w:type="dxa"/>
            <w:tcBorders>
              <w:top w:val="single" w:sz="4" w:space="0" w:color="auto"/>
              <w:left w:val="single" w:sz="4" w:space="0" w:color="auto"/>
              <w:bottom w:val="single" w:sz="4" w:space="0" w:color="auto"/>
              <w:right w:val="single" w:sz="4" w:space="0" w:color="auto"/>
            </w:tcBorders>
          </w:tcPr>
          <w:p w:rsidR="001D7495" w:rsidRPr="00C60453" w:rsidRDefault="001D7495" w:rsidP="001D7495">
            <w:pPr>
              <w:ind w:left="720"/>
              <w:rPr>
                <w:rFonts w:ascii="Times New Roman" w:hAnsi="Times New Roman" w:cs="Times New Roman"/>
                <w:color w:val="FF0000"/>
                <w:lang w:val="sr-Latn-CS"/>
              </w:rPr>
            </w:pPr>
          </w:p>
          <w:p w:rsidR="001D7495" w:rsidRPr="00C60453" w:rsidRDefault="001D7495" w:rsidP="001D7495">
            <w:pPr>
              <w:rPr>
                <w:rFonts w:ascii="Times New Roman" w:hAnsi="Times New Roman" w:cs="Times New Roman"/>
                <w:color w:val="000000"/>
                <w:lang w:val="sr-Latn-CS"/>
              </w:rPr>
            </w:pPr>
            <w:r w:rsidRPr="00C60453">
              <w:rPr>
                <w:rFonts w:ascii="Times New Roman" w:hAnsi="Times New Roman" w:cs="Times New Roman"/>
                <w:color w:val="000000"/>
                <w:lang w:val="sr-Latn-CS"/>
              </w:rPr>
              <w:t>8. Nakon priče o porodici, akcenat je stavljen na ženske članove porodice. Vodili smo računa o djeci iz nepotpunih porodica i pronalazili njima bliske ženske osobe. U svim našim vaspitnim jedinicama obilježen je Osmi mart – Dan žena. Povodom 8.marta, bavili smo se izradom raznih predmeta koji se obično poklanjaju ženama: od raznog materijala, djeca su pravila cvijeće, ogrlice, narukvice, ramove za slike, ali su i slikali, kako svoje mame tako i druge članove porodice i razne radosne događaje i predjele...Česte teme u ovom periodu bile su „Mama i ja“, „To sam ja“, „Uža porodica“Pripreme i učešće na Maskembalu, kao i obilježavanje „Dana vrtića“ veličanstvenom priredbom u MSC - u, otvaralo je vaspitačima mogućnosti za bavljenje raznim temama, pa su, ponekad se oslanjajući na sopstveno iskustvo, a ponekad  na dječija interesovanja, izvodili različite tematske cjeline poput: „Moj vrtić“, „Bajke“, „Putovanja“, „Saobraćaj“, „Zanimanja ljudi“, „Voda svuda oko nas“, „Proljeće“, „U susret Vaskrsu“, „Ekologija“, „Tradicija“... Često su sa djecom odlazili u obilaske važnih ili zanimljivih mjesta u našem okruženju koja su bila na neki način povezana sa temom.</w:t>
            </w:r>
          </w:p>
          <w:p w:rsidR="001D7495" w:rsidRPr="00C60453" w:rsidRDefault="001D7495" w:rsidP="001D7495">
            <w:pPr>
              <w:rPr>
                <w:rFonts w:ascii="Times New Roman" w:hAnsi="Times New Roman" w:cs="Times New Roman"/>
                <w:color w:val="000000"/>
                <w:lang w:val="sr-Latn-CS"/>
              </w:rPr>
            </w:pPr>
            <w:r w:rsidRPr="00C60453">
              <w:rPr>
                <w:rFonts w:ascii="Times New Roman" w:hAnsi="Times New Roman" w:cs="Times New Roman"/>
                <w:color w:val="000000"/>
                <w:lang w:val="sr-Latn-CS"/>
              </w:rPr>
              <w:t>09.03. djeca iz predškolskih grupa pripremila su priredbu „Upoznajmo Budvu“ za goste iz JPU „ Vukosava Ivanović Mašanović“ iz Bara.</w:t>
            </w:r>
          </w:p>
          <w:p w:rsidR="001D7495" w:rsidRPr="00C60453" w:rsidRDefault="001D7495" w:rsidP="001D7495">
            <w:pPr>
              <w:rPr>
                <w:rFonts w:ascii="Times New Roman" w:hAnsi="Times New Roman" w:cs="Times New Roman"/>
                <w:color w:val="000000"/>
                <w:lang w:val="sr-Latn-CS"/>
              </w:rPr>
            </w:pPr>
            <w:r w:rsidRPr="00C60453">
              <w:rPr>
                <w:rFonts w:ascii="Times New Roman" w:hAnsi="Times New Roman" w:cs="Times New Roman"/>
                <w:color w:val="000000"/>
                <w:lang w:val="sr-Latn-CS"/>
              </w:rPr>
              <w:t>U susret Danu osoba sa autizmom 02. aprila djeca i vaspitači naše ustanove  dali su svoj doprinos putem raznih aktivnosti. Kako je plava boja simbol djece sa autizmom, tako smo i mi organizovali „plave“ aktivnosti. Djeca su nosila majice u plavoj boli i osmišljavala poruke upućene vršnjacima. Aktivnosti su tog dana realizovane u svim našim vaspitnim jedinicama. Predškolska grupa iz Centralnog vrtića prisustvovala je džez koncertu, naučila mnogo o porijeklu džeza kao muzičkog pravca, i o njegovoj upotrebi u filmovima i crtanim filmovima. Na kraju koncerta djeca su se pridružila muzičarima na sceni.</w:t>
            </w:r>
          </w:p>
          <w:p w:rsidR="001D7495" w:rsidRPr="00C60453" w:rsidRDefault="001D7495" w:rsidP="001D7495">
            <w:pPr>
              <w:rPr>
                <w:rFonts w:ascii="Times New Roman" w:hAnsi="Times New Roman" w:cs="Times New Roman"/>
                <w:color w:val="000000"/>
                <w:lang w:val="sr-Latn-CS"/>
              </w:rPr>
            </w:pPr>
            <w:r w:rsidRPr="00C60453">
              <w:rPr>
                <w:rFonts w:ascii="Times New Roman" w:hAnsi="Times New Roman" w:cs="Times New Roman"/>
                <w:color w:val="000000"/>
                <w:lang w:val="sr-Latn-CS"/>
              </w:rPr>
              <w:t>Takođe, predškolske grupe iz Centralnog vrtića su u dvorištu vrtića, a zatim u parku, organizovali „Proljećnu žurku“ Vaspitačica Gordana Vujović, svirala je na harmonici, a djeca su izvodila koreografije uz pjesme sa proljećnom tematikom.</w:t>
            </w:r>
          </w:p>
          <w:p w:rsidR="001D7495" w:rsidRPr="00C60453" w:rsidRDefault="001D7495" w:rsidP="001D7495">
            <w:pPr>
              <w:rPr>
                <w:rFonts w:ascii="Times New Roman" w:hAnsi="Times New Roman" w:cs="Times New Roman"/>
                <w:color w:val="000000"/>
                <w:lang w:val="sr-Latn-ME"/>
              </w:rPr>
            </w:pPr>
            <w:r w:rsidRPr="00C60453">
              <w:rPr>
                <w:rFonts w:ascii="Times New Roman" w:hAnsi="Times New Roman" w:cs="Times New Roman"/>
                <w:color w:val="000000"/>
                <w:lang w:val="sr-Latn-CS"/>
              </w:rPr>
              <w:t>Povodom Dana planete Zemlje u svim našim vaspitnim jedinicama organizovane su raznolike aktivnosti na zadate teme očuvanja planete Zemlje.</w:t>
            </w:r>
          </w:p>
        </w:tc>
        <w:tc>
          <w:tcPr>
            <w:tcW w:w="2880" w:type="dxa"/>
            <w:tcBorders>
              <w:top w:val="single" w:sz="4" w:space="0" w:color="auto"/>
              <w:left w:val="single" w:sz="4" w:space="0" w:color="auto"/>
              <w:bottom w:val="single" w:sz="4" w:space="0" w:color="auto"/>
              <w:right w:val="single" w:sz="4" w:space="0" w:color="auto"/>
            </w:tcBorders>
          </w:tcPr>
          <w:p w:rsidR="001D7495" w:rsidRPr="00C60453" w:rsidRDefault="001D7495" w:rsidP="001D7495">
            <w:pPr>
              <w:ind w:left="720"/>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r w:rsidRPr="00C60453">
              <w:rPr>
                <w:rFonts w:ascii="Times New Roman" w:hAnsi="Times New Roman" w:cs="Times New Roman"/>
                <w:color w:val="000000"/>
                <w:lang w:val="sr-Latn-CS"/>
              </w:rPr>
              <w:t>Vaspitači u svim grupama, prilagođavajući aktivnosti uzrasnim karakteristikama djece</w:t>
            </w:r>
          </w:p>
        </w:tc>
        <w:tc>
          <w:tcPr>
            <w:tcW w:w="1980" w:type="dxa"/>
            <w:tcBorders>
              <w:top w:val="single" w:sz="4" w:space="0" w:color="auto"/>
              <w:left w:val="single" w:sz="4" w:space="0" w:color="auto"/>
              <w:bottom w:val="single" w:sz="4" w:space="0" w:color="auto"/>
              <w:right w:val="single" w:sz="4" w:space="0" w:color="auto"/>
            </w:tcBorders>
          </w:tcPr>
          <w:p w:rsidR="001D7495" w:rsidRPr="00C60453" w:rsidRDefault="001D7495" w:rsidP="001D7495">
            <w:pPr>
              <w:ind w:left="720"/>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r w:rsidRPr="00C60453">
              <w:rPr>
                <w:rFonts w:ascii="Times New Roman" w:hAnsi="Times New Roman" w:cs="Times New Roman"/>
                <w:color w:val="000000"/>
                <w:lang w:val="sr-Latn-CS"/>
              </w:rPr>
              <w:t>od 1.marta do kraja aprila 2023.g.</w:t>
            </w:r>
          </w:p>
          <w:p w:rsidR="001D7495" w:rsidRPr="00C60453" w:rsidRDefault="001D7495" w:rsidP="001D7495">
            <w:pPr>
              <w:rPr>
                <w:rFonts w:ascii="Times New Roman" w:hAnsi="Times New Roman" w:cs="Times New Roman"/>
                <w:color w:val="000000"/>
                <w:lang w:val="sr-Latn-CS"/>
              </w:rPr>
            </w:pPr>
          </w:p>
        </w:tc>
      </w:tr>
      <w:tr w:rsidR="001D7495" w:rsidRPr="004E4EB0" w:rsidTr="001D7495">
        <w:trPr>
          <w:trHeight w:val="1790"/>
        </w:trPr>
        <w:tc>
          <w:tcPr>
            <w:tcW w:w="5508" w:type="dxa"/>
            <w:tcBorders>
              <w:top w:val="single" w:sz="4" w:space="0" w:color="auto"/>
              <w:left w:val="single" w:sz="4" w:space="0" w:color="auto"/>
              <w:bottom w:val="single" w:sz="4" w:space="0" w:color="auto"/>
              <w:right w:val="single" w:sz="4" w:space="0" w:color="auto"/>
            </w:tcBorders>
          </w:tcPr>
          <w:p w:rsidR="001D7495" w:rsidRPr="00C60453" w:rsidRDefault="001D7495" w:rsidP="001D7495">
            <w:pPr>
              <w:ind w:left="720"/>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lang w:val="sr-Latn-CS"/>
              </w:rPr>
            </w:pPr>
            <w:r w:rsidRPr="00C60453">
              <w:rPr>
                <w:rFonts w:ascii="Times New Roman" w:hAnsi="Times New Roman" w:cs="Times New Roman"/>
                <w:color w:val="000000"/>
                <w:lang w:val="sr-Latn-CS"/>
              </w:rPr>
              <w:t xml:space="preserve">9. </w:t>
            </w:r>
            <w:r w:rsidRPr="00C60453">
              <w:rPr>
                <w:rFonts w:ascii="Times New Roman" w:hAnsi="Times New Roman" w:cs="Times New Roman"/>
                <w:lang w:val="sr-Latn-CS"/>
              </w:rPr>
              <w:t>Velika dječja karnevalska povorka realizovana je u organizaciji TOB. Šest predškolskih i jedna srednja grupa dale su doprinos promociji našeg grada.  Kreativne maske i vesele koreografije naših vrtićana oduševile su naše sugrađane kao i brojne turiste koji su pratili karnevalsku povorku. Naša vesela karnevalska publika zablistala je ispred zidina Starog grada.</w:t>
            </w:r>
          </w:p>
          <w:p w:rsidR="001D7495" w:rsidRPr="00C60453" w:rsidRDefault="001D7495" w:rsidP="001D7495">
            <w:pPr>
              <w:rPr>
                <w:rFonts w:ascii="Times New Roman" w:hAnsi="Times New Roman" w:cs="Times New Roman"/>
                <w:lang w:val="sr-Latn-CS"/>
              </w:rPr>
            </w:pPr>
            <w:r w:rsidRPr="00C60453">
              <w:rPr>
                <w:rFonts w:ascii="Times New Roman" w:hAnsi="Times New Roman" w:cs="Times New Roman"/>
                <w:lang w:val="sr-Latn-CS"/>
              </w:rPr>
              <w:t>U organizaciji Crvenog krsta U Novom vrtiću je održana prezentacija za djecu srednje i predškolskih grupa. Djeca su dobila korisne informacije o misiji Crvenog krsta, prvoj pomoći, volonterizmu, zdravom načinu života. Radila su likovne radove na temu o Crvenom krstu i zajedno sa predavačima komentarisala nacrtano. Na kraju prezentacije je svaklo dijete dobilo poklon – igračku.</w:t>
            </w:r>
          </w:p>
          <w:p w:rsidR="001D7495" w:rsidRPr="00C60453" w:rsidRDefault="001D7495" w:rsidP="001D7495">
            <w:pPr>
              <w:rPr>
                <w:rFonts w:ascii="Times New Roman" w:hAnsi="Times New Roman" w:cs="Times New Roman"/>
                <w:color w:val="000000"/>
                <w:lang w:val="sr-Latn-CS"/>
              </w:rPr>
            </w:pPr>
            <w:r w:rsidRPr="00C60453">
              <w:rPr>
                <w:rFonts w:ascii="Times New Roman" w:hAnsi="Times New Roman" w:cs="Times New Roman"/>
                <w:color w:val="000000"/>
                <w:lang w:val="sr-Latn-CS"/>
              </w:rPr>
              <w:t>Poseban akcenat u ovom periodu stavljamo na predškolce.Organizovali smo radionice za djecu predškolce,  vodili smo ih u posjetu školi, organizovali razne  izlete, na kom su se družili kroz mnogobrojne  aktivnosti.. U pred-školskim grupama realizovane su aktivnosti u okviru tema „Priprema za školu“ i „Rastanak je blizu“, koje su obuhvatale kako rad u radnim listovima i obnavljanje stečenih znanja, tako i razgovor o onome što će u školi biti drugačije, o ljepoti „đačkog doba“, ali i o mogućim teškoćama.</w:t>
            </w:r>
          </w:p>
          <w:p w:rsidR="001D7495" w:rsidRPr="00C60453" w:rsidRDefault="001D7495" w:rsidP="001D7495">
            <w:pPr>
              <w:rPr>
                <w:rFonts w:ascii="Times New Roman" w:hAnsi="Times New Roman" w:cs="Times New Roman"/>
                <w:color w:val="000000"/>
                <w:lang w:val="sr-Latn-CS"/>
              </w:rPr>
            </w:pPr>
            <w:r w:rsidRPr="00C60453">
              <w:rPr>
                <w:rFonts w:ascii="Times New Roman" w:hAnsi="Times New Roman" w:cs="Times New Roman"/>
                <w:color w:val="000000"/>
                <w:lang w:val="sr-Latn-CS"/>
              </w:rPr>
              <w:t>Predškolci su realizovali raznovrsan program po grupama, za svoje mlađe drugare, tako da su djeca na nivou objekata bila u prilici da se, gotovo svakodnevno druže.</w:t>
            </w:r>
          </w:p>
          <w:p w:rsidR="001D7495" w:rsidRPr="00C60453" w:rsidRDefault="001D7495" w:rsidP="001D7495">
            <w:pPr>
              <w:rPr>
                <w:rFonts w:ascii="Times New Roman" w:hAnsi="Times New Roman" w:cs="Times New Roman"/>
                <w:color w:val="000000"/>
                <w:lang w:val="sr-Latn-CS"/>
              </w:rPr>
            </w:pPr>
            <w:r w:rsidRPr="00C60453">
              <w:rPr>
                <w:rFonts w:ascii="Times New Roman" w:hAnsi="Times New Roman" w:cs="Times New Roman"/>
                <w:color w:val="000000"/>
                <w:lang w:val="sr-Latn-CS"/>
              </w:rPr>
              <w:t>U svim našim VJ održan je ispraćaj predškolaca. Vaspitači i djeca su pripremili prigodan program u kojem je učestvovalo svih dvet predškolskih grupa.</w:t>
            </w:r>
          </w:p>
        </w:tc>
        <w:tc>
          <w:tcPr>
            <w:tcW w:w="2880" w:type="dxa"/>
            <w:tcBorders>
              <w:top w:val="single" w:sz="4" w:space="0" w:color="auto"/>
              <w:left w:val="single" w:sz="4" w:space="0" w:color="auto"/>
              <w:bottom w:val="single" w:sz="4" w:space="0" w:color="auto"/>
              <w:right w:val="single" w:sz="4" w:space="0" w:color="auto"/>
            </w:tcBorders>
          </w:tcPr>
          <w:p w:rsidR="001D7495" w:rsidRPr="00C60453" w:rsidRDefault="001D7495" w:rsidP="001D7495">
            <w:pPr>
              <w:ind w:left="720"/>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r w:rsidRPr="00C60453">
              <w:rPr>
                <w:rFonts w:ascii="Times New Roman" w:hAnsi="Times New Roman" w:cs="Times New Roman"/>
                <w:color w:val="000000"/>
                <w:lang w:val="sr-Latn-CS"/>
              </w:rPr>
              <w:t>Vaspitači predškolskih grupa bili su nosioci svih aktivnosti, a po potrebi su se uključivali i ostali stručni radnici, svako u svom domenu</w:t>
            </w:r>
          </w:p>
        </w:tc>
        <w:tc>
          <w:tcPr>
            <w:tcW w:w="1980" w:type="dxa"/>
            <w:tcBorders>
              <w:top w:val="single" w:sz="4" w:space="0" w:color="auto"/>
              <w:left w:val="single" w:sz="4" w:space="0" w:color="auto"/>
              <w:bottom w:val="single" w:sz="4" w:space="0" w:color="auto"/>
              <w:right w:val="single" w:sz="4" w:space="0" w:color="auto"/>
            </w:tcBorders>
          </w:tcPr>
          <w:p w:rsidR="001D7495" w:rsidRPr="00C60453" w:rsidRDefault="001D7495" w:rsidP="001D7495">
            <w:pPr>
              <w:ind w:left="720"/>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r w:rsidRPr="00C60453">
              <w:rPr>
                <w:rFonts w:ascii="Times New Roman" w:hAnsi="Times New Roman" w:cs="Times New Roman"/>
                <w:color w:val="000000"/>
                <w:lang w:val="sr-Latn-CS"/>
              </w:rPr>
              <w:t>april 2023.</w:t>
            </w: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r w:rsidRPr="00C60453">
              <w:rPr>
                <w:rFonts w:ascii="Times New Roman" w:hAnsi="Times New Roman" w:cs="Times New Roman"/>
                <w:color w:val="000000"/>
                <w:lang w:val="sr-Latn-CS"/>
              </w:rPr>
              <w:t>maj i jun 2023.g.</w:t>
            </w:r>
          </w:p>
        </w:tc>
      </w:tr>
      <w:tr w:rsidR="001D7495" w:rsidRPr="004E4EB0" w:rsidTr="001D7495">
        <w:trPr>
          <w:trHeight w:val="1790"/>
        </w:trPr>
        <w:tc>
          <w:tcPr>
            <w:tcW w:w="5508" w:type="dxa"/>
            <w:tcBorders>
              <w:top w:val="single" w:sz="4" w:space="0" w:color="auto"/>
              <w:left w:val="single" w:sz="4" w:space="0" w:color="auto"/>
              <w:bottom w:val="single" w:sz="4" w:space="0" w:color="auto"/>
              <w:right w:val="single" w:sz="4" w:space="0" w:color="auto"/>
            </w:tcBorders>
          </w:tcPr>
          <w:p w:rsidR="001D7495" w:rsidRPr="00C60453" w:rsidRDefault="001D7495" w:rsidP="001D7495">
            <w:pPr>
              <w:ind w:left="720"/>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r w:rsidRPr="00C60453">
              <w:rPr>
                <w:rFonts w:ascii="Times New Roman" w:hAnsi="Times New Roman" w:cs="Times New Roman"/>
                <w:color w:val="000000"/>
                <w:lang w:val="sr-Latn-CS"/>
              </w:rPr>
              <w:t xml:space="preserve">10. Tokom organizovanih ljetnjih dežurstava realizovali smo aktivnosti iz „Plana v.-o.rada za ljetnji period“ </w:t>
            </w:r>
          </w:p>
        </w:tc>
        <w:tc>
          <w:tcPr>
            <w:tcW w:w="2880" w:type="dxa"/>
            <w:tcBorders>
              <w:top w:val="single" w:sz="4" w:space="0" w:color="auto"/>
              <w:left w:val="single" w:sz="4" w:space="0" w:color="auto"/>
              <w:bottom w:val="single" w:sz="4" w:space="0" w:color="auto"/>
              <w:right w:val="single" w:sz="4" w:space="0" w:color="auto"/>
            </w:tcBorders>
          </w:tcPr>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r w:rsidRPr="00C60453">
              <w:rPr>
                <w:rFonts w:ascii="Times New Roman" w:hAnsi="Times New Roman" w:cs="Times New Roman"/>
                <w:color w:val="000000"/>
                <w:lang w:val="sr-Latn-CS"/>
              </w:rPr>
              <w:t>vaspitači u svim  grupama formiranim za boravak djece u ljetnjem periodu</w:t>
            </w:r>
          </w:p>
        </w:tc>
        <w:tc>
          <w:tcPr>
            <w:tcW w:w="1980" w:type="dxa"/>
            <w:tcBorders>
              <w:top w:val="single" w:sz="4" w:space="0" w:color="auto"/>
              <w:left w:val="single" w:sz="4" w:space="0" w:color="auto"/>
              <w:bottom w:val="single" w:sz="4" w:space="0" w:color="auto"/>
              <w:right w:val="single" w:sz="4" w:space="0" w:color="auto"/>
            </w:tcBorders>
          </w:tcPr>
          <w:p w:rsidR="001D7495" w:rsidRPr="00C60453" w:rsidRDefault="001D7495" w:rsidP="001D7495">
            <w:pPr>
              <w:ind w:left="720"/>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p>
          <w:p w:rsidR="001D7495" w:rsidRPr="00C60453" w:rsidRDefault="001D7495" w:rsidP="001D7495">
            <w:pPr>
              <w:rPr>
                <w:rFonts w:ascii="Times New Roman" w:hAnsi="Times New Roman" w:cs="Times New Roman"/>
                <w:color w:val="000000"/>
                <w:lang w:val="sr-Latn-CS"/>
              </w:rPr>
            </w:pPr>
            <w:r w:rsidRPr="00C60453">
              <w:rPr>
                <w:rFonts w:ascii="Times New Roman" w:hAnsi="Times New Roman" w:cs="Times New Roman"/>
                <w:color w:val="000000"/>
                <w:lang w:val="sr-Latn-CS"/>
              </w:rPr>
              <w:t>jul i avgust 2023.god.</w:t>
            </w:r>
          </w:p>
        </w:tc>
      </w:tr>
    </w:tbl>
    <w:p w:rsidR="001D7495" w:rsidRDefault="001D7495" w:rsidP="001D7495"/>
    <w:p w:rsidR="006E756B" w:rsidRDefault="006E756B" w:rsidP="001D7495"/>
    <w:p w:rsidR="00BA32DF" w:rsidRDefault="00BA32DF" w:rsidP="001D7495"/>
    <w:p w:rsidR="000C4E7F" w:rsidRDefault="000C4E7F" w:rsidP="001D7495"/>
    <w:p w:rsidR="000C4E7F" w:rsidRDefault="000C4E7F" w:rsidP="001D7495"/>
    <w:p w:rsidR="000C4E7F" w:rsidRDefault="000C4E7F" w:rsidP="001D7495"/>
    <w:p w:rsidR="000C4E7F" w:rsidRDefault="000C4E7F" w:rsidP="001D7495"/>
    <w:p w:rsidR="000C4E7F" w:rsidRDefault="000C4E7F" w:rsidP="001D7495"/>
    <w:p w:rsidR="000C4E7F" w:rsidRDefault="000C4E7F" w:rsidP="001D7495"/>
    <w:p w:rsidR="000C4E7F" w:rsidRDefault="000C4E7F" w:rsidP="001D7495"/>
    <w:p w:rsidR="000C4E7F" w:rsidRDefault="000C4E7F" w:rsidP="001D7495"/>
    <w:p w:rsidR="000C4E7F" w:rsidRDefault="000C4E7F" w:rsidP="001D7495"/>
    <w:p w:rsidR="000C4E7F" w:rsidRDefault="000C4E7F" w:rsidP="001D7495"/>
    <w:p w:rsidR="000C4E7F" w:rsidRDefault="000C4E7F" w:rsidP="001D7495"/>
    <w:p w:rsidR="001D7495" w:rsidRPr="00C666B6" w:rsidRDefault="001D7495" w:rsidP="001D7495">
      <w:pPr>
        <w:pStyle w:val="ListParagraph"/>
        <w:numPr>
          <w:ilvl w:val="0"/>
          <w:numId w:val="1"/>
        </w:numPr>
        <w:jc w:val="center"/>
        <w:rPr>
          <w:sz w:val="28"/>
          <w:szCs w:val="28"/>
        </w:rPr>
      </w:pPr>
      <w:r w:rsidRPr="00C666B6">
        <w:rPr>
          <w:rFonts w:ascii="Times New Roman" w:hAnsi="Times New Roman" w:cs="Times New Roman"/>
          <w:b/>
          <w:sz w:val="28"/>
          <w:szCs w:val="28"/>
          <w:lang w:val="sr-Latn-ME"/>
        </w:rPr>
        <w:t>IZVJEŠTAJ O RADU STRUČNOG VIJEĆA</w:t>
      </w:r>
    </w:p>
    <w:p w:rsidR="001D7495" w:rsidRDefault="001D7495" w:rsidP="001D7495">
      <w:pPr>
        <w:pStyle w:val="ListParagraph"/>
        <w:rPr>
          <w:rFonts w:ascii="Times New Roman" w:hAnsi="Times New Roman" w:cs="Times New Roman"/>
          <w:b/>
          <w:sz w:val="24"/>
          <w:szCs w:val="24"/>
          <w:lang w:val="sr-Latn-ME"/>
        </w:rPr>
      </w:pPr>
    </w:p>
    <w:p w:rsidR="001D7495" w:rsidRPr="00A92112" w:rsidRDefault="001D7495" w:rsidP="001D7495">
      <w:pPr>
        <w:rPr>
          <w:rFonts w:ascii="Times New Roman" w:hAnsi="Times New Roman"/>
          <w:sz w:val="24"/>
          <w:szCs w:val="24"/>
          <w:lang w:val="pl-PL"/>
        </w:rPr>
      </w:pPr>
      <w:r w:rsidRPr="00A92112">
        <w:rPr>
          <w:rFonts w:ascii="Times New Roman" w:hAnsi="Times New Roman"/>
          <w:sz w:val="24"/>
          <w:szCs w:val="24"/>
          <w:lang w:val="pl-PL"/>
        </w:rPr>
        <w:t>Tokom ove školske godine</w:t>
      </w:r>
      <w:r>
        <w:rPr>
          <w:rFonts w:ascii="Times New Roman" w:hAnsi="Times New Roman"/>
          <w:sz w:val="24"/>
          <w:szCs w:val="24"/>
          <w:lang w:val="pl-PL"/>
        </w:rPr>
        <w:t xml:space="preserve">, održana su četiri Stručna vijeća, u punom sastavu članstva, kako je i predviđeno Programom rada Stručnog vijeća. </w:t>
      </w:r>
    </w:p>
    <w:p w:rsidR="001D7495" w:rsidRPr="00A92112" w:rsidRDefault="001D7495" w:rsidP="001D7495">
      <w:pPr>
        <w:ind w:right="-720"/>
        <w:rPr>
          <w:rFonts w:ascii="Times New Roman" w:hAnsi="Times New Roman"/>
          <w:sz w:val="24"/>
          <w:szCs w:val="24"/>
          <w:lang w:val="sr-Latn-CS"/>
        </w:rPr>
      </w:pPr>
      <w:r w:rsidRPr="00A92112">
        <w:rPr>
          <w:rFonts w:ascii="Times New Roman" w:hAnsi="Times New Roman"/>
          <w:sz w:val="24"/>
          <w:szCs w:val="24"/>
          <w:lang w:val="sr-Latn-CS"/>
        </w:rPr>
        <w:t xml:space="preserve">Na sastancima smo se bavili aktuelnim pitanjima u oblasti organizacije rada Ustanove: </w:t>
      </w:r>
    </w:p>
    <w:p w:rsidR="001D7495" w:rsidRPr="00A92112" w:rsidRDefault="001D7495" w:rsidP="00121C37">
      <w:pPr>
        <w:numPr>
          <w:ilvl w:val="0"/>
          <w:numId w:val="5"/>
        </w:numPr>
        <w:spacing w:after="0" w:line="240" w:lineRule="auto"/>
        <w:ind w:right="-720"/>
        <w:rPr>
          <w:rFonts w:ascii="Times New Roman" w:hAnsi="Times New Roman"/>
          <w:sz w:val="24"/>
          <w:szCs w:val="24"/>
          <w:lang w:val="sr-Latn-CS"/>
        </w:rPr>
      </w:pPr>
      <w:r w:rsidRPr="00A92112">
        <w:rPr>
          <w:rFonts w:ascii="Times New Roman" w:hAnsi="Times New Roman"/>
          <w:sz w:val="24"/>
          <w:szCs w:val="24"/>
          <w:lang w:val="sr-Latn-CS"/>
        </w:rPr>
        <w:t>Sprovođenjem pre</w:t>
      </w:r>
      <w:r>
        <w:rPr>
          <w:rFonts w:ascii="Times New Roman" w:hAnsi="Times New Roman"/>
          <w:sz w:val="24"/>
          <w:szCs w:val="24"/>
          <w:lang w:val="sr-Latn-CS"/>
        </w:rPr>
        <w:t>poruka za zaš</w:t>
      </w:r>
      <w:r w:rsidRPr="00A92112">
        <w:rPr>
          <w:rFonts w:ascii="Times New Roman" w:hAnsi="Times New Roman"/>
          <w:sz w:val="24"/>
          <w:szCs w:val="24"/>
          <w:lang w:val="sr-Latn-CS"/>
        </w:rPr>
        <w:t>titu zdravlja djece i zaposlenih</w:t>
      </w:r>
    </w:p>
    <w:p w:rsidR="001D7495" w:rsidRPr="00A92112" w:rsidRDefault="001D7495" w:rsidP="00121C37">
      <w:pPr>
        <w:numPr>
          <w:ilvl w:val="0"/>
          <w:numId w:val="5"/>
        </w:numPr>
        <w:spacing w:after="0" w:line="240" w:lineRule="auto"/>
        <w:ind w:right="-720"/>
        <w:rPr>
          <w:rFonts w:ascii="Times New Roman" w:hAnsi="Times New Roman"/>
          <w:sz w:val="24"/>
          <w:szCs w:val="24"/>
          <w:lang w:val="sr-Latn-CS"/>
        </w:rPr>
      </w:pPr>
      <w:r w:rsidRPr="00A92112">
        <w:rPr>
          <w:rFonts w:ascii="Times New Roman" w:hAnsi="Times New Roman"/>
          <w:sz w:val="24"/>
          <w:szCs w:val="24"/>
          <w:lang w:val="sr-Latn-CS"/>
        </w:rPr>
        <w:t>Organizacijom i realizacijom VOR-a i posebno, njege i preventivne zdravstvene zaš</w:t>
      </w:r>
      <w:r>
        <w:rPr>
          <w:rFonts w:ascii="Times New Roman" w:hAnsi="Times New Roman"/>
          <w:sz w:val="24"/>
          <w:szCs w:val="24"/>
          <w:lang w:val="sr-Latn-CS"/>
        </w:rPr>
        <w:t xml:space="preserve">tite djece </w:t>
      </w:r>
    </w:p>
    <w:p w:rsidR="001D7495" w:rsidRPr="00A92112" w:rsidRDefault="001D7495" w:rsidP="00121C37">
      <w:pPr>
        <w:numPr>
          <w:ilvl w:val="0"/>
          <w:numId w:val="5"/>
        </w:numPr>
        <w:spacing w:after="0" w:line="240" w:lineRule="auto"/>
        <w:ind w:right="-720"/>
        <w:rPr>
          <w:rFonts w:ascii="Times New Roman" w:hAnsi="Times New Roman"/>
          <w:sz w:val="24"/>
          <w:szCs w:val="24"/>
          <w:lang w:val="sr-Latn-CS"/>
        </w:rPr>
      </w:pPr>
      <w:r w:rsidRPr="00A92112">
        <w:rPr>
          <w:rFonts w:ascii="Times New Roman" w:hAnsi="Times New Roman"/>
          <w:sz w:val="24"/>
          <w:szCs w:val="24"/>
          <w:lang w:val="sr-Latn-CS"/>
        </w:rPr>
        <w:t>Izradom i realizacijom Akcionih planova za razne oblasti rada: hospitacije, saradnja sa školom, PRNV, Samoevaluacija</w:t>
      </w:r>
      <w:r>
        <w:rPr>
          <w:rFonts w:ascii="Times New Roman" w:hAnsi="Times New Roman"/>
          <w:sz w:val="24"/>
          <w:szCs w:val="24"/>
          <w:lang w:val="sr-Latn-CS"/>
        </w:rPr>
        <w:t xml:space="preserve">, Tim za inkluziju, </w:t>
      </w:r>
      <w:r w:rsidRPr="0023778C">
        <w:rPr>
          <w:rFonts w:ascii="Times New Roman" w:hAnsi="Times New Roman"/>
          <w:sz w:val="24"/>
          <w:szCs w:val="24"/>
          <w:lang w:val="sr-Latn-CS"/>
        </w:rPr>
        <w:t>Tim za rad sa nadarenom djecom,  Tim za Specijalnu olimpijadu, Tim za prevenciju i zaštitu od nasilja i vandalizma</w:t>
      </w:r>
      <w:r>
        <w:rPr>
          <w:rFonts w:ascii="Times New Roman" w:hAnsi="Times New Roman"/>
          <w:sz w:val="24"/>
          <w:szCs w:val="24"/>
          <w:lang w:val="sr-Latn-CS"/>
        </w:rPr>
        <w:t>, itd</w:t>
      </w:r>
    </w:p>
    <w:p w:rsidR="001D7495" w:rsidRPr="00A92112" w:rsidRDefault="001D7495" w:rsidP="00121C37">
      <w:pPr>
        <w:numPr>
          <w:ilvl w:val="0"/>
          <w:numId w:val="5"/>
        </w:numPr>
        <w:spacing w:after="0" w:line="240" w:lineRule="auto"/>
        <w:ind w:right="-720"/>
        <w:rPr>
          <w:rFonts w:ascii="Times New Roman" w:hAnsi="Times New Roman"/>
          <w:sz w:val="24"/>
          <w:szCs w:val="24"/>
          <w:lang w:val="sr-Latn-CS"/>
        </w:rPr>
      </w:pPr>
      <w:r w:rsidRPr="00A92112">
        <w:rPr>
          <w:rFonts w:ascii="Times New Roman" w:hAnsi="Times New Roman"/>
          <w:sz w:val="24"/>
          <w:szCs w:val="24"/>
          <w:lang w:val="sr-Latn-CS"/>
        </w:rPr>
        <w:t>Saradnjom sa</w:t>
      </w:r>
      <w:r>
        <w:rPr>
          <w:rFonts w:ascii="Times New Roman" w:hAnsi="Times New Roman"/>
          <w:sz w:val="24"/>
          <w:szCs w:val="24"/>
          <w:lang w:val="sr-Latn-CS"/>
        </w:rPr>
        <w:t xml:space="preserve"> roditeljima </w:t>
      </w:r>
    </w:p>
    <w:p w:rsidR="001D7495" w:rsidRPr="00A92112" w:rsidRDefault="001D7495" w:rsidP="00121C37">
      <w:pPr>
        <w:numPr>
          <w:ilvl w:val="0"/>
          <w:numId w:val="5"/>
        </w:numPr>
        <w:spacing w:after="0" w:line="240" w:lineRule="auto"/>
        <w:ind w:right="-720"/>
        <w:rPr>
          <w:rFonts w:ascii="Times New Roman" w:hAnsi="Times New Roman"/>
          <w:sz w:val="24"/>
          <w:szCs w:val="24"/>
          <w:lang w:val="sr-Latn-CS"/>
        </w:rPr>
      </w:pPr>
      <w:r w:rsidRPr="00A92112">
        <w:rPr>
          <w:rFonts w:ascii="Times New Roman" w:hAnsi="Times New Roman"/>
          <w:sz w:val="24"/>
          <w:szCs w:val="24"/>
          <w:lang w:val="sr-Latn-CS"/>
        </w:rPr>
        <w:t xml:space="preserve">Obilježavanjem </w:t>
      </w:r>
      <w:r>
        <w:rPr>
          <w:rFonts w:ascii="Times New Roman" w:hAnsi="Times New Roman"/>
          <w:sz w:val="24"/>
          <w:szCs w:val="24"/>
          <w:lang w:val="sr-Latn-CS"/>
        </w:rPr>
        <w:t>važnih datuma  (javne priredbe, izleti, posjete</w:t>
      </w:r>
      <w:r w:rsidRPr="00A92112">
        <w:rPr>
          <w:rFonts w:ascii="Times New Roman" w:hAnsi="Times New Roman"/>
          <w:sz w:val="24"/>
          <w:szCs w:val="24"/>
          <w:lang w:val="sr-Latn-CS"/>
        </w:rPr>
        <w:t xml:space="preserve">...) </w:t>
      </w:r>
    </w:p>
    <w:p w:rsidR="001D7495" w:rsidRPr="00A92112" w:rsidRDefault="001D7495" w:rsidP="001D7495">
      <w:pPr>
        <w:ind w:left="360" w:right="-720"/>
        <w:rPr>
          <w:rFonts w:ascii="Times New Roman" w:hAnsi="Times New Roman"/>
          <w:color w:val="FF0000"/>
          <w:sz w:val="24"/>
          <w:szCs w:val="24"/>
          <w:lang w:val="sr-Latn-CS"/>
        </w:rPr>
      </w:pPr>
      <w:r>
        <w:rPr>
          <w:rFonts w:ascii="Times New Roman" w:hAnsi="Times New Roman"/>
          <w:color w:val="FF0000"/>
          <w:sz w:val="24"/>
          <w:szCs w:val="24"/>
          <w:lang w:val="sr-Latn-CS"/>
        </w:rPr>
        <w:t xml:space="preserve">                                                                                                                                                                                                                        </w:t>
      </w:r>
    </w:p>
    <w:p w:rsidR="001D7495" w:rsidRDefault="001D7495" w:rsidP="001D7495">
      <w:pPr>
        <w:ind w:left="-810" w:right="-990"/>
        <w:rPr>
          <w:rFonts w:ascii="Times New Roman" w:hAnsi="Times New Roman"/>
          <w:sz w:val="24"/>
          <w:szCs w:val="24"/>
          <w:lang w:val="sr-Latn-CS"/>
        </w:rPr>
      </w:pPr>
      <w:r>
        <w:rPr>
          <w:rFonts w:ascii="Times New Roman" w:hAnsi="Times New Roman"/>
          <w:sz w:val="24"/>
          <w:szCs w:val="24"/>
          <w:lang w:val="sr-Latn-CS"/>
        </w:rPr>
        <w:t>Suštinu rada</w:t>
      </w:r>
      <w:r w:rsidRPr="00A92112">
        <w:rPr>
          <w:rFonts w:ascii="Times New Roman" w:hAnsi="Times New Roman"/>
          <w:sz w:val="24"/>
          <w:szCs w:val="24"/>
          <w:lang w:val="sr-Latn-CS"/>
        </w:rPr>
        <w:t xml:space="preserve"> na pomenutim sastancima navodimo u tabeli. Detaljni zapisi se nalaze u svesci sa Zapisnicima.</w:t>
      </w:r>
    </w:p>
    <w:tbl>
      <w:tblPr>
        <w:tblpPr w:leftFromText="180" w:rightFromText="180" w:vertAnchor="text" w:horzAnchor="margin" w:tblpXSpec="center" w:tblpY="662"/>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4959"/>
        <w:gridCol w:w="4740"/>
      </w:tblGrid>
      <w:tr w:rsidR="001D7495" w:rsidRPr="009D1052" w:rsidTr="001D7495">
        <w:trPr>
          <w:trHeight w:val="1052"/>
        </w:trPr>
        <w:tc>
          <w:tcPr>
            <w:tcW w:w="1080" w:type="dxa"/>
          </w:tcPr>
          <w:p w:rsidR="001D7495" w:rsidRPr="00C60453" w:rsidRDefault="001D7495" w:rsidP="001D7495">
            <w:pPr>
              <w:spacing w:after="0" w:line="240" w:lineRule="auto"/>
              <w:ind w:right="-720"/>
              <w:rPr>
                <w:rFonts w:ascii="Times New Roman" w:eastAsia="Times New Roman" w:hAnsi="Times New Roman"/>
                <w:b/>
                <w:lang w:val="sr-Latn-CS"/>
              </w:rPr>
            </w:pPr>
          </w:p>
          <w:p w:rsidR="001D7495" w:rsidRPr="00C60453" w:rsidRDefault="001D7495" w:rsidP="001D7495">
            <w:pPr>
              <w:spacing w:after="0" w:line="240" w:lineRule="auto"/>
              <w:ind w:right="-720"/>
              <w:rPr>
                <w:rFonts w:ascii="Times New Roman" w:eastAsia="Times New Roman" w:hAnsi="Times New Roman"/>
                <w:b/>
                <w:lang w:val="sr-Latn-CS"/>
              </w:rPr>
            </w:pPr>
            <w:r w:rsidRPr="00C60453">
              <w:rPr>
                <w:rFonts w:ascii="Times New Roman" w:eastAsia="Times New Roman" w:hAnsi="Times New Roman"/>
                <w:b/>
                <w:lang w:val="sr-Latn-CS"/>
              </w:rPr>
              <w:t xml:space="preserve">Redni </w:t>
            </w:r>
          </w:p>
          <w:p w:rsidR="001D7495" w:rsidRPr="00C60453" w:rsidRDefault="001D7495" w:rsidP="001D7495">
            <w:pPr>
              <w:spacing w:after="0" w:line="240" w:lineRule="auto"/>
              <w:ind w:right="-720"/>
              <w:rPr>
                <w:rFonts w:ascii="Times New Roman" w:eastAsia="Times New Roman" w:hAnsi="Times New Roman"/>
                <w:b/>
                <w:lang w:val="sr-Latn-CS"/>
              </w:rPr>
            </w:pPr>
            <w:r w:rsidRPr="00C60453">
              <w:rPr>
                <w:rFonts w:ascii="Times New Roman" w:eastAsia="Times New Roman" w:hAnsi="Times New Roman"/>
                <w:b/>
                <w:lang w:val="sr-Latn-CS"/>
              </w:rPr>
              <w:t>br.sast.</w:t>
            </w:r>
          </w:p>
        </w:tc>
        <w:tc>
          <w:tcPr>
            <w:tcW w:w="4968" w:type="dxa"/>
          </w:tcPr>
          <w:p w:rsidR="001D7495" w:rsidRPr="00C60453" w:rsidRDefault="001D7495" w:rsidP="001D7495">
            <w:pPr>
              <w:spacing w:after="0" w:line="240" w:lineRule="auto"/>
              <w:ind w:left="-540" w:right="-720"/>
              <w:jc w:val="center"/>
              <w:rPr>
                <w:rFonts w:ascii="Times New Roman" w:eastAsia="Times New Roman" w:hAnsi="Times New Roman"/>
                <w:b/>
                <w:lang w:val="sr-Latn-CS"/>
              </w:rPr>
            </w:pPr>
          </w:p>
          <w:p w:rsidR="001D7495" w:rsidRPr="00C60453" w:rsidRDefault="001D7495" w:rsidP="001D7495">
            <w:pPr>
              <w:spacing w:after="0" w:line="240" w:lineRule="auto"/>
              <w:ind w:left="-540" w:right="-720"/>
              <w:jc w:val="center"/>
              <w:rPr>
                <w:rFonts w:ascii="Times New Roman" w:eastAsia="Times New Roman" w:hAnsi="Times New Roman"/>
                <w:b/>
                <w:lang w:val="sr-Latn-CS"/>
              </w:rPr>
            </w:pPr>
            <w:r w:rsidRPr="00C60453">
              <w:rPr>
                <w:rFonts w:ascii="Times New Roman" w:eastAsia="Times New Roman" w:hAnsi="Times New Roman"/>
                <w:b/>
                <w:lang w:val="sr-Latn-CS"/>
              </w:rPr>
              <w:t>DNEVNI RED</w:t>
            </w:r>
          </w:p>
          <w:p w:rsidR="001D7495" w:rsidRPr="00C60453" w:rsidRDefault="001D7495" w:rsidP="001D7495">
            <w:pPr>
              <w:spacing w:after="0" w:line="240" w:lineRule="auto"/>
              <w:ind w:right="-720"/>
              <w:jc w:val="center"/>
              <w:rPr>
                <w:rFonts w:ascii="Times New Roman" w:eastAsia="Times New Roman" w:hAnsi="Times New Roman"/>
                <w:b/>
                <w:lang w:val="sr-Latn-CS"/>
              </w:rPr>
            </w:pPr>
          </w:p>
        </w:tc>
        <w:tc>
          <w:tcPr>
            <w:tcW w:w="4752" w:type="dxa"/>
          </w:tcPr>
          <w:p w:rsidR="001D7495" w:rsidRPr="00C60453" w:rsidRDefault="001D7495" w:rsidP="001D7495">
            <w:pPr>
              <w:spacing w:after="0" w:line="240" w:lineRule="auto"/>
              <w:ind w:right="-720"/>
              <w:rPr>
                <w:rFonts w:ascii="Times New Roman" w:eastAsia="Times New Roman" w:hAnsi="Times New Roman"/>
                <w:b/>
                <w:lang w:val="sr-Latn-CS"/>
              </w:rPr>
            </w:pPr>
          </w:p>
          <w:p w:rsidR="001D7495" w:rsidRPr="00C60453" w:rsidRDefault="001D7495" w:rsidP="001D7495">
            <w:pPr>
              <w:spacing w:after="0" w:line="240" w:lineRule="auto"/>
              <w:ind w:left="-540" w:right="-720"/>
              <w:jc w:val="center"/>
              <w:rPr>
                <w:rFonts w:ascii="Times New Roman" w:eastAsia="Times New Roman" w:hAnsi="Times New Roman"/>
                <w:b/>
                <w:lang w:val="sr-Latn-CS"/>
              </w:rPr>
            </w:pPr>
            <w:r w:rsidRPr="00C60453">
              <w:rPr>
                <w:rFonts w:ascii="Times New Roman" w:eastAsia="Times New Roman" w:hAnsi="Times New Roman"/>
                <w:b/>
                <w:lang w:val="sr-Latn-CS"/>
              </w:rPr>
              <w:t>REALIZACIJA</w:t>
            </w:r>
          </w:p>
          <w:p w:rsidR="001D7495" w:rsidRPr="00C60453" w:rsidRDefault="001D7495" w:rsidP="001D7495">
            <w:pPr>
              <w:spacing w:after="0" w:line="240" w:lineRule="auto"/>
              <w:ind w:left="-540" w:right="-720"/>
              <w:rPr>
                <w:rFonts w:ascii="Times New Roman" w:eastAsia="Times New Roman" w:hAnsi="Times New Roman"/>
                <w:b/>
                <w:lang w:val="sr-Latn-CS"/>
              </w:rPr>
            </w:pPr>
            <w:r w:rsidRPr="00C60453">
              <w:rPr>
                <w:rFonts w:ascii="Times New Roman" w:eastAsia="Times New Roman" w:hAnsi="Times New Roman"/>
                <w:b/>
                <w:lang w:val="sr-Latn-CS"/>
              </w:rPr>
              <w:t xml:space="preserve">         </w:t>
            </w:r>
          </w:p>
        </w:tc>
      </w:tr>
      <w:tr w:rsidR="001D7495" w:rsidRPr="009D1052" w:rsidTr="001D7495">
        <w:trPr>
          <w:trHeight w:val="170"/>
        </w:trPr>
        <w:tc>
          <w:tcPr>
            <w:tcW w:w="1080" w:type="dxa"/>
          </w:tcPr>
          <w:p w:rsidR="001D7495" w:rsidRPr="00C60453" w:rsidRDefault="001D7495" w:rsidP="001D7495">
            <w:pPr>
              <w:spacing w:after="0" w:line="240" w:lineRule="auto"/>
              <w:ind w:left="-540" w:right="-720"/>
              <w:jc w:val="center"/>
              <w:rPr>
                <w:rFonts w:ascii="Times New Roman" w:eastAsia="Times New Roman" w:hAnsi="Times New Roman"/>
                <w:b/>
                <w:lang w:val="sr-Latn-CS"/>
              </w:rPr>
            </w:pPr>
          </w:p>
          <w:p w:rsidR="001D7495" w:rsidRPr="00C60453" w:rsidRDefault="001D7495" w:rsidP="001D7495">
            <w:pPr>
              <w:spacing w:after="0" w:line="240" w:lineRule="auto"/>
              <w:ind w:left="-540" w:right="-720"/>
              <w:jc w:val="center"/>
              <w:rPr>
                <w:rFonts w:ascii="Times New Roman" w:eastAsia="Times New Roman" w:hAnsi="Times New Roman"/>
                <w:lang w:val="sr-Latn-CS"/>
              </w:rPr>
            </w:pPr>
            <w:r w:rsidRPr="00C60453">
              <w:rPr>
                <w:rFonts w:ascii="Times New Roman" w:eastAsia="Times New Roman" w:hAnsi="Times New Roman"/>
                <w:lang w:val="sr-Latn-CS"/>
              </w:rPr>
              <w:t>1.</w:t>
            </w:r>
          </w:p>
          <w:p w:rsidR="001D7495" w:rsidRPr="00C60453" w:rsidRDefault="001D7495" w:rsidP="001D7495">
            <w:pPr>
              <w:spacing w:after="0" w:line="240" w:lineRule="auto"/>
              <w:ind w:left="-540" w:right="-720"/>
              <w:jc w:val="center"/>
              <w:rPr>
                <w:rFonts w:ascii="Times New Roman" w:eastAsia="Times New Roman" w:hAnsi="Times New Roman"/>
                <w:b/>
                <w:lang w:val="sr-Latn-CS"/>
              </w:rPr>
            </w:pPr>
          </w:p>
          <w:p w:rsidR="001D7495" w:rsidRPr="00C60453" w:rsidRDefault="001D7495" w:rsidP="001D7495">
            <w:pPr>
              <w:spacing w:after="0" w:line="240" w:lineRule="auto"/>
              <w:ind w:left="-540" w:right="-720"/>
              <w:jc w:val="center"/>
              <w:rPr>
                <w:rFonts w:ascii="Times New Roman" w:eastAsia="Times New Roman" w:hAnsi="Times New Roman"/>
                <w:b/>
                <w:lang w:val="sr-Latn-CS"/>
              </w:rPr>
            </w:pPr>
          </w:p>
          <w:p w:rsidR="001D7495" w:rsidRPr="00C60453" w:rsidRDefault="001D7495" w:rsidP="001D7495">
            <w:pPr>
              <w:spacing w:after="0" w:line="240" w:lineRule="auto"/>
              <w:ind w:right="-720"/>
              <w:rPr>
                <w:rFonts w:ascii="Times New Roman" w:eastAsia="Times New Roman" w:hAnsi="Times New Roman"/>
                <w:b/>
                <w:lang w:val="sr-Latn-CS"/>
              </w:rPr>
            </w:pPr>
          </w:p>
        </w:tc>
        <w:tc>
          <w:tcPr>
            <w:tcW w:w="4968" w:type="dxa"/>
          </w:tcPr>
          <w:p w:rsidR="001D7495" w:rsidRPr="00C60453" w:rsidRDefault="001D7495" w:rsidP="00121C37">
            <w:pPr>
              <w:numPr>
                <w:ilvl w:val="0"/>
                <w:numId w:val="4"/>
              </w:numPr>
              <w:tabs>
                <w:tab w:val="clear" w:pos="900"/>
              </w:tabs>
              <w:spacing w:after="0" w:line="240" w:lineRule="auto"/>
              <w:ind w:left="720"/>
              <w:rPr>
                <w:rFonts w:ascii="Times New Roman" w:eastAsia="Times New Roman" w:hAnsi="Times New Roman"/>
                <w:lang w:val="sr-Latn-CS"/>
              </w:rPr>
            </w:pPr>
            <w:r w:rsidRPr="00C60453">
              <w:rPr>
                <w:rFonts w:ascii="Times New Roman" w:eastAsia="Times New Roman" w:hAnsi="Times New Roman"/>
                <w:lang w:val="sr-Latn-CS"/>
              </w:rPr>
              <w:t>Upoznavanje sa planom rada Stručnog vijeća za školsku 2022/2023. Godinu</w:t>
            </w:r>
          </w:p>
          <w:p w:rsidR="001D7495" w:rsidRPr="00C60453" w:rsidRDefault="001D7495" w:rsidP="00121C37">
            <w:pPr>
              <w:numPr>
                <w:ilvl w:val="0"/>
                <w:numId w:val="4"/>
              </w:numPr>
              <w:tabs>
                <w:tab w:val="clear" w:pos="900"/>
              </w:tabs>
              <w:spacing w:after="0" w:line="240" w:lineRule="auto"/>
              <w:ind w:left="720"/>
              <w:rPr>
                <w:rFonts w:ascii="Times New Roman" w:eastAsia="Times New Roman" w:hAnsi="Times New Roman"/>
                <w:lang w:val="sr-Latn-CS"/>
              </w:rPr>
            </w:pPr>
            <w:r w:rsidRPr="00C60453">
              <w:rPr>
                <w:rFonts w:ascii="Times New Roman" w:eastAsia="Times New Roman" w:hAnsi="Times New Roman"/>
                <w:lang w:val="sr-Latn-CS"/>
              </w:rPr>
              <w:t>Osvrt na VOR u ljetnjem periodu i na upis djece za šk. 2022/2023. Godinu</w:t>
            </w:r>
          </w:p>
          <w:p w:rsidR="001D7495" w:rsidRPr="00C60453" w:rsidRDefault="001D7495" w:rsidP="00121C37">
            <w:pPr>
              <w:numPr>
                <w:ilvl w:val="0"/>
                <w:numId w:val="4"/>
              </w:numPr>
              <w:tabs>
                <w:tab w:val="clear" w:pos="900"/>
              </w:tabs>
              <w:spacing w:after="0" w:line="240" w:lineRule="auto"/>
              <w:ind w:left="720"/>
              <w:rPr>
                <w:rFonts w:ascii="Times New Roman" w:eastAsia="Times New Roman" w:hAnsi="Times New Roman"/>
                <w:lang w:val="sr-Latn-CS"/>
              </w:rPr>
            </w:pPr>
            <w:r w:rsidRPr="00C60453">
              <w:rPr>
                <w:rFonts w:ascii="Times New Roman" w:eastAsia="Times New Roman" w:hAnsi="Times New Roman"/>
                <w:lang w:val="sr-Latn-CS"/>
              </w:rPr>
              <w:t>Raspored radnika po grupama za ovu školsku godinu</w:t>
            </w:r>
          </w:p>
          <w:p w:rsidR="001D7495" w:rsidRPr="00C60453" w:rsidRDefault="001D7495" w:rsidP="00121C37">
            <w:pPr>
              <w:numPr>
                <w:ilvl w:val="0"/>
                <w:numId w:val="4"/>
              </w:numPr>
              <w:tabs>
                <w:tab w:val="clear" w:pos="900"/>
              </w:tabs>
              <w:spacing w:after="0" w:line="240" w:lineRule="auto"/>
              <w:ind w:left="720"/>
              <w:rPr>
                <w:rFonts w:ascii="Times New Roman" w:eastAsia="Times New Roman" w:hAnsi="Times New Roman"/>
                <w:lang w:val="sr-Latn-CS"/>
              </w:rPr>
            </w:pPr>
            <w:r w:rsidRPr="00C60453">
              <w:rPr>
                <w:rFonts w:ascii="Times New Roman" w:eastAsia="Times New Roman" w:hAnsi="Times New Roman"/>
                <w:lang w:val="sr-Latn-CS"/>
              </w:rPr>
              <w:t>Usvajanje Programa rada Aktiva, konstituisanje Aktiva i izbor predsjednika i zapisničara</w:t>
            </w:r>
          </w:p>
          <w:p w:rsidR="001D7495" w:rsidRPr="00C60453" w:rsidRDefault="001D7495" w:rsidP="00121C37">
            <w:pPr>
              <w:numPr>
                <w:ilvl w:val="0"/>
                <w:numId w:val="4"/>
              </w:numPr>
              <w:tabs>
                <w:tab w:val="clear" w:pos="900"/>
              </w:tabs>
              <w:spacing w:after="0" w:line="240" w:lineRule="auto"/>
              <w:ind w:left="720"/>
              <w:rPr>
                <w:rFonts w:ascii="Times New Roman" w:eastAsia="Times New Roman" w:hAnsi="Times New Roman"/>
                <w:lang w:val="sr-Latn-CS"/>
              </w:rPr>
            </w:pPr>
            <w:r w:rsidRPr="00C60453">
              <w:rPr>
                <w:rFonts w:ascii="Times New Roman" w:eastAsia="Times New Roman" w:hAnsi="Times New Roman"/>
                <w:lang w:val="sr-Latn-CS"/>
              </w:rPr>
              <w:t>Izbor timova za PRNV, Samoevaluaciju, Inkluziju, Program rada prelaska iz vrtića u osnovnu školu</w:t>
            </w:r>
          </w:p>
          <w:p w:rsidR="001D7495" w:rsidRPr="00C60453" w:rsidRDefault="001D7495" w:rsidP="00121C37">
            <w:pPr>
              <w:numPr>
                <w:ilvl w:val="0"/>
                <w:numId w:val="4"/>
              </w:numPr>
              <w:tabs>
                <w:tab w:val="clear" w:pos="900"/>
              </w:tabs>
              <w:spacing w:after="0" w:line="240" w:lineRule="auto"/>
              <w:ind w:left="720"/>
              <w:rPr>
                <w:rFonts w:ascii="Times New Roman" w:eastAsia="Times New Roman" w:hAnsi="Times New Roman"/>
                <w:lang w:val="sr-Latn-CS"/>
              </w:rPr>
            </w:pPr>
            <w:r w:rsidRPr="00C60453">
              <w:rPr>
                <w:rFonts w:ascii="Times New Roman" w:eastAsia="Times New Roman" w:hAnsi="Times New Roman"/>
                <w:lang w:val="sr-Latn-CS"/>
              </w:rPr>
              <w:t>Najava hospitacija, okvirni plan</w:t>
            </w:r>
          </w:p>
          <w:p w:rsidR="001D7495" w:rsidRPr="00C60453" w:rsidRDefault="001D7495" w:rsidP="00121C37">
            <w:pPr>
              <w:numPr>
                <w:ilvl w:val="0"/>
                <w:numId w:val="4"/>
              </w:numPr>
              <w:tabs>
                <w:tab w:val="clear" w:pos="900"/>
              </w:tabs>
              <w:spacing w:after="0" w:line="240" w:lineRule="auto"/>
              <w:ind w:left="720"/>
              <w:rPr>
                <w:rFonts w:ascii="Times New Roman" w:eastAsia="Times New Roman" w:hAnsi="Times New Roman"/>
                <w:lang w:val="sr-Latn-CS"/>
              </w:rPr>
            </w:pPr>
            <w:r w:rsidRPr="00C60453">
              <w:rPr>
                <w:rFonts w:ascii="Times New Roman" w:eastAsia="Times New Roman" w:hAnsi="Times New Roman"/>
                <w:lang w:val="sr-Latn-CS"/>
              </w:rPr>
              <w:t>Razno</w:t>
            </w:r>
          </w:p>
        </w:tc>
        <w:tc>
          <w:tcPr>
            <w:tcW w:w="4752" w:type="dxa"/>
          </w:tcPr>
          <w:p w:rsidR="001D7495" w:rsidRPr="00C60453" w:rsidRDefault="001D7495" w:rsidP="001D7495">
            <w:pPr>
              <w:spacing w:after="0" w:line="240" w:lineRule="auto"/>
              <w:rPr>
                <w:rFonts w:ascii="Times New Roman" w:eastAsia="Times New Roman" w:hAnsi="Times New Roman"/>
                <w:lang w:val="sr-Latn-CS"/>
              </w:rPr>
            </w:pPr>
            <w:r w:rsidRPr="00C60453">
              <w:rPr>
                <w:rFonts w:ascii="Times New Roman" w:eastAsia="Times New Roman" w:hAnsi="Times New Roman"/>
                <w:lang w:val="sr-Latn-CS"/>
              </w:rPr>
              <w:t>Datum: 31.08.2022. godine</w:t>
            </w:r>
          </w:p>
          <w:p w:rsidR="001D7495" w:rsidRPr="00C60453" w:rsidRDefault="001D7495" w:rsidP="001D7495">
            <w:pPr>
              <w:spacing w:after="0" w:line="240" w:lineRule="auto"/>
              <w:rPr>
                <w:rFonts w:ascii="Times New Roman" w:eastAsia="Times New Roman" w:hAnsi="Times New Roman"/>
                <w:lang w:val="sr-Latn-CS"/>
              </w:rPr>
            </w:pPr>
            <w:r w:rsidRPr="00C60453">
              <w:rPr>
                <w:rFonts w:ascii="Times New Roman" w:eastAsia="Times New Roman" w:hAnsi="Times New Roman"/>
                <w:lang w:val="sr-Latn-CS"/>
              </w:rPr>
              <w:t>Prvi sastanak Stručnog vijeća vodio je  direktor Žarko Ristić. Konstatovano je da je VOR tokom ljetnjeg dežurstva protekao u najboljem redu. Izvijestio je o rasporedu radnika po vaspitnim grupama i o broju upisane djece za tekuću školsku godinu. Pedagog je pročitala predstavnike stručnih radnika u Timovima za Inkluzivno obr. i vasp., za PRNV, Samoevaluaciju, za TP za prelazak djece iz vrtića u osnovnu školu, Tim za rad sa nadarenom djecom, Tim za Specijalnu olimpijadu, Tim za prevnciju i zaštitu od nasilja i vandalizma. Naglašeno je da je ove godine omogućen ulazak roditeljima u PU. Pročitan je i novi režim dana u vrtiću. Obratili su se takođe i stručni saradnici i pomoćnica direktora Irena Tomović , koja je istakla da se možemo pohvaliti novim mobilijarom za dvorište, kao i video nadzorom u VJ Petrovac. Planirana je i izrada novih mokrih čvorova u Centralnom vrtiću.</w:t>
            </w:r>
          </w:p>
          <w:p w:rsidR="001D7495" w:rsidRPr="00C60453" w:rsidRDefault="001D7495" w:rsidP="001D7495">
            <w:pPr>
              <w:spacing w:after="0" w:line="240" w:lineRule="auto"/>
              <w:rPr>
                <w:rFonts w:ascii="Times New Roman" w:eastAsia="Times New Roman" w:hAnsi="Times New Roman"/>
                <w:lang w:val="sr-Latn-CS"/>
              </w:rPr>
            </w:pPr>
            <w:r w:rsidRPr="00C60453">
              <w:rPr>
                <w:rFonts w:ascii="Times New Roman" w:eastAsia="Times New Roman" w:hAnsi="Times New Roman"/>
                <w:lang w:val="sr-Latn-CS"/>
              </w:rPr>
              <w:t>Prvi sastanci Aktiva  održani su nakon stručnog vijeća.</w:t>
            </w:r>
          </w:p>
          <w:p w:rsidR="001D7495" w:rsidRPr="00C60453" w:rsidRDefault="001D7495" w:rsidP="001D7495">
            <w:pPr>
              <w:spacing w:after="0" w:line="240" w:lineRule="auto"/>
              <w:rPr>
                <w:rFonts w:ascii="Times New Roman" w:eastAsia="Times New Roman" w:hAnsi="Times New Roman"/>
                <w:lang w:val="sr-Latn-CS"/>
              </w:rPr>
            </w:pPr>
            <w:r w:rsidRPr="00C60453">
              <w:rPr>
                <w:rFonts w:ascii="Times New Roman" w:eastAsia="Times New Roman" w:hAnsi="Times New Roman"/>
                <w:lang w:val="sr-Latn-CS"/>
              </w:rPr>
              <w:t>Pročitan je okvirni plan hospitacija za 2022/2023. školsku godinu.</w:t>
            </w:r>
          </w:p>
          <w:p w:rsidR="001D7495" w:rsidRPr="00C60453" w:rsidRDefault="001D7495" w:rsidP="001D7495">
            <w:pPr>
              <w:spacing w:after="0" w:line="240" w:lineRule="auto"/>
              <w:rPr>
                <w:rFonts w:ascii="Times New Roman" w:eastAsia="Times New Roman" w:hAnsi="Times New Roman"/>
                <w:lang w:val="sr-Latn-CS"/>
              </w:rPr>
            </w:pPr>
            <w:r w:rsidRPr="00C60453">
              <w:rPr>
                <w:rFonts w:ascii="Times New Roman" w:eastAsia="Times New Roman" w:hAnsi="Times New Roman"/>
                <w:lang w:val="sr-Latn-CS"/>
              </w:rPr>
              <w:t>Prisustvovalo je 88 radnika naše Ustanove.</w:t>
            </w:r>
          </w:p>
          <w:p w:rsidR="001D7495" w:rsidRPr="00C60453" w:rsidRDefault="001D7495" w:rsidP="001D7495">
            <w:pPr>
              <w:spacing w:after="0" w:line="240" w:lineRule="auto"/>
              <w:rPr>
                <w:rFonts w:ascii="Times New Roman" w:eastAsia="Times New Roman" w:hAnsi="Times New Roman"/>
                <w:lang w:val="sr-Latn-CS"/>
              </w:rPr>
            </w:pPr>
          </w:p>
        </w:tc>
      </w:tr>
      <w:tr w:rsidR="001D7495" w:rsidRPr="009D1052" w:rsidTr="001D7495">
        <w:trPr>
          <w:trHeight w:val="1591"/>
        </w:trPr>
        <w:tc>
          <w:tcPr>
            <w:tcW w:w="1080" w:type="dxa"/>
          </w:tcPr>
          <w:p w:rsidR="001D7495" w:rsidRPr="00C60453" w:rsidRDefault="001D7495" w:rsidP="001D7495">
            <w:pPr>
              <w:spacing w:after="0" w:line="240" w:lineRule="auto"/>
              <w:ind w:left="-540" w:right="-720"/>
              <w:jc w:val="center"/>
              <w:rPr>
                <w:rFonts w:ascii="Times New Roman" w:eastAsia="Times New Roman" w:hAnsi="Times New Roman"/>
                <w:lang w:val="sr-Latn-CS"/>
              </w:rPr>
            </w:pPr>
          </w:p>
          <w:p w:rsidR="001D7495" w:rsidRPr="00C60453" w:rsidRDefault="001D7495" w:rsidP="001D7495">
            <w:pPr>
              <w:spacing w:after="0" w:line="240" w:lineRule="auto"/>
              <w:ind w:left="-540" w:right="-720"/>
              <w:jc w:val="center"/>
              <w:rPr>
                <w:rFonts w:ascii="Times New Roman" w:eastAsia="Times New Roman" w:hAnsi="Times New Roman"/>
                <w:lang w:val="sr-Latn-CS"/>
              </w:rPr>
            </w:pPr>
          </w:p>
          <w:p w:rsidR="001D7495" w:rsidRPr="00C60453" w:rsidRDefault="001D7495" w:rsidP="001D7495">
            <w:pPr>
              <w:spacing w:after="0" w:line="240" w:lineRule="auto"/>
              <w:ind w:left="-540" w:right="-720"/>
              <w:jc w:val="center"/>
              <w:rPr>
                <w:rFonts w:ascii="Times New Roman" w:eastAsia="Times New Roman" w:hAnsi="Times New Roman"/>
                <w:lang w:val="sr-Latn-CS"/>
              </w:rPr>
            </w:pPr>
          </w:p>
          <w:p w:rsidR="001D7495" w:rsidRPr="00C60453" w:rsidRDefault="001D7495" w:rsidP="001D7495">
            <w:pPr>
              <w:spacing w:after="0" w:line="240" w:lineRule="auto"/>
              <w:ind w:left="-540" w:right="-720"/>
              <w:jc w:val="center"/>
              <w:rPr>
                <w:rFonts w:ascii="Times New Roman" w:eastAsia="Times New Roman" w:hAnsi="Times New Roman"/>
                <w:lang w:val="sr-Latn-CS"/>
              </w:rPr>
            </w:pPr>
            <w:r w:rsidRPr="00C60453">
              <w:rPr>
                <w:rFonts w:ascii="Times New Roman" w:eastAsia="Times New Roman" w:hAnsi="Times New Roman"/>
                <w:lang w:val="sr-Latn-CS"/>
              </w:rPr>
              <w:t>2.</w:t>
            </w:r>
          </w:p>
          <w:p w:rsidR="001D7495" w:rsidRPr="00C60453" w:rsidRDefault="001D7495" w:rsidP="001D7495">
            <w:pPr>
              <w:spacing w:after="0" w:line="240" w:lineRule="auto"/>
              <w:rPr>
                <w:rFonts w:ascii="Times New Roman" w:eastAsia="Times New Roman" w:hAnsi="Times New Roman"/>
                <w:lang w:val="sr-Latn-CS"/>
              </w:rPr>
            </w:pPr>
          </w:p>
          <w:p w:rsidR="001D7495" w:rsidRPr="00C60453" w:rsidRDefault="001D7495" w:rsidP="001D7495">
            <w:pPr>
              <w:spacing w:after="0" w:line="240" w:lineRule="auto"/>
              <w:rPr>
                <w:rFonts w:ascii="Times New Roman" w:eastAsia="Times New Roman" w:hAnsi="Times New Roman"/>
                <w:lang w:val="sr-Latn-CS"/>
              </w:rPr>
            </w:pPr>
          </w:p>
          <w:p w:rsidR="001D7495" w:rsidRPr="00C60453" w:rsidRDefault="001D7495" w:rsidP="001D7495">
            <w:pPr>
              <w:spacing w:after="0" w:line="240" w:lineRule="auto"/>
              <w:rPr>
                <w:rFonts w:ascii="Times New Roman" w:eastAsia="Times New Roman" w:hAnsi="Times New Roman"/>
                <w:lang w:val="sr-Latn-CS"/>
              </w:rPr>
            </w:pPr>
          </w:p>
        </w:tc>
        <w:tc>
          <w:tcPr>
            <w:tcW w:w="4968" w:type="dxa"/>
          </w:tcPr>
          <w:p w:rsidR="001D7495" w:rsidRPr="00C60453" w:rsidRDefault="001D7495" w:rsidP="001D7495">
            <w:pPr>
              <w:spacing w:after="0" w:line="240" w:lineRule="auto"/>
              <w:ind w:left="-540" w:right="-720"/>
              <w:jc w:val="center"/>
              <w:rPr>
                <w:rFonts w:ascii="Times New Roman" w:eastAsia="Times New Roman" w:hAnsi="Times New Roman"/>
                <w:lang w:val="sr-Latn-CS"/>
              </w:rPr>
            </w:pPr>
          </w:p>
          <w:p w:rsidR="001D7495" w:rsidRPr="00C60453" w:rsidRDefault="001D7495" w:rsidP="00121C37">
            <w:pPr>
              <w:pStyle w:val="ListParagraph"/>
              <w:numPr>
                <w:ilvl w:val="0"/>
                <w:numId w:val="6"/>
              </w:numPr>
              <w:spacing w:after="0" w:line="240" w:lineRule="auto"/>
              <w:ind w:right="-720"/>
              <w:rPr>
                <w:rFonts w:ascii="Times New Roman" w:eastAsia="Times New Roman" w:hAnsi="Times New Roman"/>
                <w:lang w:val="sr-Latn-CS"/>
              </w:rPr>
            </w:pPr>
            <w:r w:rsidRPr="00C60453">
              <w:rPr>
                <w:rFonts w:ascii="Times New Roman" w:eastAsia="Times New Roman" w:hAnsi="Times New Roman"/>
                <w:lang w:val="sr-Latn-CS"/>
              </w:rPr>
              <w:t>O proteklom periodu adaptacije, VOR – u</w:t>
            </w:r>
          </w:p>
          <w:p w:rsidR="001D7495" w:rsidRPr="00C60453" w:rsidRDefault="001D7495" w:rsidP="001D7495">
            <w:pPr>
              <w:pStyle w:val="ListParagraph"/>
              <w:spacing w:after="0" w:line="240" w:lineRule="auto"/>
              <w:ind w:right="-720"/>
              <w:rPr>
                <w:rFonts w:ascii="Times New Roman" w:eastAsia="Times New Roman" w:hAnsi="Times New Roman"/>
                <w:lang w:val="sr-Latn-CS"/>
              </w:rPr>
            </w:pPr>
            <w:r w:rsidRPr="00C60453">
              <w:rPr>
                <w:rFonts w:ascii="Times New Roman" w:eastAsia="Times New Roman" w:hAnsi="Times New Roman"/>
                <w:lang w:val="sr-Latn-CS"/>
              </w:rPr>
              <w:t xml:space="preserve"> u brojnim grupama; o teškoćama i </w:t>
            </w:r>
          </w:p>
          <w:p w:rsidR="001D7495" w:rsidRPr="00C60453" w:rsidRDefault="001D7495" w:rsidP="001D7495">
            <w:pPr>
              <w:pStyle w:val="ListParagraph"/>
              <w:spacing w:after="0" w:line="240" w:lineRule="auto"/>
              <w:ind w:right="-720"/>
              <w:rPr>
                <w:rFonts w:ascii="Times New Roman" w:eastAsia="Times New Roman" w:hAnsi="Times New Roman"/>
                <w:lang w:val="sr-Latn-CS"/>
              </w:rPr>
            </w:pPr>
            <w:r w:rsidRPr="00C60453">
              <w:rPr>
                <w:rFonts w:ascii="Times New Roman" w:eastAsia="Times New Roman" w:hAnsi="Times New Roman"/>
                <w:lang w:val="sr-Latn-CS"/>
              </w:rPr>
              <w:t>mogućim rješenjima</w:t>
            </w:r>
          </w:p>
          <w:p w:rsidR="001D7495" w:rsidRPr="00C60453" w:rsidRDefault="001D7495" w:rsidP="00121C37">
            <w:pPr>
              <w:pStyle w:val="ListParagraph"/>
              <w:numPr>
                <w:ilvl w:val="0"/>
                <w:numId w:val="6"/>
              </w:numPr>
              <w:spacing w:after="0" w:line="240" w:lineRule="auto"/>
              <w:ind w:right="-720"/>
              <w:rPr>
                <w:rFonts w:ascii="Times New Roman" w:eastAsia="Times New Roman" w:hAnsi="Times New Roman"/>
                <w:lang w:val="sr-Latn-CS"/>
              </w:rPr>
            </w:pPr>
            <w:r w:rsidRPr="00C60453">
              <w:rPr>
                <w:rFonts w:ascii="Times New Roman" w:eastAsia="Times New Roman" w:hAnsi="Times New Roman"/>
                <w:lang w:val="sr-Latn-CS"/>
              </w:rPr>
              <w:t xml:space="preserve">Razmatranje Izvještaja o radu u prošloj </w:t>
            </w:r>
          </w:p>
          <w:p w:rsidR="001D7495" w:rsidRPr="00C60453" w:rsidRDefault="001D7495" w:rsidP="001D7495">
            <w:pPr>
              <w:pStyle w:val="ListParagraph"/>
              <w:spacing w:after="0" w:line="240" w:lineRule="auto"/>
              <w:ind w:right="-720"/>
              <w:rPr>
                <w:rFonts w:ascii="Times New Roman" w:eastAsia="Times New Roman" w:hAnsi="Times New Roman"/>
                <w:lang w:val="sr-Latn-CS"/>
              </w:rPr>
            </w:pPr>
            <w:r w:rsidRPr="00C60453">
              <w:rPr>
                <w:rFonts w:ascii="Times New Roman" w:eastAsia="Times New Roman" w:hAnsi="Times New Roman"/>
                <w:lang w:val="sr-Latn-CS"/>
              </w:rPr>
              <w:t xml:space="preserve">godini, razmatranje i usvajanje Programa </w:t>
            </w:r>
          </w:p>
          <w:p w:rsidR="001D7495" w:rsidRPr="00C60453" w:rsidRDefault="001D7495" w:rsidP="001D7495">
            <w:pPr>
              <w:pStyle w:val="ListParagraph"/>
              <w:spacing w:after="0" w:line="240" w:lineRule="auto"/>
              <w:ind w:right="-720"/>
              <w:rPr>
                <w:rFonts w:ascii="Times New Roman" w:eastAsia="Times New Roman" w:hAnsi="Times New Roman"/>
                <w:lang w:val="sr-Latn-CS"/>
              </w:rPr>
            </w:pPr>
            <w:r w:rsidRPr="00C60453">
              <w:rPr>
                <w:rFonts w:ascii="Times New Roman" w:eastAsia="Times New Roman" w:hAnsi="Times New Roman"/>
                <w:lang w:val="sr-Latn-CS"/>
              </w:rPr>
              <w:t>rada za narednu školsku godinu</w:t>
            </w:r>
          </w:p>
          <w:p w:rsidR="001D7495" w:rsidRPr="00C60453" w:rsidRDefault="001D7495" w:rsidP="00121C37">
            <w:pPr>
              <w:pStyle w:val="ListParagraph"/>
              <w:numPr>
                <w:ilvl w:val="0"/>
                <w:numId w:val="6"/>
              </w:numPr>
              <w:spacing w:after="0" w:line="240" w:lineRule="auto"/>
              <w:ind w:right="-720"/>
              <w:rPr>
                <w:rFonts w:ascii="Times New Roman" w:eastAsia="Times New Roman" w:hAnsi="Times New Roman"/>
                <w:lang w:val="sr-Latn-CS"/>
              </w:rPr>
            </w:pPr>
            <w:r w:rsidRPr="00C60453">
              <w:rPr>
                <w:rFonts w:ascii="Times New Roman" w:eastAsia="Times New Roman" w:hAnsi="Times New Roman"/>
                <w:lang w:val="sr-Latn-CS"/>
              </w:rPr>
              <w:t xml:space="preserve">Utvrđivanje okvirnog kalendara i dogovor </w:t>
            </w:r>
          </w:p>
          <w:p w:rsidR="001D7495" w:rsidRPr="00C60453" w:rsidRDefault="001D7495" w:rsidP="001D7495">
            <w:pPr>
              <w:spacing w:after="0" w:line="240" w:lineRule="auto"/>
              <w:ind w:right="-720" w:firstLine="720"/>
              <w:rPr>
                <w:rFonts w:ascii="Times New Roman" w:eastAsia="Times New Roman" w:hAnsi="Times New Roman"/>
                <w:lang w:val="sr-Latn-CS"/>
              </w:rPr>
            </w:pPr>
            <w:r w:rsidRPr="00C60453">
              <w:rPr>
                <w:rFonts w:ascii="Times New Roman" w:eastAsia="Times New Roman" w:hAnsi="Times New Roman"/>
                <w:lang w:val="sr-Latn-CS"/>
              </w:rPr>
              <w:t>u vezi sa realizacijom „Jesenje svečanosti“</w:t>
            </w:r>
          </w:p>
          <w:p w:rsidR="001D7495" w:rsidRPr="00C60453" w:rsidRDefault="001D7495" w:rsidP="001D7495">
            <w:pPr>
              <w:spacing w:after="0" w:line="240" w:lineRule="auto"/>
              <w:ind w:right="-720" w:firstLine="720"/>
              <w:rPr>
                <w:rFonts w:ascii="Times New Roman" w:eastAsia="Times New Roman" w:hAnsi="Times New Roman"/>
                <w:lang w:val="sr-Latn-CS"/>
              </w:rPr>
            </w:pPr>
            <w:r w:rsidRPr="00C60453">
              <w:rPr>
                <w:rFonts w:ascii="Times New Roman" w:eastAsia="Times New Roman" w:hAnsi="Times New Roman"/>
                <w:lang w:val="sr-Latn-CS"/>
              </w:rPr>
              <w:t>, obilježavanja Dana Opštine, novogod.</w:t>
            </w:r>
          </w:p>
          <w:p w:rsidR="001D7495" w:rsidRPr="00C60453" w:rsidRDefault="001D7495" w:rsidP="001D7495">
            <w:pPr>
              <w:spacing w:after="0" w:line="240" w:lineRule="auto"/>
              <w:ind w:right="-720" w:firstLine="720"/>
              <w:rPr>
                <w:rFonts w:ascii="Times New Roman" w:eastAsia="Times New Roman" w:hAnsi="Times New Roman"/>
                <w:lang w:val="sr-Latn-CS"/>
              </w:rPr>
            </w:pPr>
            <w:r w:rsidRPr="00C60453">
              <w:rPr>
                <w:rFonts w:ascii="Times New Roman" w:eastAsia="Times New Roman" w:hAnsi="Times New Roman"/>
                <w:lang w:val="sr-Latn-CS"/>
              </w:rPr>
              <w:t>praznika</w:t>
            </w:r>
          </w:p>
          <w:p w:rsidR="001D7495" w:rsidRPr="00C60453" w:rsidRDefault="001D7495" w:rsidP="00121C37">
            <w:pPr>
              <w:pStyle w:val="ListParagraph"/>
              <w:numPr>
                <w:ilvl w:val="0"/>
                <w:numId w:val="6"/>
              </w:numPr>
              <w:spacing w:after="0" w:line="240" w:lineRule="auto"/>
              <w:ind w:right="-720"/>
              <w:rPr>
                <w:rFonts w:ascii="Times New Roman" w:eastAsia="Times New Roman" w:hAnsi="Times New Roman"/>
                <w:lang w:val="sr-Latn-CS"/>
              </w:rPr>
            </w:pPr>
            <w:r w:rsidRPr="00C60453">
              <w:rPr>
                <w:rFonts w:ascii="Times New Roman" w:eastAsia="Times New Roman" w:hAnsi="Times New Roman"/>
                <w:lang w:val="sr-Latn-CS"/>
              </w:rPr>
              <w:t xml:space="preserve">Razmatranje i usvajanje plana javnih </w:t>
            </w:r>
          </w:p>
          <w:p w:rsidR="001D7495" w:rsidRPr="00C60453" w:rsidRDefault="001D7495" w:rsidP="001D7495">
            <w:pPr>
              <w:pStyle w:val="ListParagraph"/>
              <w:spacing w:after="0" w:line="240" w:lineRule="auto"/>
              <w:ind w:right="-720"/>
              <w:rPr>
                <w:rFonts w:ascii="Times New Roman" w:eastAsia="Times New Roman" w:hAnsi="Times New Roman"/>
                <w:lang w:val="sr-Latn-CS"/>
              </w:rPr>
            </w:pPr>
            <w:r w:rsidRPr="00C60453">
              <w:rPr>
                <w:rFonts w:ascii="Times New Roman" w:eastAsia="Times New Roman" w:hAnsi="Times New Roman"/>
                <w:lang w:val="sr-Latn-CS"/>
              </w:rPr>
              <w:t>nastupa</w:t>
            </w:r>
          </w:p>
          <w:p w:rsidR="001D7495" w:rsidRPr="00C60453" w:rsidRDefault="001D7495" w:rsidP="00121C37">
            <w:pPr>
              <w:pStyle w:val="ListParagraph"/>
              <w:numPr>
                <w:ilvl w:val="0"/>
                <w:numId w:val="6"/>
              </w:numPr>
              <w:spacing w:after="0" w:line="240" w:lineRule="auto"/>
              <w:ind w:right="-720"/>
              <w:rPr>
                <w:rFonts w:ascii="Times New Roman" w:eastAsia="Times New Roman" w:hAnsi="Times New Roman"/>
                <w:lang w:val="sr-Latn-CS"/>
              </w:rPr>
            </w:pPr>
            <w:r w:rsidRPr="00C60453">
              <w:rPr>
                <w:rFonts w:ascii="Times New Roman" w:eastAsia="Times New Roman" w:hAnsi="Times New Roman"/>
                <w:lang w:val="sr-Latn-CS"/>
              </w:rPr>
              <w:t xml:space="preserve">Prezentacija ogledne tj. ugledne </w:t>
            </w:r>
          </w:p>
          <w:p w:rsidR="001D7495" w:rsidRPr="00C60453" w:rsidRDefault="001D7495" w:rsidP="001D7495">
            <w:pPr>
              <w:pStyle w:val="ListParagraph"/>
              <w:spacing w:after="0" w:line="240" w:lineRule="auto"/>
              <w:ind w:right="-720"/>
              <w:rPr>
                <w:rFonts w:ascii="Times New Roman" w:eastAsia="Times New Roman" w:hAnsi="Times New Roman"/>
                <w:lang w:val="sr-Latn-CS"/>
              </w:rPr>
            </w:pPr>
            <w:r w:rsidRPr="00C60453">
              <w:rPr>
                <w:rFonts w:ascii="Times New Roman" w:eastAsia="Times New Roman" w:hAnsi="Times New Roman"/>
                <w:lang w:val="sr-Latn-CS"/>
              </w:rPr>
              <w:t xml:space="preserve">Aktivnosti ili stručne teme; izvještaj sa </w:t>
            </w:r>
          </w:p>
          <w:p w:rsidR="001D7495" w:rsidRPr="00C60453" w:rsidRDefault="001D7495" w:rsidP="001D7495">
            <w:pPr>
              <w:pStyle w:val="ListParagraph"/>
              <w:spacing w:after="0" w:line="240" w:lineRule="auto"/>
              <w:ind w:right="-720"/>
              <w:rPr>
                <w:rFonts w:ascii="Times New Roman" w:eastAsia="Times New Roman" w:hAnsi="Times New Roman"/>
                <w:lang w:val="sr-Latn-CS"/>
              </w:rPr>
            </w:pPr>
            <w:r w:rsidRPr="00C60453">
              <w:rPr>
                <w:rFonts w:ascii="Times New Roman" w:eastAsia="Times New Roman" w:hAnsi="Times New Roman"/>
                <w:lang w:val="sr-Latn-CS"/>
              </w:rPr>
              <w:t>stručnog skupa</w:t>
            </w:r>
          </w:p>
          <w:p w:rsidR="001D7495" w:rsidRPr="00C60453" w:rsidRDefault="001D7495" w:rsidP="001D7495">
            <w:pPr>
              <w:pStyle w:val="ListParagraph"/>
              <w:spacing w:after="0" w:line="240" w:lineRule="auto"/>
              <w:ind w:right="-720"/>
              <w:rPr>
                <w:rFonts w:ascii="Times New Roman" w:eastAsia="Times New Roman" w:hAnsi="Times New Roman"/>
                <w:lang w:val="sr-Latn-CS"/>
              </w:rPr>
            </w:pPr>
            <w:r w:rsidRPr="00C60453">
              <w:rPr>
                <w:rFonts w:ascii="Times New Roman" w:eastAsia="Times New Roman" w:hAnsi="Times New Roman"/>
                <w:lang w:val="sr-Latn-CS"/>
              </w:rPr>
              <w:t>na kojem smo imali učesnike</w:t>
            </w:r>
          </w:p>
          <w:p w:rsidR="001D7495" w:rsidRPr="00C60453" w:rsidRDefault="001D7495" w:rsidP="00121C37">
            <w:pPr>
              <w:pStyle w:val="ListParagraph"/>
              <w:numPr>
                <w:ilvl w:val="0"/>
                <w:numId w:val="6"/>
              </w:numPr>
              <w:spacing w:after="0" w:line="240" w:lineRule="auto"/>
              <w:ind w:right="-720"/>
              <w:rPr>
                <w:rFonts w:ascii="Times New Roman" w:eastAsia="Times New Roman" w:hAnsi="Times New Roman"/>
                <w:lang w:val="sr-Latn-CS"/>
              </w:rPr>
            </w:pPr>
            <w:r w:rsidRPr="00C60453">
              <w:rPr>
                <w:rFonts w:ascii="Times New Roman" w:eastAsia="Times New Roman" w:hAnsi="Times New Roman"/>
                <w:lang w:val="sr-Latn-CS"/>
              </w:rPr>
              <w:t>Razno</w:t>
            </w:r>
          </w:p>
          <w:p w:rsidR="001D7495" w:rsidRPr="00C60453" w:rsidRDefault="001D7495" w:rsidP="001D7495">
            <w:pPr>
              <w:tabs>
                <w:tab w:val="left" w:pos="280"/>
              </w:tabs>
              <w:spacing w:after="0" w:line="240" w:lineRule="auto"/>
              <w:ind w:left="540" w:right="-720"/>
              <w:rPr>
                <w:rFonts w:ascii="Times New Roman" w:eastAsia="Times New Roman" w:hAnsi="Times New Roman"/>
                <w:lang w:val="sr-Latn-CS"/>
              </w:rPr>
            </w:pPr>
          </w:p>
        </w:tc>
        <w:tc>
          <w:tcPr>
            <w:tcW w:w="4752" w:type="dxa"/>
          </w:tcPr>
          <w:p w:rsidR="001D7495" w:rsidRPr="00C60453" w:rsidRDefault="001D7495" w:rsidP="001D7495">
            <w:pPr>
              <w:spacing w:after="0" w:line="240" w:lineRule="auto"/>
              <w:rPr>
                <w:rFonts w:ascii="Times New Roman" w:eastAsia="Times New Roman" w:hAnsi="Times New Roman"/>
                <w:lang w:val="sr-Latn-CS"/>
              </w:rPr>
            </w:pPr>
            <w:r w:rsidRPr="00C60453">
              <w:rPr>
                <w:rFonts w:ascii="Times New Roman" w:eastAsia="Times New Roman" w:hAnsi="Times New Roman"/>
                <w:lang w:val="sr-Latn-CS"/>
              </w:rPr>
              <w:t>Datum: 28.12.2022. godine</w:t>
            </w:r>
          </w:p>
          <w:p w:rsidR="001D7495" w:rsidRPr="00C60453" w:rsidRDefault="001D7495" w:rsidP="001D7495">
            <w:pPr>
              <w:spacing w:after="0" w:line="240" w:lineRule="auto"/>
              <w:rPr>
                <w:rFonts w:ascii="Times New Roman" w:eastAsia="Times New Roman" w:hAnsi="Times New Roman"/>
                <w:lang w:val="sr-Latn-CS"/>
              </w:rPr>
            </w:pPr>
            <w:r w:rsidRPr="00C60453">
              <w:rPr>
                <w:rFonts w:ascii="Times New Roman" w:eastAsia="Times New Roman" w:hAnsi="Times New Roman"/>
                <w:lang w:val="sr-Latn-CS"/>
              </w:rPr>
              <w:t>Direktor Žarko Ristić saopštio je da smo se odgovorno i požrtvovano odnosili prema poslu, Istakao je da je saradnja sa roditeljima u prethodnom periodu odlično protekla.Takođe, navedeno je da nijesu održane predviđene hospitacije, usled bolovanja pedagoga, a koje će po njenom povratku biti realizovane.  Saopštio je da nas očekuju nove investicije, i kazao šta je ono što je već obezbjeđeno od opreme, i didaktičkog materijala, a sve radi poboljšanja uslova rada u Ustanovi. Saopštene su aktivnosti koje smo u proteklom periodu održali u vrtiću, a tiču se kulturno – javne djelatnosti i vaspitno – obrazovnog rada. Između ostalih naša Ustanova organizovala je  realizaciju seminara „Samoevaluacija rada u predškolskoj ustanovi“ (03.12. i 17.12.2022. godine)U okviru Programa prevencije i zaštite od nasilja i vandalizma, psiholog je planirala realizaciju radionice „Lutka, moj novi prijatelj“ i projekat“Moja osjećanja“, koje će realizovati u saradnji sa logopedom.</w:t>
            </w:r>
          </w:p>
          <w:p w:rsidR="001D7495" w:rsidRPr="00C60453" w:rsidRDefault="001D7495" w:rsidP="001D7495">
            <w:pPr>
              <w:spacing w:after="0" w:line="240" w:lineRule="auto"/>
              <w:rPr>
                <w:rFonts w:ascii="Times New Roman" w:eastAsia="Times New Roman" w:hAnsi="Times New Roman"/>
                <w:lang w:val="sr-Latn-CS"/>
              </w:rPr>
            </w:pPr>
            <w:r w:rsidRPr="00C60453">
              <w:rPr>
                <w:rFonts w:ascii="Times New Roman" w:eastAsia="Times New Roman" w:hAnsi="Times New Roman"/>
                <w:lang w:val="sr-Latn-CS"/>
              </w:rPr>
              <w:t>.Pomoćnica direktora pročitala je spisak radnika za dežurstvo.</w:t>
            </w:r>
          </w:p>
          <w:p w:rsidR="001D7495" w:rsidRPr="00C60453" w:rsidRDefault="001D7495" w:rsidP="001D7495">
            <w:pPr>
              <w:spacing w:after="0" w:line="240" w:lineRule="auto"/>
              <w:rPr>
                <w:rFonts w:ascii="Times New Roman" w:eastAsia="Times New Roman" w:hAnsi="Times New Roman"/>
                <w:lang w:val="sr-Latn-CS"/>
              </w:rPr>
            </w:pPr>
            <w:r w:rsidRPr="00C60453">
              <w:rPr>
                <w:rFonts w:ascii="Times New Roman" w:eastAsia="Times New Roman" w:hAnsi="Times New Roman"/>
                <w:lang w:val="sr-Latn-CS"/>
              </w:rPr>
              <w:t>Detaljni zapisi postoje u svesci zapisnika sa Stručnog vijeća.</w:t>
            </w:r>
          </w:p>
          <w:p w:rsidR="001D7495" w:rsidRPr="00C60453" w:rsidRDefault="001D7495" w:rsidP="001D7495">
            <w:pPr>
              <w:spacing w:after="0" w:line="240" w:lineRule="auto"/>
              <w:rPr>
                <w:rFonts w:ascii="Times New Roman" w:eastAsia="Times New Roman" w:hAnsi="Times New Roman"/>
                <w:color w:val="FF0000"/>
                <w:lang w:val="sr-Latn-CS"/>
              </w:rPr>
            </w:pPr>
            <w:r w:rsidRPr="00C60453">
              <w:rPr>
                <w:rFonts w:ascii="Times New Roman" w:eastAsia="Times New Roman" w:hAnsi="Times New Roman"/>
                <w:lang w:val="sr-Latn-CS"/>
              </w:rPr>
              <w:t>Prisustvovalo je 59 stručnih radnika naše Ustanove.</w:t>
            </w:r>
          </w:p>
          <w:p w:rsidR="001D7495" w:rsidRPr="00C60453" w:rsidRDefault="001D7495" w:rsidP="001D7495">
            <w:pPr>
              <w:spacing w:after="0" w:line="240" w:lineRule="auto"/>
              <w:rPr>
                <w:rFonts w:ascii="Times New Roman" w:eastAsia="Times New Roman" w:hAnsi="Times New Roman"/>
                <w:color w:val="FF0000"/>
                <w:lang w:val="sr-Latn-CS"/>
              </w:rPr>
            </w:pPr>
          </w:p>
        </w:tc>
      </w:tr>
      <w:tr w:rsidR="001D7495" w:rsidRPr="009D1052" w:rsidTr="001D7495">
        <w:trPr>
          <w:trHeight w:val="2450"/>
        </w:trPr>
        <w:tc>
          <w:tcPr>
            <w:tcW w:w="1080" w:type="dxa"/>
          </w:tcPr>
          <w:p w:rsidR="001D7495" w:rsidRPr="00C60453" w:rsidRDefault="001D7495" w:rsidP="001D7495">
            <w:pPr>
              <w:spacing w:after="0" w:line="240" w:lineRule="auto"/>
              <w:ind w:right="-720"/>
              <w:jc w:val="center"/>
              <w:rPr>
                <w:rFonts w:ascii="Times New Roman" w:eastAsia="Times New Roman" w:hAnsi="Times New Roman"/>
                <w:lang w:val="sr-Latn-CS"/>
              </w:rPr>
            </w:pPr>
          </w:p>
          <w:p w:rsidR="001D7495" w:rsidRPr="00C60453" w:rsidRDefault="001D7495" w:rsidP="001D7495">
            <w:pPr>
              <w:spacing w:after="0" w:line="240" w:lineRule="auto"/>
              <w:rPr>
                <w:rFonts w:ascii="Times New Roman" w:eastAsia="Times New Roman" w:hAnsi="Times New Roman"/>
                <w:lang w:val="sr-Latn-CS"/>
              </w:rPr>
            </w:pPr>
          </w:p>
          <w:p w:rsidR="001D7495" w:rsidRPr="00C60453" w:rsidRDefault="001D7495" w:rsidP="001D7495">
            <w:pPr>
              <w:spacing w:after="0" w:line="240" w:lineRule="auto"/>
              <w:rPr>
                <w:rFonts w:ascii="Times New Roman" w:eastAsia="Times New Roman" w:hAnsi="Times New Roman"/>
                <w:lang w:val="sr-Latn-CS"/>
              </w:rPr>
            </w:pPr>
            <w:r w:rsidRPr="00C60453">
              <w:rPr>
                <w:rFonts w:ascii="Times New Roman" w:eastAsia="Times New Roman" w:hAnsi="Times New Roman"/>
                <w:lang w:val="sr-Latn-CS"/>
              </w:rPr>
              <w:t xml:space="preserve">     </w:t>
            </w:r>
          </w:p>
          <w:p w:rsidR="001D7495" w:rsidRPr="00C60453" w:rsidRDefault="001D7495" w:rsidP="001D7495">
            <w:pPr>
              <w:spacing w:after="0" w:line="240" w:lineRule="auto"/>
              <w:rPr>
                <w:rFonts w:ascii="Times New Roman" w:eastAsia="Times New Roman" w:hAnsi="Times New Roman"/>
                <w:lang w:val="sr-Latn-CS"/>
              </w:rPr>
            </w:pPr>
            <w:r w:rsidRPr="00C60453">
              <w:rPr>
                <w:rFonts w:ascii="Times New Roman" w:eastAsia="Times New Roman" w:hAnsi="Times New Roman"/>
                <w:lang w:val="sr-Latn-CS"/>
              </w:rPr>
              <w:t xml:space="preserve">    3.</w:t>
            </w:r>
          </w:p>
        </w:tc>
        <w:tc>
          <w:tcPr>
            <w:tcW w:w="4968" w:type="dxa"/>
          </w:tcPr>
          <w:p w:rsidR="001D7495" w:rsidRPr="00C60453" w:rsidRDefault="001D7495" w:rsidP="001D7495">
            <w:pPr>
              <w:spacing w:after="0" w:line="240" w:lineRule="auto"/>
              <w:rPr>
                <w:rFonts w:ascii="Times New Roman" w:eastAsia="Times New Roman" w:hAnsi="Times New Roman"/>
                <w:lang w:val="sr-Latn-CS"/>
              </w:rPr>
            </w:pPr>
          </w:p>
          <w:p w:rsidR="001D7495" w:rsidRPr="00C60453" w:rsidRDefault="001D7495" w:rsidP="00121C37">
            <w:pPr>
              <w:pStyle w:val="ListParagraph"/>
              <w:numPr>
                <w:ilvl w:val="0"/>
                <w:numId w:val="7"/>
              </w:numPr>
              <w:spacing w:after="0" w:line="240" w:lineRule="auto"/>
              <w:rPr>
                <w:rFonts w:ascii="Times New Roman" w:eastAsia="Times New Roman" w:hAnsi="Times New Roman"/>
                <w:lang w:val="sr-Latn-CS"/>
              </w:rPr>
            </w:pPr>
            <w:r w:rsidRPr="00C60453">
              <w:rPr>
                <w:rFonts w:ascii="Times New Roman" w:eastAsia="Times New Roman" w:hAnsi="Times New Roman"/>
                <w:lang w:val="sr-Latn-CS"/>
              </w:rPr>
              <w:t xml:space="preserve">Osvrt na VOR u prvom polugodištu i </w:t>
            </w:r>
          </w:p>
          <w:p w:rsidR="001D7495" w:rsidRPr="00C60453" w:rsidRDefault="001D7495" w:rsidP="001D7495">
            <w:pPr>
              <w:spacing w:after="0" w:line="240" w:lineRule="auto"/>
              <w:ind w:left="900"/>
              <w:rPr>
                <w:rFonts w:ascii="Times New Roman" w:eastAsia="Times New Roman" w:hAnsi="Times New Roman"/>
                <w:lang w:val="sr-Latn-CS"/>
              </w:rPr>
            </w:pPr>
            <w:r w:rsidRPr="00C60453">
              <w:rPr>
                <w:rFonts w:ascii="Times New Roman" w:eastAsia="Times New Roman" w:hAnsi="Times New Roman"/>
                <w:lang w:val="sr-Latn-CS"/>
              </w:rPr>
              <w:t>tokom i tokom januara</w:t>
            </w:r>
          </w:p>
          <w:p w:rsidR="001D7495" w:rsidRPr="00C60453" w:rsidRDefault="001D7495" w:rsidP="001D7495">
            <w:pPr>
              <w:spacing w:after="0" w:line="240" w:lineRule="auto"/>
              <w:ind w:left="900"/>
              <w:rPr>
                <w:rFonts w:ascii="Times New Roman" w:eastAsia="Times New Roman" w:hAnsi="Times New Roman"/>
                <w:lang w:val="sr-Latn-CS"/>
              </w:rPr>
            </w:pPr>
          </w:p>
          <w:p w:rsidR="001D7495" w:rsidRPr="00C60453" w:rsidRDefault="001D7495" w:rsidP="00121C37">
            <w:pPr>
              <w:pStyle w:val="ListParagraph"/>
              <w:numPr>
                <w:ilvl w:val="0"/>
                <w:numId w:val="7"/>
              </w:numPr>
              <w:spacing w:after="0" w:line="240" w:lineRule="auto"/>
              <w:rPr>
                <w:rFonts w:ascii="Times New Roman" w:eastAsia="Times New Roman" w:hAnsi="Times New Roman"/>
                <w:lang w:val="sr-Latn-CS"/>
              </w:rPr>
            </w:pPr>
            <w:r w:rsidRPr="00C60453">
              <w:rPr>
                <w:rFonts w:ascii="Times New Roman" w:eastAsia="Times New Roman" w:hAnsi="Times New Roman"/>
                <w:lang w:val="sr-Latn-CS"/>
              </w:rPr>
              <w:t>Upoznavanje sa Izvještajem o obavljenim hospitacijama direktora i saradnika i predlog mjera za poboljšanje VOR – a</w:t>
            </w:r>
          </w:p>
          <w:p w:rsidR="001D7495" w:rsidRPr="00C60453" w:rsidRDefault="001D7495" w:rsidP="00121C37">
            <w:pPr>
              <w:pStyle w:val="ListParagraph"/>
              <w:numPr>
                <w:ilvl w:val="0"/>
                <w:numId w:val="7"/>
              </w:numPr>
              <w:spacing w:after="0" w:line="240" w:lineRule="auto"/>
              <w:rPr>
                <w:rFonts w:ascii="Times New Roman" w:eastAsia="Times New Roman" w:hAnsi="Times New Roman"/>
                <w:lang w:val="sr-Latn-CS"/>
              </w:rPr>
            </w:pPr>
            <w:r w:rsidRPr="00C60453">
              <w:rPr>
                <w:rFonts w:ascii="Times New Roman" w:eastAsia="Times New Roman" w:hAnsi="Times New Roman"/>
                <w:lang w:val="sr-Latn-CS"/>
              </w:rPr>
              <w:t>Osvrt na realizaciju Plana rada stručnih Aktiva</w:t>
            </w:r>
          </w:p>
          <w:p w:rsidR="001D7495" w:rsidRPr="00C60453" w:rsidRDefault="001D7495" w:rsidP="00121C37">
            <w:pPr>
              <w:pStyle w:val="ListParagraph"/>
              <w:numPr>
                <w:ilvl w:val="0"/>
                <w:numId w:val="7"/>
              </w:numPr>
              <w:spacing w:after="0" w:line="240" w:lineRule="auto"/>
              <w:rPr>
                <w:rFonts w:ascii="Times New Roman" w:eastAsia="Times New Roman" w:hAnsi="Times New Roman"/>
                <w:lang w:val="sr-Latn-CS"/>
              </w:rPr>
            </w:pPr>
            <w:r w:rsidRPr="00C60453">
              <w:rPr>
                <w:rFonts w:ascii="Times New Roman" w:eastAsia="Times New Roman" w:hAnsi="Times New Roman"/>
                <w:lang w:val="sr-Latn-CS"/>
              </w:rPr>
              <w:t>Osvrt na realizaciju Programa saradnje sa roditeljima i lokalnom sredinom, kao i na rad Savjeta roditelja</w:t>
            </w:r>
          </w:p>
          <w:p w:rsidR="001D7495" w:rsidRPr="00C60453" w:rsidRDefault="001D7495" w:rsidP="00121C37">
            <w:pPr>
              <w:pStyle w:val="ListParagraph"/>
              <w:numPr>
                <w:ilvl w:val="0"/>
                <w:numId w:val="7"/>
              </w:numPr>
              <w:spacing w:after="0" w:line="240" w:lineRule="auto"/>
              <w:rPr>
                <w:rFonts w:ascii="Times New Roman" w:eastAsia="Times New Roman" w:hAnsi="Times New Roman"/>
                <w:lang w:val="sr-Latn-CS"/>
              </w:rPr>
            </w:pPr>
            <w:r w:rsidRPr="00C60453">
              <w:rPr>
                <w:rFonts w:ascii="Times New Roman" w:eastAsia="Times New Roman" w:hAnsi="Times New Roman"/>
                <w:lang w:val="sr-Latn-CS"/>
              </w:rPr>
              <w:t>Kako obilježiti 8. Marta i Dan vrtića</w:t>
            </w:r>
          </w:p>
          <w:p w:rsidR="001D7495" w:rsidRPr="00C60453" w:rsidRDefault="001D7495" w:rsidP="00121C37">
            <w:pPr>
              <w:pStyle w:val="ListParagraph"/>
              <w:numPr>
                <w:ilvl w:val="0"/>
                <w:numId w:val="7"/>
              </w:numPr>
              <w:spacing w:after="0" w:line="240" w:lineRule="auto"/>
              <w:rPr>
                <w:rFonts w:ascii="Times New Roman" w:eastAsia="Times New Roman" w:hAnsi="Times New Roman"/>
                <w:lang w:val="sr-Latn-CS"/>
              </w:rPr>
            </w:pPr>
            <w:r w:rsidRPr="00C60453">
              <w:rPr>
                <w:rFonts w:ascii="Times New Roman" w:eastAsia="Times New Roman" w:hAnsi="Times New Roman"/>
                <w:lang w:val="sr-Latn-CS"/>
              </w:rPr>
              <w:t>Podsjećanje na Program prelaska djece iz vrtića u osnovnu školu</w:t>
            </w:r>
          </w:p>
          <w:p w:rsidR="001D7495" w:rsidRPr="00C60453" w:rsidRDefault="001D7495" w:rsidP="00121C37">
            <w:pPr>
              <w:pStyle w:val="ListParagraph"/>
              <w:numPr>
                <w:ilvl w:val="0"/>
                <w:numId w:val="7"/>
              </w:numPr>
              <w:spacing w:after="0" w:line="240" w:lineRule="auto"/>
              <w:ind w:right="-720"/>
              <w:rPr>
                <w:rFonts w:ascii="Times New Roman" w:eastAsia="Times New Roman" w:hAnsi="Times New Roman"/>
                <w:lang w:val="sr-Latn-CS"/>
              </w:rPr>
            </w:pPr>
            <w:r w:rsidRPr="00C60453">
              <w:rPr>
                <w:rFonts w:ascii="Times New Roman" w:eastAsia="Times New Roman" w:hAnsi="Times New Roman"/>
                <w:lang w:val="sr-Latn-CS"/>
              </w:rPr>
              <w:t xml:space="preserve">Prezentacija ugledne ili ogledne aktivnosti </w:t>
            </w:r>
            <w:r w:rsidR="002A5E5D">
              <w:rPr>
                <w:rFonts w:ascii="Times New Roman" w:eastAsia="Times New Roman" w:hAnsi="Times New Roman"/>
                <w:lang w:val="sr-Latn-CS"/>
              </w:rPr>
              <w:t xml:space="preserve">            </w:t>
            </w:r>
            <w:r w:rsidRPr="00C60453">
              <w:rPr>
                <w:rFonts w:ascii="Times New Roman" w:eastAsia="Times New Roman" w:hAnsi="Times New Roman"/>
                <w:lang w:val="sr-Latn-CS"/>
              </w:rPr>
              <w:t xml:space="preserve">ili stručne teme; izvještaj sa stručnog skup  </w:t>
            </w:r>
            <w:r w:rsidR="002A5E5D">
              <w:rPr>
                <w:rFonts w:ascii="Times New Roman" w:eastAsia="Times New Roman" w:hAnsi="Times New Roman"/>
                <w:lang w:val="sr-Latn-CS"/>
              </w:rPr>
              <w:t xml:space="preserve">           </w:t>
            </w:r>
            <w:r w:rsidRPr="00C60453">
              <w:rPr>
                <w:rFonts w:ascii="Times New Roman" w:eastAsia="Times New Roman" w:hAnsi="Times New Roman"/>
                <w:lang w:val="sr-Latn-CS"/>
              </w:rPr>
              <w:t xml:space="preserve">na kojem smo imali </w:t>
            </w:r>
            <w:r w:rsidR="002A5E5D">
              <w:rPr>
                <w:rFonts w:ascii="Times New Roman" w:eastAsia="Times New Roman" w:hAnsi="Times New Roman"/>
                <w:lang w:val="sr-Latn-CS"/>
              </w:rPr>
              <w:t xml:space="preserve"> </w:t>
            </w:r>
            <w:r w:rsidRPr="00C60453">
              <w:rPr>
                <w:rFonts w:ascii="Times New Roman" w:eastAsia="Times New Roman" w:hAnsi="Times New Roman"/>
                <w:lang w:val="sr-Latn-CS"/>
              </w:rPr>
              <w:t xml:space="preserve">  učesnike</w:t>
            </w:r>
          </w:p>
          <w:p w:rsidR="001D7495" w:rsidRPr="00C60453" w:rsidRDefault="001D7495" w:rsidP="00121C37">
            <w:pPr>
              <w:pStyle w:val="ListParagraph"/>
              <w:numPr>
                <w:ilvl w:val="0"/>
                <w:numId w:val="7"/>
              </w:numPr>
              <w:spacing w:after="0" w:line="240" w:lineRule="auto"/>
              <w:rPr>
                <w:rFonts w:ascii="Times New Roman" w:eastAsia="Times New Roman" w:hAnsi="Times New Roman"/>
                <w:lang w:val="sr-Latn-CS"/>
              </w:rPr>
            </w:pPr>
            <w:r w:rsidRPr="00C60453">
              <w:rPr>
                <w:rFonts w:ascii="Times New Roman" w:eastAsia="Times New Roman" w:hAnsi="Times New Roman"/>
                <w:lang w:val="sr-Latn-CS"/>
              </w:rPr>
              <w:t>Razno</w:t>
            </w:r>
          </w:p>
          <w:p w:rsidR="001D7495" w:rsidRPr="00C60453" w:rsidRDefault="001D7495" w:rsidP="001D7495">
            <w:pPr>
              <w:spacing w:after="0" w:line="240" w:lineRule="auto"/>
              <w:rPr>
                <w:rFonts w:ascii="Times New Roman" w:eastAsia="Times New Roman" w:hAnsi="Times New Roman"/>
                <w:lang w:val="sr-Latn-CS"/>
              </w:rPr>
            </w:pPr>
          </w:p>
        </w:tc>
        <w:tc>
          <w:tcPr>
            <w:tcW w:w="4752" w:type="dxa"/>
          </w:tcPr>
          <w:p w:rsidR="001D7495" w:rsidRPr="00C60453" w:rsidRDefault="001D7495" w:rsidP="001D7495">
            <w:pPr>
              <w:spacing w:after="0" w:line="240" w:lineRule="auto"/>
              <w:rPr>
                <w:rFonts w:ascii="Times New Roman" w:eastAsia="Times New Roman" w:hAnsi="Times New Roman"/>
                <w:lang w:val="sr-Latn-CS"/>
              </w:rPr>
            </w:pPr>
            <w:r w:rsidRPr="00C60453">
              <w:rPr>
                <w:rFonts w:ascii="Times New Roman" w:eastAsia="Times New Roman" w:hAnsi="Times New Roman"/>
                <w:lang w:val="sr-Latn-CS"/>
              </w:rPr>
              <w:t xml:space="preserve">Datum: 12.04.2023. godine </w:t>
            </w:r>
          </w:p>
          <w:p w:rsidR="001D7495" w:rsidRPr="00C60453" w:rsidRDefault="001D7495" w:rsidP="001D7495">
            <w:pPr>
              <w:spacing w:after="0" w:line="240" w:lineRule="auto"/>
              <w:rPr>
                <w:rFonts w:ascii="Times New Roman" w:eastAsia="Times New Roman" w:hAnsi="Times New Roman"/>
                <w:lang w:val="sr-Latn-CS"/>
              </w:rPr>
            </w:pPr>
            <w:r w:rsidRPr="00C60453">
              <w:rPr>
                <w:rFonts w:ascii="Times New Roman" w:eastAsia="Times New Roman" w:hAnsi="Times New Roman"/>
                <w:lang w:val="sr-Latn-CS"/>
              </w:rPr>
              <w:t>Tokom trećeg sastanka Stručnog vijeća napravljen je osvrt na VOR i organizaciju cjelokupnog rada u Ustanovi, u proteklom periodu. Direktor je obavijestio zaposlene o brojnim investicijama, donacijama i radovima koji su u toku, a koji značajno unapređuju kvalitet i beubjednost rada vrtića, o čemu postoji detaljan zapis u svesci  Zapisnika sa Stručnog vijeća. Pomoćnica direktora je izvijestila prisutne o brojnim aktivnostima, koje su realizovane u okviru Programa kulturne i javne djelatnosti i saranje sa lokalnom zajednicom. Takođe su i stručni saradnici izložili ono što je realizovano u proteklom periodu, u okviru rada njihovih timova, kojima rukovode.</w:t>
            </w:r>
          </w:p>
          <w:p w:rsidR="001D7495" w:rsidRPr="00C60453" w:rsidRDefault="001D7495" w:rsidP="001D7495">
            <w:pPr>
              <w:spacing w:after="0" w:line="240" w:lineRule="auto"/>
              <w:rPr>
                <w:rFonts w:ascii="Times New Roman" w:eastAsia="Times New Roman" w:hAnsi="Times New Roman"/>
                <w:lang w:val="sr-Latn-CS"/>
              </w:rPr>
            </w:pPr>
            <w:r w:rsidRPr="00C60453">
              <w:rPr>
                <w:rFonts w:ascii="Times New Roman" w:eastAsia="Times New Roman" w:hAnsi="Times New Roman"/>
                <w:lang w:val="sr-Latn-CS"/>
              </w:rPr>
              <w:t xml:space="preserve">Članovi radne grupe su blagovremeno sačinili Plan integriteta, izvještaje o prihodima imovine za javne funkcionere, Izvještaje o odnacijama vrtiću i Izvještaj o sprovođenu plana integriteta. </w:t>
            </w:r>
          </w:p>
          <w:p w:rsidR="001D7495" w:rsidRPr="00C60453" w:rsidRDefault="001D7495" w:rsidP="001D7495">
            <w:pPr>
              <w:spacing w:after="0" w:line="240" w:lineRule="auto"/>
              <w:rPr>
                <w:rFonts w:ascii="Times New Roman" w:eastAsia="Times New Roman" w:hAnsi="Times New Roman"/>
                <w:lang w:val="sr-Latn-CS"/>
              </w:rPr>
            </w:pPr>
            <w:r w:rsidRPr="00C60453">
              <w:rPr>
                <w:rFonts w:ascii="Times New Roman" w:eastAsia="Times New Roman" w:hAnsi="Times New Roman"/>
                <w:lang w:val="sr-Latn-CS"/>
              </w:rPr>
              <w:t>Najavljeno je održavanje Maskenbala, i način na koji će se obilježiti 8. Mart i Dan vrtića (priredba u MSC26.04.2023 u 17 h).</w:t>
            </w:r>
          </w:p>
          <w:p w:rsidR="001D7495" w:rsidRPr="00C60453" w:rsidRDefault="001D7495" w:rsidP="001D7495">
            <w:pPr>
              <w:spacing w:after="0" w:line="240" w:lineRule="auto"/>
              <w:rPr>
                <w:rFonts w:ascii="Times New Roman" w:eastAsia="Times New Roman" w:hAnsi="Times New Roman"/>
                <w:lang w:val="sr-Latn-CS"/>
              </w:rPr>
            </w:pPr>
            <w:r w:rsidRPr="00C60453">
              <w:rPr>
                <w:rFonts w:ascii="Times New Roman" w:eastAsia="Times New Roman" w:hAnsi="Times New Roman"/>
                <w:lang w:val="sr-Latn-CS"/>
              </w:rPr>
              <w:t>Održan je sastanak članova za izradu časopisa.</w:t>
            </w:r>
          </w:p>
          <w:p w:rsidR="001D7495" w:rsidRPr="00C60453" w:rsidRDefault="001D7495" w:rsidP="001D7495">
            <w:pPr>
              <w:spacing w:after="0" w:line="240" w:lineRule="auto"/>
              <w:rPr>
                <w:rFonts w:ascii="Times New Roman" w:eastAsia="Times New Roman" w:hAnsi="Times New Roman"/>
                <w:lang w:val="sr-Latn-CS"/>
              </w:rPr>
            </w:pPr>
            <w:r w:rsidRPr="00C60453">
              <w:rPr>
                <w:rFonts w:ascii="Times New Roman" w:eastAsia="Times New Roman" w:hAnsi="Times New Roman"/>
                <w:lang w:val="sr-Latn-CS"/>
              </w:rPr>
              <w:t>O diskusiji i zaključcima postoje detaljni opisi u svesci Zapisnika sa Stručnog vijeća.</w:t>
            </w:r>
          </w:p>
          <w:p w:rsidR="001D7495" w:rsidRPr="00C60453" w:rsidRDefault="001D7495" w:rsidP="001D7495">
            <w:pPr>
              <w:spacing w:after="0" w:line="240" w:lineRule="auto"/>
              <w:rPr>
                <w:rFonts w:ascii="Times New Roman" w:eastAsia="Times New Roman" w:hAnsi="Times New Roman"/>
                <w:lang w:val="sr-Latn-CS"/>
              </w:rPr>
            </w:pPr>
          </w:p>
          <w:p w:rsidR="001D7495" w:rsidRPr="00C60453" w:rsidRDefault="001D7495" w:rsidP="001D7495">
            <w:pPr>
              <w:spacing w:after="0" w:line="240" w:lineRule="auto"/>
              <w:rPr>
                <w:rFonts w:ascii="Times New Roman" w:eastAsia="Times New Roman" w:hAnsi="Times New Roman"/>
                <w:lang w:val="sr-Latn-CS"/>
              </w:rPr>
            </w:pPr>
            <w:r w:rsidRPr="00C60453">
              <w:rPr>
                <w:rFonts w:ascii="Times New Roman" w:eastAsia="Times New Roman" w:hAnsi="Times New Roman"/>
                <w:lang w:val="sr-Latn-CS"/>
              </w:rPr>
              <w:t>Prisustvovalo je 56 stručnih radnika i medicinskih sestara naše Ustanove.</w:t>
            </w:r>
          </w:p>
        </w:tc>
      </w:tr>
      <w:tr w:rsidR="001D7495" w:rsidRPr="009D1052" w:rsidTr="001D7495">
        <w:trPr>
          <w:trHeight w:val="2450"/>
        </w:trPr>
        <w:tc>
          <w:tcPr>
            <w:tcW w:w="1080" w:type="dxa"/>
          </w:tcPr>
          <w:p w:rsidR="001D7495" w:rsidRPr="00C60453" w:rsidRDefault="001D7495" w:rsidP="001D7495">
            <w:pPr>
              <w:spacing w:after="0" w:line="240" w:lineRule="auto"/>
              <w:ind w:right="-720"/>
              <w:jc w:val="center"/>
              <w:rPr>
                <w:rFonts w:ascii="Times New Roman" w:eastAsia="Times New Roman" w:hAnsi="Times New Roman"/>
                <w:lang w:val="sr-Latn-CS"/>
              </w:rPr>
            </w:pPr>
          </w:p>
          <w:p w:rsidR="001D7495" w:rsidRPr="00C60453" w:rsidRDefault="001D7495" w:rsidP="001D7495">
            <w:pPr>
              <w:rPr>
                <w:rFonts w:ascii="Times New Roman" w:eastAsia="Times New Roman" w:hAnsi="Times New Roman"/>
                <w:lang w:val="sr-Latn-CS"/>
              </w:rPr>
            </w:pPr>
          </w:p>
          <w:p w:rsidR="001D7495" w:rsidRPr="00C60453" w:rsidRDefault="001D7495" w:rsidP="001D7495">
            <w:pPr>
              <w:pStyle w:val="ListParagraph"/>
              <w:rPr>
                <w:rFonts w:ascii="Times New Roman" w:eastAsia="Times New Roman" w:hAnsi="Times New Roman"/>
                <w:lang w:val="sr-Latn-CS"/>
              </w:rPr>
            </w:pPr>
            <w:r w:rsidRPr="00C60453">
              <w:rPr>
                <w:rFonts w:ascii="Times New Roman" w:eastAsia="Times New Roman" w:hAnsi="Times New Roman"/>
                <w:lang w:val="sr-Latn-CS"/>
              </w:rPr>
              <w:t xml:space="preserve">4. </w:t>
            </w:r>
          </w:p>
        </w:tc>
        <w:tc>
          <w:tcPr>
            <w:tcW w:w="4968" w:type="dxa"/>
          </w:tcPr>
          <w:p w:rsidR="001D7495" w:rsidRPr="00C60453" w:rsidRDefault="001D7495" w:rsidP="00121C37">
            <w:pPr>
              <w:pStyle w:val="ListParagraph"/>
              <w:numPr>
                <w:ilvl w:val="0"/>
                <w:numId w:val="8"/>
              </w:numPr>
              <w:spacing w:after="0" w:line="240" w:lineRule="auto"/>
              <w:rPr>
                <w:rFonts w:ascii="Times New Roman" w:eastAsia="Times New Roman" w:hAnsi="Times New Roman"/>
                <w:lang w:val="sr-Latn-CS"/>
              </w:rPr>
            </w:pPr>
            <w:r w:rsidRPr="00C60453">
              <w:rPr>
                <w:rFonts w:ascii="Times New Roman" w:eastAsia="Times New Roman" w:hAnsi="Times New Roman"/>
                <w:lang w:val="sr-Latn-CS"/>
              </w:rPr>
              <w:t>Osvrt na realizaciju AP iz proteklog perioda ( samoevaluacija, hospitacije, PRNV, saradnja sa školom</w:t>
            </w:r>
          </w:p>
          <w:p w:rsidR="001D7495" w:rsidRPr="00C60453" w:rsidRDefault="001D7495" w:rsidP="00121C37">
            <w:pPr>
              <w:pStyle w:val="ListParagraph"/>
              <w:numPr>
                <w:ilvl w:val="0"/>
                <w:numId w:val="8"/>
              </w:numPr>
              <w:spacing w:after="0" w:line="240" w:lineRule="auto"/>
              <w:rPr>
                <w:rFonts w:ascii="Times New Roman" w:eastAsia="Times New Roman" w:hAnsi="Times New Roman"/>
                <w:lang w:val="sr-Latn-CS"/>
              </w:rPr>
            </w:pPr>
            <w:r w:rsidRPr="00C60453">
              <w:rPr>
                <w:rFonts w:ascii="Times New Roman" w:eastAsia="Times New Roman" w:hAnsi="Times New Roman"/>
                <w:lang w:val="sr-Latn-CS"/>
              </w:rPr>
              <w:t>Konačni dogovori u vezi sa obilježavanjem Dana vrtića i Ispraćaja predškolaca</w:t>
            </w:r>
          </w:p>
          <w:p w:rsidR="001D7495" w:rsidRPr="00C60453" w:rsidRDefault="001D7495" w:rsidP="00121C37">
            <w:pPr>
              <w:pStyle w:val="ListParagraph"/>
              <w:numPr>
                <w:ilvl w:val="0"/>
                <w:numId w:val="8"/>
              </w:numPr>
              <w:spacing w:after="0" w:line="240" w:lineRule="auto"/>
              <w:rPr>
                <w:rFonts w:ascii="Times New Roman" w:eastAsia="Times New Roman" w:hAnsi="Times New Roman"/>
                <w:lang w:val="sr-Latn-CS"/>
              </w:rPr>
            </w:pPr>
            <w:r w:rsidRPr="00C60453">
              <w:rPr>
                <w:rFonts w:ascii="Times New Roman" w:eastAsia="Times New Roman" w:hAnsi="Times New Roman"/>
                <w:lang w:val="sr-Latn-CS"/>
              </w:rPr>
              <w:t>Dogovor u vezi sa izradom časopisa</w:t>
            </w:r>
          </w:p>
          <w:p w:rsidR="001D7495" w:rsidRPr="00C60453" w:rsidRDefault="002A5E5D" w:rsidP="00121C37">
            <w:pPr>
              <w:pStyle w:val="ListParagraph"/>
              <w:numPr>
                <w:ilvl w:val="0"/>
                <w:numId w:val="8"/>
              </w:numPr>
              <w:spacing w:after="0" w:line="240" w:lineRule="auto"/>
              <w:ind w:right="-720"/>
              <w:rPr>
                <w:rFonts w:ascii="Times New Roman" w:eastAsia="Times New Roman" w:hAnsi="Times New Roman"/>
                <w:lang w:val="sr-Latn-CS"/>
              </w:rPr>
            </w:pPr>
            <w:r>
              <w:rPr>
                <w:rFonts w:ascii="Times New Roman" w:eastAsia="Times New Roman" w:hAnsi="Times New Roman"/>
                <w:lang w:val="sr-Latn-CS"/>
              </w:rPr>
              <w:t>Prezentacija ugledne ili o</w:t>
            </w:r>
            <w:r w:rsidR="001D7495" w:rsidRPr="00C60453">
              <w:rPr>
                <w:rFonts w:ascii="Times New Roman" w:eastAsia="Times New Roman" w:hAnsi="Times New Roman"/>
                <w:lang w:val="sr-Latn-CS"/>
              </w:rPr>
              <w:t xml:space="preserve">gledne aktivnosti </w:t>
            </w:r>
            <w:r>
              <w:rPr>
                <w:rFonts w:ascii="Times New Roman" w:eastAsia="Times New Roman" w:hAnsi="Times New Roman"/>
                <w:lang w:val="sr-Latn-CS"/>
              </w:rPr>
              <w:t xml:space="preserve">              </w:t>
            </w:r>
            <w:r w:rsidR="001D7495" w:rsidRPr="00C60453">
              <w:rPr>
                <w:rFonts w:ascii="Times New Roman" w:eastAsia="Times New Roman" w:hAnsi="Times New Roman"/>
                <w:lang w:val="sr-Latn-CS"/>
              </w:rPr>
              <w:t>ili stručne teme; izvještaj sa  stručnog skupa</w:t>
            </w:r>
          </w:p>
          <w:p w:rsidR="001D7495" w:rsidRPr="00C60453" w:rsidRDefault="001D7495" w:rsidP="001D7495">
            <w:pPr>
              <w:spacing w:after="0" w:line="240" w:lineRule="auto"/>
              <w:rPr>
                <w:rFonts w:ascii="Times New Roman" w:eastAsia="Times New Roman" w:hAnsi="Times New Roman"/>
                <w:lang w:val="sr-Latn-CS"/>
              </w:rPr>
            </w:pPr>
            <w:r w:rsidRPr="00C60453">
              <w:rPr>
                <w:rFonts w:ascii="Times New Roman" w:eastAsia="Times New Roman" w:hAnsi="Times New Roman"/>
                <w:lang w:val="sr-Latn-CS"/>
              </w:rPr>
              <w:t xml:space="preserve">            na kojem smo imali učesnike</w:t>
            </w:r>
          </w:p>
          <w:p w:rsidR="001D7495" w:rsidRPr="00C60453" w:rsidRDefault="001D7495" w:rsidP="00121C37">
            <w:pPr>
              <w:pStyle w:val="ListParagraph"/>
              <w:numPr>
                <w:ilvl w:val="0"/>
                <w:numId w:val="8"/>
              </w:numPr>
              <w:spacing w:after="0" w:line="240" w:lineRule="auto"/>
              <w:rPr>
                <w:rFonts w:ascii="Times New Roman" w:eastAsia="Times New Roman" w:hAnsi="Times New Roman"/>
                <w:lang w:val="sr-Latn-CS"/>
              </w:rPr>
            </w:pPr>
            <w:r w:rsidRPr="00C60453">
              <w:rPr>
                <w:rFonts w:ascii="Times New Roman" w:eastAsia="Times New Roman" w:hAnsi="Times New Roman"/>
                <w:lang w:val="sr-Latn-CS"/>
              </w:rPr>
              <w:t>Razno</w:t>
            </w:r>
          </w:p>
        </w:tc>
        <w:tc>
          <w:tcPr>
            <w:tcW w:w="4752" w:type="dxa"/>
          </w:tcPr>
          <w:p w:rsidR="001D7495" w:rsidRPr="00C60453" w:rsidRDefault="001D7495" w:rsidP="001D7495">
            <w:pPr>
              <w:spacing w:after="0" w:line="240" w:lineRule="auto"/>
              <w:rPr>
                <w:rFonts w:ascii="Times New Roman" w:eastAsia="Times New Roman" w:hAnsi="Times New Roman"/>
                <w:lang w:val="sr-Latn-CS"/>
              </w:rPr>
            </w:pPr>
            <w:r w:rsidRPr="00C60453">
              <w:rPr>
                <w:rFonts w:ascii="Times New Roman" w:eastAsia="Times New Roman" w:hAnsi="Times New Roman"/>
                <w:lang w:val="sr-Latn-CS"/>
              </w:rPr>
              <w:t>Datum: 29.06.2023. godine</w:t>
            </w:r>
          </w:p>
          <w:p w:rsidR="001D7495" w:rsidRPr="00C60453" w:rsidRDefault="001D7495" w:rsidP="001D7495">
            <w:pPr>
              <w:spacing w:after="0" w:line="240" w:lineRule="auto"/>
              <w:rPr>
                <w:rFonts w:ascii="Times New Roman" w:eastAsia="Times New Roman" w:hAnsi="Times New Roman"/>
                <w:lang w:val="sr-Latn-CS"/>
              </w:rPr>
            </w:pPr>
            <w:r w:rsidRPr="00C60453">
              <w:rPr>
                <w:rFonts w:ascii="Times New Roman" w:eastAsia="Times New Roman" w:hAnsi="Times New Roman"/>
                <w:lang w:val="sr-Latn-CS"/>
              </w:rPr>
              <w:t>Na poslednjem , četvrtom sturčnom vijeću, najsadržajnijem u toku školske godine, načinili smo osvrt na cjelokupan stručni rad, rad stručnih saradnika i timova gdje su koordinatori i rad Uprave u toku protekle školske godine.  Direktor je sačinio detaljan osvrt na protekli period iz svog ugla. Napravljen je osvrt na rad  pomoćnice direktora, koja saopštava da je realizovana radionica povodom Dana Roma, kao i da je u aprilu otvoren interaktivni punkt. Realizovana je i prezentacija vasp. Nade Jelić, u mlađoj jaslenoj grupi, na temu „Učimo boje“. Takođe je napravljen  osvrt na samoevaluaciju, PRNV, TP plan, rad sa pripravnicima i slično, gdje je koordinator navedenih timova pedagog. Zatim je logoped iznijele svoje rezultate rada, u timu za inkluziju, i brojnim aktivnostima. Pomoćnica je predstavila Plan dežurstava za nastupajuće ljetnje dežurstvo. Naposletku, nakon različitih otvorenih diskusija.</w:t>
            </w:r>
          </w:p>
          <w:p w:rsidR="001D7495" w:rsidRPr="00C60453" w:rsidRDefault="001D7495" w:rsidP="001D7495">
            <w:pPr>
              <w:spacing w:after="0" w:line="240" w:lineRule="auto"/>
              <w:rPr>
                <w:rFonts w:ascii="Times New Roman" w:eastAsia="Times New Roman" w:hAnsi="Times New Roman"/>
                <w:lang w:val="sr-Latn-CS"/>
              </w:rPr>
            </w:pPr>
            <w:r w:rsidRPr="00C60453">
              <w:rPr>
                <w:rFonts w:ascii="Times New Roman" w:eastAsia="Times New Roman" w:hAnsi="Times New Roman"/>
                <w:lang w:val="sr-Latn-CS"/>
              </w:rPr>
              <w:t>Prisustvovalo je 56 stručnih radnika naše Ustanove.</w:t>
            </w:r>
          </w:p>
        </w:tc>
      </w:tr>
    </w:tbl>
    <w:p w:rsidR="001D7495" w:rsidRDefault="001D7495" w:rsidP="001D7495">
      <w:pPr>
        <w:tabs>
          <w:tab w:val="left" w:pos="2960"/>
        </w:tabs>
        <w:spacing w:after="0" w:line="240" w:lineRule="auto"/>
        <w:ind w:right="-720"/>
        <w:rPr>
          <w:rFonts w:ascii="Times New Roman" w:eastAsia="Times New Roman" w:hAnsi="Times New Roman"/>
          <w:b/>
          <w:i/>
          <w:color w:val="FF0000"/>
          <w:sz w:val="32"/>
          <w:szCs w:val="32"/>
          <w:lang w:val="sr-Latn-CS"/>
        </w:rPr>
      </w:pPr>
    </w:p>
    <w:p w:rsidR="001054F3" w:rsidRDefault="001054F3" w:rsidP="001D7495">
      <w:pPr>
        <w:tabs>
          <w:tab w:val="left" w:pos="2960"/>
        </w:tabs>
        <w:spacing w:after="0" w:line="240" w:lineRule="auto"/>
        <w:ind w:right="-720"/>
        <w:rPr>
          <w:rFonts w:ascii="Times New Roman" w:eastAsia="Times New Roman" w:hAnsi="Times New Roman"/>
          <w:b/>
          <w:i/>
          <w:color w:val="FF0000"/>
          <w:sz w:val="32"/>
          <w:szCs w:val="32"/>
          <w:lang w:val="sr-Latn-CS"/>
        </w:rPr>
      </w:pPr>
    </w:p>
    <w:p w:rsidR="001054F3" w:rsidRDefault="001054F3" w:rsidP="001D7495">
      <w:pPr>
        <w:tabs>
          <w:tab w:val="left" w:pos="2960"/>
        </w:tabs>
        <w:spacing w:after="0" w:line="240" w:lineRule="auto"/>
        <w:ind w:right="-720"/>
        <w:rPr>
          <w:rFonts w:ascii="Times New Roman" w:eastAsia="Times New Roman" w:hAnsi="Times New Roman"/>
          <w:b/>
          <w:i/>
          <w:color w:val="FF0000"/>
          <w:sz w:val="32"/>
          <w:szCs w:val="32"/>
          <w:lang w:val="sr-Latn-CS"/>
        </w:rPr>
      </w:pPr>
    </w:p>
    <w:p w:rsidR="001054F3" w:rsidRDefault="001054F3" w:rsidP="001D7495">
      <w:pPr>
        <w:tabs>
          <w:tab w:val="left" w:pos="2960"/>
        </w:tabs>
        <w:spacing w:after="0" w:line="240" w:lineRule="auto"/>
        <w:ind w:right="-720"/>
        <w:rPr>
          <w:rFonts w:ascii="Times New Roman" w:eastAsia="Times New Roman" w:hAnsi="Times New Roman"/>
          <w:b/>
          <w:i/>
          <w:color w:val="FF0000"/>
          <w:sz w:val="32"/>
          <w:szCs w:val="32"/>
          <w:lang w:val="sr-Latn-CS"/>
        </w:rPr>
      </w:pPr>
    </w:p>
    <w:p w:rsidR="004276C7" w:rsidRDefault="004276C7" w:rsidP="001D7495">
      <w:pPr>
        <w:rPr>
          <w:rFonts w:ascii="Times New Roman" w:eastAsia="Times New Roman" w:hAnsi="Times New Roman"/>
          <w:b/>
          <w:i/>
          <w:color w:val="FF0000"/>
          <w:sz w:val="32"/>
          <w:szCs w:val="32"/>
          <w:lang w:val="sr-Latn-CS"/>
        </w:rPr>
      </w:pPr>
    </w:p>
    <w:p w:rsidR="004F7993" w:rsidRDefault="004F7993" w:rsidP="001D7495"/>
    <w:p w:rsidR="006E756B" w:rsidRDefault="006E756B" w:rsidP="001D7495"/>
    <w:p w:rsidR="006E756B" w:rsidRDefault="006E756B" w:rsidP="001D7495"/>
    <w:p w:rsidR="006E756B" w:rsidRDefault="006E756B" w:rsidP="001D7495"/>
    <w:p w:rsidR="006E756B" w:rsidRDefault="006E756B" w:rsidP="001D7495"/>
    <w:p w:rsidR="006E756B" w:rsidRDefault="006E756B" w:rsidP="001D7495"/>
    <w:p w:rsidR="004276C7" w:rsidRDefault="004276C7" w:rsidP="001D7495"/>
    <w:p w:rsidR="001D7495" w:rsidRPr="00066ECD" w:rsidRDefault="001D7495" w:rsidP="001D7495">
      <w:pPr>
        <w:pStyle w:val="ListParagraph"/>
        <w:numPr>
          <w:ilvl w:val="0"/>
          <w:numId w:val="1"/>
        </w:numPr>
        <w:jc w:val="center"/>
        <w:rPr>
          <w:sz w:val="28"/>
          <w:szCs w:val="28"/>
        </w:rPr>
      </w:pPr>
      <w:r w:rsidRPr="00C666B6">
        <w:rPr>
          <w:rFonts w:ascii="Times New Roman" w:hAnsi="Times New Roman" w:cs="Times New Roman"/>
          <w:b/>
          <w:sz w:val="28"/>
          <w:szCs w:val="28"/>
          <w:lang w:val="sr-Latn-ME"/>
        </w:rPr>
        <w:t>IZVJEŠTAJ O RADU STRUČN</w:t>
      </w:r>
      <w:r w:rsidR="004F7993">
        <w:rPr>
          <w:rFonts w:ascii="Times New Roman" w:hAnsi="Times New Roman" w:cs="Times New Roman"/>
          <w:b/>
          <w:sz w:val="28"/>
          <w:szCs w:val="28"/>
          <w:lang w:val="sr-Latn-ME"/>
        </w:rPr>
        <w:t xml:space="preserve">OG </w:t>
      </w:r>
      <w:r w:rsidRPr="00C666B6">
        <w:rPr>
          <w:rFonts w:ascii="Times New Roman" w:hAnsi="Times New Roman" w:cs="Times New Roman"/>
          <w:b/>
          <w:sz w:val="28"/>
          <w:szCs w:val="28"/>
          <w:lang w:val="sr-Latn-ME"/>
        </w:rPr>
        <w:t>AKTIVA</w:t>
      </w:r>
    </w:p>
    <w:p w:rsidR="001D7495" w:rsidRPr="0003076B" w:rsidRDefault="001D7495" w:rsidP="001D7495">
      <w:pPr>
        <w:ind w:right="-720"/>
        <w:rPr>
          <w:rFonts w:cs="Times New Roman"/>
          <w:b/>
          <w:sz w:val="28"/>
          <w:szCs w:val="28"/>
          <w:lang w:val="sr-Latn-CS"/>
        </w:rPr>
      </w:pPr>
    </w:p>
    <w:p w:rsidR="001D7495" w:rsidRPr="00F32FAD" w:rsidRDefault="001D7495" w:rsidP="001D7495">
      <w:pPr>
        <w:ind w:right="-720"/>
        <w:rPr>
          <w:rFonts w:ascii="Times New Roman" w:hAnsi="Times New Roman" w:cs="Times New Roman"/>
          <w:sz w:val="24"/>
          <w:szCs w:val="24"/>
          <w:lang w:val="sr-Latn-CS"/>
        </w:rPr>
      </w:pPr>
      <w:r w:rsidRPr="00F32FAD">
        <w:rPr>
          <w:rFonts w:ascii="Times New Roman" w:hAnsi="Times New Roman" w:cs="Times New Roman"/>
          <w:sz w:val="24"/>
          <w:szCs w:val="24"/>
          <w:lang w:val="sr-Latn-CS"/>
        </w:rPr>
        <w:t xml:space="preserve">U toku ove školske godine stručni radnici Ustanove su se sastajali u okiru </w:t>
      </w:r>
      <w:r w:rsidR="00C50100">
        <w:rPr>
          <w:rFonts w:ascii="Times New Roman" w:hAnsi="Times New Roman" w:cs="Times New Roman"/>
          <w:sz w:val="24"/>
          <w:szCs w:val="24"/>
          <w:lang w:val="sr-Latn-CS"/>
        </w:rPr>
        <w:t>šest</w:t>
      </w:r>
      <w:r w:rsidRPr="00F32FAD">
        <w:rPr>
          <w:rFonts w:ascii="Times New Roman" w:hAnsi="Times New Roman" w:cs="Times New Roman"/>
          <w:sz w:val="24"/>
          <w:szCs w:val="24"/>
          <w:lang w:val="sr-Latn-CS"/>
        </w:rPr>
        <w:t xml:space="preserve"> Aktiva:</w:t>
      </w:r>
    </w:p>
    <w:p w:rsidR="001D7495" w:rsidRPr="00F32FAD" w:rsidRDefault="001D7495" w:rsidP="001D7495">
      <w:pPr>
        <w:ind w:right="-720"/>
        <w:rPr>
          <w:rFonts w:ascii="Times New Roman" w:hAnsi="Times New Roman" w:cs="Times New Roman"/>
          <w:sz w:val="24"/>
          <w:szCs w:val="24"/>
          <w:lang w:val="sr-Latn-CS"/>
        </w:rPr>
      </w:pPr>
      <w:r w:rsidRPr="00F32FAD">
        <w:rPr>
          <w:rFonts w:ascii="Times New Roman" w:hAnsi="Times New Roman" w:cs="Times New Roman"/>
          <w:sz w:val="24"/>
          <w:szCs w:val="24"/>
          <w:lang w:val="sr-Latn-CS"/>
        </w:rPr>
        <w:t xml:space="preserve">        1.  Aktiv jaslica (iz svih pet objekata)</w:t>
      </w:r>
    </w:p>
    <w:p w:rsidR="001D7495" w:rsidRPr="00F32FAD" w:rsidRDefault="001D7495" w:rsidP="001D7495">
      <w:pPr>
        <w:ind w:right="-720"/>
        <w:rPr>
          <w:rFonts w:ascii="Times New Roman" w:hAnsi="Times New Roman" w:cs="Times New Roman"/>
          <w:sz w:val="24"/>
          <w:szCs w:val="24"/>
          <w:lang w:val="sr-Latn-CS"/>
        </w:rPr>
      </w:pPr>
      <w:r w:rsidRPr="00F32FAD">
        <w:rPr>
          <w:rFonts w:ascii="Times New Roman" w:hAnsi="Times New Roman" w:cs="Times New Roman"/>
          <w:sz w:val="24"/>
          <w:szCs w:val="24"/>
          <w:lang w:val="sr-Latn-CS"/>
        </w:rPr>
        <w:t xml:space="preserve">        2. Aktiv vaspitača mlađih grupa (iz svih pet objekata)</w:t>
      </w:r>
    </w:p>
    <w:p w:rsidR="001D7495" w:rsidRPr="00F32FAD" w:rsidRDefault="001D7495" w:rsidP="001D7495">
      <w:pPr>
        <w:ind w:right="-720"/>
        <w:rPr>
          <w:rFonts w:ascii="Times New Roman" w:hAnsi="Times New Roman" w:cs="Times New Roman"/>
          <w:sz w:val="24"/>
          <w:szCs w:val="24"/>
          <w:lang w:val="sr-Latn-CS"/>
        </w:rPr>
      </w:pPr>
      <w:r w:rsidRPr="00F32FAD">
        <w:rPr>
          <w:rFonts w:ascii="Times New Roman" w:hAnsi="Times New Roman" w:cs="Times New Roman"/>
          <w:sz w:val="24"/>
          <w:szCs w:val="24"/>
          <w:lang w:val="sr-Latn-CS"/>
        </w:rPr>
        <w:t xml:space="preserve">        3. Aktiv vaspitača srednjih grupa  (iz svih pet objekata)</w:t>
      </w:r>
    </w:p>
    <w:p w:rsidR="001D7495" w:rsidRPr="00F32FAD" w:rsidRDefault="001D7495" w:rsidP="001D7495">
      <w:pPr>
        <w:ind w:right="-720"/>
        <w:rPr>
          <w:rFonts w:ascii="Times New Roman" w:hAnsi="Times New Roman" w:cs="Times New Roman"/>
          <w:sz w:val="24"/>
          <w:szCs w:val="24"/>
          <w:lang w:val="sr-Latn-CS"/>
        </w:rPr>
      </w:pPr>
      <w:r w:rsidRPr="00F32FAD">
        <w:rPr>
          <w:rFonts w:ascii="Times New Roman" w:hAnsi="Times New Roman" w:cs="Times New Roman"/>
          <w:sz w:val="24"/>
          <w:szCs w:val="24"/>
          <w:lang w:val="sr-Latn-CS"/>
        </w:rPr>
        <w:t xml:space="preserve">        4. Aktiv vaspitača predškolskih grupa (iz svih pet objekata)</w:t>
      </w:r>
    </w:p>
    <w:p w:rsidR="001D7495" w:rsidRPr="00F32FAD" w:rsidRDefault="001D7495" w:rsidP="001D7495">
      <w:pPr>
        <w:ind w:right="-720"/>
        <w:rPr>
          <w:rFonts w:ascii="Times New Roman" w:hAnsi="Times New Roman" w:cs="Times New Roman"/>
          <w:sz w:val="24"/>
          <w:szCs w:val="24"/>
          <w:lang w:val="sr-Latn-CS"/>
        </w:rPr>
      </w:pPr>
      <w:r w:rsidRPr="00F32FAD">
        <w:rPr>
          <w:rFonts w:ascii="Times New Roman" w:hAnsi="Times New Roman" w:cs="Times New Roman"/>
          <w:sz w:val="24"/>
          <w:szCs w:val="24"/>
          <w:lang w:val="sr-Latn-CS"/>
        </w:rPr>
        <w:t xml:space="preserve">        5. Aktiv medicinskih sestara (iz svih pet objekata)</w:t>
      </w:r>
    </w:p>
    <w:p w:rsidR="001D7495" w:rsidRPr="00F32FAD" w:rsidRDefault="001D7495" w:rsidP="001D7495">
      <w:pPr>
        <w:ind w:right="-720"/>
        <w:rPr>
          <w:rFonts w:ascii="Times New Roman" w:hAnsi="Times New Roman" w:cs="Times New Roman"/>
          <w:sz w:val="24"/>
          <w:szCs w:val="24"/>
          <w:lang w:val="sr-Latn-CS"/>
        </w:rPr>
      </w:pPr>
      <w:r w:rsidRPr="00F32FAD">
        <w:rPr>
          <w:rFonts w:ascii="Times New Roman" w:hAnsi="Times New Roman" w:cs="Times New Roman"/>
          <w:sz w:val="24"/>
          <w:szCs w:val="24"/>
          <w:lang w:val="sr-Latn-CS"/>
        </w:rPr>
        <w:t xml:space="preserve">        6. Aktiv nastavnika engleskog jezika</w:t>
      </w:r>
    </w:p>
    <w:p w:rsidR="001D7495" w:rsidRPr="00F32FAD" w:rsidRDefault="001D7495" w:rsidP="001D7495">
      <w:pPr>
        <w:rPr>
          <w:rFonts w:ascii="Times New Roman" w:hAnsi="Times New Roman" w:cs="Times New Roman"/>
          <w:color w:val="FF0000"/>
          <w:sz w:val="24"/>
          <w:szCs w:val="24"/>
          <w:lang w:val="sr-Latn-CS"/>
        </w:rPr>
      </w:pPr>
    </w:p>
    <w:p w:rsidR="001D7495" w:rsidRPr="00F32FAD" w:rsidRDefault="001D7495" w:rsidP="001D7495">
      <w:pPr>
        <w:rPr>
          <w:rFonts w:ascii="Times New Roman" w:hAnsi="Times New Roman" w:cs="Times New Roman"/>
          <w:sz w:val="24"/>
          <w:szCs w:val="24"/>
          <w:lang w:val="sr-Latn-CS"/>
        </w:rPr>
      </w:pPr>
      <w:r w:rsidRPr="00F32FAD">
        <w:rPr>
          <w:rFonts w:ascii="Times New Roman" w:hAnsi="Times New Roman" w:cs="Times New Roman"/>
          <w:sz w:val="24"/>
          <w:szCs w:val="24"/>
          <w:lang w:val="sr-Latn-CS"/>
        </w:rPr>
        <w:t>Sastanke su planirali, sazivali i realizovali Predsjednici Aktiva, u dogovoru sa pomoćnicom direktora i stručnim saradnicom pedagogom. Sastanci Aktiva su se realizovali u obliku interaktivne razmjene, diskusije na aktuelne teme, radionica, prezentacija  aktivnosti sa brojnih seminara.</w:t>
      </w:r>
    </w:p>
    <w:p w:rsidR="001D7495" w:rsidRPr="00F32FAD" w:rsidRDefault="001D7495" w:rsidP="001D7495">
      <w:pPr>
        <w:ind w:right="-720"/>
        <w:rPr>
          <w:rFonts w:ascii="Times New Roman" w:hAnsi="Times New Roman" w:cs="Times New Roman"/>
          <w:sz w:val="24"/>
          <w:szCs w:val="24"/>
          <w:lang w:val="sr-Latn-CS"/>
        </w:rPr>
      </w:pPr>
      <w:r w:rsidRPr="00F32FAD">
        <w:rPr>
          <w:rFonts w:ascii="Times New Roman" w:hAnsi="Times New Roman" w:cs="Times New Roman"/>
          <w:sz w:val="24"/>
          <w:szCs w:val="24"/>
          <w:lang w:val="sr-Latn-CS"/>
        </w:rPr>
        <w:t>Na sastancima Stručnih aktiva bavili smo se aktuelnim pitanjima iz sledećih oblasti:</w:t>
      </w:r>
    </w:p>
    <w:p w:rsidR="001D7495" w:rsidRPr="00F32FAD" w:rsidRDefault="001D7495" w:rsidP="00121C37">
      <w:pPr>
        <w:numPr>
          <w:ilvl w:val="0"/>
          <w:numId w:val="20"/>
        </w:numPr>
        <w:spacing w:after="0" w:line="240" w:lineRule="auto"/>
        <w:ind w:right="-720"/>
        <w:rPr>
          <w:rFonts w:ascii="Times New Roman" w:hAnsi="Times New Roman" w:cs="Times New Roman"/>
          <w:sz w:val="24"/>
          <w:szCs w:val="24"/>
          <w:lang w:val="sr-Latn-CS"/>
        </w:rPr>
      </w:pPr>
      <w:r w:rsidRPr="00F32FAD">
        <w:rPr>
          <w:rFonts w:ascii="Times New Roman" w:hAnsi="Times New Roman" w:cs="Times New Roman"/>
          <w:sz w:val="24"/>
          <w:szCs w:val="24"/>
          <w:lang w:val="sr-Latn-CS"/>
        </w:rPr>
        <w:t xml:space="preserve">vaspitno-obrazovni rad </w:t>
      </w:r>
    </w:p>
    <w:p w:rsidR="001D7495" w:rsidRPr="00F32FAD" w:rsidRDefault="001D7495" w:rsidP="00121C37">
      <w:pPr>
        <w:numPr>
          <w:ilvl w:val="1"/>
          <w:numId w:val="20"/>
        </w:numPr>
        <w:spacing w:after="0" w:line="240" w:lineRule="auto"/>
        <w:ind w:right="-720"/>
        <w:rPr>
          <w:rFonts w:ascii="Times New Roman" w:hAnsi="Times New Roman" w:cs="Times New Roman"/>
          <w:sz w:val="24"/>
          <w:szCs w:val="24"/>
          <w:lang w:val="sr-Latn-CS"/>
        </w:rPr>
      </w:pPr>
      <w:r w:rsidRPr="00F32FAD">
        <w:rPr>
          <w:rFonts w:ascii="Times New Roman" w:hAnsi="Times New Roman" w:cs="Times New Roman"/>
          <w:sz w:val="24"/>
          <w:szCs w:val="24"/>
          <w:lang w:val="sr-Latn-CS"/>
        </w:rPr>
        <w:t>planiranje i realizacija (vođenje potrebne dokumentacije)</w:t>
      </w:r>
    </w:p>
    <w:p w:rsidR="001D7495" w:rsidRPr="00F32FAD" w:rsidRDefault="001D7495" w:rsidP="00121C37">
      <w:pPr>
        <w:numPr>
          <w:ilvl w:val="1"/>
          <w:numId w:val="20"/>
        </w:numPr>
        <w:spacing w:after="0" w:line="240" w:lineRule="auto"/>
        <w:ind w:right="-720"/>
        <w:rPr>
          <w:rFonts w:ascii="Times New Roman" w:hAnsi="Times New Roman" w:cs="Times New Roman"/>
          <w:sz w:val="24"/>
          <w:szCs w:val="24"/>
          <w:lang w:val="sr-Latn-CS"/>
        </w:rPr>
      </w:pPr>
      <w:r w:rsidRPr="00F32FAD">
        <w:rPr>
          <w:rFonts w:ascii="Times New Roman" w:hAnsi="Times New Roman" w:cs="Times New Roman"/>
          <w:sz w:val="24"/>
          <w:szCs w:val="24"/>
          <w:lang w:val="sr-Latn-CS"/>
        </w:rPr>
        <w:t>vođenje dječijih portfolija</w:t>
      </w:r>
    </w:p>
    <w:p w:rsidR="001D7495" w:rsidRPr="00F32FAD" w:rsidRDefault="001D7495" w:rsidP="00121C37">
      <w:pPr>
        <w:numPr>
          <w:ilvl w:val="1"/>
          <w:numId w:val="20"/>
        </w:numPr>
        <w:spacing w:after="0" w:line="240" w:lineRule="auto"/>
        <w:ind w:right="-720"/>
        <w:rPr>
          <w:rFonts w:ascii="Times New Roman" w:hAnsi="Times New Roman" w:cs="Times New Roman"/>
          <w:sz w:val="24"/>
          <w:szCs w:val="24"/>
          <w:lang w:val="sr-Latn-CS"/>
        </w:rPr>
      </w:pPr>
      <w:r w:rsidRPr="00F32FAD">
        <w:rPr>
          <w:rFonts w:ascii="Times New Roman" w:hAnsi="Times New Roman" w:cs="Times New Roman"/>
          <w:sz w:val="24"/>
          <w:szCs w:val="24"/>
          <w:lang w:val="sr-Latn-CS"/>
        </w:rPr>
        <w:t>partnersvo (vaspitač/vaspitač ili m.sestra/vaspitač)</w:t>
      </w:r>
    </w:p>
    <w:p w:rsidR="001D7495" w:rsidRPr="00F32FAD" w:rsidRDefault="001D7495" w:rsidP="001D7495">
      <w:pPr>
        <w:ind w:left="1080" w:right="-720"/>
        <w:rPr>
          <w:rFonts w:ascii="Times New Roman" w:hAnsi="Times New Roman" w:cs="Times New Roman"/>
          <w:sz w:val="24"/>
          <w:szCs w:val="24"/>
          <w:lang w:val="sr-Latn-CS"/>
        </w:rPr>
      </w:pPr>
    </w:p>
    <w:p w:rsidR="001D7495" w:rsidRDefault="001D7495" w:rsidP="00121C37">
      <w:pPr>
        <w:numPr>
          <w:ilvl w:val="0"/>
          <w:numId w:val="20"/>
        </w:numPr>
        <w:spacing w:after="0" w:line="240" w:lineRule="auto"/>
        <w:ind w:right="-720"/>
        <w:rPr>
          <w:rFonts w:ascii="Times New Roman" w:hAnsi="Times New Roman" w:cs="Times New Roman"/>
          <w:sz w:val="24"/>
          <w:szCs w:val="24"/>
          <w:lang w:val="sr-Latn-CS"/>
        </w:rPr>
      </w:pPr>
      <w:r w:rsidRPr="00F32FAD">
        <w:rPr>
          <w:rFonts w:ascii="Times New Roman" w:hAnsi="Times New Roman" w:cs="Times New Roman"/>
          <w:sz w:val="24"/>
          <w:szCs w:val="24"/>
          <w:lang w:val="sr-Latn-CS"/>
        </w:rPr>
        <w:t xml:space="preserve">njega i preventivna zdravstvena zaštita </w:t>
      </w:r>
    </w:p>
    <w:p w:rsidR="003E476D" w:rsidRDefault="003E476D" w:rsidP="003E476D">
      <w:pPr>
        <w:spacing w:after="0" w:line="240" w:lineRule="auto"/>
        <w:ind w:left="630" w:right="-720"/>
        <w:rPr>
          <w:rFonts w:ascii="Times New Roman" w:hAnsi="Times New Roman" w:cs="Times New Roman"/>
          <w:sz w:val="24"/>
          <w:szCs w:val="24"/>
          <w:lang w:val="sr-Latn-CS"/>
        </w:rPr>
      </w:pPr>
    </w:p>
    <w:p w:rsidR="001D7495" w:rsidRPr="003E476D" w:rsidRDefault="001D7495" w:rsidP="003E476D">
      <w:pPr>
        <w:numPr>
          <w:ilvl w:val="0"/>
          <w:numId w:val="20"/>
        </w:numPr>
        <w:spacing w:after="0" w:line="240" w:lineRule="auto"/>
        <w:ind w:right="-720"/>
        <w:rPr>
          <w:rFonts w:ascii="Times New Roman" w:hAnsi="Times New Roman" w:cs="Times New Roman"/>
          <w:sz w:val="24"/>
          <w:szCs w:val="24"/>
          <w:lang w:val="sr-Latn-CS"/>
        </w:rPr>
      </w:pPr>
      <w:r w:rsidRPr="003E476D">
        <w:rPr>
          <w:rFonts w:ascii="Times New Roman" w:hAnsi="Times New Roman" w:cs="Times New Roman"/>
          <w:sz w:val="24"/>
          <w:szCs w:val="24"/>
          <w:lang w:val="sr-Latn-CS"/>
        </w:rPr>
        <w:t>saradnja sa roditeljima saradnja sa društvenom sredinom</w:t>
      </w:r>
    </w:p>
    <w:p w:rsidR="001D7495" w:rsidRPr="00F32FAD" w:rsidRDefault="001D7495" w:rsidP="001D7495">
      <w:pPr>
        <w:pStyle w:val="ListParagraph"/>
        <w:rPr>
          <w:rFonts w:ascii="Times New Roman" w:hAnsi="Times New Roman" w:cs="Times New Roman"/>
          <w:sz w:val="24"/>
          <w:szCs w:val="24"/>
          <w:lang w:val="sr-Latn-CS"/>
        </w:rPr>
      </w:pPr>
      <w:r w:rsidRPr="00F32FAD">
        <w:rPr>
          <w:rFonts w:ascii="Times New Roman" w:hAnsi="Times New Roman" w:cs="Times New Roman"/>
          <w:sz w:val="24"/>
          <w:szCs w:val="24"/>
          <w:lang w:val="sr-Latn-CS"/>
        </w:rPr>
        <w:t xml:space="preserve">Saradnja sa medijima i društvenom sredinom. </w:t>
      </w:r>
    </w:p>
    <w:p w:rsidR="001D7495" w:rsidRPr="00F32FAD" w:rsidRDefault="001D7495" w:rsidP="001D7495">
      <w:pPr>
        <w:pStyle w:val="ListParagraph"/>
        <w:rPr>
          <w:rFonts w:ascii="Times New Roman" w:hAnsi="Times New Roman" w:cs="Times New Roman"/>
          <w:sz w:val="24"/>
          <w:szCs w:val="24"/>
          <w:lang w:val="sr-Latn-CS"/>
        </w:rPr>
      </w:pPr>
      <w:r w:rsidRPr="00F32FAD">
        <w:rPr>
          <w:rFonts w:ascii="Times New Roman" w:hAnsi="Times New Roman" w:cs="Times New Roman"/>
          <w:sz w:val="24"/>
          <w:szCs w:val="24"/>
          <w:lang w:val="sr-Latn-CS"/>
        </w:rPr>
        <w:t xml:space="preserve">Realizacija plana PRNV-a </w:t>
      </w:r>
    </w:p>
    <w:p w:rsidR="001D7495" w:rsidRPr="00F32FAD" w:rsidRDefault="001D7495" w:rsidP="00121C37">
      <w:pPr>
        <w:numPr>
          <w:ilvl w:val="0"/>
          <w:numId w:val="21"/>
        </w:numPr>
        <w:spacing w:after="0" w:line="240" w:lineRule="auto"/>
        <w:ind w:right="-720"/>
        <w:rPr>
          <w:rFonts w:ascii="Times New Roman" w:hAnsi="Times New Roman" w:cs="Times New Roman"/>
          <w:sz w:val="24"/>
          <w:szCs w:val="24"/>
          <w:lang w:val="sr-Latn-CS"/>
        </w:rPr>
      </w:pPr>
      <w:r w:rsidRPr="00F32FAD">
        <w:rPr>
          <w:rFonts w:ascii="Times New Roman" w:hAnsi="Times New Roman" w:cs="Times New Roman"/>
          <w:sz w:val="24"/>
          <w:szCs w:val="24"/>
          <w:lang w:val="sr-Latn-CS"/>
        </w:rPr>
        <w:t>dogovori oko radionica, prezentacija i seminara</w:t>
      </w:r>
    </w:p>
    <w:p w:rsidR="001D7495" w:rsidRPr="00F32FAD" w:rsidRDefault="001D7495" w:rsidP="00121C37">
      <w:pPr>
        <w:numPr>
          <w:ilvl w:val="0"/>
          <w:numId w:val="21"/>
        </w:numPr>
        <w:spacing w:after="0" w:line="240" w:lineRule="auto"/>
        <w:ind w:right="-720"/>
        <w:rPr>
          <w:rFonts w:ascii="Times New Roman" w:hAnsi="Times New Roman" w:cs="Times New Roman"/>
          <w:sz w:val="24"/>
          <w:szCs w:val="24"/>
          <w:lang w:val="sr-Latn-CS"/>
        </w:rPr>
      </w:pPr>
      <w:r w:rsidRPr="00F32FAD">
        <w:rPr>
          <w:rFonts w:ascii="Times New Roman" w:hAnsi="Times New Roman" w:cs="Times New Roman"/>
          <w:sz w:val="24"/>
          <w:szCs w:val="24"/>
          <w:lang w:val="sr-Latn-CS"/>
        </w:rPr>
        <w:t>razgovori o aktuelnim međuljudskim odnosima</w:t>
      </w:r>
    </w:p>
    <w:p w:rsidR="001D7495" w:rsidRPr="00F32FAD" w:rsidRDefault="001D7495" w:rsidP="00121C37">
      <w:pPr>
        <w:numPr>
          <w:ilvl w:val="0"/>
          <w:numId w:val="21"/>
        </w:numPr>
        <w:spacing w:after="0" w:line="240" w:lineRule="auto"/>
        <w:ind w:right="-720"/>
        <w:rPr>
          <w:rFonts w:ascii="Times New Roman" w:hAnsi="Times New Roman" w:cs="Times New Roman"/>
          <w:sz w:val="24"/>
          <w:szCs w:val="24"/>
          <w:lang w:val="sr-Latn-CS"/>
        </w:rPr>
      </w:pPr>
      <w:r w:rsidRPr="00F32FAD">
        <w:rPr>
          <w:rFonts w:ascii="Times New Roman" w:hAnsi="Times New Roman" w:cs="Times New Roman"/>
          <w:sz w:val="24"/>
          <w:szCs w:val="24"/>
          <w:lang w:val="sr-Latn-CS"/>
        </w:rPr>
        <w:t>saradnja i razmjena među kolegama</w:t>
      </w:r>
    </w:p>
    <w:p w:rsidR="001D7495" w:rsidRDefault="001D7495" w:rsidP="001D7495">
      <w:pPr>
        <w:pStyle w:val="ListParagraph"/>
        <w:rPr>
          <w:sz w:val="28"/>
          <w:szCs w:val="28"/>
        </w:rPr>
      </w:pPr>
    </w:p>
    <w:p w:rsidR="006E756B" w:rsidRDefault="006E756B" w:rsidP="001D7495">
      <w:pPr>
        <w:pStyle w:val="ListParagraph"/>
        <w:rPr>
          <w:sz w:val="28"/>
          <w:szCs w:val="28"/>
        </w:rPr>
      </w:pPr>
    </w:p>
    <w:p w:rsidR="006E756B" w:rsidRDefault="006E756B" w:rsidP="001D7495">
      <w:pPr>
        <w:pStyle w:val="ListParagraph"/>
        <w:rPr>
          <w:sz w:val="28"/>
          <w:szCs w:val="28"/>
        </w:rPr>
      </w:pPr>
    </w:p>
    <w:p w:rsidR="006E756B" w:rsidRDefault="006E756B" w:rsidP="001D7495">
      <w:pPr>
        <w:pStyle w:val="ListParagraph"/>
        <w:rPr>
          <w:sz w:val="28"/>
          <w:szCs w:val="28"/>
        </w:rPr>
      </w:pPr>
    </w:p>
    <w:p w:rsidR="006E756B" w:rsidRDefault="006E756B" w:rsidP="001D7495">
      <w:pPr>
        <w:pStyle w:val="ListParagraph"/>
        <w:rPr>
          <w:sz w:val="28"/>
          <w:szCs w:val="28"/>
        </w:rPr>
      </w:pPr>
    </w:p>
    <w:p w:rsidR="006E756B" w:rsidRDefault="006E756B" w:rsidP="001D7495">
      <w:pPr>
        <w:pStyle w:val="ListParagraph"/>
        <w:rPr>
          <w:sz w:val="28"/>
          <w:szCs w:val="28"/>
        </w:rPr>
      </w:pPr>
    </w:p>
    <w:p w:rsidR="006E756B" w:rsidRDefault="006E756B" w:rsidP="001D7495">
      <w:pPr>
        <w:pStyle w:val="ListParagraph"/>
        <w:rPr>
          <w:sz w:val="28"/>
          <w:szCs w:val="28"/>
        </w:rPr>
      </w:pPr>
    </w:p>
    <w:p w:rsidR="006E756B" w:rsidRDefault="006E756B" w:rsidP="001D7495">
      <w:pPr>
        <w:pStyle w:val="ListParagraph"/>
        <w:rPr>
          <w:sz w:val="28"/>
          <w:szCs w:val="28"/>
        </w:rPr>
      </w:pPr>
    </w:p>
    <w:p w:rsidR="001D7495" w:rsidRPr="0062383F" w:rsidRDefault="001D7495" w:rsidP="006E756B">
      <w:pPr>
        <w:pStyle w:val="ListParagraph"/>
        <w:numPr>
          <w:ilvl w:val="0"/>
          <w:numId w:val="5"/>
        </w:numPr>
      </w:pPr>
      <w:r w:rsidRPr="006E756B">
        <w:rPr>
          <w:rFonts w:ascii="Times New Roman" w:hAnsi="Times New Roman" w:cs="Times New Roman"/>
          <w:b/>
          <w:sz w:val="24"/>
          <w:szCs w:val="24"/>
          <w:lang w:val="sr-Latn-ME"/>
        </w:rPr>
        <w:t>7.1. Izvještaj sa aktiva jaslica</w:t>
      </w:r>
    </w:p>
    <w:p w:rsidR="001D7495" w:rsidRDefault="001D7495" w:rsidP="001D7495">
      <w:pPr>
        <w:tabs>
          <w:tab w:val="left" w:pos="2960"/>
        </w:tabs>
        <w:ind w:left="540" w:right="-720"/>
        <w:rPr>
          <w:rFonts w:ascii="Times New Roman" w:eastAsia="Calibri" w:hAnsi="Times New Roman" w:cs="Times New Roman"/>
          <w:b/>
          <w:i/>
          <w:sz w:val="24"/>
          <w:szCs w:val="24"/>
          <w:lang w:val="sr-Latn-CS"/>
        </w:rPr>
      </w:pPr>
      <w:r w:rsidRPr="0062383F">
        <w:rPr>
          <w:rFonts w:ascii="Times New Roman" w:eastAsia="Calibri" w:hAnsi="Times New Roman" w:cs="Times New Roman"/>
          <w:b/>
          <w:i/>
          <w:sz w:val="24"/>
          <w:szCs w:val="24"/>
          <w:lang w:val="sr-Latn-CS"/>
        </w:rPr>
        <w:t xml:space="preserve">Sastanci Aktiva vaspitača i medicinskih sestara jasličnih grupa realizovani su u skladu sa predloženim Programom rada aktiva     </w:t>
      </w:r>
    </w:p>
    <w:p w:rsidR="001D7495" w:rsidRDefault="001D7495" w:rsidP="001D7495">
      <w:pPr>
        <w:rPr>
          <w:rFonts w:ascii="Times New Roman" w:eastAsia="Calibri" w:hAnsi="Times New Roman" w:cs="Times New Roman"/>
          <w:b/>
          <w:i/>
          <w:sz w:val="24"/>
          <w:szCs w:val="24"/>
          <w:u w:val="single"/>
          <w:lang w:val="sr-Latn-CS"/>
        </w:rPr>
      </w:pPr>
      <w:r w:rsidRPr="00B474D1">
        <w:rPr>
          <w:rFonts w:ascii="Times New Roman" w:eastAsia="Calibri" w:hAnsi="Times New Roman" w:cs="Times New Roman"/>
          <w:b/>
          <w:i/>
          <w:sz w:val="24"/>
          <w:szCs w:val="24"/>
          <w:lang w:val="sr-Latn-CS"/>
        </w:rPr>
        <w:t xml:space="preserve">Predsjednik Aktiva: </w:t>
      </w:r>
      <w:r>
        <w:rPr>
          <w:rFonts w:ascii="Times New Roman" w:eastAsia="Calibri" w:hAnsi="Times New Roman" w:cs="Times New Roman"/>
          <w:b/>
          <w:i/>
          <w:sz w:val="24"/>
          <w:szCs w:val="24"/>
          <w:u w:val="single"/>
          <w:lang w:val="sr-Latn-CS"/>
        </w:rPr>
        <w:t>Nada Obradović</w:t>
      </w:r>
    </w:p>
    <w:tbl>
      <w:tblPr>
        <w:tblStyle w:val="TableGrid"/>
        <w:tblW w:w="0" w:type="auto"/>
        <w:tblLook w:val="04A0" w:firstRow="1" w:lastRow="0" w:firstColumn="1" w:lastColumn="0" w:noHBand="0" w:noVBand="1"/>
      </w:tblPr>
      <w:tblGrid>
        <w:gridCol w:w="805"/>
        <w:gridCol w:w="4486"/>
        <w:gridCol w:w="3729"/>
      </w:tblGrid>
      <w:tr w:rsidR="001D7495" w:rsidTr="001D7495">
        <w:tc>
          <w:tcPr>
            <w:tcW w:w="805" w:type="dxa"/>
          </w:tcPr>
          <w:p w:rsidR="001D7495" w:rsidRPr="001E7A60" w:rsidRDefault="001D7495" w:rsidP="001D7495">
            <w:pPr>
              <w:spacing w:after="0" w:line="240" w:lineRule="auto"/>
              <w:rPr>
                <w:rFonts w:ascii="Times New Roman" w:hAnsi="Times New Roman" w:cs="Times New Roman"/>
              </w:rPr>
            </w:pPr>
            <w:r w:rsidRPr="001E7A60">
              <w:rPr>
                <w:rFonts w:ascii="Times New Roman" w:hAnsi="Times New Roman" w:cs="Times New Roman"/>
              </w:rPr>
              <w:t>Redni br. sast.</w:t>
            </w:r>
          </w:p>
        </w:tc>
        <w:tc>
          <w:tcPr>
            <w:tcW w:w="4486" w:type="dxa"/>
          </w:tcPr>
          <w:p w:rsidR="001D7495" w:rsidRPr="001E7A60" w:rsidRDefault="001D7495" w:rsidP="001D7495">
            <w:pPr>
              <w:spacing w:after="0" w:line="240" w:lineRule="auto"/>
              <w:rPr>
                <w:rFonts w:ascii="Times New Roman" w:hAnsi="Times New Roman" w:cs="Times New Roman"/>
              </w:rPr>
            </w:pPr>
            <w:r w:rsidRPr="001E7A60">
              <w:rPr>
                <w:rFonts w:ascii="Times New Roman" w:hAnsi="Times New Roman" w:cs="Times New Roman"/>
              </w:rPr>
              <w:t>AKTIVNOSTI</w:t>
            </w:r>
          </w:p>
        </w:tc>
        <w:tc>
          <w:tcPr>
            <w:tcW w:w="3729" w:type="dxa"/>
          </w:tcPr>
          <w:p w:rsidR="001D7495" w:rsidRPr="001E7A60" w:rsidRDefault="001D7495" w:rsidP="001D7495">
            <w:pPr>
              <w:spacing w:after="0" w:line="240" w:lineRule="auto"/>
              <w:rPr>
                <w:rFonts w:ascii="Times New Roman" w:hAnsi="Times New Roman" w:cs="Times New Roman"/>
              </w:rPr>
            </w:pPr>
            <w:r w:rsidRPr="001E7A60">
              <w:rPr>
                <w:rFonts w:ascii="Times New Roman" w:hAnsi="Times New Roman" w:cs="Times New Roman"/>
              </w:rPr>
              <w:t>REALIZACIJA</w:t>
            </w:r>
          </w:p>
        </w:tc>
      </w:tr>
      <w:tr w:rsidR="001D7495" w:rsidTr="001D7495">
        <w:tc>
          <w:tcPr>
            <w:tcW w:w="805" w:type="dxa"/>
          </w:tcPr>
          <w:p w:rsidR="001D7495" w:rsidRPr="001E7A60" w:rsidRDefault="001D7495" w:rsidP="001D7495">
            <w:pPr>
              <w:spacing w:after="0" w:line="240" w:lineRule="auto"/>
              <w:rPr>
                <w:rFonts w:ascii="Times New Roman" w:hAnsi="Times New Roman" w:cs="Times New Roman"/>
              </w:rPr>
            </w:pPr>
          </w:p>
          <w:p w:rsidR="001D7495" w:rsidRPr="001E7A60" w:rsidRDefault="001D7495" w:rsidP="001D7495">
            <w:pPr>
              <w:spacing w:after="0" w:line="240" w:lineRule="auto"/>
              <w:rPr>
                <w:rFonts w:ascii="Times New Roman" w:hAnsi="Times New Roman" w:cs="Times New Roman"/>
              </w:rPr>
            </w:pPr>
          </w:p>
          <w:p w:rsidR="001D7495" w:rsidRPr="001E7A60" w:rsidRDefault="001D7495" w:rsidP="001D7495">
            <w:pPr>
              <w:spacing w:after="0" w:line="240" w:lineRule="auto"/>
              <w:rPr>
                <w:rFonts w:ascii="Times New Roman" w:hAnsi="Times New Roman" w:cs="Times New Roman"/>
              </w:rPr>
            </w:pPr>
            <w:r w:rsidRPr="001E7A60">
              <w:rPr>
                <w:rFonts w:ascii="Times New Roman" w:hAnsi="Times New Roman" w:cs="Times New Roman"/>
              </w:rPr>
              <w:t>1.</w:t>
            </w:r>
          </w:p>
          <w:p w:rsidR="001D7495" w:rsidRPr="001E7A60" w:rsidRDefault="001D7495" w:rsidP="001D7495">
            <w:pPr>
              <w:spacing w:after="0" w:line="240" w:lineRule="auto"/>
              <w:rPr>
                <w:rFonts w:ascii="Times New Roman" w:hAnsi="Times New Roman" w:cs="Times New Roman"/>
              </w:rPr>
            </w:pPr>
          </w:p>
          <w:p w:rsidR="001D7495" w:rsidRPr="001E7A60" w:rsidRDefault="001D7495" w:rsidP="001D7495">
            <w:pPr>
              <w:spacing w:after="0" w:line="240" w:lineRule="auto"/>
              <w:rPr>
                <w:rFonts w:ascii="Times New Roman" w:hAnsi="Times New Roman" w:cs="Times New Roman"/>
              </w:rPr>
            </w:pPr>
          </w:p>
        </w:tc>
        <w:tc>
          <w:tcPr>
            <w:tcW w:w="4486" w:type="dxa"/>
          </w:tcPr>
          <w:p w:rsidR="001D7495" w:rsidRPr="001E7A60" w:rsidRDefault="001D7495" w:rsidP="001E7A60">
            <w:pPr>
              <w:numPr>
                <w:ilvl w:val="0"/>
                <w:numId w:val="23"/>
              </w:numPr>
              <w:tabs>
                <w:tab w:val="left" w:pos="220"/>
                <w:tab w:val="num" w:pos="585"/>
              </w:tabs>
              <w:spacing w:after="0" w:line="240" w:lineRule="auto"/>
              <w:ind w:left="585"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 xml:space="preserve">konstituisanje Aktiva i izbor </w:t>
            </w:r>
          </w:p>
          <w:p w:rsidR="001D7495" w:rsidRPr="001E7A60" w:rsidRDefault="001D7495" w:rsidP="001D7495">
            <w:pPr>
              <w:tabs>
                <w:tab w:val="left" w:pos="220"/>
              </w:tabs>
              <w:spacing w:after="0" w:line="240" w:lineRule="auto"/>
              <w:ind w:left="225"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 xml:space="preserve">      predsjednika i zapisničara</w:t>
            </w:r>
          </w:p>
          <w:p w:rsidR="001D7495" w:rsidRPr="001E7A60" w:rsidRDefault="001D7495" w:rsidP="00121C37">
            <w:pPr>
              <w:numPr>
                <w:ilvl w:val="0"/>
                <w:numId w:val="23"/>
              </w:numPr>
              <w:tabs>
                <w:tab w:val="left" w:pos="220"/>
                <w:tab w:val="num" w:pos="585"/>
              </w:tabs>
              <w:spacing w:after="0" w:line="240" w:lineRule="auto"/>
              <w:ind w:left="585"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 xml:space="preserve">davanje predloga za izmjene u </w:t>
            </w:r>
          </w:p>
          <w:p w:rsidR="001D7495" w:rsidRPr="001E7A60" w:rsidRDefault="001D7495" w:rsidP="001D7495">
            <w:pPr>
              <w:tabs>
                <w:tab w:val="left" w:pos="220"/>
              </w:tabs>
              <w:spacing w:after="0" w:line="240" w:lineRule="auto"/>
              <w:ind w:left="225"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 xml:space="preserve">      godišnjem planu rada Aktiva</w:t>
            </w:r>
          </w:p>
          <w:p w:rsidR="001D7495" w:rsidRPr="001E7A60" w:rsidRDefault="001D7495" w:rsidP="00121C37">
            <w:pPr>
              <w:numPr>
                <w:ilvl w:val="0"/>
                <w:numId w:val="23"/>
              </w:numPr>
              <w:tabs>
                <w:tab w:val="left" w:pos="220"/>
                <w:tab w:val="num" w:pos="585"/>
              </w:tabs>
              <w:spacing w:after="0" w:line="240" w:lineRule="auto"/>
              <w:ind w:left="585"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usvajanje godišnjeg plana</w:t>
            </w:r>
          </w:p>
          <w:p w:rsidR="001D7495" w:rsidRPr="001E7A60" w:rsidRDefault="001D7495" w:rsidP="00121C37">
            <w:pPr>
              <w:numPr>
                <w:ilvl w:val="0"/>
                <w:numId w:val="23"/>
              </w:numPr>
              <w:tabs>
                <w:tab w:val="left" w:pos="220"/>
                <w:tab w:val="num" w:pos="585"/>
              </w:tabs>
              <w:spacing w:after="0" w:line="240" w:lineRule="auto"/>
              <w:ind w:left="585"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procjena uspješnosti njege, p.z.z.,</w:t>
            </w:r>
          </w:p>
          <w:p w:rsidR="001D7495" w:rsidRPr="001E7A60" w:rsidRDefault="001D7495" w:rsidP="001D7495">
            <w:pPr>
              <w:tabs>
                <w:tab w:val="left" w:pos="220"/>
              </w:tabs>
              <w:spacing w:after="0" w:line="240" w:lineRule="auto"/>
              <w:ind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v.-o.rada i vođenja dokum. u prošloj šk.god.</w:t>
            </w:r>
          </w:p>
          <w:p w:rsidR="001D7495" w:rsidRPr="001E7A60" w:rsidRDefault="001D7495" w:rsidP="00121C37">
            <w:pPr>
              <w:numPr>
                <w:ilvl w:val="0"/>
                <w:numId w:val="23"/>
              </w:numPr>
              <w:tabs>
                <w:tab w:val="left" w:pos="220"/>
                <w:tab w:val="num" w:pos="585"/>
              </w:tabs>
              <w:spacing w:after="0" w:line="240" w:lineRule="auto"/>
              <w:ind w:left="585"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 xml:space="preserve">dogovor o zajedničkom planiranju </w:t>
            </w:r>
          </w:p>
          <w:p w:rsidR="001D7495" w:rsidRPr="001E7A60" w:rsidRDefault="001D7495" w:rsidP="001D7495">
            <w:pPr>
              <w:tabs>
                <w:tab w:val="left" w:pos="220"/>
              </w:tabs>
              <w:spacing w:after="0" w:line="240" w:lineRule="auto"/>
              <w:ind w:left="225"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 xml:space="preserve">      m.sestre i vaspitača u ovoj šk.god.</w:t>
            </w:r>
          </w:p>
          <w:p w:rsidR="001D7495" w:rsidRPr="001E7A60" w:rsidRDefault="001D7495" w:rsidP="001D7495">
            <w:pPr>
              <w:tabs>
                <w:tab w:val="left" w:pos="220"/>
              </w:tabs>
              <w:spacing w:after="0" w:line="240" w:lineRule="auto"/>
              <w:ind w:left="225"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 xml:space="preserve">-    dogovor oko vođenja zdravstv. </w:t>
            </w:r>
          </w:p>
          <w:p w:rsidR="001D7495" w:rsidRPr="001E7A60" w:rsidRDefault="001D7495" w:rsidP="001D7495">
            <w:pPr>
              <w:tabs>
                <w:tab w:val="left" w:pos="220"/>
              </w:tabs>
              <w:spacing w:after="0" w:line="240" w:lineRule="auto"/>
              <w:ind w:left="225"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kartona</w:t>
            </w:r>
          </w:p>
          <w:p w:rsidR="001D7495" w:rsidRPr="001E7A60" w:rsidRDefault="001D7495" w:rsidP="00121C37">
            <w:pPr>
              <w:numPr>
                <w:ilvl w:val="0"/>
                <w:numId w:val="23"/>
              </w:numPr>
              <w:tabs>
                <w:tab w:val="left" w:pos="220"/>
                <w:tab w:val="num" w:pos="585"/>
              </w:tabs>
              <w:spacing w:after="0" w:line="240" w:lineRule="auto"/>
              <w:ind w:left="585"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 xml:space="preserve">dogovor oko plana njege,pzz i v.-o.rada </w:t>
            </w:r>
          </w:p>
          <w:p w:rsidR="001D7495" w:rsidRPr="001E7A60" w:rsidRDefault="001D7495" w:rsidP="001D7495">
            <w:pPr>
              <w:tabs>
                <w:tab w:val="left" w:pos="220"/>
              </w:tabs>
              <w:spacing w:after="0" w:line="240" w:lineRule="auto"/>
              <w:ind w:left="225"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za sept. (podsjećanje na bitne segmente</w:t>
            </w:r>
          </w:p>
          <w:p w:rsidR="001D7495" w:rsidRPr="001E7A60" w:rsidRDefault="001D7495" w:rsidP="001D7495">
            <w:pPr>
              <w:pStyle w:val="ListParagraph"/>
              <w:spacing w:after="0" w:line="240" w:lineRule="auto"/>
              <w:ind w:left="1080"/>
              <w:rPr>
                <w:rFonts w:ascii="Times New Roman" w:eastAsia="Times New Roman" w:hAnsi="Times New Roman" w:cs="Times New Roman"/>
                <w:lang w:val="sr-Latn-CS"/>
              </w:rPr>
            </w:pPr>
            <w:r w:rsidRPr="001E7A60">
              <w:rPr>
                <w:rFonts w:ascii="Times New Roman" w:eastAsia="Times New Roman" w:hAnsi="Times New Roman" w:cs="Times New Roman"/>
                <w:lang w:val="sr-Latn-CS"/>
              </w:rPr>
              <w:t xml:space="preserve"> rada sa djecom u periodu adaptacije)</w:t>
            </w:r>
          </w:p>
          <w:p w:rsidR="001D7495" w:rsidRPr="001E7A60" w:rsidRDefault="001D7495" w:rsidP="001D7495">
            <w:pPr>
              <w:pStyle w:val="ListParagraph"/>
              <w:spacing w:after="0" w:line="240" w:lineRule="auto"/>
              <w:ind w:left="1080"/>
              <w:rPr>
                <w:rFonts w:ascii="Times New Roman" w:hAnsi="Times New Roman" w:cs="Times New Roman"/>
              </w:rPr>
            </w:pPr>
          </w:p>
        </w:tc>
        <w:tc>
          <w:tcPr>
            <w:tcW w:w="3729" w:type="dxa"/>
          </w:tcPr>
          <w:p w:rsidR="001D7495" w:rsidRPr="001E7A60" w:rsidRDefault="001D7495" w:rsidP="001D7495">
            <w:pPr>
              <w:spacing w:after="0" w:line="240" w:lineRule="auto"/>
              <w:rPr>
                <w:rFonts w:ascii="Times New Roman" w:hAnsi="Times New Roman" w:cs="Times New Roman"/>
              </w:rPr>
            </w:pPr>
            <w:r w:rsidRPr="001E7A60">
              <w:rPr>
                <w:rFonts w:ascii="Times New Roman" w:hAnsi="Times New Roman" w:cs="Times New Roman"/>
              </w:rPr>
              <w:t xml:space="preserve">Datum: 31.08.2022. godine </w:t>
            </w:r>
          </w:p>
          <w:p w:rsidR="001D7495" w:rsidRPr="001E7A60" w:rsidRDefault="001D7495" w:rsidP="001D7495">
            <w:pPr>
              <w:spacing w:after="0" w:line="240" w:lineRule="auto"/>
              <w:rPr>
                <w:rFonts w:ascii="Times New Roman" w:hAnsi="Times New Roman" w:cs="Times New Roman"/>
              </w:rPr>
            </w:pPr>
            <w:r w:rsidRPr="001E7A60">
              <w:rPr>
                <w:rFonts w:ascii="Times New Roman" w:hAnsi="Times New Roman" w:cs="Times New Roman"/>
              </w:rPr>
              <w:t xml:space="preserve">Za predsjednika Aktiva izabrana je Marina Zec, , zamjenicu predsjednika Nada Obradović Jelić , a za zapisničara Jelena Ševaljević. </w:t>
            </w:r>
          </w:p>
          <w:p w:rsidR="001D7495" w:rsidRPr="001E7A60" w:rsidRDefault="001D7495" w:rsidP="001D7495">
            <w:pPr>
              <w:spacing w:after="0" w:line="240" w:lineRule="auto"/>
              <w:rPr>
                <w:rFonts w:ascii="Times New Roman" w:hAnsi="Times New Roman" w:cs="Times New Roman"/>
              </w:rPr>
            </w:pPr>
            <w:r w:rsidRPr="001E7A60">
              <w:rPr>
                <w:rFonts w:ascii="Times New Roman" w:hAnsi="Times New Roman" w:cs="Times New Roman"/>
              </w:rPr>
              <w:t xml:space="preserve">U svesci Aktiva postoje kratki zapisi po tačkama. Sugerisano je članovima da “u hodu” unose izmjene, u planu I program rada. Usvojen je Plan I program rada aktiva. </w:t>
            </w:r>
          </w:p>
          <w:p w:rsidR="001D7495" w:rsidRPr="001E7A60" w:rsidRDefault="001D7495" w:rsidP="001D7495">
            <w:pPr>
              <w:spacing w:after="0" w:line="240" w:lineRule="auto"/>
              <w:rPr>
                <w:rFonts w:ascii="Times New Roman" w:hAnsi="Times New Roman" w:cs="Times New Roman"/>
              </w:rPr>
            </w:pPr>
            <w:r w:rsidRPr="001E7A60">
              <w:rPr>
                <w:rFonts w:ascii="Times New Roman" w:hAnsi="Times New Roman" w:cs="Times New Roman"/>
              </w:rPr>
              <w:t>Sastanku je prisustvovalo  jedanaest  članova Ativa  I stručni saradnik - pedagog.</w:t>
            </w:r>
          </w:p>
        </w:tc>
      </w:tr>
      <w:tr w:rsidR="001D7495" w:rsidTr="001D7495">
        <w:tc>
          <w:tcPr>
            <w:tcW w:w="805" w:type="dxa"/>
          </w:tcPr>
          <w:p w:rsidR="001D7495" w:rsidRPr="001E7A60" w:rsidRDefault="001D7495" w:rsidP="001D7495">
            <w:pPr>
              <w:spacing w:after="0" w:line="240" w:lineRule="auto"/>
              <w:rPr>
                <w:rFonts w:ascii="Times New Roman" w:hAnsi="Times New Roman" w:cs="Times New Roman"/>
              </w:rPr>
            </w:pPr>
            <w:r w:rsidRPr="001E7A60">
              <w:rPr>
                <w:rFonts w:ascii="Times New Roman" w:hAnsi="Times New Roman" w:cs="Times New Roman"/>
              </w:rPr>
              <w:t>2.</w:t>
            </w:r>
          </w:p>
        </w:tc>
        <w:tc>
          <w:tcPr>
            <w:tcW w:w="4486" w:type="dxa"/>
          </w:tcPr>
          <w:p w:rsidR="001D7495" w:rsidRPr="001E7A60" w:rsidRDefault="001D7495" w:rsidP="001D7495">
            <w:pPr>
              <w:spacing w:after="0" w:line="240" w:lineRule="auto"/>
              <w:rPr>
                <w:rFonts w:ascii="Times New Roman" w:hAnsi="Times New Roman" w:cs="Times New Roman"/>
              </w:rPr>
            </w:pPr>
          </w:p>
          <w:p w:rsidR="001D7495" w:rsidRPr="001E7A60" w:rsidRDefault="001D7495" w:rsidP="00121C37">
            <w:pPr>
              <w:numPr>
                <w:ilvl w:val="0"/>
                <w:numId w:val="23"/>
              </w:numPr>
              <w:tabs>
                <w:tab w:val="left" w:pos="280"/>
                <w:tab w:val="num" w:pos="585"/>
              </w:tabs>
              <w:spacing w:after="0" w:line="240" w:lineRule="auto"/>
              <w:ind w:left="585"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tema: adaptacija, razmjena i diskusija</w:t>
            </w:r>
          </w:p>
          <w:p w:rsidR="001D7495" w:rsidRPr="001E7A60" w:rsidRDefault="001D7495" w:rsidP="00121C37">
            <w:pPr>
              <w:numPr>
                <w:ilvl w:val="0"/>
                <w:numId w:val="23"/>
              </w:numPr>
              <w:tabs>
                <w:tab w:val="left" w:pos="280"/>
                <w:tab w:val="num" w:pos="585"/>
              </w:tabs>
              <w:spacing w:after="0" w:line="240" w:lineRule="auto"/>
              <w:ind w:left="585"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osvrt na v.-o.rad u septembru</w:t>
            </w:r>
          </w:p>
          <w:p w:rsidR="001D7495" w:rsidRPr="001E7A60" w:rsidRDefault="001D7495" w:rsidP="001D7495">
            <w:pPr>
              <w:tabs>
                <w:tab w:val="left" w:pos="280"/>
              </w:tabs>
              <w:spacing w:after="0" w:line="240" w:lineRule="auto"/>
              <w:ind w:left="225"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 xml:space="preserve">-  osvrt na ostvarenu saradnju sa </w:t>
            </w:r>
          </w:p>
          <w:p w:rsidR="001D7495" w:rsidRPr="001E7A60" w:rsidRDefault="001D7495" w:rsidP="001D7495">
            <w:pPr>
              <w:tabs>
                <w:tab w:val="left" w:pos="280"/>
              </w:tabs>
              <w:spacing w:after="0" w:line="240" w:lineRule="auto"/>
              <w:ind w:left="225"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roditeljima</w:t>
            </w:r>
          </w:p>
          <w:p w:rsidR="001D7495" w:rsidRPr="001E7A60" w:rsidRDefault="001D7495" w:rsidP="00121C37">
            <w:pPr>
              <w:numPr>
                <w:ilvl w:val="0"/>
                <w:numId w:val="23"/>
              </w:numPr>
              <w:tabs>
                <w:tab w:val="left" w:pos="280"/>
                <w:tab w:val="num" w:pos="585"/>
              </w:tabs>
              <w:spacing w:after="0" w:line="240" w:lineRule="auto"/>
              <w:ind w:left="585"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razgovor o eventualnim teškoćama</w:t>
            </w:r>
          </w:p>
          <w:p w:rsidR="001D7495" w:rsidRPr="001E7A60" w:rsidRDefault="001D7495" w:rsidP="001D7495">
            <w:pPr>
              <w:tabs>
                <w:tab w:val="left" w:pos="280"/>
              </w:tabs>
              <w:spacing w:after="0" w:line="240" w:lineRule="auto"/>
              <w:ind w:left="225"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 xml:space="preserve">      u radu i vođenju dokumentacije</w:t>
            </w:r>
          </w:p>
          <w:p w:rsidR="001D7495" w:rsidRPr="001E7A60" w:rsidRDefault="001D7495" w:rsidP="001D7495">
            <w:pPr>
              <w:tabs>
                <w:tab w:val="left" w:pos="280"/>
              </w:tabs>
              <w:spacing w:after="0" w:line="240" w:lineRule="auto"/>
              <w:ind w:left="225"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     razmjena ideja vezanih za</w:t>
            </w:r>
          </w:p>
          <w:p w:rsidR="001D7495" w:rsidRPr="001E7A60" w:rsidRDefault="001D7495" w:rsidP="001D7495">
            <w:pPr>
              <w:spacing w:after="0" w:line="240" w:lineRule="auto"/>
              <w:rPr>
                <w:rFonts w:ascii="Times New Roman" w:hAnsi="Times New Roman" w:cs="Times New Roman"/>
              </w:rPr>
            </w:pPr>
            <w:r w:rsidRPr="001E7A60">
              <w:rPr>
                <w:rFonts w:ascii="Times New Roman" w:eastAsia="Times New Roman" w:hAnsi="Times New Roman" w:cs="Times New Roman"/>
                <w:lang w:val="sr-Latn-CS"/>
              </w:rPr>
              <w:t xml:space="preserve">      plan v.-o. rada u oktobru</w:t>
            </w:r>
          </w:p>
          <w:p w:rsidR="001D7495" w:rsidRPr="001E7A60" w:rsidRDefault="001D7495" w:rsidP="001D7495">
            <w:pPr>
              <w:spacing w:after="0" w:line="240" w:lineRule="auto"/>
              <w:rPr>
                <w:rFonts w:ascii="Times New Roman" w:hAnsi="Times New Roman" w:cs="Times New Roman"/>
              </w:rPr>
            </w:pPr>
          </w:p>
        </w:tc>
        <w:tc>
          <w:tcPr>
            <w:tcW w:w="3729" w:type="dxa"/>
          </w:tcPr>
          <w:p w:rsidR="001D7495" w:rsidRPr="001E7A60" w:rsidRDefault="001D7495" w:rsidP="001D7495">
            <w:pPr>
              <w:spacing w:after="0" w:line="240" w:lineRule="auto"/>
              <w:rPr>
                <w:rFonts w:ascii="Times New Roman" w:hAnsi="Times New Roman" w:cs="Times New Roman"/>
              </w:rPr>
            </w:pPr>
            <w:r w:rsidRPr="001E7A60">
              <w:rPr>
                <w:rFonts w:ascii="Times New Roman" w:hAnsi="Times New Roman" w:cs="Times New Roman"/>
              </w:rPr>
              <w:t>Datum: 10.10.2022. godine</w:t>
            </w:r>
          </w:p>
          <w:p w:rsidR="001D7495" w:rsidRPr="001E7A60" w:rsidRDefault="001D7495" w:rsidP="001D7495">
            <w:pPr>
              <w:spacing w:after="0" w:line="240" w:lineRule="auto"/>
              <w:rPr>
                <w:rFonts w:ascii="Times New Roman" w:hAnsi="Times New Roman" w:cs="Times New Roman"/>
              </w:rPr>
            </w:pPr>
            <w:r w:rsidRPr="001E7A60">
              <w:rPr>
                <w:rFonts w:ascii="Times New Roman" w:hAnsi="Times New Roman" w:cs="Times New Roman"/>
              </w:rPr>
              <w:t>Tokom sastanka razmatrane su teškoće u radu u jaslenim grupama, šta je to što bismo mogli da promjenimo, kako bi rad bio efikasniji. Prekobrojnost grupa je ono što doprinosi dodatnim teškoćama u radu.</w:t>
            </w:r>
          </w:p>
          <w:p w:rsidR="001D7495" w:rsidRPr="001E7A60" w:rsidRDefault="001D7495" w:rsidP="001D7495">
            <w:pPr>
              <w:spacing w:after="0" w:line="240" w:lineRule="auto"/>
              <w:rPr>
                <w:rFonts w:ascii="Times New Roman" w:hAnsi="Times New Roman" w:cs="Times New Roman"/>
              </w:rPr>
            </w:pPr>
            <w:r w:rsidRPr="001E7A60">
              <w:rPr>
                <w:rFonts w:ascii="Times New Roman" w:hAnsi="Times New Roman" w:cs="Times New Roman"/>
              </w:rPr>
              <w:t>Zdravstveni kartoni I dječja portfolija se uredno vode.</w:t>
            </w:r>
          </w:p>
          <w:p w:rsidR="001D7495" w:rsidRPr="001E7A60" w:rsidRDefault="001D7495" w:rsidP="001D7495">
            <w:pPr>
              <w:spacing w:after="0" w:line="240" w:lineRule="auto"/>
              <w:rPr>
                <w:rFonts w:ascii="Times New Roman" w:hAnsi="Times New Roman" w:cs="Times New Roman"/>
              </w:rPr>
            </w:pPr>
            <w:r w:rsidRPr="001E7A60">
              <w:rPr>
                <w:rFonts w:ascii="Times New Roman" w:hAnsi="Times New Roman" w:cs="Times New Roman"/>
              </w:rPr>
              <w:t>Sastanku je prisustvovalo  trinaest  članova Ativa  I stručni saradnik - pedagog.</w:t>
            </w:r>
          </w:p>
          <w:p w:rsidR="001D7495" w:rsidRPr="001E7A60" w:rsidRDefault="001D7495" w:rsidP="001D7495">
            <w:pPr>
              <w:spacing w:after="0" w:line="240" w:lineRule="auto"/>
              <w:rPr>
                <w:rFonts w:ascii="Times New Roman" w:hAnsi="Times New Roman" w:cs="Times New Roman"/>
              </w:rPr>
            </w:pPr>
          </w:p>
        </w:tc>
      </w:tr>
      <w:tr w:rsidR="001D7495" w:rsidTr="001D7495">
        <w:tc>
          <w:tcPr>
            <w:tcW w:w="805" w:type="dxa"/>
          </w:tcPr>
          <w:p w:rsidR="001D7495" w:rsidRPr="001E7A60" w:rsidRDefault="001D7495" w:rsidP="001D7495">
            <w:pPr>
              <w:spacing w:after="0" w:line="240" w:lineRule="auto"/>
              <w:rPr>
                <w:rFonts w:ascii="Times New Roman" w:hAnsi="Times New Roman" w:cs="Times New Roman"/>
              </w:rPr>
            </w:pPr>
            <w:r w:rsidRPr="001E7A60">
              <w:rPr>
                <w:rFonts w:ascii="Times New Roman" w:hAnsi="Times New Roman" w:cs="Times New Roman"/>
              </w:rPr>
              <w:t>3.</w:t>
            </w:r>
          </w:p>
          <w:p w:rsidR="001D7495" w:rsidRPr="001E7A60" w:rsidRDefault="001D7495" w:rsidP="001D7495">
            <w:pPr>
              <w:spacing w:after="0" w:line="240" w:lineRule="auto"/>
              <w:rPr>
                <w:rFonts w:ascii="Times New Roman" w:hAnsi="Times New Roman" w:cs="Times New Roman"/>
              </w:rPr>
            </w:pPr>
          </w:p>
          <w:p w:rsidR="001D7495" w:rsidRPr="001E7A60" w:rsidRDefault="001D7495" w:rsidP="001D7495">
            <w:pPr>
              <w:spacing w:after="0" w:line="240" w:lineRule="auto"/>
              <w:rPr>
                <w:rFonts w:ascii="Times New Roman" w:hAnsi="Times New Roman" w:cs="Times New Roman"/>
              </w:rPr>
            </w:pPr>
          </w:p>
          <w:p w:rsidR="001D7495" w:rsidRPr="001E7A60" w:rsidRDefault="001D7495" w:rsidP="001D7495">
            <w:pPr>
              <w:spacing w:after="0" w:line="240" w:lineRule="auto"/>
              <w:rPr>
                <w:rFonts w:ascii="Times New Roman" w:hAnsi="Times New Roman" w:cs="Times New Roman"/>
              </w:rPr>
            </w:pPr>
          </w:p>
          <w:p w:rsidR="001D7495" w:rsidRPr="001E7A60" w:rsidRDefault="001D7495" w:rsidP="001D7495">
            <w:pPr>
              <w:spacing w:after="0" w:line="240" w:lineRule="auto"/>
              <w:rPr>
                <w:rFonts w:ascii="Times New Roman" w:hAnsi="Times New Roman" w:cs="Times New Roman"/>
              </w:rPr>
            </w:pPr>
          </w:p>
          <w:p w:rsidR="001D7495" w:rsidRPr="001E7A60" w:rsidRDefault="001D7495" w:rsidP="001D7495">
            <w:pPr>
              <w:spacing w:after="0" w:line="240" w:lineRule="auto"/>
              <w:rPr>
                <w:rFonts w:ascii="Times New Roman" w:hAnsi="Times New Roman" w:cs="Times New Roman"/>
              </w:rPr>
            </w:pPr>
          </w:p>
          <w:p w:rsidR="001D7495" w:rsidRPr="001E7A60" w:rsidRDefault="001D7495" w:rsidP="001D7495">
            <w:pPr>
              <w:spacing w:after="0" w:line="240" w:lineRule="auto"/>
              <w:rPr>
                <w:rFonts w:ascii="Times New Roman" w:hAnsi="Times New Roman" w:cs="Times New Roman"/>
              </w:rPr>
            </w:pPr>
          </w:p>
          <w:p w:rsidR="001D7495" w:rsidRPr="001E7A60" w:rsidRDefault="001D7495" w:rsidP="001D7495">
            <w:pPr>
              <w:spacing w:after="0" w:line="240" w:lineRule="auto"/>
              <w:rPr>
                <w:rFonts w:ascii="Times New Roman" w:hAnsi="Times New Roman" w:cs="Times New Roman"/>
              </w:rPr>
            </w:pPr>
          </w:p>
          <w:p w:rsidR="001D7495" w:rsidRPr="001E7A60" w:rsidRDefault="001D7495" w:rsidP="001D7495">
            <w:pPr>
              <w:spacing w:after="0" w:line="240" w:lineRule="auto"/>
              <w:rPr>
                <w:rFonts w:ascii="Times New Roman" w:hAnsi="Times New Roman" w:cs="Times New Roman"/>
              </w:rPr>
            </w:pPr>
          </w:p>
          <w:p w:rsidR="001D7495" w:rsidRPr="001E7A60" w:rsidRDefault="001D7495" w:rsidP="001D7495">
            <w:pPr>
              <w:spacing w:after="0" w:line="240" w:lineRule="auto"/>
              <w:rPr>
                <w:rFonts w:ascii="Times New Roman" w:hAnsi="Times New Roman" w:cs="Times New Roman"/>
              </w:rPr>
            </w:pPr>
          </w:p>
        </w:tc>
        <w:tc>
          <w:tcPr>
            <w:tcW w:w="4486" w:type="dxa"/>
          </w:tcPr>
          <w:p w:rsidR="001D7495" w:rsidRPr="001E7A60" w:rsidRDefault="001D7495" w:rsidP="001D7495">
            <w:pPr>
              <w:spacing w:after="0" w:line="240" w:lineRule="auto"/>
              <w:ind w:left="-540" w:right="-720"/>
              <w:jc w:val="center"/>
              <w:rPr>
                <w:rFonts w:ascii="Times New Roman" w:eastAsia="Times New Roman" w:hAnsi="Times New Roman" w:cs="Times New Roman"/>
                <w:lang w:val="sr-Latn-CS"/>
              </w:rPr>
            </w:pPr>
          </w:p>
          <w:p w:rsidR="001D7495" w:rsidRPr="001E7A60" w:rsidRDefault="001D7495" w:rsidP="00121C37">
            <w:pPr>
              <w:numPr>
                <w:ilvl w:val="0"/>
                <w:numId w:val="23"/>
              </w:numPr>
              <w:tabs>
                <w:tab w:val="num" w:pos="585"/>
              </w:tabs>
              <w:spacing w:after="0" w:line="240" w:lineRule="auto"/>
              <w:ind w:left="585"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osvrt na njegu, pzz i v.-o.rad u oktobru</w:t>
            </w:r>
          </w:p>
          <w:p w:rsidR="001D7495" w:rsidRPr="001E7A60" w:rsidRDefault="001D7495" w:rsidP="00121C37">
            <w:pPr>
              <w:numPr>
                <w:ilvl w:val="0"/>
                <w:numId w:val="23"/>
              </w:numPr>
              <w:tabs>
                <w:tab w:val="num" w:pos="585"/>
              </w:tabs>
              <w:spacing w:after="0" w:line="240" w:lineRule="auto"/>
              <w:ind w:left="585"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 xml:space="preserve">izvještaj trijažne sestre o saradnji sa </w:t>
            </w:r>
          </w:p>
          <w:p w:rsidR="001D7495" w:rsidRPr="001E7A60" w:rsidRDefault="001D7495" w:rsidP="001D7495">
            <w:pPr>
              <w:spacing w:after="0" w:line="240" w:lineRule="auto"/>
              <w:ind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 xml:space="preserve">Domom zdravlja i o obavljenom </w:t>
            </w:r>
          </w:p>
          <w:p w:rsidR="001D7495" w:rsidRPr="001E7A60" w:rsidRDefault="001D7495" w:rsidP="001D7495">
            <w:pPr>
              <w:spacing w:after="0" w:line="240" w:lineRule="auto"/>
              <w:ind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 xml:space="preserve">prikupljanju ljekarskih  uvjerenja za djecu </w:t>
            </w:r>
          </w:p>
          <w:p w:rsidR="001D7495" w:rsidRPr="001E7A60" w:rsidRDefault="001D7495" w:rsidP="001D7495">
            <w:pPr>
              <w:spacing w:after="0" w:line="240" w:lineRule="auto"/>
              <w:ind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 xml:space="preserve">na početku ove školske godine </w:t>
            </w:r>
          </w:p>
          <w:p w:rsidR="001D7495" w:rsidRPr="001E7A60" w:rsidRDefault="001D7495" w:rsidP="001D7495">
            <w:pPr>
              <w:spacing w:after="0" w:line="240" w:lineRule="auto"/>
              <w:ind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 xml:space="preserve">   -   dogovor o učešću u planiranim aktivn.</w:t>
            </w:r>
          </w:p>
          <w:p w:rsidR="001D7495" w:rsidRPr="001E7A60" w:rsidRDefault="001D7495" w:rsidP="001D7495">
            <w:pPr>
              <w:spacing w:after="0" w:line="240" w:lineRule="auto"/>
              <w:ind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za obiljež. «Jesenje sveč.» i «Dana djeteta»</w:t>
            </w:r>
          </w:p>
          <w:p w:rsidR="001D7495" w:rsidRPr="001E7A60" w:rsidRDefault="001D7495" w:rsidP="001D7495">
            <w:pPr>
              <w:spacing w:after="0" w:line="240" w:lineRule="auto"/>
              <w:ind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 xml:space="preserve">   - dogovor oko priprema za učešće na Struč. </w:t>
            </w:r>
          </w:p>
          <w:p w:rsidR="001D7495" w:rsidRPr="001E7A60" w:rsidRDefault="001D7495" w:rsidP="001D7495">
            <w:pPr>
              <w:spacing w:after="0" w:line="240" w:lineRule="auto"/>
              <w:ind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susretima m. sestara predšk. ustanova Srbije</w:t>
            </w:r>
          </w:p>
          <w:p w:rsidR="001D7495" w:rsidRPr="001E7A60" w:rsidRDefault="001D7495" w:rsidP="00121C37">
            <w:pPr>
              <w:numPr>
                <w:ilvl w:val="0"/>
                <w:numId w:val="23"/>
              </w:numPr>
              <w:tabs>
                <w:tab w:val="num" w:pos="585"/>
              </w:tabs>
              <w:spacing w:after="0" w:line="240" w:lineRule="auto"/>
              <w:ind w:left="585"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razgovor o planu v.-o.rada i njege i pzz</w:t>
            </w:r>
          </w:p>
          <w:p w:rsidR="001D7495" w:rsidRPr="001E7A60" w:rsidRDefault="001D7495" w:rsidP="001D7495">
            <w:pPr>
              <w:spacing w:after="0" w:line="240" w:lineRule="auto"/>
              <w:ind w:left="225"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za novembar i decembar</w:t>
            </w:r>
          </w:p>
          <w:p w:rsidR="001D7495" w:rsidRPr="001E7A60" w:rsidRDefault="001D7495" w:rsidP="001D7495">
            <w:pPr>
              <w:pStyle w:val="ListParagraph"/>
              <w:spacing w:after="0" w:line="240" w:lineRule="auto"/>
              <w:ind w:left="825"/>
              <w:rPr>
                <w:rFonts w:ascii="Times New Roman" w:hAnsi="Times New Roman" w:cs="Times New Roman"/>
              </w:rPr>
            </w:pPr>
          </w:p>
        </w:tc>
        <w:tc>
          <w:tcPr>
            <w:tcW w:w="3729" w:type="dxa"/>
          </w:tcPr>
          <w:p w:rsidR="001D7495" w:rsidRPr="001E7A60" w:rsidRDefault="001D7495" w:rsidP="001D7495">
            <w:pPr>
              <w:spacing w:after="0" w:line="240" w:lineRule="auto"/>
              <w:rPr>
                <w:rFonts w:ascii="Times New Roman" w:hAnsi="Times New Roman" w:cs="Times New Roman"/>
              </w:rPr>
            </w:pPr>
            <w:r w:rsidRPr="001E7A60">
              <w:rPr>
                <w:rFonts w:ascii="Times New Roman" w:hAnsi="Times New Roman" w:cs="Times New Roman"/>
              </w:rPr>
              <w:t>Datum: 14.11.2022. godine</w:t>
            </w:r>
          </w:p>
          <w:p w:rsidR="001D7495" w:rsidRPr="001E7A60" w:rsidRDefault="001D7495" w:rsidP="001D7495">
            <w:pPr>
              <w:spacing w:after="0" w:line="240" w:lineRule="auto"/>
              <w:rPr>
                <w:rFonts w:ascii="Times New Roman" w:hAnsi="Times New Roman" w:cs="Times New Roman"/>
              </w:rPr>
            </w:pPr>
            <w:r w:rsidRPr="001E7A60">
              <w:rPr>
                <w:rFonts w:ascii="Times New Roman" w:hAnsi="Times New Roman" w:cs="Times New Roman"/>
              </w:rPr>
              <w:t>Na sastanku je prvenstveno istaknut značaj saradnje između vaspitača i medicinskih sestara. “Jesenju svečanost” i “Dan djeteta” odlučeno je da se obilježi po vaspitnim grupama na način koji je prilagođen uzrastu i interesovanjima djece. Jedna od poteškoća na koje smo obratili pažnju odnosi se na činjenicu da sve veći broj bolesne djece  I pored prikupljenih ljekarskih uvjerenja dolazi u vrtić, Sastanku je prisustvovalo  petnaest  članova Ativa  I stručni saradnik – pedagog</w:t>
            </w:r>
          </w:p>
          <w:p w:rsidR="001D7495" w:rsidRPr="001E7A60" w:rsidRDefault="001D7495" w:rsidP="001D7495">
            <w:pPr>
              <w:spacing w:after="0" w:line="240" w:lineRule="auto"/>
              <w:rPr>
                <w:rFonts w:ascii="Times New Roman" w:hAnsi="Times New Roman" w:cs="Times New Roman"/>
              </w:rPr>
            </w:pPr>
          </w:p>
        </w:tc>
      </w:tr>
      <w:tr w:rsidR="001D7495" w:rsidTr="001D7495">
        <w:tc>
          <w:tcPr>
            <w:tcW w:w="805" w:type="dxa"/>
          </w:tcPr>
          <w:p w:rsidR="001D7495" w:rsidRPr="001E7A60" w:rsidRDefault="001D7495" w:rsidP="001D7495">
            <w:pPr>
              <w:spacing w:after="0" w:line="240" w:lineRule="auto"/>
              <w:rPr>
                <w:rFonts w:ascii="Times New Roman" w:hAnsi="Times New Roman" w:cs="Times New Roman"/>
              </w:rPr>
            </w:pPr>
            <w:r w:rsidRPr="001E7A60">
              <w:rPr>
                <w:rFonts w:ascii="Times New Roman" w:hAnsi="Times New Roman" w:cs="Times New Roman"/>
              </w:rPr>
              <w:t xml:space="preserve">4. </w:t>
            </w:r>
          </w:p>
          <w:p w:rsidR="001D7495" w:rsidRPr="001E7A60" w:rsidRDefault="001D7495" w:rsidP="001D7495">
            <w:pPr>
              <w:spacing w:after="0" w:line="240" w:lineRule="auto"/>
              <w:rPr>
                <w:rFonts w:ascii="Times New Roman" w:hAnsi="Times New Roman" w:cs="Times New Roman"/>
              </w:rPr>
            </w:pPr>
          </w:p>
          <w:p w:rsidR="001D7495" w:rsidRPr="001E7A60" w:rsidRDefault="001D7495" w:rsidP="001D7495">
            <w:pPr>
              <w:spacing w:after="0" w:line="240" w:lineRule="auto"/>
              <w:rPr>
                <w:rFonts w:ascii="Times New Roman" w:hAnsi="Times New Roman" w:cs="Times New Roman"/>
              </w:rPr>
            </w:pPr>
          </w:p>
          <w:p w:rsidR="001D7495" w:rsidRPr="001E7A60" w:rsidRDefault="001D7495" w:rsidP="001D7495">
            <w:pPr>
              <w:spacing w:after="0" w:line="240" w:lineRule="auto"/>
              <w:rPr>
                <w:rFonts w:ascii="Times New Roman" w:hAnsi="Times New Roman" w:cs="Times New Roman"/>
              </w:rPr>
            </w:pPr>
          </w:p>
          <w:p w:rsidR="001D7495" w:rsidRPr="001E7A60" w:rsidRDefault="001D7495" w:rsidP="001D7495">
            <w:pPr>
              <w:spacing w:after="0" w:line="240" w:lineRule="auto"/>
              <w:rPr>
                <w:rFonts w:ascii="Times New Roman" w:hAnsi="Times New Roman" w:cs="Times New Roman"/>
              </w:rPr>
            </w:pPr>
          </w:p>
          <w:p w:rsidR="001D7495" w:rsidRPr="001E7A60" w:rsidRDefault="001D7495" w:rsidP="001D7495">
            <w:pPr>
              <w:spacing w:after="0" w:line="240" w:lineRule="auto"/>
              <w:rPr>
                <w:rFonts w:ascii="Times New Roman" w:hAnsi="Times New Roman" w:cs="Times New Roman"/>
              </w:rPr>
            </w:pPr>
          </w:p>
          <w:p w:rsidR="001D7495" w:rsidRPr="001E7A60" w:rsidRDefault="001D7495" w:rsidP="001D7495">
            <w:pPr>
              <w:spacing w:after="0" w:line="240" w:lineRule="auto"/>
              <w:rPr>
                <w:rFonts w:ascii="Times New Roman" w:hAnsi="Times New Roman" w:cs="Times New Roman"/>
              </w:rPr>
            </w:pPr>
          </w:p>
          <w:p w:rsidR="001D7495" w:rsidRPr="001E7A60" w:rsidRDefault="001D7495" w:rsidP="001D7495">
            <w:pPr>
              <w:spacing w:after="0" w:line="240" w:lineRule="auto"/>
              <w:rPr>
                <w:rFonts w:ascii="Times New Roman" w:hAnsi="Times New Roman" w:cs="Times New Roman"/>
              </w:rPr>
            </w:pPr>
          </w:p>
          <w:p w:rsidR="001D7495" w:rsidRPr="001E7A60" w:rsidRDefault="001D7495" w:rsidP="001D7495">
            <w:pPr>
              <w:spacing w:after="0" w:line="240" w:lineRule="auto"/>
              <w:rPr>
                <w:rFonts w:ascii="Times New Roman" w:hAnsi="Times New Roman" w:cs="Times New Roman"/>
              </w:rPr>
            </w:pPr>
          </w:p>
          <w:p w:rsidR="001D7495" w:rsidRPr="001E7A60" w:rsidRDefault="001D7495" w:rsidP="001D7495">
            <w:pPr>
              <w:spacing w:after="0" w:line="240" w:lineRule="auto"/>
              <w:rPr>
                <w:rFonts w:ascii="Times New Roman" w:hAnsi="Times New Roman" w:cs="Times New Roman"/>
              </w:rPr>
            </w:pPr>
          </w:p>
        </w:tc>
        <w:tc>
          <w:tcPr>
            <w:tcW w:w="4486" w:type="dxa"/>
          </w:tcPr>
          <w:p w:rsidR="001D7495" w:rsidRPr="001E7A60" w:rsidRDefault="001D7495" w:rsidP="00121C37">
            <w:pPr>
              <w:pStyle w:val="ListParagraph"/>
              <w:numPr>
                <w:ilvl w:val="0"/>
                <w:numId w:val="23"/>
              </w:numPr>
              <w:tabs>
                <w:tab w:val="num" w:pos="585"/>
              </w:tabs>
              <w:spacing w:after="0" w:line="240" w:lineRule="auto"/>
              <w:ind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 xml:space="preserve">osvrt na realizaciju urađenih akcionih </w:t>
            </w:r>
          </w:p>
          <w:p w:rsidR="001D7495" w:rsidRPr="001E7A60" w:rsidRDefault="001D7495" w:rsidP="001D7495">
            <w:pPr>
              <w:spacing w:after="0" w:line="240" w:lineRule="auto"/>
              <w:ind w:left="225"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 xml:space="preserve">planova i na teškoće u planiranju i </w:t>
            </w:r>
          </w:p>
          <w:p w:rsidR="001D7495" w:rsidRPr="001E7A60" w:rsidRDefault="001D7495" w:rsidP="001D7495">
            <w:pPr>
              <w:spacing w:after="0" w:line="240" w:lineRule="auto"/>
              <w:ind w:left="225"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realizaciji v.-o.rada, njege i pzz</w:t>
            </w:r>
          </w:p>
          <w:p w:rsidR="001D7495" w:rsidRPr="001E7A60" w:rsidRDefault="001D7495" w:rsidP="00121C37">
            <w:pPr>
              <w:numPr>
                <w:ilvl w:val="0"/>
                <w:numId w:val="23"/>
              </w:numPr>
              <w:tabs>
                <w:tab w:val="left" w:pos="220"/>
                <w:tab w:val="num" w:pos="585"/>
              </w:tabs>
              <w:spacing w:after="0" w:line="240" w:lineRule="auto"/>
              <w:ind w:left="585"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 xml:space="preserve">razmjena ideja i iskustava vezanih za </w:t>
            </w:r>
          </w:p>
          <w:p w:rsidR="001D7495" w:rsidRPr="001E7A60" w:rsidRDefault="001D7495" w:rsidP="001D7495">
            <w:pPr>
              <w:tabs>
                <w:tab w:val="left" w:pos="220"/>
              </w:tabs>
              <w:spacing w:after="0" w:line="240" w:lineRule="auto"/>
              <w:ind w:left="225"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vođenje dokumentacije</w:t>
            </w:r>
          </w:p>
          <w:p w:rsidR="001D7495" w:rsidRPr="001E7A60" w:rsidRDefault="001D7495" w:rsidP="001D7495">
            <w:pPr>
              <w:tabs>
                <w:tab w:val="left" w:pos="220"/>
              </w:tabs>
              <w:spacing w:after="0" w:line="240" w:lineRule="auto"/>
              <w:ind w:left="225"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 xml:space="preserve">-     tema: stručna literatura </w:t>
            </w:r>
          </w:p>
          <w:p w:rsidR="001D7495" w:rsidRPr="001E7A60" w:rsidRDefault="001D7495" w:rsidP="00121C37">
            <w:pPr>
              <w:numPr>
                <w:ilvl w:val="0"/>
                <w:numId w:val="23"/>
              </w:numPr>
              <w:tabs>
                <w:tab w:val="left" w:pos="220"/>
                <w:tab w:val="num" w:pos="585"/>
              </w:tabs>
              <w:spacing w:after="0" w:line="240" w:lineRule="auto"/>
              <w:ind w:left="585"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završni dogovori oko realizacije AP za</w:t>
            </w:r>
          </w:p>
          <w:p w:rsidR="001D7495" w:rsidRPr="001E7A60" w:rsidRDefault="001D7495" w:rsidP="001D7495">
            <w:pPr>
              <w:tabs>
                <w:tab w:val="left" w:pos="220"/>
              </w:tabs>
              <w:spacing w:after="0" w:line="240" w:lineRule="auto"/>
              <w:ind w:left="225"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obilježavanje novogodišnjih praznika</w:t>
            </w:r>
          </w:p>
          <w:p w:rsidR="001D7495" w:rsidRPr="001E7A60" w:rsidRDefault="001D7495" w:rsidP="00121C37">
            <w:pPr>
              <w:numPr>
                <w:ilvl w:val="0"/>
                <w:numId w:val="23"/>
              </w:numPr>
              <w:tabs>
                <w:tab w:val="left" w:pos="220"/>
                <w:tab w:val="num" w:pos="585"/>
              </w:tabs>
              <w:spacing w:after="0" w:line="240" w:lineRule="auto"/>
              <w:ind w:left="585"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 xml:space="preserve">izrada plana njege, pzz i v.-o.rada za </w:t>
            </w:r>
          </w:p>
          <w:p w:rsidR="001D7495" w:rsidRPr="001E7A60" w:rsidRDefault="001D7495" w:rsidP="001D7495">
            <w:pPr>
              <w:tabs>
                <w:tab w:val="left" w:pos="220"/>
              </w:tabs>
              <w:spacing w:after="0" w:line="240" w:lineRule="auto"/>
              <w:ind w:left="225"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period organizovanih dežurstava</w:t>
            </w:r>
          </w:p>
          <w:p w:rsidR="001D7495" w:rsidRPr="001E7A60" w:rsidRDefault="001D7495" w:rsidP="001E7A60">
            <w:pPr>
              <w:spacing w:after="0" w:line="240" w:lineRule="auto"/>
              <w:rPr>
                <w:rFonts w:ascii="Times New Roman" w:hAnsi="Times New Roman" w:cs="Times New Roman"/>
              </w:rPr>
            </w:pPr>
          </w:p>
        </w:tc>
        <w:tc>
          <w:tcPr>
            <w:tcW w:w="3729" w:type="dxa"/>
          </w:tcPr>
          <w:p w:rsidR="001D7495" w:rsidRPr="001E7A60" w:rsidRDefault="001D7495" w:rsidP="001D7495">
            <w:pPr>
              <w:spacing w:after="0" w:line="240" w:lineRule="auto"/>
              <w:rPr>
                <w:rFonts w:ascii="Times New Roman" w:hAnsi="Times New Roman" w:cs="Times New Roman"/>
              </w:rPr>
            </w:pPr>
            <w:r w:rsidRPr="001E7A60">
              <w:rPr>
                <w:rFonts w:ascii="Times New Roman" w:hAnsi="Times New Roman" w:cs="Times New Roman"/>
              </w:rPr>
              <w:t>Nije održan</w:t>
            </w:r>
          </w:p>
        </w:tc>
      </w:tr>
      <w:tr w:rsidR="001D7495" w:rsidTr="001D7495">
        <w:tc>
          <w:tcPr>
            <w:tcW w:w="805" w:type="dxa"/>
          </w:tcPr>
          <w:p w:rsidR="001D7495" w:rsidRPr="001E7A60" w:rsidRDefault="001D7495" w:rsidP="001D7495">
            <w:pPr>
              <w:spacing w:after="0" w:line="240" w:lineRule="auto"/>
              <w:rPr>
                <w:rFonts w:ascii="Times New Roman" w:hAnsi="Times New Roman" w:cs="Times New Roman"/>
              </w:rPr>
            </w:pPr>
            <w:r w:rsidRPr="001E7A60">
              <w:rPr>
                <w:rFonts w:ascii="Times New Roman" w:hAnsi="Times New Roman" w:cs="Times New Roman"/>
              </w:rPr>
              <w:t>5.</w:t>
            </w:r>
          </w:p>
        </w:tc>
        <w:tc>
          <w:tcPr>
            <w:tcW w:w="4486" w:type="dxa"/>
          </w:tcPr>
          <w:p w:rsidR="001D7495" w:rsidRPr="001E7A60" w:rsidRDefault="001D7495" w:rsidP="001D7495">
            <w:pPr>
              <w:tabs>
                <w:tab w:val="left" w:pos="280"/>
              </w:tabs>
              <w:spacing w:after="0" w:line="240" w:lineRule="auto"/>
              <w:ind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 xml:space="preserve">-    osvrt na realizaciju planova za </w:t>
            </w:r>
          </w:p>
          <w:p w:rsidR="001D7495" w:rsidRPr="001E7A60" w:rsidRDefault="001D7495" w:rsidP="001D7495">
            <w:pPr>
              <w:tabs>
                <w:tab w:val="left" w:pos="280"/>
              </w:tabs>
              <w:spacing w:after="0" w:line="240" w:lineRule="auto"/>
              <w:ind w:left="225"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 xml:space="preserve">      prethodni period</w:t>
            </w:r>
          </w:p>
          <w:p w:rsidR="001D7495" w:rsidRPr="001E7A60" w:rsidRDefault="001D7495" w:rsidP="001D7495">
            <w:pPr>
              <w:spacing w:after="0" w:line="240" w:lineRule="auto"/>
              <w:rPr>
                <w:rFonts w:ascii="Times New Roman" w:eastAsia="Times New Roman" w:hAnsi="Times New Roman" w:cs="Times New Roman"/>
                <w:lang w:val="sr-Latn-CS"/>
              </w:rPr>
            </w:pPr>
            <w:r w:rsidRPr="001E7A60">
              <w:rPr>
                <w:rFonts w:ascii="Times New Roman" w:eastAsia="Times New Roman" w:hAnsi="Times New Roman" w:cs="Times New Roman"/>
                <w:lang w:val="sr-Latn-CS"/>
              </w:rPr>
              <w:t xml:space="preserve">    -    izrada AP za obilježavanje „8.marta“</w:t>
            </w:r>
          </w:p>
          <w:p w:rsidR="001D7495" w:rsidRPr="001E7A60" w:rsidRDefault="001D7495" w:rsidP="001D7495">
            <w:pPr>
              <w:spacing w:after="0" w:line="240" w:lineRule="auto"/>
              <w:rPr>
                <w:rFonts w:ascii="Times New Roman" w:eastAsia="Times New Roman" w:hAnsi="Times New Roman" w:cs="Times New Roman"/>
                <w:lang w:val="sr-Latn-CS"/>
              </w:rPr>
            </w:pPr>
            <w:r w:rsidRPr="001E7A60">
              <w:rPr>
                <w:rFonts w:ascii="Times New Roman" w:eastAsia="Times New Roman" w:hAnsi="Times New Roman" w:cs="Times New Roman"/>
                <w:lang w:val="sr-Latn-CS"/>
              </w:rPr>
              <w:t xml:space="preserve">   -    tema: posmatranje i bilježenje,  </w:t>
            </w:r>
          </w:p>
          <w:p w:rsidR="001D7495" w:rsidRPr="001E7A60" w:rsidRDefault="001D7495" w:rsidP="001D7495">
            <w:pPr>
              <w:spacing w:after="0" w:line="240" w:lineRule="auto"/>
              <w:rPr>
                <w:rFonts w:ascii="Times New Roman" w:eastAsia="Times New Roman" w:hAnsi="Times New Roman" w:cs="Times New Roman"/>
                <w:lang w:val="sr-Latn-CS"/>
              </w:rPr>
            </w:pPr>
            <w:r w:rsidRPr="001E7A60">
              <w:rPr>
                <w:rFonts w:ascii="Times New Roman" w:eastAsia="Times New Roman" w:hAnsi="Times New Roman" w:cs="Times New Roman"/>
                <w:lang w:val="sr-Latn-CS"/>
              </w:rPr>
              <w:t xml:space="preserve">         važno za naredne planove</w:t>
            </w:r>
          </w:p>
          <w:p w:rsidR="001D7495" w:rsidRPr="001E7A60" w:rsidRDefault="001D7495" w:rsidP="001D7495">
            <w:pPr>
              <w:spacing w:after="0" w:line="240" w:lineRule="auto"/>
              <w:rPr>
                <w:rFonts w:ascii="Times New Roman" w:eastAsia="Times New Roman" w:hAnsi="Times New Roman" w:cs="Times New Roman"/>
                <w:lang w:val="sr-Latn-CS"/>
              </w:rPr>
            </w:pPr>
            <w:r w:rsidRPr="001E7A60">
              <w:rPr>
                <w:rFonts w:ascii="Times New Roman" w:eastAsia="Times New Roman" w:hAnsi="Times New Roman" w:cs="Times New Roman"/>
                <w:lang w:val="sr-Latn-CS"/>
              </w:rPr>
              <w:t xml:space="preserve">    -   dogovoriti predavanje pedijatra za </w:t>
            </w:r>
          </w:p>
          <w:p w:rsidR="001D7495" w:rsidRPr="001E7A60" w:rsidRDefault="001D7495" w:rsidP="001D7495">
            <w:pPr>
              <w:spacing w:after="0" w:line="240" w:lineRule="auto"/>
              <w:rPr>
                <w:rFonts w:ascii="Times New Roman" w:eastAsia="Times New Roman" w:hAnsi="Times New Roman" w:cs="Times New Roman"/>
                <w:lang w:val="sr-Latn-CS"/>
              </w:rPr>
            </w:pPr>
            <w:r w:rsidRPr="001E7A60">
              <w:rPr>
                <w:rFonts w:ascii="Times New Roman" w:eastAsia="Times New Roman" w:hAnsi="Times New Roman" w:cs="Times New Roman"/>
                <w:lang w:val="sr-Latn-CS"/>
              </w:rPr>
              <w:t xml:space="preserve">        m.sestre i vasp.u jaslicama</w:t>
            </w:r>
          </w:p>
          <w:p w:rsidR="001D7495" w:rsidRPr="001E7A60" w:rsidRDefault="001D7495" w:rsidP="001D7495">
            <w:pPr>
              <w:spacing w:after="0" w:line="240" w:lineRule="auto"/>
              <w:rPr>
                <w:rFonts w:ascii="Times New Roman" w:eastAsia="Times New Roman" w:hAnsi="Times New Roman" w:cs="Times New Roman"/>
                <w:lang w:val="sr-Latn-CS"/>
              </w:rPr>
            </w:pPr>
            <w:r w:rsidRPr="001E7A60">
              <w:rPr>
                <w:rFonts w:ascii="Times New Roman" w:eastAsia="Times New Roman" w:hAnsi="Times New Roman" w:cs="Times New Roman"/>
                <w:lang w:val="sr-Latn-CS"/>
              </w:rPr>
              <w:t xml:space="preserve">   - razmjena o planu v.-o. rada, njege i pzz </w:t>
            </w:r>
          </w:p>
          <w:p w:rsidR="001D7495" w:rsidRPr="001E7A60" w:rsidRDefault="001D7495" w:rsidP="001D7495">
            <w:pPr>
              <w:pStyle w:val="ListParagraph"/>
              <w:spacing w:after="0" w:line="240" w:lineRule="auto"/>
              <w:ind w:left="825"/>
              <w:rPr>
                <w:rFonts w:ascii="Times New Roman" w:hAnsi="Times New Roman" w:cs="Times New Roman"/>
              </w:rPr>
            </w:pPr>
            <w:r w:rsidRPr="001E7A60">
              <w:rPr>
                <w:rFonts w:ascii="Times New Roman" w:eastAsia="Times New Roman" w:hAnsi="Times New Roman" w:cs="Times New Roman"/>
                <w:lang w:val="sr-Latn-CS"/>
              </w:rPr>
              <w:t xml:space="preserve">      za naredni period</w:t>
            </w:r>
            <w:r w:rsidRPr="001E7A60">
              <w:rPr>
                <w:rFonts w:ascii="Times New Roman" w:eastAsia="Times New Roman" w:hAnsi="Times New Roman" w:cs="Times New Roman"/>
                <w:lang w:val="sr-Latn-CS"/>
              </w:rPr>
              <w:tab/>
            </w:r>
          </w:p>
        </w:tc>
        <w:tc>
          <w:tcPr>
            <w:tcW w:w="3729" w:type="dxa"/>
          </w:tcPr>
          <w:p w:rsidR="001D7495" w:rsidRPr="001E7A60" w:rsidRDefault="001D7495" w:rsidP="001D7495">
            <w:pPr>
              <w:spacing w:after="0" w:line="240" w:lineRule="auto"/>
              <w:rPr>
                <w:rFonts w:ascii="Times New Roman" w:hAnsi="Times New Roman" w:cs="Times New Roman"/>
              </w:rPr>
            </w:pPr>
            <w:r w:rsidRPr="001E7A60">
              <w:rPr>
                <w:rFonts w:ascii="Times New Roman" w:hAnsi="Times New Roman" w:cs="Times New Roman"/>
              </w:rPr>
              <w:t xml:space="preserve">Datum: 09.02.2022. godine </w:t>
            </w:r>
          </w:p>
          <w:p w:rsidR="001D7495" w:rsidRPr="001E7A60" w:rsidRDefault="001D7495" w:rsidP="001D7495">
            <w:pPr>
              <w:spacing w:after="0" w:line="240" w:lineRule="auto"/>
              <w:rPr>
                <w:rFonts w:ascii="Times New Roman" w:hAnsi="Times New Roman" w:cs="Times New Roman"/>
              </w:rPr>
            </w:pPr>
            <w:r w:rsidRPr="001E7A60">
              <w:rPr>
                <w:rFonts w:ascii="Times New Roman" w:hAnsi="Times New Roman" w:cs="Times New Roman"/>
              </w:rPr>
              <w:t xml:space="preserve">Tokom sastanka napravljen je osvrt na vođenje dokumentacije, na protekli rad i na planove za naredni period o čemu je detaljno napisano u Svesci Aktiva. </w:t>
            </w:r>
          </w:p>
          <w:p w:rsidR="001D7495" w:rsidRPr="001E7A60" w:rsidRDefault="001D7495" w:rsidP="001D7495">
            <w:pPr>
              <w:spacing w:after="0" w:line="240" w:lineRule="auto"/>
              <w:rPr>
                <w:rFonts w:ascii="Times New Roman" w:hAnsi="Times New Roman" w:cs="Times New Roman"/>
              </w:rPr>
            </w:pPr>
            <w:r w:rsidRPr="001E7A60">
              <w:rPr>
                <w:rFonts w:ascii="Times New Roman" w:hAnsi="Times New Roman" w:cs="Times New Roman"/>
              </w:rPr>
              <w:t>Dogovoreno je da će se “8. Mart” obilježiti tako što će djeca uz pomoć vaspitača napraviti čestitke za mame.</w:t>
            </w:r>
          </w:p>
          <w:p w:rsidR="001D7495" w:rsidRPr="001E7A60" w:rsidRDefault="001D7495" w:rsidP="001D7495">
            <w:pPr>
              <w:spacing w:after="0" w:line="240" w:lineRule="auto"/>
              <w:rPr>
                <w:rFonts w:ascii="Times New Roman" w:hAnsi="Times New Roman" w:cs="Times New Roman"/>
              </w:rPr>
            </w:pPr>
            <w:r w:rsidRPr="001E7A60">
              <w:rPr>
                <w:rFonts w:ascii="Times New Roman" w:hAnsi="Times New Roman" w:cs="Times New Roman"/>
              </w:rPr>
              <w:t>Sastanku je prisustvovalo nekoliko medicinskih sestara I trijažna sestra.</w:t>
            </w:r>
          </w:p>
          <w:p w:rsidR="001D7495" w:rsidRPr="001E7A60" w:rsidRDefault="001D7495" w:rsidP="001D7495">
            <w:pPr>
              <w:spacing w:after="0" w:line="240" w:lineRule="auto"/>
              <w:rPr>
                <w:rFonts w:ascii="Times New Roman" w:hAnsi="Times New Roman" w:cs="Times New Roman"/>
              </w:rPr>
            </w:pPr>
            <w:r w:rsidRPr="001E7A60">
              <w:rPr>
                <w:rFonts w:ascii="Times New Roman" w:hAnsi="Times New Roman" w:cs="Times New Roman"/>
              </w:rPr>
              <w:t>Sastanku je prisustvovalo  21 član Ativa I pomoćnica direktora.</w:t>
            </w:r>
          </w:p>
          <w:p w:rsidR="001D7495" w:rsidRPr="001E7A60" w:rsidRDefault="001D7495" w:rsidP="001D7495">
            <w:pPr>
              <w:spacing w:after="0" w:line="240" w:lineRule="auto"/>
              <w:rPr>
                <w:rFonts w:ascii="Times New Roman" w:hAnsi="Times New Roman" w:cs="Times New Roman"/>
              </w:rPr>
            </w:pPr>
          </w:p>
          <w:p w:rsidR="001D7495" w:rsidRPr="001E7A60" w:rsidRDefault="001D7495" w:rsidP="001D7495">
            <w:pPr>
              <w:spacing w:after="0" w:line="240" w:lineRule="auto"/>
              <w:rPr>
                <w:rFonts w:ascii="Times New Roman" w:hAnsi="Times New Roman" w:cs="Times New Roman"/>
              </w:rPr>
            </w:pPr>
          </w:p>
        </w:tc>
      </w:tr>
      <w:tr w:rsidR="001D7495" w:rsidTr="001D7495">
        <w:tc>
          <w:tcPr>
            <w:tcW w:w="805" w:type="dxa"/>
          </w:tcPr>
          <w:p w:rsidR="001D7495" w:rsidRPr="001E7A60" w:rsidRDefault="001D7495" w:rsidP="001D7495">
            <w:pPr>
              <w:spacing w:after="0" w:line="240" w:lineRule="auto"/>
              <w:rPr>
                <w:rFonts w:ascii="Times New Roman" w:hAnsi="Times New Roman" w:cs="Times New Roman"/>
              </w:rPr>
            </w:pPr>
            <w:r w:rsidRPr="001E7A60">
              <w:rPr>
                <w:rFonts w:ascii="Times New Roman" w:hAnsi="Times New Roman" w:cs="Times New Roman"/>
              </w:rPr>
              <w:t>6.</w:t>
            </w:r>
          </w:p>
          <w:p w:rsidR="001D7495" w:rsidRPr="001E7A60" w:rsidRDefault="001D7495" w:rsidP="001D7495">
            <w:pPr>
              <w:spacing w:after="0" w:line="240" w:lineRule="auto"/>
              <w:rPr>
                <w:rFonts w:ascii="Times New Roman" w:hAnsi="Times New Roman" w:cs="Times New Roman"/>
              </w:rPr>
            </w:pPr>
          </w:p>
          <w:p w:rsidR="001D7495" w:rsidRPr="001E7A60" w:rsidRDefault="001D7495" w:rsidP="001D7495">
            <w:pPr>
              <w:spacing w:after="0" w:line="240" w:lineRule="auto"/>
              <w:rPr>
                <w:rFonts w:ascii="Times New Roman" w:hAnsi="Times New Roman" w:cs="Times New Roman"/>
              </w:rPr>
            </w:pPr>
          </w:p>
          <w:p w:rsidR="001D7495" w:rsidRPr="001E7A60" w:rsidRDefault="001D7495" w:rsidP="001D7495">
            <w:pPr>
              <w:spacing w:after="0" w:line="240" w:lineRule="auto"/>
              <w:rPr>
                <w:rFonts w:ascii="Times New Roman" w:hAnsi="Times New Roman" w:cs="Times New Roman"/>
              </w:rPr>
            </w:pPr>
          </w:p>
          <w:p w:rsidR="001D7495" w:rsidRPr="001E7A60" w:rsidRDefault="001D7495" w:rsidP="001D7495">
            <w:pPr>
              <w:spacing w:after="0" w:line="240" w:lineRule="auto"/>
              <w:rPr>
                <w:rFonts w:ascii="Times New Roman" w:hAnsi="Times New Roman" w:cs="Times New Roman"/>
              </w:rPr>
            </w:pPr>
          </w:p>
          <w:p w:rsidR="001D7495" w:rsidRPr="001E7A60" w:rsidRDefault="001D7495" w:rsidP="001D7495">
            <w:pPr>
              <w:spacing w:after="0" w:line="240" w:lineRule="auto"/>
              <w:rPr>
                <w:rFonts w:ascii="Times New Roman" w:hAnsi="Times New Roman" w:cs="Times New Roman"/>
              </w:rPr>
            </w:pPr>
          </w:p>
          <w:p w:rsidR="001D7495" w:rsidRPr="001E7A60" w:rsidRDefault="001D7495" w:rsidP="001D7495">
            <w:pPr>
              <w:spacing w:after="0" w:line="240" w:lineRule="auto"/>
              <w:rPr>
                <w:rFonts w:ascii="Times New Roman" w:hAnsi="Times New Roman" w:cs="Times New Roman"/>
              </w:rPr>
            </w:pPr>
          </w:p>
          <w:p w:rsidR="001D7495" w:rsidRPr="001E7A60" w:rsidRDefault="001D7495" w:rsidP="001D7495">
            <w:pPr>
              <w:spacing w:after="0" w:line="240" w:lineRule="auto"/>
              <w:rPr>
                <w:rFonts w:ascii="Times New Roman" w:hAnsi="Times New Roman" w:cs="Times New Roman"/>
              </w:rPr>
            </w:pPr>
          </w:p>
          <w:p w:rsidR="001D7495" w:rsidRPr="001E7A60" w:rsidRDefault="001D7495" w:rsidP="001D7495">
            <w:pPr>
              <w:spacing w:after="0" w:line="240" w:lineRule="auto"/>
              <w:rPr>
                <w:rFonts w:ascii="Times New Roman" w:hAnsi="Times New Roman" w:cs="Times New Roman"/>
              </w:rPr>
            </w:pPr>
          </w:p>
          <w:p w:rsidR="001D7495" w:rsidRPr="001E7A60" w:rsidRDefault="001D7495" w:rsidP="001D7495">
            <w:pPr>
              <w:spacing w:after="0" w:line="240" w:lineRule="auto"/>
              <w:rPr>
                <w:rFonts w:ascii="Times New Roman" w:hAnsi="Times New Roman" w:cs="Times New Roman"/>
              </w:rPr>
            </w:pPr>
          </w:p>
        </w:tc>
        <w:tc>
          <w:tcPr>
            <w:tcW w:w="4486" w:type="dxa"/>
          </w:tcPr>
          <w:p w:rsidR="001D7495" w:rsidRPr="001E7A60" w:rsidRDefault="001D7495" w:rsidP="001D7495">
            <w:pPr>
              <w:tabs>
                <w:tab w:val="left" w:pos="80"/>
              </w:tabs>
              <w:spacing w:after="0" w:line="240" w:lineRule="auto"/>
              <w:ind w:left="-540"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 xml:space="preserve">- o        - osvrt na realizaciju planova za prethodni </w:t>
            </w:r>
          </w:p>
          <w:p w:rsidR="001D7495" w:rsidRPr="001E7A60" w:rsidRDefault="001D7495" w:rsidP="001D7495">
            <w:pPr>
              <w:tabs>
                <w:tab w:val="left" w:pos="80"/>
              </w:tabs>
              <w:spacing w:after="0" w:line="240" w:lineRule="auto"/>
              <w:ind w:left="-540"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 xml:space="preserve">             period </w:t>
            </w:r>
          </w:p>
          <w:p w:rsidR="001D7495" w:rsidRPr="001E7A60" w:rsidRDefault="001D7495" w:rsidP="001D7495">
            <w:pPr>
              <w:tabs>
                <w:tab w:val="left" w:pos="80"/>
              </w:tabs>
              <w:spacing w:after="0" w:line="240" w:lineRule="auto"/>
              <w:ind w:left="-540"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 xml:space="preserve">          - razmjena iskustava vezanih za zajedničko</w:t>
            </w:r>
          </w:p>
          <w:p w:rsidR="001D7495" w:rsidRPr="001E7A60" w:rsidRDefault="001D7495" w:rsidP="001D7495">
            <w:pPr>
              <w:tabs>
                <w:tab w:val="left" w:pos="80"/>
              </w:tabs>
              <w:spacing w:after="0" w:line="240" w:lineRule="auto"/>
              <w:ind w:left="-540"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 xml:space="preserve">             planiranje m.sestre i vaspitača</w:t>
            </w:r>
          </w:p>
          <w:p w:rsidR="001D7495" w:rsidRPr="001E7A60" w:rsidRDefault="001D7495" w:rsidP="001D7495">
            <w:pPr>
              <w:tabs>
                <w:tab w:val="left" w:pos="80"/>
              </w:tabs>
              <w:spacing w:after="0" w:line="240" w:lineRule="auto"/>
              <w:ind w:left="-540"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 xml:space="preserve">          - izvještaj m.sestara o zdravlju djece u</w:t>
            </w:r>
          </w:p>
          <w:p w:rsidR="001D7495" w:rsidRPr="001E7A60" w:rsidRDefault="001D7495" w:rsidP="001D7495">
            <w:pPr>
              <w:tabs>
                <w:tab w:val="left" w:pos="80"/>
              </w:tabs>
              <w:spacing w:after="0" w:line="240" w:lineRule="auto"/>
              <w:ind w:left="-540"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 xml:space="preserve">          jaslicama na početku proljeća: najčešći </w:t>
            </w:r>
          </w:p>
          <w:p w:rsidR="001D7495" w:rsidRPr="001E7A60" w:rsidRDefault="001D7495" w:rsidP="001D7495">
            <w:pPr>
              <w:tabs>
                <w:tab w:val="left" w:pos="80"/>
              </w:tabs>
              <w:spacing w:after="0" w:line="240" w:lineRule="auto"/>
              <w:ind w:left="-540"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 xml:space="preserve">        problemi, najefik.postupci njege i mj. zaštite</w:t>
            </w:r>
          </w:p>
          <w:p w:rsidR="001D7495" w:rsidRPr="001E7A60" w:rsidRDefault="001D7495" w:rsidP="001D7495">
            <w:pPr>
              <w:tabs>
                <w:tab w:val="left" w:pos="80"/>
              </w:tabs>
              <w:spacing w:after="0" w:line="240" w:lineRule="auto"/>
              <w:ind w:left="-540"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 xml:space="preserve">           - dogovor oko učešća u aktivnostima za </w:t>
            </w:r>
          </w:p>
          <w:p w:rsidR="001D7495" w:rsidRPr="001E7A60" w:rsidRDefault="001D7495" w:rsidP="001D7495">
            <w:pPr>
              <w:tabs>
                <w:tab w:val="left" w:pos="80"/>
              </w:tabs>
              <w:spacing w:after="0" w:line="240" w:lineRule="auto"/>
              <w:ind w:left="-540"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 xml:space="preserve">         obilježavanje „Dana vrtića“</w:t>
            </w:r>
          </w:p>
          <w:p w:rsidR="001D7495" w:rsidRPr="001E7A60" w:rsidRDefault="001D7495" w:rsidP="001D7495">
            <w:pPr>
              <w:tabs>
                <w:tab w:val="left" w:pos="80"/>
              </w:tabs>
              <w:spacing w:after="0" w:line="240" w:lineRule="auto"/>
              <w:ind w:left="-540"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 xml:space="preserve">        - izrada plana v.-o.rada, njege i pzz za april,maj</w:t>
            </w:r>
          </w:p>
          <w:p w:rsidR="001D7495" w:rsidRPr="001E7A60" w:rsidRDefault="001D7495" w:rsidP="001D7495">
            <w:pPr>
              <w:pStyle w:val="ListParagraph"/>
              <w:spacing w:after="0" w:line="240" w:lineRule="auto"/>
              <w:ind w:left="825"/>
              <w:rPr>
                <w:rFonts w:ascii="Times New Roman" w:hAnsi="Times New Roman" w:cs="Times New Roman"/>
              </w:rPr>
            </w:pPr>
            <w:r w:rsidRPr="001E7A60">
              <w:rPr>
                <w:rFonts w:ascii="Times New Roman" w:eastAsia="Times New Roman" w:hAnsi="Times New Roman" w:cs="Times New Roman"/>
                <w:lang w:val="sr-Latn-CS"/>
              </w:rPr>
              <w:t xml:space="preserve">                     </w:t>
            </w:r>
          </w:p>
        </w:tc>
        <w:tc>
          <w:tcPr>
            <w:tcW w:w="3729" w:type="dxa"/>
          </w:tcPr>
          <w:p w:rsidR="001D7495" w:rsidRPr="001E7A60" w:rsidRDefault="001D7495" w:rsidP="001D7495">
            <w:pPr>
              <w:spacing w:after="0" w:line="240" w:lineRule="auto"/>
              <w:rPr>
                <w:rFonts w:ascii="Times New Roman" w:hAnsi="Times New Roman" w:cs="Times New Roman"/>
              </w:rPr>
            </w:pPr>
            <w:r w:rsidRPr="001E7A60">
              <w:rPr>
                <w:rFonts w:ascii="Times New Roman" w:hAnsi="Times New Roman" w:cs="Times New Roman"/>
              </w:rPr>
              <w:t xml:space="preserve">Datum: 04.05.2022. godine </w:t>
            </w:r>
          </w:p>
          <w:p w:rsidR="001D7495" w:rsidRPr="001E7A60" w:rsidRDefault="001D7495" w:rsidP="001D7495">
            <w:pPr>
              <w:spacing w:after="0" w:line="240" w:lineRule="auto"/>
              <w:rPr>
                <w:rFonts w:ascii="Times New Roman" w:hAnsi="Times New Roman" w:cs="Times New Roman"/>
              </w:rPr>
            </w:pPr>
            <w:r w:rsidRPr="001E7A60">
              <w:rPr>
                <w:rFonts w:ascii="Times New Roman" w:hAnsi="Times New Roman" w:cs="Times New Roman"/>
              </w:rPr>
              <w:t>Napravljen je osvrt na prethodni period.</w:t>
            </w:r>
          </w:p>
          <w:p w:rsidR="001D7495" w:rsidRPr="001E7A60" w:rsidRDefault="001D7495" w:rsidP="001D7495">
            <w:pPr>
              <w:spacing w:after="0" w:line="240" w:lineRule="auto"/>
              <w:rPr>
                <w:rFonts w:ascii="Times New Roman" w:hAnsi="Times New Roman" w:cs="Times New Roman"/>
              </w:rPr>
            </w:pPr>
            <w:r w:rsidRPr="001E7A60">
              <w:rPr>
                <w:rFonts w:ascii="Times New Roman" w:hAnsi="Times New Roman" w:cs="Times New Roman"/>
              </w:rPr>
              <w:t>Medicinske sestre su iznijele najčešće problem u vezi sa prehladama djece.</w:t>
            </w:r>
          </w:p>
          <w:p w:rsidR="001D7495" w:rsidRPr="001E7A60" w:rsidRDefault="001D7495" w:rsidP="001D7495">
            <w:pPr>
              <w:spacing w:after="0" w:line="240" w:lineRule="auto"/>
              <w:rPr>
                <w:rFonts w:ascii="Times New Roman" w:hAnsi="Times New Roman" w:cs="Times New Roman"/>
              </w:rPr>
            </w:pPr>
            <w:r w:rsidRPr="001E7A60">
              <w:rPr>
                <w:rFonts w:ascii="Times New Roman" w:hAnsi="Times New Roman" w:cs="Times New Roman"/>
              </w:rPr>
              <w:t>Saradnja sa roditeljima je svakodnevna tokom prijema, praćenja djece I roditeljskih sastanaka.</w:t>
            </w:r>
          </w:p>
          <w:p w:rsidR="001D7495" w:rsidRPr="001E7A60" w:rsidRDefault="001D7495" w:rsidP="001D7495">
            <w:pPr>
              <w:spacing w:after="0" w:line="240" w:lineRule="auto"/>
              <w:rPr>
                <w:rFonts w:ascii="Times New Roman" w:hAnsi="Times New Roman" w:cs="Times New Roman"/>
              </w:rPr>
            </w:pPr>
            <w:r w:rsidRPr="001E7A60">
              <w:rPr>
                <w:rFonts w:ascii="Times New Roman" w:hAnsi="Times New Roman" w:cs="Times New Roman"/>
              </w:rPr>
              <w:t>Dokumentacija se uredno vodi.</w:t>
            </w:r>
          </w:p>
          <w:p w:rsidR="001D7495" w:rsidRPr="001E7A60" w:rsidRDefault="001D7495" w:rsidP="001D7495">
            <w:pPr>
              <w:spacing w:after="0" w:line="240" w:lineRule="auto"/>
              <w:rPr>
                <w:rFonts w:ascii="Times New Roman" w:hAnsi="Times New Roman" w:cs="Times New Roman"/>
              </w:rPr>
            </w:pPr>
            <w:r w:rsidRPr="001E7A60">
              <w:rPr>
                <w:rFonts w:ascii="Times New Roman" w:hAnsi="Times New Roman" w:cs="Times New Roman"/>
              </w:rPr>
              <w:t>Sastanku je prisustvovalo  devet članova Ativa I pomoćnica direktora I pedagog.</w:t>
            </w:r>
          </w:p>
          <w:p w:rsidR="001D7495" w:rsidRPr="001E7A60" w:rsidRDefault="001D7495" w:rsidP="001D7495">
            <w:pPr>
              <w:spacing w:after="0" w:line="240" w:lineRule="auto"/>
              <w:rPr>
                <w:rFonts w:ascii="Times New Roman" w:hAnsi="Times New Roman" w:cs="Times New Roman"/>
              </w:rPr>
            </w:pPr>
          </w:p>
        </w:tc>
      </w:tr>
      <w:tr w:rsidR="001D7495" w:rsidTr="001D7495">
        <w:tc>
          <w:tcPr>
            <w:tcW w:w="805" w:type="dxa"/>
          </w:tcPr>
          <w:p w:rsidR="001D7495" w:rsidRPr="001E7A60" w:rsidRDefault="001D7495" w:rsidP="001D7495">
            <w:pPr>
              <w:spacing w:after="0" w:line="240" w:lineRule="auto"/>
              <w:rPr>
                <w:rFonts w:ascii="Times New Roman" w:hAnsi="Times New Roman" w:cs="Times New Roman"/>
              </w:rPr>
            </w:pPr>
            <w:r w:rsidRPr="001E7A60">
              <w:rPr>
                <w:rFonts w:ascii="Times New Roman" w:hAnsi="Times New Roman" w:cs="Times New Roman"/>
              </w:rPr>
              <w:t>7.</w:t>
            </w:r>
          </w:p>
          <w:p w:rsidR="001D7495" w:rsidRPr="001E7A60" w:rsidRDefault="001D7495" w:rsidP="001D7495">
            <w:pPr>
              <w:spacing w:after="0" w:line="240" w:lineRule="auto"/>
              <w:rPr>
                <w:rFonts w:ascii="Times New Roman" w:hAnsi="Times New Roman" w:cs="Times New Roman"/>
              </w:rPr>
            </w:pPr>
          </w:p>
          <w:p w:rsidR="001D7495" w:rsidRPr="001E7A60" w:rsidRDefault="001D7495" w:rsidP="001D7495">
            <w:pPr>
              <w:spacing w:after="0" w:line="240" w:lineRule="auto"/>
              <w:rPr>
                <w:rFonts w:ascii="Times New Roman" w:hAnsi="Times New Roman" w:cs="Times New Roman"/>
              </w:rPr>
            </w:pPr>
          </w:p>
          <w:p w:rsidR="001D7495" w:rsidRPr="001E7A60" w:rsidRDefault="001D7495" w:rsidP="001D7495">
            <w:pPr>
              <w:spacing w:after="0" w:line="240" w:lineRule="auto"/>
              <w:rPr>
                <w:rFonts w:ascii="Times New Roman" w:hAnsi="Times New Roman" w:cs="Times New Roman"/>
              </w:rPr>
            </w:pPr>
          </w:p>
          <w:p w:rsidR="001D7495" w:rsidRPr="001E7A60" w:rsidRDefault="001D7495" w:rsidP="001D7495">
            <w:pPr>
              <w:spacing w:after="0" w:line="240" w:lineRule="auto"/>
              <w:rPr>
                <w:rFonts w:ascii="Times New Roman" w:hAnsi="Times New Roman" w:cs="Times New Roman"/>
              </w:rPr>
            </w:pPr>
          </w:p>
          <w:p w:rsidR="001D7495" w:rsidRPr="001E7A60" w:rsidRDefault="001D7495" w:rsidP="001D7495">
            <w:pPr>
              <w:spacing w:after="0" w:line="240" w:lineRule="auto"/>
              <w:rPr>
                <w:rFonts w:ascii="Times New Roman" w:hAnsi="Times New Roman" w:cs="Times New Roman"/>
              </w:rPr>
            </w:pPr>
          </w:p>
          <w:p w:rsidR="001D7495" w:rsidRPr="001E7A60" w:rsidRDefault="001D7495" w:rsidP="001D7495">
            <w:pPr>
              <w:spacing w:after="0" w:line="240" w:lineRule="auto"/>
              <w:rPr>
                <w:rFonts w:ascii="Times New Roman" w:hAnsi="Times New Roman" w:cs="Times New Roman"/>
              </w:rPr>
            </w:pPr>
          </w:p>
          <w:p w:rsidR="001D7495" w:rsidRPr="001E7A60" w:rsidRDefault="001D7495" w:rsidP="001D7495">
            <w:pPr>
              <w:spacing w:after="0" w:line="240" w:lineRule="auto"/>
              <w:rPr>
                <w:rFonts w:ascii="Times New Roman" w:hAnsi="Times New Roman" w:cs="Times New Roman"/>
              </w:rPr>
            </w:pPr>
          </w:p>
          <w:p w:rsidR="001D7495" w:rsidRPr="001E7A60" w:rsidRDefault="001D7495" w:rsidP="001D7495">
            <w:pPr>
              <w:spacing w:after="0" w:line="240" w:lineRule="auto"/>
              <w:rPr>
                <w:rFonts w:ascii="Times New Roman" w:hAnsi="Times New Roman" w:cs="Times New Roman"/>
              </w:rPr>
            </w:pPr>
          </w:p>
          <w:p w:rsidR="001D7495" w:rsidRPr="001E7A60" w:rsidRDefault="001D7495" w:rsidP="001D7495">
            <w:pPr>
              <w:spacing w:after="0" w:line="240" w:lineRule="auto"/>
              <w:rPr>
                <w:rFonts w:ascii="Times New Roman" w:hAnsi="Times New Roman" w:cs="Times New Roman"/>
              </w:rPr>
            </w:pPr>
          </w:p>
        </w:tc>
        <w:tc>
          <w:tcPr>
            <w:tcW w:w="4486" w:type="dxa"/>
          </w:tcPr>
          <w:p w:rsidR="001D7495" w:rsidRPr="001E7A60" w:rsidRDefault="001D7495" w:rsidP="00121C37">
            <w:pPr>
              <w:numPr>
                <w:ilvl w:val="0"/>
                <w:numId w:val="23"/>
              </w:numPr>
              <w:tabs>
                <w:tab w:val="num" w:pos="585"/>
              </w:tabs>
              <w:spacing w:after="0" w:line="240" w:lineRule="auto"/>
              <w:ind w:left="585"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 xml:space="preserve">osvrt na teškoće u planiranju i </w:t>
            </w:r>
          </w:p>
          <w:p w:rsidR="001D7495" w:rsidRPr="001E7A60" w:rsidRDefault="001D7495" w:rsidP="001D7495">
            <w:pPr>
              <w:spacing w:after="0" w:line="240" w:lineRule="auto"/>
              <w:ind w:left="225"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realizaciji rada tokom aprila i maja</w:t>
            </w:r>
          </w:p>
          <w:p w:rsidR="001D7495" w:rsidRPr="001E7A60" w:rsidRDefault="001D7495" w:rsidP="00121C37">
            <w:pPr>
              <w:numPr>
                <w:ilvl w:val="0"/>
                <w:numId w:val="23"/>
              </w:numPr>
              <w:tabs>
                <w:tab w:val="num" w:pos="180"/>
              </w:tabs>
              <w:spacing w:after="0" w:line="240" w:lineRule="auto"/>
              <w:ind w:left="180"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 xml:space="preserve">- razmjena o kvalitetu ostvarene saradnje sa roditeljima i </w:t>
            </w:r>
          </w:p>
          <w:p w:rsidR="001D7495" w:rsidRPr="001E7A60" w:rsidRDefault="001D7495" w:rsidP="00121C37">
            <w:pPr>
              <w:numPr>
                <w:ilvl w:val="0"/>
                <w:numId w:val="23"/>
              </w:numPr>
              <w:tabs>
                <w:tab w:val="num" w:pos="180"/>
              </w:tabs>
              <w:spacing w:after="0" w:line="240" w:lineRule="auto"/>
              <w:ind w:left="180"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predlozi izmjena koje treba</w:t>
            </w:r>
          </w:p>
          <w:p w:rsidR="001D7495" w:rsidRPr="001E7A60" w:rsidRDefault="001D7495" w:rsidP="00121C37">
            <w:pPr>
              <w:numPr>
                <w:ilvl w:val="0"/>
                <w:numId w:val="23"/>
              </w:numPr>
              <w:tabs>
                <w:tab w:val="num" w:pos="180"/>
              </w:tabs>
              <w:spacing w:after="0" w:line="240" w:lineRule="auto"/>
              <w:ind w:left="180" w:right="-720"/>
              <w:rPr>
                <w:rFonts w:ascii="Times New Roman" w:eastAsia="Times New Roman" w:hAnsi="Times New Roman" w:cs="Times New Roman"/>
                <w:lang w:val="sr-Latn-CS"/>
              </w:rPr>
            </w:pPr>
            <w:r w:rsidRPr="001E7A60">
              <w:rPr>
                <w:rFonts w:ascii="Times New Roman" w:eastAsia="Times New Roman" w:hAnsi="Times New Roman" w:cs="Times New Roman"/>
                <w:lang w:val="sr-Latn-CS"/>
              </w:rPr>
              <w:t xml:space="preserve"> unijeti u Plan saradnje sa roditeljima </w:t>
            </w:r>
          </w:p>
          <w:p w:rsidR="001D7495" w:rsidRPr="001E7A60" w:rsidRDefault="001D7495" w:rsidP="001D7495">
            <w:pPr>
              <w:spacing w:after="0" w:line="240" w:lineRule="auto"/>
              <w:ind w:left="225"/>
              <w:rPr>
                <w:rFonts w:ascii="Times New Roman" w:eastAsia="Times New Roman" w:hAnsi="Times New Roman" w:cs="Times New Roman"/>
                <w:lang w:val="sr-Latn-CS"/>
              </w:rPr>
            </w:pPr>
            <w:r w:rsidRPr="001E7A60">
              <w:rPr>
                <w:rFonts w:ascii="Times New Roman" w:eastAsia="Times New Roman" w:hAnsi="Times New Roman" w:cs="Times New Roman"/>
                <w:lang w:val="sr-Latn-CS"/>
              </w:rPr>
              <w:t xml:space="preserve">- diskusija o realizaciji njege, pzz i </w:t>
            </w:r>
          </w:p>
          <w:p w:rsidR="001D7495" w:rsidRPr="001E7A60" w:rsidRDefault="001D7495" w:rsidP="001D7495">
            <w:pPr>
              <w:spacing w:after="0" w:line="240" w:lineRule="auto"/>
              <w:ind w:left="225"/>
              <w:rPr>
                <w:rFonts w:ascii="Times New Roman" w:eastAsia="Times New Roman" w:hAnsi="Times New Roman" w:cs="Times New Roman"/>
                <w:lang w:val="sr-Latn-CS"/>
              </w:rPr>
            </w:pPr>
            <w:r w:rsidRPr="001E7A60">
              <w:rPr>
                <w:rFonts w:ascii="Times New Roman" w:eastAsia="Times New Roman" w:hAnsi="Times New Roman" w:cs="Times New Roman"/>
                <w:lang w:val="sr-Latn-CS"/>
              </w:rPr>
              <w:t>v.-o.rada u toku šk. 2020/21.  i izrada Izvještaja o radu Aktiva u šk.2020/21.</w:t>
            </w:r>
          </w:p>
          <w:p w:rsidR="001D7495" w:rsidRPr="001E7A60" w:rsidRDefault="001D7495" w:rsidP="001D7495">
            <w:pPr>
              <w:spacing w:after="0" w:line="240" w:lineRule="auto"/>
              <w:ind w:left="225"/>
              <w:rPr>
                <w:rFonts w:ascii="Times New Roman" w:eastAsia="Times New Roman" w:hAnsi="Times New Roman" w:cs="Times New Roman"/>
                <w:lang w:val="sr-Latn-CS"/>
              </w:rPr>
            </w:pPr>
            <w:r w:rsidRPr="001E7A60">
              <w:rPr>
                <w:rFonts w:ascii="Times New Roman" w:eastAsia="Times New Roman" w:hAnsi="Times New Roman" w:cs="Times New Roman"/>
                <w:lang w:val="sr-Latn-CS"/>
              </w:rPr>
              <w:t>- predlozi za izmjene Programa rada Aktiva za narednu šk.godinu</w:t>
            </w:r>
          </w:p>
          <w:p w:rsidR="001D7495" w:rsidRPr="001E7A60" w:rsidRDefault="001D7495" w:rsidP="001D7495">
            <w:pPr>
              <w:pStyle w:val="ListParagraph"/>
              <w:spacing w:after="0" w:line="240" w:lineRule="auto"/>
              <w:ind w:left="825"/>
              <w:rPr>
                <w:rFonts w:ascii="Times New Roman" w:eastAsia="Times New Roman" w:hAnsi="Times New Roman" w:cs="Times New Roman"/>
                <w:lang w:val="sr-Latn-CS"/>
              </w:rPr>
            </w:pPr>
            <w:r w:rsidRPr="001E7A60">
              <w:rPr>
                <w:rFonts w:ascii="Times New Roman" w:eastAsia="Times New Roman" w:hAnsi="Times New Roman" w:cs="Times New Roman"/>
                <w:lang w:val="sr-Latn-CS"/>
              </w:rPr>
              <w:t>- izrada plana rada u jaslicama za ljeto</w:t>
            </w:r>
          </w:p>
          <w:p w:rsidR="001D7495" w:rsidRPr="001E7A60" w:rsidRDefault="001D7495" w:rsidP="001D7495">
            <w:pPr>
              <w:pStyle w:val="ListParagraph"/>
              <w:spacing w:after="0" w:line="240" w:lineRule="auto"/>
              <w:ind w:left="825"/>
              <w:rPr>
                <w:rFonts w:ascii="Times New Roman" w:hAnsi="Times New Roman" w:cs="Times New Roman"/>
              </w:rPr>
            </w:pPr>
          </w:p>
        </w:tc>
        <w:tc>
          <w:tcPr>
            <w:tcW w:w="3729" w:type="dxa"/>
          </w:tcPr>
          <w:p w:rsidR="001D7495" w:rsidRPr="001E7A60" w:rsidRDefault="001D7495" w:rsidP="001D7495">
            <w:pPr>
              <w:spacing w:after="0" w:line="240" w:lineRule="auto"/>
              <w:rPr>
                <w:rFonts w:ascii="Times New Roman" w:hAnsi="Times New Roman" w:cs="Times New Roman"/>
              </w:rPr>
            </w:pPr>
            <w:r w:rsidRPr="001E7A60">
              <w:rPr>
                <w:rFonts w:ascii="Times New Roman" w:hAnsi="Times New Roman" w:cs="Times New Roman"/>
              </w:rPr>
              <w:t>Nije održan</w:t>
            </w:r>
          </w:p>
        </w:tc>
      </w:tr>
    </w:tbl>
    <w:p w:rsidR="001D7495" w:rsidRPr="00066ECD" w:rsidRDefault="001D7495" w:rsidP="001E7A60">
      <w:pPr>
        <w:pStyle w:val="ListParagraph"/>
        <w:numPr>
          <w:ilvl w:val="0"/>
          <w:numId w:val="23"/>
        </w:numPr>
      </w:pPr>
      <w:r w:rsidRPr="001E7A60">
        <w:rPr>
          <w:rFonts w:ascii="Times New Roman" w:hAnsi="Times New Roman" w:cs="Times New Roman"/>
          <w:b/>
          <w:sz w:val="24"/>
          <w:szCs w:val="24"/>
          <w:lang w:val="sr-Latn-ME"/>
        </w:rPr>
        <w:t>7.2. Izvještaj sa aktiva mlađih grupa</w:t>
      </w:r>
    </w:p>
    <w:p w:rsidR="001D7495" w:rsidRPr="00B474D1" w:rsidRDefault="001D7495" w:rsidP="001D7495">
      <w:pPr>
        <w:tabs>
          <w:tab w:val="left" w:pos="2960"/>
        </w:tabs>
        <w:ind w:right="-720"/>
        <w:rPr>
          <w:rFonts w:ascii="Times New Roman" w:eastAsia="Calibri" w:hAnsi="Times New Roman" w:cs="Times New Roman"/>
          <w:b/>
          <w:i/>
          <w:sz w:val="24"/>
          <w:szCs w:val="24"/>
          <w:lang w:val="sr-Latn-CS"/>
        </w:rPr>
      </w:pPr>
      <w:r w:rsidRPr="00B474D1">
        <w:rPr>
          <w:rFonts w:ascii="Times New Roman" w:eastAsia="Calibri" w:hAnsi="Times New Roman" w:cs="Times New Roman"/>
          <w:b/>
          <w:i/>
          <w:sz w:val="24"/>
          <w:szCs w:val="24"/>
          <w:lang w:val="sr-Latn-CS"/>
        </w:rPr>
        <w:t>S</w:t>
      </w:r>
      <w:r>
        <w:rPr>
          <w:rFonts w:ascii="Times New Roman" w:eastAsia="Calibri" w:hAnsi="Times New Roman" w:cs="Times New Roman"/>
          <w:b/>
          <w:i/>
          <w:sz w:val="24"/>
          <w:szCs w:val="24"/>
          <w:lang w:val="sr-Latn-CS"/>
        </w:rPr>
        <w:t>astanci Aktiva  vaspitača mlađih grupa</w:t>
      </w:r>
      <w:r w:rsidRPr="00B474D1">
        <w:rPr>
          <w:rFonts w:ascii="Times New Roman" w:eastAsia="Calibri" w:hAnsi="Times New Roman" w:cs="Times New Roman"/>
          <w:b/>
          <w:i/>
          <w:sz w:val="24"/>
          <w:szCs w:val="24"/>
          <w:lang w:val="sr-Latn-CS"/>
        </w:rPr>
        <w:t xml:space="preserve"> realizovani su u skla</w:t>
      </w:r>
      <w:r>
        <w:rPr>
          <w:rFonts w:ascii="Times New Roman" w:eastAsia="Calibri" w:hAnsi="Times New Roman" w:cs="Times New Roman"/>
          <w:b/>
          <w:i/>
          <w:sz w:val="24"/>
          <w:szCs w:val="24"/>
          <w:lang w:val="sr-Latn-CS"/>
        </w:rPr>
        <w:t>du sa predloženim Programom rada Aktiva</w:t>
      </w:r>
      <w:r w:rsidRPr="00B474D1">
        <w:rPr>
          <w:rFonts w:ascii="Times New Roman" w:eastAsia="Calibri" w:hAnsi="Times New Roman" w:cs="Times New Roman"/>
          <w:b/>
          <w:i/>
          <w:sz w:val="24"/>
          <w:szCs w:val="24"/>
          <w:lang w:val="sr-Latn-CS"/>
        </w:rPr>
        <w:t xml:space="preserve">     </w:t>
      </w:r>
    </w:p>
    <w:p w:rsidR="001D7495" w:rsidRDefault="001D7495" w:rsidP="001D7495">
      <w:pPr>
        <w:rPr>
          <w:rFonts w:ascii="Times New Roman" w:eastAsia="Calibri" w:hAnsi="Times New Roman" w:cs="Times New Roman"/>
          <w:b/>
          <w:i/>
          <w:sz w:val="24"/>
          <w:szCs w:val="24"/>
          <w:u w:val="single"/>
          <w:lang w:val="sr-Latn-ME"/>
        </w:rPr>
      </w:pPr>
      <w:r w:rsidRPr="00B474D1">
        <w:rPr>
          <w:rFonts w:ascii="Times New Roman" w:eastAsia="Calibri" w:hAnsi="Times New Roman" w:cs="Times New Roman"/>
          <w:b/>
          <w:i/>
          <w:sz w:val="24"/>
          <w:szCs w:val="24"/>
          <w:lang w:val="sr-Latn-CS"/>
        </w:rPr>
        <w:t xml:space="preserve">Predsjednik Aktiva: </w:t>
      </w:r>
      <w:r w:rsidRPr="00EC1A3B">
        <w:rPr>
          <w:rFonts w:ascii="Times New Roman" w:eastAsia="Calibri" w:hAnsi="Times New Roman" w:cs="Times New Roman"/>
          <w:b/>
          <w:i/>
          <w:sz w:val="24"/>
          <w:szCs w:val="24"/>
          <w:u w:val="single"/>
          <w:lang w:val="sr-Latn-CS"/>
        </w:rPr>
        <w:t xml:space="preserve">Jelica </w:t>
      </w:r>
      <w:r w:rsidRPr="00EC1A3B">
        <w:rPr>
          <w:rFonts w:ascii="Times New Roman" w:eastAsia="Calibri" w:hAnsi="Times New Roman" w:cs="Times New Roman"/>
          <w:b/>
          <w:i/>
          <w:sz w:val="24"/>
          <w:szCs w:val="24"/>
          <w:u w:val="single"/>
          <w:lang w:val="sr-Latn-ME"/>
        </w:rPr>
        <w:t>Đekić</w:t>
      </w:r>
    </w:p>
    <w:tbl>
      <w:tblPr>
        <w:tblStyle w:val="TableGrid"/>
        <w:tblW w:w="0" w:type="auto"/>
        <w:tblLook w:val="04A0" w:firstRow="1" w:lastRow="0" w:firstColumn="1" w:lastColumn="0" w:noHBand="0" w:noVBand="1"/>
      </w:tblPr>
      <w:tblGrid>
        <w:gridCol w:w="805"/>
        <w:gridCol w:w="4485"/>
        <w:gridCol w:w="3730"/>
      </w:tblGrid>
      <w:tr w:rsidR="001D7495" w:rsidTr="001D7495">
        <w:tc>
          <w:tcPr>
            <w:tcW w:w="805" w:type="dxa"/>
          </w:tcPr>
          <w:p w:rsidR="001D7495" w:rsidRDefault="001D7495" w:rsidP="001D7495">
            <w:pPr>
              <w:rPr>
                <w:rFonts w:ascii="Times New Roman" w:hAnsi="Times New Roman" w:cs="Times New Roman"/>
              </w:rPr>
            </w:pPr>
            <w:r>
              <w:rPr>
                <w:rFonts w:ascii="Times New Roman" w:hAnsi="Times New Roman" w:cs="Times New Roman"/>
              </w:rPr>
              <w:t>Redni br. sast.</w:t>
            </w:r>
          </w:p>
        </w:tc>
        <w:tc>
          <w:tcPr>
            <w:tcW w:w="4485" w:type="dxa"/>
          </w:tcPr>
          <w:p w:rsidR="001D7495" w:rsidRDefault="001D7495" w:rsidP="001D7495">
            <w:pPr>
              <w:rPr>
                <w:rFonts w:ascii="Times New Roman" w:hAnsi="Times New Roman" w:cs="Times New Roman"/>
              </w:rPr>
            </w:pPr>
            <w:r>
              <w:rPr>
                <w:rFonts w:ascii="Times New Roman" w:hAnsi="Times New Roman" w:cs="Times New Roman"/>
              </w:rPr>
              <w:t>AKTIVNOSTI</w:t>
            </w:r>
          </w:p>
        </w:tc>
        <w:tc>
          <w:tcPr>
            <w:tcW w:w="3730" w:type="dxa"/>
          </w:tcPr>
          <w:p w:rsidR="001D7495" w:rsidRDefault="001D7495" w:rsidP="001D7495">
            <w:pPr>
              <w:rPr>
                <w:rFonts w:ascii="Times New Roman" w:hAnsi="Times New Roman" w:cs="Times New Roman"/>
              </w:rPr>
            </w:pPr>
            <w:r>
              <w:rPr>
                <w:rFonts w:ascii="Times New Roman" w:hAnsi="Times New Roman" w:cs="Times New Roman"/>
              </w:rPr>
              <w:t>REALIZACIJA</w:t>
            </w:r>
          </w:p>
        </w:tc>
      </w:tr>
      <w:tr w:rsidR="001D7495" w:rsidTr="001D7495">
        <w:tc>
          <w:tcPr>
            <w:tcW w:w="805" w:type="dxa"/>
          </w:tcPr>
          <w:p w:rsidR="001D7495" w:rsidRDefault="001D7495" w:rsidP="001D7495">
            <w:pPr>
              <w:rPr>
                <w:rFonts w:ascii="Times New Roman" w:hAnsi="Times New Roman" w:cs="Times New Roman"/>
              </w:rPr>
            </w:pPr>
          </w:p>
          <w:p w:rsidR="001D7495" w:rsidRDefault="001D7495" w:rsidP="001D7495">
            <w:pPr>
              <w:rPr>
                <w:rFonts w:ascii="Times New Roman" w:hAnsi="Times New Roman" w:cs="Times New Roman"/>
              </w:rPr>
            </w:pPr>
          </w:p>
          <w:p w:rsidR="001D7495" w:rsidRDefault="001D7495" w:rsidP="001D7495">
            <w:pPr>
              <w:rPr>
                <w:rFonts w:ascii="Times New Roman" w:hAnsi="Times New Roman" w:cs="Times New Roman"/>
              </w:rPr>
            </w:pPr>
            <w:r>
              <w:rPr>
                <w:rFonts w:ascii="Times New Roman" w:hAnsi="Times New Roman" w:cs="Times New Roman"/>
              </w:rPr>
              <w:t>1.</w:t>
            </w:r>
          </w:p>
          <w:p w:rsidR="001D7495" w:rsidRDefault="001D7495" w:rsidP="001D7495">
            <w:pPr>
              <w:rPr>
                <w:rFonts w:ascii="Times New Roman" w:hAnsi="Times New Roman" w:cs="Times New Roman"/>
              </w:rPr>
            </w:pPr>
          </w:p>
          <w:p w:rsidR="001D7495" w:rsidRDefault="001D7495" w:rsidP="001D7495">
            <w:pPr>
              <w:rPr>
                <w:rFonts w:ascii="Times New Roman" w:hAnsi="Times New Roman" w:cs="Times New Roman"/>
              </w:rPr>
            </w:pPr>
          </w:p>
        </w:tc>
        <w:tc>
          <w:tcPr>
            <w:tcW w:w="4485" w:type="dxa"/>
          </w:tcPr>
          <w:p w:rsidR="001D7495" w:rsidRPr="00AB2CE2" w:rsidRDefault="001D7495" w:rsidP="001D7495">
            <w:pPr>
              <w:spacing w:after="0" w:line="240" w:lineRule="auto"/>
              <w:rPr>
                <w:rFonts w:ascii="Times New Roman" w:hAnsi="Times New Roman" w:cs="Times New Roman"/>
              </w:rPr>
            </w:pPr>
          </w:p>
          <w:p w:rsidR="001D7495" w:rsidRPr="00F678BC" w:rsidRDefault="001D7495" w:rsidP="00121C37">
            <w:pPr>
              <w:pStyle w:val="ListParagraph"/>
              <w:numPr>
                <w:ilvl w:val="0"/>
                <w:numId w:val="24"/>
              </w:numPr>
              <w:spacing w:after="0" w:line="240" w:lineRule="auto"/>
              <w:rPr>
                <w:rFonts w:ascii="Times New Roman" w:hAnsi="Times New Roman" w:cs="Times New Roman"/>
              </w:rPr>
            </w:pPr>
            <w:r w:rsidRPr="00F678BC">
              <w:rPr>
                <w:rFonts w:ascii="Times New Roman" w:hAnsi="Times New Roman" w:cs="Times New Roman"/>
              </w:rPr>
              <w:t>Konstituisan je aktiv I izabran je predsjednik I zapisničar, kao I njihovi zamjenici</w:t>
            </w:r>
          </w:p>
          <w:p w:rsidR="001D7495" w:rsidRDefault="001D7495" w:rsidP="00121C37">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Saopšteno je da je poželjno davanje predloga za izmjene u Godišnjem planu rada Aktiva</w:t>
            </w:r>
          </w:p>
          <w:p w:rsidR="001D7495" w:rsidRDefault="001D7495" w:rsidP="00121C37">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Usvojen je Godišnji plan rada</w:t>
            </w:r>
          </w:p>
          <w:p w:rsidR="001D7495" w:rsidRDefault="001D7495" w:rsidP="00121C37">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 xml:space="preserve">Dogovor o vođenju dokumentacije </w:t>
            </w:r>
          </w:p>
          <w:p w:rsidR="001D7495" w:rsidRDefault="001D7495" w:rsidP="00121C37">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Dogovor oko plana v.-o. rada za naredni period</w:t>
            </w:r>
          </w:p>
        </w:tc>
        <w:tc>
          <w:tcPr>
            <w:tcW w:w="3730" w:type="dxa"/>
          </w:tcPr>
          <w:p w:rsidR="001D7495" w:rsidRDefault="001D7495" w:rsidP="001D7495">
            <w:pPr>
              <w:rPr>
                <w:rFonts w:ascii="Times New Roman" w:hAnsi="Times New Roman" w:cs="Times New Roman"/>
              </w:rPr>
            </w:pPr>
            <w:r>
              <w:rPr>
                <w:rFonts w:ascii="Times New Roman" w:hAnsi="Times New Roman" w:cs="Times New Roman"/>
              </w:rPr>
              <w:t xml:space="preserve">Datum: 29.08.2022. godina. </w:t>
            </w:r>
          </w:p>
          <w:p w:rsidR="001D7495" w:rsidRDefault="001D7495" w:rsidP="001D7495">
            <w:pPr>
              <w:rPr>
                <w:rFonts w:ascii="Times New Roman" w:hAnsi="Times New Roman" w:cs="Times New Roman"/>
              </w:rPr>
            </w:pPr>
            <w:r>
              <w:rPr>
                <w:rFonts w:ascii="Times New Roman" w:hAnsi="Times New Roman" w:cs="Times New Roman"/>
              </w:rPr>
              <w:t>Izabrani su Predsjednik aktiva, njegov zamjenik  I zapisničar Aktiva. Usvojen je plan rada. Postignut je dogovor u vezi sa vaspitno – obrazovnim radom za naredni period.</w:t>
            </w:r>
          </w:p>
          <w:p w:rsidR="001D7495" w:rsidRDefault="001D7495" w:rsidP="001D7495">
            <w:pPr>
              <w:rPr>
                <w:rFonts w:ascii="Times New Roman" w:hAnsi="Times New Roman" w:cs="Times New Roman"/>
              </w:rPr>
            </w:pPr>
            <w:r>
              <w:rPr>
                <w:rFonts w:ascii="Times New Roman" w:hAnsi="Times New Roman" w:cs="Times New Roman"/>
              </w:rPr>
              <w:t xml:space="preserve">Prisustvovalo je jedanaest članova Aktiva, stručni saradnik pedagog. </w:t>
            </w:r>
          </w:p>
        </w:tc>
      </w:tr>
      <w:tr w:rsidR="001D7495" w:rsidTr="001D7495">
        <w:trPr>
          <w:trHeight w:val="466"/>
        </w:trPr>
        <w:tc>
          <w:tcPr>
            <w:tcW w:w="805" w:type="dxa"/>
          </w:tcPr>
          <w:p w:rsidR="001D7495" w:rsidRDefault="001D7495" w:rsidP="001D7495">
            <w:pPr>
              <w:rPr>
                <w:rFonts w:ascii="Times New Roman" w:hAnsi="Times New Roman" w:cs="Times New Roman"/>
              </w:rPr>
            </w:pPr>
            <w:r>
              <w:rPr>
                <w:rFonts w:ascii="Times New Roman" w:hAnsi="Times New Roman" w:cs="Times New Roman"/>
              </w:rPr>
              <w:t>2.</w:t>
            </w:r>
          </w:p>
        </w:tc>
        <w:tc>
          <w:tcPr>
            <w:tcW w:w="4485" w:type="dxa"/>
          </w:tcPr>
          <w:p w:rsidR="001D7495" w:rsidRDefault="001D7495" w:rsidP="001D7495">
            <w:pPr>
              <w:rPr>
                <w:rFonts w:ascii="Times New Roman" w:hAnsi="Times New Roman" w:cs="Times New Roman"/>
              </w:rPr>
            </w:pPr>
          </w:p>
          <w:p w:rsidR="001D7495" w:rsidRDefault="001D7495" w:rsidP="00121C37">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Tema: adaptacija, razmjena I diskusija</w:t>
            </w:r>
          </w:p>
          <w:p w:rsidR="001D7495" w:rsidRDefault="001D7495" w:rsidP="00121C37">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 xml:space="preserve">Osvrta na v. – o. rad </w:t>
            </w:r>
          </w:p>
          <w:p w:rsidR="001D7495" w:rsidRDefault="001D7495" w:rsidP="00121C37">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Planiranje aktivnosti kojima će se obilježiti “ Dječja nedelja” I “ Svjetski dan jezika”</w:t>
            </w:r>
          </w:p>
          <w:p w:rsidR="001D7495" w:rsidRDefault="001D7495" w:rsidP="00121C37">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Razgovor o eventualnim teškoćama u vođenju dokumentacije</w:t>
            </w:r>
          </w:p>
          <w:p w:rsidR="001D7495" w:rsidRDefault="001D7495" w:rsidP="00121C37">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Razmjena ideja vezanih za plan v.-o. rada u oktobru mjesecu.</w:t>
            </w:r>
          </w:p>
          <w:p w:rsidR="001D7495" w:rsidRDefault="001D7495" w:rsidP="001D7495">
            <w:pPr>
              <w:pStyle w:val="ListParagraph"/>
              <w:ind w:left="1080"/>
              <w:rPr>
                <w:rFonts w:ascii="Times New Roman" w:hAnsi="Times New Roman" w:cs="Times New Roman"/>
              </w:rPr>
            </w:pPr>
          </w:p>
          <w:p w:rsidR="001D7495" w:rsidRDefault="001D7495" w:rsidP="001D7495">
            <w:pPr>
              <w:rPr>
                <w:rFonts w:ascii="Times New Roman" w:hAnsi="Times New Roman" w:cs="Times New Roman"/>
              </w:rPr>
            </w:pPr>
          </w:p>
          <w:p w:rsidR="001D7495" w:rsidRDefault="001D7495" w:rsidP="001D7495">
            <w:pPr>
              <w:rPr>
                <w:rFonts w:ascii="Times New Roman" w:hAnsi="Times New Roman" w:cs="Times New Roman"/>
              </w:rPr>
            </w:pPr>
          </w:p>
          <w:p w:rsidR="001D7495" w:rsidRDefault="001D7495" w:rsidP="001D7495">
            <w:pPr>
              <w:rPr>
                <w:rFonts w:ascii="Times New Roman" w:hAnsi="Times New Roman" w:cs="Times New Roman"/>
              </w:rPr>
            </w:pPr>
          </w:p>
        </w:tc>
        <w:tc>
          <w:tcPr>
            <w:tcW w:w="3730" w:type="dxa"/>
          </w:tcPr>
          <w:p w:rsidR="001D7495" w:rsidRDefault="001D7495" w:rsidP="001D7495">
            <w:pPr>
              <w:rPr>
                <w:rFonts w:ascii="Times New Roman" w:hAnsi="Times New Roman" w:cs="Times New Roman"/>
              </w:rPr>
            </w:pPr>
            <w:r>
              <w:rPr>
                <w:rFonts w:ascii="Times New Roman" w:hAnsi="Times New Roman" w:cs="Times New Roman"/>
              </w:rPr>
              <w:t xml:space="preserve">Datum: 07.10.2022. godine </w:t>
            </w:r>
          </w:p>
          <w:p w:rsidR="001D7495" w:rsidRDefault="001D7495" w:rsidP="001D7495">
            <w:pPr>
              <w:rPr>
                <w:rFonts w:ascii="Times New Roman" w:hAnsi="Times New Roman" w:cs="Times New Roman"/>
              </w:rPr>
            </w:pPr>
            <w:r>
              <w:rPr>
                <w:rFonts w:ascii="Times New Roman" w:hAnsi="Times New Roman" w:cs="Times New Roman"/>
              </w:rPr>
              <w:t xml:space="preserve">Prva tačka dnevnog reda – proces adaptacije djece na ustanovu, detaljno je zabilježen u Knjizi Aktiva. Napravljen je akcioni plan za obilježavanje važnih datuma: VJ Sveti Stefan će spremati Šeširijadu za Jesenju svečanost. TV Budva će snimiti svečanu priredbu. VJ TQ će po danima obilježiti Jesenju svečanost ( u toku sedmice ), dok će  u VJ Centralni vrtić djeca mlađe grupe pomagati u pripremanju priredbe I biti publika tokom realizacije. </w:t>
            </w:r>
          </w:p>
          <w:p w:rsidR="001D7495" w:rsidRDefault="001D7495" w:rsidP="001D7495">
            <w:pPr>
              <w:rPr>
                <w:rFonts w:ascii="Times New Roman" w:hAnsi="Times New Roman" w:cs="Times New Roman"/>
              </w:rPr>
            </w:pPr>
            <w:r>
              <w:rPr>
                <w:rFonts w:ascii="Times New Roman" w:hAnsi="Times New Roman" w:cs="Times New Roman"/>
              </w:rPr>
              <w:t xml:space="preserve">Prisustvovalo je šest članova Aktiva, I stručni saradnik pedagog. </w:t>
            </w:r>
          </w:p>
        </w:tc>
      </w:tr>
      <w:tr w:rsidR="001D7495" w:rsidTr="001D7495">
        <w:tc>
          <w:tcPr>
            <w:tcW w:w="805" w:type="dxa"/>
          </w:tcPr>
          <w:p w:rsidR="001D7495" w:rsidRDefault="001D7495" w:rsidP="001D7495">
            <w:pPr>
              <w:rPr>
                <w:rFonts w:ascii="Times New Roman" w:hAnsi="Times New Roman" w:cs="Times New Roman"/>
              </w:rPr>
            </w:pPr>
            <w:r>
              <w:rPr>
                <w:rFonts w:ascii="Times New Roman" w:hAnsi="Times New Roman" w:cs="Times New Roman"/>
              </w:rPr>
              <w:t xml:space="preserve">3.  </w:t>
            </w:r>
          </w:p>
        </w:tc>
        <w:tc>
          <w:tcPr>
            <w:tcW w:w="4485" w:type="dxa"/>
          </w:tcPr>
          <w:p w:rsidR="001D7495" w:rsidRDefault="001D7495" w:rsidP="00121C37">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softHyphen/>
              <w:t>Osvrt na v.-o. rad u oktobru</w:t>
            </w:r>
          </w:p>
          <w:p w:rsidR="001D7495" w:rsidRDefault="001D7495" w:rsidP="00121C37">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Izrada akcionog plana za obilježavanje dolaska jeseni, “ Dana djeteta” I “ Dana Opštine Budva “</w:t>
            </w:r>
          </w:p>
          <w:p w:rsidR="001D7495" w:rsidRDefault="001D7495" w:rsidP="00121C37">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Razgovor o planu v.-o. rada za novembar</w:t>
            </w:r>
          </w:p>
          <w:p w:rsidR="001D7495" w:rsidRDefault="001D7495" w:rsidP="001D7495">
            <w:pPr>
              <w:rPr>
                <w:rFonts w:ascii="Times New Roman" w:hAnsi="Times New Roman" w:cs="Times New Roman"/>
              </w:rPr>
            </w:pPr>
          </w:p>
          <w:p w:rsidR="001D7495" w:rsidRDefault="001D7495" w:rsidP="001D7495">
            <w:pPr>
              <w:rPr>
                <w:rFonts w:ascii="Times New Roman" w:hAnsi="Times New Roman" w:cs="Times New Roman"/>
              </w:rPr>
            </w:pPr>
          </w:p>
        </w:tc>
        <w:tc>
          <w:tcPr>
            <w:tcW w:w="3730" w:type="dxa"/>
          </w:tcPr>
          <w:p w:rsidR="001D7495" w:rsidRDefault="001D7495" w:rsidP="001D7495">
            <w:pPr>
              <w:rPr>
                <w:rFonts w:ascii="Times New Roman" w:hAnsi="Times New Roman" w:cs="Times New Roman"/>
              </w:rPr>
            </w:pPr>
            <w:r>
              <w:rPr>
                <w:rFonts w:ascii="Times New Roman" w:hAnsi="Times New Roman" w:cs="Times New Roman"/>
              </w:rPr>
              <w:t>Nije održan</w:t>
            </w:r>
          </w:p>
        </w:tc>
      </w:tr>
      <w:tr w:rsidR="001D7495" w:rsidTr="001D7495">
        <w:tc>
          <w:tcPr>
            <w:tcW w:w="805" w:type="dxa"/>
          </w:tcPr>
          <w:p w:rsidR="001D7495" w:rsidRDefault="001D7495" w:rsidP="001D7495">
            <w:pPr>
              <w:rPr>
                <w:rFonts w:ascii="Times New Roman" w:hAnsi="Times New Roman" w:cs="Times New Roman"/>
              </w:rPr>
            </w:pPr>
            <w:r>
              <w:rPr>
                <w:rFonts w:ascii="Times New Roman" w:hAnsi="Times New Roman" w:cs="Times New Roman"/>
              </w:rPr>
              <w:t>4.</w:t>
            </w:r>
          </w:p>
        </w:tc>
        <w:tc>
          <w:tcPr>
            <w:tcW w:w="4485" w:type="dxa"/>
          </w:tcPr>
          <w:p w:rsidR="001D7495" w:rsidRDefault="001D7495" w:rsidP="00121C37">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Osvrt na realizaciju urađenih akcionih planova I na teškoće u planiranju I realizaciji v.-o. rada</w:t>
            </w:r>
          </w:p>
          <w:p w:rsidR="001D7495" w:rsidRDefault="001D7495" w:rsidP="00121C37">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Izrada akcionog plana za obilježavanje novogodišnjih praznika</w:t>
            </w:r>
          </w:p>
          <w:p w:rsidR="001D7495" w:rsidRDefault="001D7495" w:rsidP="00121C37">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Tema: saradnja sa roditeljima</w:t>
            </w:r>
          </w:p>
          <w:p w:rsidR="001D7495" w:rsidRDefault="001D7495" w:rsidP="00121C37">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Razmjena o plani v.-o. rada za naredni period</w:t>
            </w:r>
          </w:p>
        </w:tc>
        <w:tc>
          <w:tcPr>
            <w:tcW w:w="3730" w:type="dxa"/>
          </w:tcPr>
          <w:p w:rsidR="001D7495" w:rsidRDefault="001D7495" w:rsidP="001D7495">
            <w:pPr>
              <w:rPr>
                <w:rFonts w:ascii="Times New Roman" w:hAnsi="Times New Roman" w:cs="Times New Roman"/>
              </w:rPr>
            </w:pPr>
            <w:r>
              <w:rPr>
                <w:rFonts w:ascii="Times New Roman" w:hAnsi="Times New Roman" w:cs="Times New Roman"/>
              </w:rPr>
              <w:t xml:space="preserve">Datum: 14.12.2022. godine </w:t>
            </w:r>
          </w:p>
          <w:p w:rsidR="001D7495" w:rsidRDefault="001D7495" w:rsidP="001D7495">
            <w:pPr>
              <w:spacing w:after="0"/>
              <w:rPr>
                <w:rFonts w:ascii="Times New Roman" w:hAnsi="Times New Roman" w:cs="Times New Roman"/>
              </w:rPr>
            </w:pPr>
            <w:r>
              <w:rPr>
                <w:rFonts w:ascii="Times New Roman" w:hAnsi="Times New Roman" w:cs="Times New Roman"/>
              </w:rPr>
              <w:t>Vrlo uspješno su realizovane  aktivnosti u novembru mjesecu.Predložene su nove teme, u vezi sa zimom I novogodišnjim praznicima. Pomenuta je I saradnja sa roditeljima, koja se odvija  tokom prijema i otpusta djece. Tokom ovog sastanka aktiva -  obilježavanje novogodišnjih praznika je okvirno definisano.</w:t>
            </w:r>
          </w:p>
          <w:p w:rsidR="001D7495" w:rsidRDefault="001D7495" w:rsidP="001D7495">
            <w:pPr>
              <w:spacing w:after="0"/>
              <w:rPr>
                <w:rFonts w:ascii="Times New Roman" w:hAnsi="Times New Roman" w:cs="Times New Roman"/>
              </w:rPr>
            </w:pPr>
            <w:r>
              <w:rPr>
                <w:rFonts w:ascii="Times New Roman" w:hAnsi="Times New Roman" w:cs="Times New Roman"/>
              </w:rPr>
              <w:t>U Petrovcu će biti održana priredba za roditelje I dolazak Deda Mraza 29.12.</w:t>
            </w:r>
          </w:p>
          <w:p w:rsidR="001D7495" w:rsidRDefault="001D7495" w:rsidP="001D7495">
            <w:pPr>
              <w:spacing w:after="0"/>
              <w:rPr>
                <w:rFonts w:ascii="Times New Roman" w:hAnsi="Times New Roman" w:cs="Times New Roman"/>
              </w:rPr>
            </w:pPr>
            <w:r>
              <w:rPr>
                <w:rFonts w:ascii="Times New Roman" w:hAnsi="Times New Roman" w:cs="Times New Roman"/>
              </w:rPr>
              <w:t>Na Svetom Stefanu takođe je održana priredba za roditelje zajedno sa srednjom grupom – 22.12.</w:t>
            </w:r>
          </w:p>
          <w:p w:rsidR="001D7495" w:rsidRDefault="001D7495" w:rsidP="001D7495">
            <w:pPr>
              <w:spacing w:after="0"/>
              <w:rPr>
                <w:rFonts w:ascii="Times New Roman" w:hAnsi="Times New Roman" w:cs="Times New Roman"/>
              </w:rPr>
            </w:pPr>
            <w:r>
              <w:rPr>
                <w:rFonts w:ascii="Times New Roman" w:hAnsi="Times New Roman" w:cs="Times New Roman"/>
              </w:rPr>
              <w:t>Poslednje sedmice u decembru obilježena je podjela paketića.</w:t>
            </w:r>
          </w:p>
          <w:p w:rsidR="001D7495" w:rsidRDefault="001D7495" w:rsidP="001D7495">
            <w:pPr>
              <w:spacing w:after="0"/>
              <w:rPr>
                <w:rFonts w:ascii="Times New Roman" w:hAnsi="Times New Roman" w:cs="Times New Roman"/>
              </w:rPr>
            </w:pPr>
            <w:r>
              <w:rPr>
                <w:rFonts w:ascii="Times New Roman" w:hAnsi="Times New Roman" w:cs="Times New Roman"/>
              </w:rPr>
              <w:t xml:space="preserve"> Prisustvovali su deset članova Aktiva i direktor.</w:t>
            </w:r>
          </w:p>
          <w:p w:rsidR="001D7495" w:rsidRDefault="001D7495" w:rsidP="001D7495">
            <w:pPr>
              <w:spacing w:after="0"/>
              <w:rPr>
                <w:rFonts w:ascii="Times New Roman" w:hAnsi="Times New Roman" w:cs="Times New Roman"/>
              </w:rPr>
            </w:pPr>
          </w:p>
        </w:tc>
      </w:tr>
      <w:tr w:rsidR="001D7495" w:rsidTr="001D7495">
        <w:tc>
          <w:tcPr>
            <w:tcW w:w="805" w:type="dxa"/>
          </w:tcPr>
          <w:p w:rsidR="001D7495" w:rsidRDefault="001D7495" w:rsidP="001D7495">
            <w:pPr>
              <w:rPr>
                <w:rFonts w:ascii="Times New Roman" w:hAnsi="Times New Roman" w:cs="Times New Roman"/>
              </w:rPr>
            </w:pPr>
            <w:r>
              <w:rPr>
                <w:rFonts w:ascii="Times New Roman" w:hAnsi="Times New Roman" w:cs="Times New Roman"/>
              </w:rPr>
              <w:t>5.</w:t>
            </w:r>
          </w:p>
        </w:tc>
        <w:tc>
          <w:tcPr>
            <w:tcW w:w="4485" w:type="dxa"/>
          </w:tcPr>
          <w:p w:rsidR="001D7495" w:rsidRDefault="001D7495" w:rsidP="00121C37">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Završni dogovori oko realizacije AP za obilježavanje novogodišnjih praznika</w:t>
            </w:r>
          </w:p>
          <w:p w:rsidR="001D7495" w:rsidRDefault="001D7495" w:rsidP="00121C37">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Izrada plana rada za mjesec januar, posebno za period organizovanih dežurstava</w:t>
            </w:r>
          </w:p>
        </w:tc>
        <w:tc>
          <w:tcPr>
            <w:tcW w:w="3730" w:type="dxa"/>
          </w:tcPr>
          <w:p w:rsidR="001D7495" w:rsidRDefault="001D7495" w:rsidP="001D7495">
            <w:pPr>
              <w:rPr>
                <w:rFonts w:ascii="Times New Roman" w:hAnsi="Times New Roman" w:cs="Times New Roman"/>
              </w:rPr>
            </w:pPr>
            <w:r>
              <w:rPr>
                <w:rFonts w:ascii="Times New Roman" w:hAnsi="Times New Roman" w:cs="Times New Roman"/>
              </w:rPr>
              <w:t>Datum: 16.02.2023. godine</w:t>
            </w:r>
          </w:p>
          <w:p w:rsidR="001D7495" w:rsidRDefault="001D7495" w:rsidP="001D7495">
            <w:pPr>
              <w:rPr>
                <w:rFonts w:ascii="Times New Roman" w:hAnsi="Times New Roman" w:cs="Times New Roman"/>
              </w:rPr>
            </w:pPr>
            <w:r>
              <w:rPr>
                <w:rFonts w:ascii="Times New Roman" w:hAnsi="Times New Roman" w:cs="Times New Roman"/>
              </w:rPr>
              <w:t>Okvirno je dogovoren način na koji će se obilježiti novogodišnji praznici</w:t>
            </w:r>
          </w:p>
          <w:p w:rsidR="001D7495" w:rsidRDefault="001D7495" w:rsidP="001D7495">
            <w:pPr>
              <w:rPr>
                <w:rFonts w:ascii="Times New Roman" w:hAnsi="Times New Roman" w:cs="Times New Roman"/>
              </w:rPr>
            </w:pPr>
            <w:r>
              <w:rPr>
                <w:rFonts w:ascii="Times New Roman" w:hAnsi="Times New Roman" w:cs="Times New Roman"/>
              </w:rPr>
              <w:t>Detaljan opis aktiva u svesci Aktiva mlađe grupe.</w:t>
            </w:r>
          </w:p>
          <w:p w:rsidR="001D7495" w:rsidRDefault="001D7495" w:rsidP="001D7495">
            <w:pPr>
              <w:rPr>
                <w:rFonts w:ascii="Times New Roman" w:hAnsi="Times New Roman" w:cs="Times New Roman"/>
              </w:rPr>
            </w:pPr>
            <w:r>
              <w:rPr>
                <w:rFonts w:ascii="Times New Roman" w:hAnsi="Times New Roman" w:cs="Times New Roman"/>
              </w:rPr>
              <w:t xml:space="preserve"> Prisustvovali su pomoćnica direktora, deset članova Aktiva</w:t>
            </w:r>
          </w:p>
        </w:tc>
      </w:tr>
      <w:tr w:rsidR="001D7495" w:rsidTr="001D7495">
        <w:tc>
          <w:tcPr>
            <w:tcW w:w="805" w:type="dxa"/>
          </w:tcPr>
          <w:p w:rsidR="001D7495" w:rsidRDefault="001D7495" w:rsidP="001D7495">
            <w:pPr>
              <w:rPr>
                <w:rFonts w:ascii="Times New Roman" w:hAnsi="Times New Roman" w:cs="Times New Roman"/>
              </w:rPr>
            </w:pPr>
            <w:r>
              <w:rPr>
                <w:rFonts w:ascii="Times New Roman" w:hAnsi="Times New Roman" w:cs="Times New Roman"/>
              </w:rPr>
              <w:t>6.</w:t>
            </w:r>
          </w:p>
        </w:tc>
        <w:tc>
          <w:tcPr>
            <w:tcW w:w="4485" w:type="dxa"/>
          </w:tcPr>
          <w:p w:rsidR="001D7495" w:rsidRDefault="001D7495" w:rsidP="00121C37">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Osvrt na realizaciju urađenih AP za januar I februar</w:t>
            </w:r>
          </w:p>
          <w:p w:rsidR="001D7495" w:rsidRDefault="001D7495" w:rsidP="00121C37">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Izrada AP za obilježavanje !osmog marta” I učešće na Maskenbalu</w:t>
            </w:r>
          </w:p>
          <w:p w:rsidR="001D7495" w:rsidRDefault="001D7495" w:rsidP="00121C37">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Tema: stručna literature</w:t>
            </w:r>
          </w:p>
          <w:p w:rsidR="001D7495" w:rsidRDefault="001D7495" w:rsidP="00121C37">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Razmjena o planu v.-o. rada za naredni period</w:t>
            </w:r>
          </w:p>
        </w:tc>
        <w:tc>
          <w:tcPr>
            <w:tcW w:w="3730" w:type="dxa"/>
          </w:tcPr>
          <w:p w:rsidR="001D7495" w:rsidRDefault="001D7495" w:rsidP="001D7495">
            <w:pPr>
              <w:rPr>
                <w:rFonts w:ascii="Times New Roman" w:hAnsi="Times New Roman" w:cs="Times New Roman"/>
              </w:rPr>
            </w:pPr>
            <w:r>
              <w:rPr>
                <w:rFonts w:ascii="Times New Roman" w:hAnsi="Times New Roman" w:cs="Times New Roman"/>
              </w:rPr>
              <w:t xml:space="preserve">Datum: 08.05.2023. godine </w:t>
            </w:r>
          </w:p>
          <w:p w:rsidR="001D7495" w:rsidRDefault="001D7495" w:rsidP="001D7495">
            <w:pPr>
              <w:rPr>
                <w:rFonts w:ascii="Times New Roman" w:hAnsi="Times New Roman" w:cs="Times New Roman"/>
              </w:rPr>
            </w:pPr>
            <w:r>
              <w:rPr>
                <w:rFonts w:ascii="Times New Roman" w:hAnsi="Times New Roman" w:cs="Times New Roman"/>
              </w:rPr>
              <w:t>U februaru će se održati masnkenbal na nivou objekata, razlitim danima. Djecu roditelji maskiraju po želji</w:t>
            </w:r>
          </w:p>
          <w:p w:rsidR="001D7495" w:rsidRDefault="001D7495" w:rsidP="001D7495">
            <w:pPr>
              <w:rPr>
                <w:rFonts w:ascii="Times New Roman" w:hAnsi="Times New Roman" w:cs="Times New Roman"/>
              </w:rPr>
            </w:pPr>
            <w:r>
              <w:rPr>
                <w:rFonts w:ascii="Times New Roman" w:hAnsi="Times New Roman" w:cs="Times New Roman"/>
              </w:rPr>
              <w:t xml:space="preserve">Plan za obilježavanje  8. Marta podrazumijevaće izradu čestitki za mame. </w:t>
            </w:r>
          </w:p>
          <w:p w:rsidR="001D7495" w:rsidRDefault="001D7495" w:rsidP="001D7495">
            <w:pPr>
              <w:rPr>
                <w:rFonts w:ascii="Times New Roman" w:hAnsi="Times New Roman" w:cs="Times New Roman"/>
              </w:rPr>
            </w:pPr>
            <w:r>
              <w:rPr>
                <w:rFonts w:ascii="Times New Roman" w:hAnsi="Times New Roman" w:cs="Times New Roman"/>
              </w:rPr>
              <w:t>Prisustvovali su pomoćnica direktora, deset članova Aktiva.</w:t>
            </w:r>
          </w:p>
        </w:tc>
      </w:tr>
      <w:tr w:rsidR="001D7495" w:rsidTr="001D7495">
        <w:tc>
          <w:tcPr>
            <w:tcW w:w="805" w:type="dxa"/>
          </w:tcPr>
          <w:p w:rsidR="001D7495" w:rsidRDefault="001D7495" w:rsidP="001D7495">
            <w:pPr>
              <w:rPr>
                <w:rFonts w:ascii="Times New Roman" w:hAnsi="Times New Roman" w:cs="Times New Roman"/>
              </w:rPr>
            </w:pPr>
            <w:r>
              <w:rPr>
                <w:rFonts w:ascii="Times New Roman" w:hAnsi="Times New Roman" w:cs="Times New Roman"/>
              </w:rPr>
              <w:t>7.</w:t>
            </w:r>
          </w:p>
        </w:tc>
        <w:tc>
          <w:tcPr>
            <w:tcW w:w="4485" w:type="dxa"/>
          </w:tcPr>
          <w:p w:rsidR="001D7495" w:rsidRDefault="001D7495" w:rsidP="00121C37">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Osvrt na ealizaciju v.-o. rada u martu</w:t>
            </w:r>
          </w:p>
          <w:p w:rsidR="001D7495" w:rsidRDefault="001D7495" w:rsidP="00121C37">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Osvrt na realizaciju AP za obilježavanje “Dana vrtića” I plana eventualnog učešća nekih grupa na karnevalu</w:t>
            </w:r>
          </w:p>
          <w:p w:rsidR="001D7495" w:rsidRDefault="001D7495" w:rsidP="00121C37">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Izrada plana v.-o. rada za mjesec april</w:t>
            </w:r>
          </w:p>
        </w:tc>
        <w:tc>
          <w:tcPr>
            <w:tcW w:w="3730" w:type="dxa"/>
          </w:tcPr>
          <w:p w:rsidR="001D7495" w:rsidRDefault="001D7495" w:rsidP="001D7495">
            <w:pPr>
              <w:rPr>
                <w:rFonts w:ascii="Times New Roman" w:hAnsi="Times New Roman" w:cs="Times New Roman"/>
              </w:rPr>
            </w:pPr>
            <w:r>
              <w:rPr>
                <w:rFonts w:ascii="Times New Roman" w:hAnsi="Times New Roman" w:cs="Times New Roman"/>
              </w:rPr>
              <w:t>Nije održan</w:t>
            </w:r>
          </w:p>
          <w:p w:rsidR="001D7495" w:rsidRDefault="001D7495" w:rsidP="001D7495">
            <w:pPr>
              <w:rPr>
                <w:rFonts w:ascii="Times New Roman" w:hAnsi="Times New Roman" w:cs="Times New Roman"/>
              </w:rPr>
            </w:pPr>
          </w:p>
        </w:tc>
      </w:tr>
      <w:tr w:rsidR="001D7495" w:rsidTr="001D7495">
        <w:tc>
          <w:tcPr>
            <w:tcW w:w="805" w:type="dxa"/>
          </w:tcPr>
          <w:p w:rsidR="001D7495" w:rsidRDefault="001D7495" w:rsidP="001D7495">
            <w:pPr>
              <w:rPr>
                <w:rFonts w:ascii="Times New Roman" w:hAnsi="Times New Roman" w:cs="Times New Roman"/>
              </w:rPr>
            </w:pPr>
            <w:r>
              <w:rPr>
                <w:rFonts w:ascii="Times New Roman" w:hAnsi="Times New Roman" w:cs="Times New Roman"/>
              </w:rPr>
              <w:t>8.</w:t>
            </w:r>
          </w:p>
        </w:tc>
        <w:tc>
          <w:tcPr>
            <w:tcW w:w="4485" w:type="dxa"/>
          </w:tcPr>
          <w:p w:rsidR="001D7495" w:rsidRDefault="001D7495" w:rsidP="00121C37">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Osvrt na realizaciju urađenih AP I teškoće u planiranju I realizaciji tokom aprila I maja</w:t>
            </w:r>
          </w:p>
          <w:p w:rsidR="001D7495" w:rsidRDefault="001D7495" w:rsidP="00121C37">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Razmjena o kvalitetu ostvarene saradnje sa roditeljima za narednu školsku godinu</w:t>
            </w:r>
          </w:p>
          <w:p w:rsidR="001D7495" w:rsidRDefault="001D7495" w:rsidP="00121C37">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Diskusija o realizaciji v.-o. rada u toku šk. god  2022/2023. I izrada Izvještaja o radu Aktiva u šk. 2022/2023</w:t>
            </w:r>
          </w:p>
          <w:p w:rsidR="001D7495" w:rsidRDefault="001D7495" w:rsidP="00121C37">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Predlozi za izmjene Programa rada Aktiva za narednu školsku godinu</w:t>
            </w:r>
          </w:p>
          <w:p w:rsidR="001D7495" w:rsidRDefault="001D7495" w:rsidP="00121C37">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Izrada plana v.-o. rada za ljetnji period</w:t>
            </w:r>
          </w:p>
        </w:tc>
        <w:tc>
          <w:tcPr>
            <w:tcW w:w="3730" w:type="dxa"/>
          </w:tcPr>
          <w:p w:rsidR="001D7495" w:rsidRDefault="001D7495" w:rsidP="001D7495">
            <w:pPr>
              <w:rPr>
                <w:rFonts w:ascii="Times New Roman" w:hAnsi="Times New Roman" w:cs="Times New Roman"/>
              </w:rPr>
            </w:pPr>
            <w:r>
              <w:rPr>
                <w:rFonts w:ascii="Times New Roman" w:hAnsi="Times New Roman" w:cs="Times New Roman"/>
              </w:rPr>
              <w:t>Datum:  16.06.2022. godine</w:t>
            </w:r>
          </w:p>
          <w:p w:rsidR="001D7495" w:rsidRDefault="001D7495" w:rsidP="001D7495">
            <w:pPr>
              <w:rPr>
                <w:rFonts w:ascii="Times New Roman" w:hAnsi="Times New Roman" w:cs="Times New Roman"/>
              </w:rPr>
            </w:pPr>
            <w:r>
              <w:rPr>
                <w:rFonts w:ascii="Times New Roman" w:hAnsi="Times New Roman" w:cs="Times New Roman"/>
              </w:rPr>
              <w:t xml:space="preserve">Sačinjen je osvrt na realizaciju v. - o. rada u proteklom periodu.  Nabrojane su teme, koje su zastupljene tokom proteklog perioda. Saradnja sa roditeljima odvijala se putem Viber grupe i prilikom prijema i otpusta djece. </w:t>
            </w:r>
          </w:p>
          <w:p w:rsidR="001D7495" w:rsidRDefault="001D7495" w:rsidP="001D7495">
            <w:pPr>
              <w:rPr>
                <w:rFonts w:ascii="Times New Roman" w:hAnsi="Times New Roman" w:cs="Times New Roman"/>
              </w:rPr>
            </w:pPr>
            <w:r>
              <w:rPr>
                <w:rFonts w:ascii="Times New Roman" w:hAnsi="Times New Roman" w:cs="Times New Roman"/>
              </w:rPr>
              <w:t>Izrađen je plan rada za ljetnji period.</w:t>
            </w:r>
          </w:p>
          <w:p w:rsidR="001D7495" w:rsidRDefault="001D7495" w:rsidP="001D7495">
            <w:pPr>
              <w:rPr>
                <w:rFonts w:ascii="Times New Roman" w:hAnsi="Times New Roman" w:cs="Times New Roman"/>
              </w:rPr>
            </w:pPr>
            <w:r>
              <w:rPr>
                <w:rFonts w:ascii="Times New Roman" w:hAnsi="Times New Roman" w:cs="Times New Roman"/>
              </w:rPr>
              <w:t xml:space="preserve">Prisustvovali su </w:t>
            </w:r>
            <w:r w:rsidR="001E7A60">
              <w:rPr>
                <w:rFonts w:ascii="Times New Roman" w:hAnsi="Times New Roman" w:cs="Times New Roman"/>
              </w:rPr>
              <w:t>deset  članova Aktiva i pedagog</w:t>
            </w:r>
          </w:p>
        </w:tc>
      </w:tr>
    </w:tbl>
    <w:p w:rsidR="001D7495" w:rsidRDefault="001D7495" w:rsidP="001D7495">
      <w:pPr>
        <w:rPr>
          <w:lang w:val="sr-Latn-RS"/>
        </w:rPr>
      </w:pPr>
    </w:p>
    <w:p w:rsidR="001D7495" w:rsidRPr="00780151" w:rsidRDefault="001D7495" w:rsidP="001E7A60"/>
    <w:p w:rsidR="001D7495" w:rsidRPr="0062383F" w:rsidRDefault="001D7495" w:rsidP="00121C37">
      <w:pPr>
        <w:pStyle w:val="ListParagraph"/>
        <w:numPr>
          <w:ilvl w:val="0"/>
          <w:numId w:val="9"/>
        </w:numPr>
      </w:pPr>
      <w:r>
        <w:rPr>
          <w:rFonts w:ascii="Times New Roman" w:hAnsi="Times New Roman" w:cs="Times New Roman"/>
          <w:b/>
          <w:sz w:val="24"/>
          <w:szCs w:val="24"/>
          <w:lang w:val="sr-Latn-ME"/>
        </w:rPr>
        <w:t xml:space="preserve">7.3. </w:t>
      </w:r>
      <w:r w:rsidRPr="00C70316">
        <w:rPr>
          <w:rFonts w:ascii="Times New Roman" w:hAnsi="Times New Roman" w:cs="Times New Roman"/>
          <w:b/>
          <w:sz w:val="24"/>
          <w:szCs w:val="24"/>
          <w:lang w:val="sr-Latn-ME"/>
        </w:rPr>
        <w:t>Izvještaj sa aktiva srednjih grupa</w:t>
      </w:r>
    </w:p>
    <w:p w:rsidR="001D7495" w:rsidRPr="0062383F" w:rsidRDefault="001D7495" w:rsidP="001D7495">
      <w:pPr>
        <w:tabs>
          <w:tab w:val="left" w:pos="2960"/>
        </w:tabs>
        <w:ind w:right="-720"/>
        <w:rPr>
          <w:rFonts w:ascii="Times New Roman" w:eastAsia="Calibri" w:hAnsi="Times New Roman" w:cs="Times New Roman"/>
          <w:b/>
          <w:i/>
          <w:sz w:val="24"/>
          <w:szCs w:val="24"/>
          <w:lang w:val="sr-Latn-CS"/>
        </w:rPr>
      </w:pPr>
      <w:r w:rsidRPr="0062383F">
        <w:rPr>
          <w:rFonts w:ascii="Times New Roman" w:eastAsia="Calibri" w:hAnsi="Times New Roman" w:cs="Times New Roman"/>
          <w:b/>
          <w:i/>
          <w:sz w:val="24"/>
          <w:szCs w:val="24"/>
          <w:lang w:val="sr-Latn-CS"/>
        </w:rPr>
        <w:t xml:space="preserve">Sastanci Aktiva vaspitača srednjih  grupa realizovani su u skladu sa predloženim Programom rada aktiva     </w:t>
      </w:r>
    </w:p>
    <w:p w:rsidR="001D7495" w:rsidRDefault="001D7495" w:rsidP="001D7495">
      <w:pPr>
        <w:rPr>
          <w:rFonts w:ascii="Times New Roman" w:eastAsia="Calibri" w:hAnsi="Times New Roman" w:cs="Times New Roman"/>
          <w:b/>
          <w:i/>
          <w:sz w:val="24"/>
          <w:szCs w:val="24"/>
          <w:u w:val="single"/>
          <w:lang w:val="sr-Latn-CS"/>
        </w:rPr>
      </w:pPr>
      <w:r w:rsidRPr="0062383F">
        <w:rPr>
          <w:rFonts w:ascii="Times New Roman" w:eastAsia="Calibri" w:hAnsi="Times New Roman" w:cs="Times New Roman"/>
          <w:b/>
          <w:i/>
          <w:sz w:val="24"/>
          <w:szCs w:val="24"/>
          <w:lang w:val="sr-Latn-CS"/>
        </w:rPr>
        <w:t xml:space="preserve">Predsjednik Aktiva: </w:t>
      </w:r>
      <w:r w:rsidRPr="0062383F">
        <w:rPr>
          <w:rFonts w:ascii="Times New Roman" w:eastAsia="Calibri" w:hAnsi="Times New Roman" w:cs="Times New Roman"/>
          <w:b/>
          <w:i/>
          <w:sz w:val="24"/>
          <w:szCs w:val="24"/>
          <w:u w:val="single"/>
          <w:lang w:val="sr-Latn-CS"/>
        </w:rPr>
        <w:t>Danijela Stanković</w:t>
      </w:r>
    </w:p>
    <w:tbl>
      <w:tblPr>
        <w:tblStyle w:val="TableGrid"/>
        <w:tblW w:w="0" w:type="auto"/>
        <w:tblLook w:val="04A0" w:firstRow="1" w:lastRow="0" w:firstColumn="1" w:lastColumn="0" w:noHBand="0" w:noVBand="1"/>
      </w:tblPr>
      <w:tblGrid>
        <w:gridCol w:w="1075"/>
        <w:gridCol w:w="4320"/>
        <w:gridCol w:w="3825"/>
      </w:tblGrid>
      <w:tr w:rsidR="001D7495" w:rsidTr="001D7495">
        <w:tc>
          <w:tcPr>
            <w:tcW w:w="1075" w:type="dxa"/>
          </w:tcPr>
          <w:p w:rsidR="001D7495" w:rsidRPr="009B7B6A" w:rsidRDefault="001D7495" w:rsidP="001D7495">
            <w:pPr>
              <w:rPr>
                <w:rFonts w:ascii="Times New Roman" w:hAnsi="Times New Roman" w:cs="Times New Roman"/>
              </w:rPr>
            </w:pPr>
            <w:r w:rsidRPr="009B7B6A">
              <w:rPr>
                <w:rFonts w:ascii="Times New Roman" w:hAnsi="Times New Roman" w:cs="Times New Roman"/>
              </w:rPr>
              <w:t>Redni br. sast.</w:t>
            </w:r>
          </w:p>
        </w:tc>
        <w:tc>
          <w:tcPr>
            <w:tcW w:w="4320" w:type="dxa"/>
          </w:tcPr>
          <w:p w:rsidR="001D7495" w:rsidRPr="009B7B6A" w:rsidRDefault="001D7495" w:rsidP="001D7495">
            <w:pPr>
              <w:rPr>
                <w:rFonts w:ascii="Times New Roman" w:hAnsi="Times New Roman" w:cs="Times New Roman"/>
                <w:sz w:val="32"/>
                <w:szCs w:val="32"/>
              </w:rPr>
            </w:pPr>
            <w:r w:rsidRPr="009B7B6A">
              <w:rPr>
                <w:rFonts w:ascii="Times New Roman" w:hAnsi="Times New Roman" w:cs="Times New Roman"/>
                <w:sz w:val="32"/>
                <w:szCs w:val="32"/>
              </w:rPr>
              <w:t>AKTIVNOSTI</w:t>
            </w:r>
          </w:p>
        </w:tc>
        <w:tc>
          <w:tcPr>
            <w:tcW w:w="3825" w:type="dxa"/>
          </w:tcPr>
          <w:p w:rsidR="001D7495" w:rsidRPr="009B7B6A" w:rsidRDefault="001D7495" w:rsidP="001D7495">
            <w:pPr>
              <w:rPr>
                <w:rFonts w:ascii="Times New Roman" w:hAnsi="Times New Roman" w:cs="Times New Roman"/>
                <w:sz w:val="32"/>
                <w:szCs w:val="32"/>
              </w:rPr>
            </w:pPr>
            <w:r w:rsidRPr="009B7B6A">
              <w:rPr>
                <w:rFonts w:ascii="Times New Roman" w:hAnsi="Times New Roman" w:cs="Times New Roman"/>
                <w:sz w:val="32"/>
                <w:szCs w:val="32"/>
              </w:rPr>
              <w:t>REALIZACIJA</w:t>
            </w:r>
          </w:p>
        </w:tc>
      </w:tr>
      <w:tr w:rsidR="001D7495" w:rsidTr="001D7495">
        <w:tc>
          <w:tcPr>
            <w:tcW w:w="1075" w:type="dxa"/>
          </w:tcPr>
          <w:p w:rsidR="001D7495" w:rsidRPr="009B7B6A" w:rsidRDefault="001D7495" w:rsidP="001D7495">
            <w:pPr>
              <w:rPr>
                <w:rFonts w:ascii="Times New Roman" w:hAnsi="Times New Roman" w:cs="Times New Roman"/>
              </w:rPr>
            </w:pPr>
          </w:p>
          <w:p w:rsidR="001D7495" w:rsidRPr="009B7B6A" w:rsidRDefault="001D7495" w:rsidP="001D7495">
            <w:pPr>
              <w:rPr>
                <w:rFonts w:ascii="Times New Roman" w:hAnsi="Times New Roman" w:cs="Times New Roman"/>
              </w:rPr>
            </w:pPr>
          </w:p>
          <w:p w:rsidR="001D7495" w:rsidRPr="009B7B6A" w:rsidRDefault="001D7495" w:rsidP="001D7495">
            <w:pPr>
              <w:rPr>
                <w:rFonts w:ascii="Times New Roman" w:hAnsi="Times New Roman" w:cs="Times New Roman"/>
              </w:rPr>
            </w:pPr>
            <w:r w:rsidRPr="009B7B6A">
              <w:rPr>
                <w:rFonts w:ascii="Times New Roman" w:hAnsi="Times New Roman" w:cs="Times New Roman"/>
              </w:rPr>
              <w:t>1.</w:t>
            </w:r>
          </w:p>
          <w:p w:rsidR="001D7495" w:rsidRPr="009B7B6A" w:rsidRDefault="001D7495" w:rsidP="001D7495">
            <w:pPr>
              <w:rPr>
                <w:rFonts w:ascii="Times New Roman" w:hAnsi="Times New Roman" w:cs="Times New Roman"/>
              </w:rPr>
            </w:pPr>
          </w:p>
          <w:p w:rsidR="001D7495" w:rsidRPr="009B7B6A" w:rsidRDefault="001D7495" w:rsidP="001D7495">
            <w:pPr>
              <w:rPr>
                <w:rFonts w:ascii="Times New Roman" w:hAnsi="Times New Roman" w:cs="Times New Roman"/>
              </w:rPr>
            </w:pPr>
          </w:p>
        </w:tc>
        <w:tc>
          <w:tcPr>
            <w:tcW w:w="4320" w:type="dxa"/>
          </w:tcPr>
          <w:p w:rsidR="001D7495" w:rsidRPr="009B7B6A" w:rsidRDefault="001D7495" w:rsidP="00121C37">
            <w:pPr>
              <w:pStyle w:val="ListParagraph"/>
              <w:numPr>
                <w:ilvl w:val="0"/>
                <w:numId w:val="24"/>
              </w:numPr>
              <w:spacing w:after="0" w:line="240" w:lineRule="auto"/>
              <w:rPr>
                <w:rFonts w:ascii="Times New Roman" w:hAnsi="Times New Roman" w:cs="Times New Roman"/>
              </w:rPr>
            </w:pPr>
            <w:r w:rsidRPr="009B7B6A">
              <w:rPr>
                <w:rFonts w:ascii="Times New Roman" w:hAnsi="Times New Roman" w:cs="Times New Roman"/>
              </w:rPr>
              <w:t>Konstituisan je aktiv I izabran je predsjednik I zapisničar, kao I njihovi zamjenici</w:t>
            </w:r>
          </w:p>
          <w:p w:rsidR="001D7495" w:rsidRPr="009B7B6A" w:rsidRDefault="001D7495" w:rsidP="00121C37">
            <w:pPr>
              <w:pStyle w:val="ListParagraph"/>
              <w:numPr>
                <w:ilvl w:val="0"/>
                <w:numId w:val="24"/>
              </w:numPr>
              <w:spacing w:after="0" w:line="240" w:lineRule="auto"/>
              <w:rPr>
                <w:rFonts w:ascii="Times New Roman" w:hAnsi="Times New Roman" w:cs="Times New Roman"/>
              </w:rPr>
            </w:pPr>
            <w:r w:rsidRPr="009B7B6A">
              <w:rPr>
                <w:rFonts w:ascii="Times New Roman" w:hAnsi="Times New Roman" w:cs="Times New Roman"/>
              </w:rPr>
              <w:t>Saopšteno je da je poželjno davanje predloga za izmjene u Godišnjem planu rada Aktiva</w:t>
            </w:r>
          </w:p>
          <w:p w:rsidR="001D7495" w:rsidRPr="009B7B6A" w:rsidRDefault="001D7495" w:rsidP="00121C37">
            <w:pPr>
              <w:pStyle w:val="ListParagraph"/>
              <w:numPr>
                <w:ilvl w:val="0"/>
                <w:numId w:val="24"/>
              </w:numPr>
              <w:spacing w:after="0" w:line="240" w:lineRule="auto"/>
              <w:rPr>
                <w:rFonts w:ascii="Times New Roman" w:hAnsi="Times New Roman" w:cs="Times New Roman"/>
              </w:rPr>
            </w:pPr>
            <w:r w:rsidRPr="009B7B6A">
              <w:rPr>
                <w:rFonts w:ascii="Times New Roman" w:hAnsi="Times New Roman" w:cs="Times New Roman"/>
              </w:rPr>
              <w:t>Usvojen je Godišnji plan rada</w:t>
            </w:r>
          </w:p>
          <w:p w:rsidR="001D7495" w:rsidRPr="009B7B6A" w:rsidRDefault="001D7495" w:rsidP="00121C37">
            <w:pPr>
              <w:pStyle w:val="ListParagraph"/>
              <w:numPr>
                <w:ilvl w:val="0"/>
                <w:numId w:val="24"/>
              </w:numPr>
              <w:spacing w:after="0" w:line="240" w:lineRule="auto"/>
              <w:rPr>
                <w:rFonts w:ascii="Times New Roman" w:hAnsi="Times New Roman" w:cs="Times New Roman"/>
              </w:rPr>
            </w:pPr>
            <w:r w:rsidRPr="009B7B6A">
              <w:rPr>
                <w:rFonts w:ascii="Times New Roman" w:hAnsi="Times New Roman" w:cs="Times New Roman"/>
              </w:rPr>
              <w:t xml:space="preserve">Dogovor o vođenju dokumentacije </w:t>
            </w:r>
          </w:p>
          <w:p w:rsidR="001D7495" w:rsidRPr="009B7B6A" w:rsidRDefault="001D7495" w:rsidP="00121C37">
            <w:pPr>
              <w:pStyle w:val="ListParagraph"/>
              <w:numPr>
                <w:ilvl w:val="0"/>
                <w:numId w:val="24"/>
              </w:numPr>
              <w:spacing w:after="0" w:line="240" w:lineRule="auto"/>
              <w:rPr>
                <w:rFonts w:ascii="Times New Roman" w:hAnsi="Times New Roman" w:cs="Times New Roman"/>
              </w:rPr>
            </w:pPr>
            <w:r w:rsidRPr="009B7B6A">
              <w:rPr>
                <w:rFonts w:ascii="Times New Roman" w:hAnsi="Times New Roman" w:cs="Times New Roman"/>
              </w:rPr>
              <w:t>Dogovor oko plana v.-o. rada za naredni period</w:t>
            </w:r>
          </w:p>
        </w:tc>
        <w:tc>
          <w:tcPr>
            <w:tcW w:w="3825" w:type="dxa"/>
          </w:tcPr>
          <w:p w:rsidR="001D7495" w:rsidRPr="009B7B6A" w:rsidRDefault="001D7495" w:rsidP="001D7495">
            <w:pPr>
              <w:rPr>
                <w:rFonts w:ascii="Times New Roman" w:hAnsi="Times New Roman" w:cs="Times New Roman"/>
              </w:rPr>
            </w:pPr>
            <w:r w:rsidRPr="009B7B6A">
              <w:rPr>
                <w:rFonts w:ascii="Times New Roman" w:hAnsi="Times New Roman" w:cs="Times New Roman"/>
              </w:rPr>
              <w:t>Datum: 31.08.2022. godina</w:t>
            </w:r>
          </w:p>
          <w:p w:rsidR="001D7495" w:rsidRPr="009B7B6A" w:rsidRDefault="001D7495" w:rsidP="001D7495">
            <w:pPr>
              <w:rPr>
                <w:rFonts w:ascii="Times New Roman" w:hAnsi="Times New Roman" w:cs="Times New Roman"/>
              </w:rPr>
            </w:pPr>
            <w:r w:rsidRPr="009B7B6A">
              <w:rPr>
                <w:rFonts w:ascii="Times New Roman" w:hAnsi="Times New Roman" w:cs="Times New Roman"/>
              </w:rPr>
              <w:t xml:space="preserve">Izabrani su Predsjednik aktiva, njegov zamjenik  I zapisničar Aktiva. Godišnji plan rada je usvojen.  </w:t>
            </w:r>
          </w:p>
          <w:p w:rsidR="001D7495" w:rsidRPr="009B7B6A" w:rsidRDefault="001D7495" w:rsidP="001D7495">
            <w:pPr>
              <w:rPr>
                <w:rFonts w:ascii="Times New Roman" w:hAnsi="Times New Roman" w:cs="Times New Roman"/>
                <w:lang w:val="sr-Latn-ME"/>
              </w:rPr>
            </w:pPr>
            <w:r w:rsidRPr="009B7B6A">
              <w:rPr>
                <w:rFonts w:ascii="Times New Roman" w:hAnsi="Times New Roman" w:cs="Times New Roman"/>
              </w:rPr>
              <w:t>Posvećenja je pažnja načinu vođenja dokumentacije za nastupajuću školsku godinu. Dogovovren je plan rada za mjesec septembar I način sprovođenja što uspješnije adaptacije.</w:t>
            </w:r>
          </w:p>
          <w:p w:rsidR="001D7495" w:rsidRDefault="001D7495" w:rsidP="001D7495">
            <w:pPr>
              <w:rPr>
                <w:rFonts w:ascii="Times New Roman" w:hAnsi="Times New Roman" w:cs="Times New Roman"/>
              </w:rPr>
            </w:pPr>
            <w:r w:rsidRPr="009B7B6A">
              <w:rPr>
                <w:rFonts w:ascii="Times New Roman" w:hAnsi="Times New Roman" w:cs="Times New Roman"/>
              </w:rPr>
              <w:t>Prisustvovalo je osam članova Aktiva, stručni saradnik pedagog</w:t>
            </w:r>
          </w:p>
          <w:p w:rsidR="00D11293" w:rsidRPr="009B7B6A" w:rsidRDefault="00D11293" w:rsidP="001D7495">
            <w:pPr>
              <w:rPr>
                <w:rFonts w:ascii="Times New Roman" w:hAnsi="Times New Roman" w:cs="Times New Roman"/>
              </w:rPr>
            </w:pPr>
          </w:p>
        </w:tc>
      </w:tr>
      <w:tr w:rsidR="001D7495" w:rsidTr="001D7495">
        <w:tc>
          <w:tcPr>
            <w:tcW w:w="1075" w:type="dxa"/>
          </w:tcPr>
          <w:p w:rsidR="001D7495" w:rsidRPr="009B7B6A" w:rsidRDefault="001D7495" w:rsidP="001D7495">
            <w:pPr>
              <w:rPr>
                <w:rFonts w:ascii="Times New Roman" w:hAnsi="Times New Roman" w:cs="Times New Roman"/>
              </w:rPr>
            </w:pPr>
            <w:r w:rsidRPr="009B7B6A">
              <w:rPr>
                <w:rFonts w:ascii="Times New Roman" w:hAnsi="Times New Roman" w:cs="Times New Roman"/>
              </w:rPr>
              <w:t>2.</w:t>
            </w:r>
          </w:p>
        </w:tc>
        <w:tc>
          <w:tcPr>
            <w:tcW w:w="4320" w:type="dxa"/>
          </w:tcPr>
          <w:p w:rsidR="001D7495" w:rsidRPr="009B7B6A" w:rsidRDefault="001D7495" w:rsidP="001D7495">
            <w:pPr>
              <w:rPr>
                <w:rFonts w:ascii="Times New Roman" w:hAnsi="Times New Roman" w:cs="Times New Roman"/>
              </w:rPr>
            </w:pPr>
          </w:p>
          <w:p w:rsidR="001D7495" w:rsidRPr="009B7B6A" w:rsidRDefault="001D7495" w:rsidP="00121C37">
            <w:pPr>
              <w:pStyle w:val="ListParagraph"/>
              <w:numPr>
                <w:ilvl w:val="0"/>
                <w:numId w:val="24"/>
              </w:numPr>
              <w:spacing w:after="0" w:line="240" w:lineRule="auto"/>
              <w:rPr>
                <w:rFonts w:ascii="Times New Roman" w:hAnsi="Times New Roman" w:cs="Times New Roman"/>
              </w:rPr>
            </w:pPr>
            <w:r w:rsidRPr="009B7B6A">
              <w:rPr>
                <w:rFonts w:ascii="Times New Roman" w:hAnsi="Times New Roman" w:cs="Times New Roman"/>
              </w:rPr>
              <w:t>Tema: adaptacija, razmjena I diskusija</w:t>
            </w:r>
          </w:p>
          <w:p w:rsidR="001D7495" w:rsidRPr="009B7B6A" w:rsidRDefault="001D7495" w:rsidP="00121C37">
            <w:pPr>
              <w:pStyle w:val="ListParagraph"/>
              <w:numPr>
                <w:ilvl w:val="0"/>
                <w:numId w:val="24"/>
              </w:numPr>
              <w:spacing w:after="0" w:line="240" w:lineRule="auto"/>
              <w:rPr>
                <w:rFonts w:ascii="Times New Roman" w:hAnsi="Times New Roman" w:cs="Times New Roman"/>
              </w:rPr>
            </w:pPr>
            <w:r w:rsidRPr="009B7B6A">
              <w:rPr>
                <w:rFonts w:ascii="Times New Roman" w:hAnsi="Times New Roman" w:cs="Times New Roman"/>
              </w:rPr>
              <w:t xml:space="preserve">Osvrta na v. – o. rad </w:t>
            </w:r>
          </w:p>
          <w:p w:rsidR="001D7495" w:rsidRPr="009B7B6A" w:rsidRDefault="001D7495" w:rsidP="00121C37">
            <w:pPr>
              <w:pStyle w:val="ListParagraph"/>
              <w:numPr>
                <w:ilvl w:val="0"/>
                <w:numId w:val="24"/>
              </w:numPr>
              <w:spacing w:after="0" w:line="240" w:lineRule="auto"/>
              <w:rPr>
                <w:rFonts w:ascii="Times New Roman" w:hAnsi="Times New Roman" w:cs="Times New Roman"/>
              </w:rPr>
            </w:pPr>
            <w:r w:rsidRPr="009B7B6A">
              <w:rPr>
                <w:rFonts w:ascii="Times New Roman" w:hAnsi="Times New Roman" w:cs="Times New Roman"/>
              </w:rPr>
              <w:t>Planiranje aktivnosti kojima će se obilježiti “ Dječja nedelja” I “ Svjetski dan jezika”</w:t>
            </w:r>
          </w:p>
          <w:p w:rsidR="001D7495" w:rsidRPr="009B7B6A" w:rsidRDefault="001D7495" w:rsidP="00121C37">
            <w:pPr>
              <w:pStyle w:val="ListParagraph"/>
              <w:numPr>
                <w:ilvl w:val="0"/>
                <w:numId w:val="24"/>
              </w:numPr>
              <w:spacing w:after="0" w:line="240" w:lineRule="auto"/>
              <w:rPr>
                <w:rFonts w:ascii="Times New Roman" w:hAnsi="Times New Roman" w:cs="Times New Roman"/>
              </w:rPr>
            </w:pPr>
            <w:r w:rsidRPr="009B7B6A">
              <w:rPr>
                <w:rFonts w:ascii="Times New Roman" w:hAnsi="Times New Roman" w:cs="Times New Roman"/>
              </w:rPr>
              <w:t>Razgovor o eventualnim teškoćama u vođenju dokumentacije</w:t>
            </w:r>
          </w:p>
          <w:p w:rsidR="001D7495" w:rsidRPr="009B7B6A" w:rsidRDefault="001D7495" w:rsidP="00121C37">
            <w:pPr>
              <w:pStyle w:val="ListParagraph"/>
              <w:numPr>
                <w:ilvl w:val="0"/>
                <w:numId w:val="24"/>
              </w:numPr>
              <w:spacing w:after="0" w:line="240" w:lineRule="auto"/>
              <w:rPr>
                <w:rFonts w:ascii="Times New Roman" w:hAnsi="Times New Roman" w:cs="Times New Roman"/>
              </w:rPr>
            </w:pPr>
            <w:r w:rsidRPr="009B7B6A">
              <w:rPr>
                <w:rFonts w:ascii="Times New Roman" w:hAnsi="Times New Roman" w:cs="Times New Roman"/>
              </w:rPr>
              <w:t>Razmjena ideja vezanih za plan v.-o. rada u oktobru mjesecu.</w:t>
            </w:r>
          </w:p>
          <w:p w:rsidR="001D7495" w:rsidRPr="009B7B6A" w:rsidRDefault="001D7495" w:rsidP="001D7495">
            <w:pPr>
              <w:pStyle w:val="ListParagraph"/>
              <w:ind w:left="1080"/>
              <w:rPr>
                <w:rFonts w:ascii="Times New Roman" w:hAnsi="Times New Roman" w:cs="Times New Roman"/>
              </w:rPr>
            </w:pPr>
          </w:p>
          <w:p w:rsidR="001D7495" w:rsidRPr="009B7B6A" w:rsidRDefault="001D7495" w:rsidP="001D7495">
            <w:pPr>
              <w:rPr>
                <w:rFonts w:ascii="Times New Roman" w:hAnsi="Times New Roman" w:cs="Times New Roman"/>
              </w:rPr>
            </w:pPr>
          </w:p>
          <w:p w:rsidR="001D7495" w:rsidRPr="009B7B6A" w:rsidRDefault="001D7495" w:rsidP="001D7495">
            <w:pPr>
              <w:rPr>
                <w:rFonts w:ascii="Times New Roman" w:hAnsi="Times New Roman" w:cs="Times New Roman"/>
              </w:rPr>
            </w:pPr>
          </w:p>
          <w:p w:rsidR="001D7495" w:rsidRPr="009B7B6A" w:rsidRDefault="001D7495" w:rsidP="001D7495">
            <w:pPr>
              <w:rPr>
                <w:rFonts w:ascii="Times New Roman" w:hAnsi="Times New Roman" w:cs="Times New Roman"/>
              </w:rPr>
            </w:pPr>
          </w:p>
        </w:tc>
        <w:tc>
          <w:tcPr>
            <w:tcW w:w="3825" w:type="dxa"/>
          </w:tcPr>
          <w:p w:rsidR="001D7495" w:rsidRPr="009B7B6A" w:rsidRDefault="001D7495" w:rsidP="001D7495">
            <w:pPr>
              <w:rPr>
                <w:rFonts w:ascii="Times New Roman" w:hAnsi="Times New Roman" w:cs="Times New Roman"/>
              </w:rPr>
            </w:pPr>
            <w:r>
              <w:rPr>
                <w:rFonts w:ascii="Times New Roman" w:hAnsi="Times New Roman" w:cs="Times New Roman"/>
              </w:rPr>
              <w:t>Datum: 10.10.2022</w:t>
            </w:r>
            <w:r w:rsidRPr="009B7B6A">
              <w:rPr>
                <w:rFonts w:ascii="Times New Roman" w:hAnsi="Times New Roman" w:cs="Times New Roman"/>
              </w:rPr>
              <w:t>. godine</w:t>
            </w:r>
          </w:p>
          <w:p w:rsidR="001D7495" w:rsidRDefault="001D7495" w:rsidP="001D7495">
            <w:pPr>
              <w:rPr>
                <w:rFonts w:ascii="Times New Roman" w:hAnsi="Times New Roman" w:cs="Times New Roman"/>
              </w:rPr>
            </w:pPr>
            <w:r w:rsidRPr="009B7B6A">
              <w:rPr>
                <w:rFonts w:ascii="Times New Roman" w:hAnsi="Times New Roman" w:cs="Times New Roman"/>
              </w:rPr>
              <w:t xml:space="preserve">Prva tačka dnevnog reda – proces adaptacije djece na ustanovu, detaljno je zabilježen u Knjizi Aktiva. Napravljen je osvrt na </w:t>
            </w:r>
            <w:r>
              <w:rPr>
                <w:rFonts w:ascii="Times New Roman" w:hAnsi="Times New Roman" w:cs="Times New Roman"/>
              </w:rPr>
              <w:t>realizaciju v.-o. rada u septembru</w:t>
            </w:r>
            <w:r w:rsidRPr="009B7B6A">
              <w:rPr>
                <w:rFonts w:ascii="Times New Roman" w:hAnsi="Times New Roman" w:cs="Times New Roman"/>
              </w:rPr>
              <w:t xml:space="preserve"> mjesecu. O načinu obilježavanja “Dječije nedelje”, “Svjetskog dana jezika” detaljnije u svesci Aktiva. </w:t>
            </w:r>
          </w:p>
          <w:p w:rsidR="001D7495" w:rsidRPr="009B7B6A" w:rsidRDefault="001D7495" w:rsidP="001D7495">
            <w:pPr>
              <w:rPr>
                <w:rFonts w:ascii="Times New Roman" w:hAnsi="Times New Roman" w:cs="Times New Roman"/>
              </w:rPr>
            </w:pPr>
            <w:r>
              <w:rPr>
                <w:rFonts w:ascii="Times New Roman" w:hAnsi="Times New Roman" w:cs="Times New Roman"/>
              </w:rPr>
              <w:t>Dogovorene su teme za mjesec oktobar. Poteškoća u vođenju dokumentacije nije bilo.</w:t>
            </w:r>
          </w:p>
          <w:p w:rsidR="001D7495" w:rsidRPr="009B7B6A" w:rsidRDefault="001D7495" w:rsidP="001D7495">
            <w:pPr>
              <w:rPr>
                <w:rFonts w:ascii="Times New Roman" w:hAnsi="Times New Roman" w:cs="Times New Roman"/>
              </w:rPr>
            </w:pPr>
            <w:r w:rsidRPr="009B7B6A">
              <w:rPr>
                <w:rFonts w:ascii="Times New Roman" w:hAnsi="Times New Roman" w:cs="Times New Roman"/>
              </w:rPr>
              <w:t>P</w:t>
            </w:r>
            <w:r>
              <w:rPr>
                <w:rFonts w:ascii="Times New Roman" w:hAnsi="Times New Roman" w:cs="Times New Roman"/>
              </w:rPr>
              <w:t>risustvovalo je p</w:t>
            </w:r>
            <w:r w:rsidRPr="009B7B6A">
              <w:rPr>
                <w:rFonts w:ascii="Times New Roman" w:hAnsi="Times New Roman" w:cs="Times New Roman"/>
              </w:rPr>
              <w:t>et  članova Aktiva,</w:t>
            </w:r>
            <w:r>
              <w:rPr>
                <w:rFonts w:ascii="Times New Roman" w:hAnsi="Times New Roman" w:cs="Times New Roman"/>
              </w:rPr>
              <w:t xml:space="preserve">  pomoćnica direktora</w:t>
            </w:r>
            <w:r w:rsidRPr="009B7B6A">
              <w:rPr>
                <w:rFonts w:ascii="Times New Roman" w:hAnsi="Times New Roman" w:cs="Times New Roman"/>
              </w:rPr>
              <w:t xml:space="preserve"> i pedagog.</w:t>
            </w:r>
          </w:p>
        </w:tc>
      </w:tr>
      <w:tr w:rsidR="001D7495" w:rsidTr="001D7495">
        <w:tc>
          <w:tcPr>
            <w:tcW w:w="1075" w:type="dxa"/>
          </w:tcPr>
          <w:p w:rsidR="001D7495" w:rsidRPr="009B7B6A" w:rsidRDefault="001D7495" w:rsidP="001D7495">
            <w:pPr>
              <w:rPr>
                <w:rFonts w:ascii="Times New Roman" w:hAnsi="Times New Roman" w:cs="Times New Roman"/>
              </w:rPr>
            </w:pPr>
            <w:r w:rsidRPr="009B7B6A">
              <w:rPr>
                <w:rFonts w:ascii="Times New Roman" w:hAnsi="Times New Roman" w:cs="Times New Roman"/>
              </w:rPr>
              <w:t xml:space="preserve">3.  </w:t>
            </w:r>
          </w:p>
        </w:tc>
        <w:tc>
          <w:tcPr>
            <w:tcW w:w="4320" w:type="dxa"/>
          </w:tcPr>
          <w:p w:rsidR="001D7495" w:rsidRPr="009B7B6A" w:rsidRDefault="001D7495" w:rsidP="00121C37">
            <w:pPr>
              <w:pStyle w:val="ListParagraph"/>
              <w:numPr>
                <w:ilvl w:val="0"/>
                <w:numId w:val="25"/>
              </w:numPr>
              <w:spacing w:after="0" w:line="240" w:lineRule="auto"/>
              <w:rPr>
                <w:rFonts w:ascii="Times New Roman" w:hAnsi="Times New Roman" w:cs="Times New Roman"/>
              </w:rPr>
            </w:pPr>
            <w:r w:rsidRPr="009B7B6A">
              <w:rPr>
                <w:rFonts w:ascii="Times New Roman" w:hAnsi="Times New Roman" w:cs="Times New Roman"/>
              </w:rPr>
              <w:softHyphen/>
              <w:t>Osvrt na v.-o. rad u oktobru</w:t>
            </w:r>
          </w:p>
          <w:p w:rsidR="001D7495" w:rsidRPr="009B7B6A" w:rsidRDefault="001D7495" w:rsidP="00121C37">
            <w:pPr>
              <w:pStyle w:val="ListParagraph"/>
              <w:numPr>
                <w:ilvl w:val="0"/>
                <w:numId w:val="25"/>
              </w:numPr>
              <w:spacing w:after="0" w:line="240" w:lineRule="auto"/>
              <w:rPr>
                <w:rFonts w:ascii="Times New Roman" w:hAnsi="Times New Roman" w:cs="Times New Roman"/>
              </w:rPr>
            </w:pPr>
            <w:r w:rsidRPr="009B7B6A">
              <w:rPr>
                <w:rFonts w:ascii="Times New Roman" w:hAnsi="Times New Roman" w:cs="Times New Roman"/>
              </w:rPr>
              <w:t>Izrada akcionog plana za obilježavanje dolaska jeseni, “ Dana djeteta” I “ Dana Opštine Budva “</w:t>
            </w:r>
          </w:p>
          <w:p w:rsidR="001D7495" w:rsidRPr="009B7B6A" w:rsidRDefault="001D7495" w:rsidP="00121C37">
            <w:pPr>
              <w:pStyle w:val="ListParagraph"/>
              <w:numPr>
                <w:ilvl w:val="0"/>
                <w:numId w:val="25"/>
              </w:numPr>
              <w:spacing w:after="0" w:line="240" w:lineRule="auto"/>
              <w:rPr>
                <w:rFonts w:ascii="Times New Roman" w:hAnsi="Times New Roman" w:cs="Times New Roman"/>
              </w:rPr>
            </w:pPr>
            <w:r w:rsidRPr="009B7B6A">
              <w:rPr>
                <w:rFonts w:ascii="Times New Roman" w:hAnsi="Times New Roman" w:cs="Times New Roman"/>
              </w:rPr>
              <w:t>Razgovor o planu v.-o. rada za novembar</w:t>
            </w:r>
          </w:p>
          <w:p w:rsidR="001D7495" w:rsidRPr="009B7B6A" w:rsidRDefault="001D7495" w:rsidP="001D7495">
            <w:pPr>
              <w:rPr>
                <w:rFonts w:ascii="Times New Roman" w:hAnsi="Times New Roman" w:cs="Times New Roman"/>
              </w:rPr>
            </w:pPr>
          </w:p>
          <w:p w:rsidR="001D7495" w:rsidRPr="009B7B6A" w:rsidRDefault="001D7495" w:rsidP="001D7495">
            <w:pPr>
              <w:rPr>
                <w:rFonts w:ascii="Times New Roman" w:hAnsi="Times New Roman" w:cs="Times New Roman"/>
              </w:rPr>
            </w:pPr>
          </w:p>
        </w:tc>
        <w:tc>
          <w:tcPr>
            <w:tcW w:w="3825" w:type="dxa"/>
          </w:tcPr>
          <w:p w:rsidR="001D7495" w:rsidRPr="009B7B6A" w:rsidRDefault="001D7495" w:rsidP="001D7495">
            <w:pPr>
              <w:rPr>
                <w:rFonts w:ascii="Times New Roman" w:hAnsi="Times New Roman" w:cs="Times New Roman"/>
              </w:rPr>
            </w:pPr>
            <w:r>
              <w:rPr>
                <w:rFonts w:ascii="Times New Roman" w:hAnsi="Times New Roman" w:cs="Times New Roman"/>
              </w:rPr>
              <w:t>Datum: 08.11.2022</w:t>
            </w:r>
            <w:r w:rsidRPr="009B7B6A">
              <w:rPr>
                <w:rFonts w:ascii="Times New Roman" w:hAnsi="Times New Roman" w:cs="Times New Roman"/>
              </w:rPr>
              <w:t xml:space="preserve">. godine </w:t>
            </w:r>
          </w:p>
          <w:p w:rsidR="001D7495" w:rsidRPr="009B7B6A" w:rsidRDefault="001D7495" w:rsidP="001D7495">
            <w:pPr>
              <w:rPr>
                <w:rFonts w:ascii="Times New Roman" w:hAnsi="Times New Roman" w:cs="Times New Roman"/>
              </w:rPr>
            </w:pPr>
            <w:r w:rsidRPr="009B7B6A">
              <w:rPr>
                <w:rFonts w:ascii="Times New Roman" w:hAnsi="Times New Roman" w:cs="Times New Roman"/>
              </w:rPr>
              <w:t>Vrlo uspješno su realizovane  aktivnosti u oktobru mjesecu. "Dan djeteta" I</w:t>
            </w:r>
            <w:r>
              <w:rPr>
                <w:rFonts w:ascii="Times New Roman" w:hAnsi="Times New Roman" w:cs="Times New Roman"/>
              </w:rPr>
              <w:t xml:space="preserve"> Dan Opštine Budva, </w:t>
            </w:r>
            <w:r w:rsidRPr="009B7B6A">
              <w:rPr>
                <w:rFonts w:ascii="Times New Roman" w:hAnsi="Times New Roman" w:cs="Times New Roman"/>
              </w:rPr>
              <w:t>obilježeni</w:t>
            </w:r>
            <w:r>
              <w:rPr>
                <w:rFonts w:ascii="Times New Roman" w:hAnsi="Times New Roman" w:cs="Times New Roman"/>
              </w:rPr>
              <w:t xml:space="preserve"> su</w:t>
            </w:r>
            <w:r w:rsidRPr="009B7B6A">
              <w:rPr>
                <w:rFonts w:ascii="Times New Roman" w:hAnsi="Times New Roman" w:cs="Times New Roman"/>
              </w:rPr>
              <w:t xml:space="preserve"> u okviru vaspitnih grupa. Nabrojane su aktivnosti I tem</w:t>
            </w:r>
            <w:r>
              <w:rPr>
                <w:rFonts w:ascii="Times New Roman" w:hAnsi="Times New Roman" w:cs="Times New Roman"/>
              </w:rPr>
              <w:t>e, koje su se obrađivale, kao i</w:t>
            </w:r>
            <w:r w:rsidRPr="009B7B6A">
              <w:rPr>
                <w:rFonts w:ascii="Times New Roman" w:hAnsi="Times New Roman" w:cs="Times New Roman"/>
              </w:rPr>
              <w:t xml:space="preserve"> one koje su predviđene za mjesec novembar.</w:t>
            </w:r>
          </w:p>
          <w:p w:rsidR="001D7495" w:rsidRPr="009B7B6A" w:rsidRDefault="001D7495" w:rsidP="001D7495">
            <w:pPr>
              <w:rPr>
                <w:rFonts w:ascii="Times New Roman" w:hAnsi="Times New Roman" w:cs="Times New Roman"/>
              </w:rPr>
            </w:pPr>
            <w:r>
              <w:rPr>
                <w:rFonts w:ascii="Times New Roman" w:hAnsi="Times New Roman" w:cs="Times New Roman"/>
              </w:rPr>
              <w:t xml:space="preserve"> Prisustvovalo je sedam</w:t>
            </w:r>
            <w:r w:rsidRPr="009B7B6A">
              <w:rPr>
                <w:rFonts w:ascii="Times New Roman" w:hAnsi="Times New Roman" w:cs="Times New Roman"/>
              </w:rPr>
              <w:t xml:space="preserve"> članova Ak</w:t>
            </w:r>
            <w:r>
              <w:rPr>
                <w:rFonts w:ascii="Times New Roman" w:hAnsi="Times New Roman" w:cs="Times New Roman"/>
              </w:rPr>
              <w:t>tiva, pomoćnica direktora.</w:t>
            </w:r>
          </w:p>
        </w:tc>
      </w:tr>
      <w:tr w:rsidR="001D7495" w:rsidTr="001D7495">
        <w:tc>
          <w:tcPr>
            <w:tcW w:w="1075" w:type="dxa"/>
          </w:tcPr>
          <w:p w:rsidR="001D7495" w:rsidRPr="009B7B6A" w:rsidRDefault="001D7495" w:rsidP="001D7495">
            <w:pPr>
              <w:rPr>
                <w:rFonts w:ascii="Times New Roman" w:hAnsi="Times New Roman" w:cs="Times New Roman"/>
              </w:rPr>
            </w:pPr>
            <w:r w:rsidRPr="009B7B6A">
              <w:rPr>
                <w:rFonts w:ascii="Times New Roman" w:hAnsi="Times New Roman" w:cs="Times New Roman"/>
              </w:rPr>
              <w:t>4.</w:t>
            </w:r>
          </w:p>
        </w:tc>
        <w:tc>
          <w:tcPr>
            <w:tcW w:w="4320" w:type="dxa"/>
          </w:tcPr>
          <w:p w:rsidR="001D7495" w:rsidRPr="009B7B6A" w:rsidRDefault="001D7495" w:rsidP="00121C37">
            <w:pPr>
              <w:pStyle w:val="ListParagraph"/>
              <w:numPr>
                <w:ilvl w:val="0"/>
                <w:numId w:val="25"/>
              </w:numPr>
              <w:spacing w:after="0" w:line="240" w:lineRule="auto"/>
              <w:rPr>
                <w:rFonts w:ascii="Times New Roman" w:hAnsi="Times New Roman" w:cs="Times New Roman"/>
              </w:rPr>
            </w:pPr>
            <w:r w:rsidRPr="009B7B6A">
              <w:rPr>
                <w:rFonts w:ascii="Times New Roman" w:hAnsi="Times New Roman" w:cs="Times New Roman"/>
              </w:rPr>
              <w:t>Osvrt na realizaciju urađenih akcionih planova I na teškoće u planiranju I realizaciji v.-o. rada</w:t>
            </w:r>
          </w:p>
          <w:p w:rsidR="001D7495" w:rsidRPr="009B7B6A" w:rsidRDefault="001D7495" w:rsidP="00121C37">
            <w:pPr>
              <w:pStyle w:val="ListParagraph"/>
              <w:numPr>
                <w:ilvl w:val="0"/>
                <w:numId w:val="25"/>
              </w:numPr>
              <w:spacing w:after="0" w:line="240" w:lineRule="auto"/>
              <w:rPr>
                <w:rFonts w:ascii="Times New Roman" w:hAnsi="Times New Roman" w:cs="Times New Roman"/>
              </w:rPr>
            </w:pPr>
            <w:r w:rsidRPr="009B7B6A">
              <w:rPr>
                <w:rFonts w:ascii="Times New Roman" w:hAnsi="Times New Roman" w:cs="Times New Roman"/>
              </w:rPr>
              <w:t>Izrada akcionog plana za obilježavanje novogodišnjih praznika</w:t>
            </w:r>
          </w:p>
          <w:p w:rsidR="001D7495" w:rsidRPr="009B7B6A" w:rsidRDefault="001D7495" w:rsidP="00121C37">
            <w:pPr>
              <w:pStyle w:val="ListParagraph"/>
              <w:numPr>
                <w:ilvl w:val="0"/>
                <w:numId w:val="25"/>
              </w:numPr>
              <w:spacing w:after="0" w:line="240" w:lineRule="auto"/>
              <w:rPr>
                <w:rFonts w:ascii="Times New Roman" w:hAnsi="Times New Roman" w:cs="Times New Roman"/>
              </w:rPr>
            </w:pPr>
            <w:r w:rsidRPr="009B7B6A">
              <w:rPr>
                <w:rFonts w:ascii="Times New Roman" w:hAnsi="Times New Roman" w:cs="Times New Roman"/>
              </w:rPr>
              <w:t>Tema: saradnja sa roditeljima</w:t>
            </w:r>
          </w:p>
          <w:p w:rsidR="001D7495" w:rsidRPr="009B7B6A" w:rsidRDefault="001D7495" w:rsidP="00121C37">
            <w:pPr>
              <w:pStyle w:val="ListParagraph"/>
              <w:numPr>
                <w:ilvl w:val="0"/>
                <w:numId w:val="25"/>
              </w:numPr>
              <w:spacing w:after="0" w:line="240" w:lineRule="auto"/>
              <w:rPr>
                <w:rFonts w:ascii="Times New Roman" w:hAnsi="Times New Roman" w:cs="Times New Roman"/>
              </w:rPr>
            </w:pPr>
            <w:r w:rsidRPr="009B7B6A">
              <w:rPr>
                <w:rFonts w:ascii="Times New Roman" w:hAnsi="Times New Roman" w:cs="Times New Roman"/>
              </w:rPr>
              <w:t>Razmjena o plani v.-o. rada za naredni period</w:t>
            </w:r>
          </w:p>
        </w:tc>
        <w:tc>
          <w:tcPr>
            <w:tcW w:w="3825" w:type="dxa"/>
          </w:tcPr>
          <w:p w:rsidR="001D7495" w:rsidRPr="009B7B6A" w:rsidRDefault="001D7495" w:rsidP="001D7495">
            <w:pPr>
              <w:rPr>
                <w:rFonts w:ascii="Times New Roman" w:hAnsi="Times New Roman" w:cs="Times New Roman"/>
              </w:rPr>
            </w:pPr>
            <w:r>
              <w:rPr>
                <w:rFonts w:ascii="Times New Roman" w:hAnsi="Times New Roman" w:cs="Times New Roman"/>
              </w:rPr>
              <w:t>Datum: 14.12.2022</w:t>
            </w:r>
            <w:r w:rsidRPr="009B7B6A">
              <w:rPr>
                <w:rFonts w:ascii="Times New Roman" w:hAnsi="Times New Roman" w:cs="Times New Roman"/>
              </w:rPr>
              <w:t xml:space="preserve">. godine </w:t>
            </w:r>
          </w:p>
          <w:p w:rsidR="001D7495" w:rsidRPr="009B7B6A" w:rsidRDefault="001D7495" w:rsidP="001D7495">
            <w:pPr>
              <w:rPr>
                <w:rFonts w:ascii="Times New Roman" w:hAnsi="Times New Roman" w:cs="Times New Roman"/>
              </w:rPr>
            </w:pPr>
            <w:r w:rsidRPr="009B7B6A">
              <w:rPr>
                <w:rFonts w:ascii="Times New Roman" w:hAnsi="Times New Roman" w:cs="Times New Roman"/>
              </w:rPr>
              <w:t>Vrlo uspješno su realizovane  aktivnosti u novembru mjesecu, bez teškoća u realizaciji.</w:t>
            </w:r>
          </w:p>
          <w:p w:rsidR="001D7495" w:rsidRDefault="001D7495" w:rsidP="001D7495">
            <w:pPr>
              <w:rPr>
                <w:rFonts w:ascii="Times New Roman" w:hAnsi="Times New Roman" w:cs="Times New Roman"/>
              </w:rPr>
            </w:pPr>
            <w:r w:rsidRPr="009B7B6A">
              <w:rPr>
                <w:rFonts w:ascii="Times New Roman" w:hAnsi="Times New Roman" w:cs="Times New Roman"/>
              </w:rPr>
              <w:t xml:space="preserve">Predložene su  teme, u vezi sa aktuelnim godišnjim dobom I novogodišnjim praznicima. </w:t>
            </w:r>
          </w:p>
          <w:p w:rsidR="001D7495" w:rsidRPr="009B7B6A" w:rsidRDefault="001D7495" w:rsidP="001D7495">
            <w:pPr>
              <w:rPr>
                <w:rFonts w:ascii="Times New Roman" w:hAnsi="Times New Roman" w:cs="Times New Roman"/>
              </w:rPr>
            </w:pPr>
            <w:r>
              <w:rPr>
                <w:rFonts w:ascii="Times New Roman" w:hAnsi="Times New Roman" w:cs="Times New Roman"/>
              </w:rPr>
              <w:t>Priredbe će se održati u radnim sobama, a svaka grupa će napraviti novogodišnje čestitke. Planiran je I dolazak Deda Mraza I podjela paketića.</w:t>
            </w:r>
          </w:p>
          <w:p w:rsidR="001D7495" w:rsidRPr="009B7B6A" w:rsidRDefault="001D7495" w:rsidP="001D7495">
            <w:pPr>
              <w:rPr>
                <w:rFonts w:ascii="Times New Roman" w:hAnsi="Times New Roman" w:cs="Times New Roman"/>
              </w:rPr>
            </w:pPr>
            <w:r w:rsidRPr="009B7B6A">
              <w:rPr>
                <w:rFonts w:ascii="Times New Roman" w:hAnsi="Times New Roman" w:cs="Times New Roman"/>
              </w:rPr>
              <w:t>Prisustvovali su sedam članova Aktiva, direktor  I pedagog.</w:t>
            </w:r>
          </w:p>
        </w:tc>
      </w:tr>
      <w:tr w:rsidR="001D7495" w:rsidTr="001D7495">
        <w:tc>
          <w:tcPr>
            <w:tcW w:w="1075" w:type="dxa"/>
          </w:tcPr>
          <w:p w:rsidR="001D7495" w:rsidRPr="009B7B6A" w:rsidRDefault="001D7495" w:rsidP="001D7495">
            <w:pPr>
              <w:rPr>
                <w:rFonts w:ascii="Times New Roman" w:hAnsi="Times New Roman" w:cs="Times New Roman"/>
              </w:rPr>
            </w:pPr>
            <w:r w:rsidRPr="009B7B6A">
              <w:rPr>
                <w:rFonts w:ascii="Times New Roman" w:hAnsi="Times New Roman" w:cs="Times New Roman"/>
              </w:rPr>
              <w:t>5.</w:t>
            </w:r>
          </w:p>
        </w:tc>
        <w:tc>
          <w:tcPr>
            <w:tcW w:w="4320" w:type="dxa"/>
          </w:tcPr>
          <w:p w:rsidR="001D7495" w:rsidRPr="009B7B6A" w:rsidRDefault="001D7495" w:rsidP="00121C37">
            <w:pPr>
              <w:pStyle w:val="ListParagraph"/>
              <w:numPr>
                <w:ilvl w:val="0"/>
                <w:numId w:val="25"/>
              </w:numPr>
              <w:spacing w:after="0" w:line="240" w:lineRule="auto"/>
              <w:rPr>
                <w:rFonts w:ascii="Times New Roman" w:hAnsi="Times New Roman" w:cs="Times New Roman"/>
              </w:rPr>
            </w:pPr>
            <w:r w:rsidRPr="009B7B6A">
              <w:rPr>
                <w:rFonts w:ascii="Times New Roman" w:hAnsi="Times New Roman" w:cs="Times New Roman"/>
              </w:rPr>
              <w:t>Završni dogovori oko realizacije AP za obilježavanje novogodišnjih praznika</w:t>
            </w:r>
          </w:p>
          <w:p w:rsidR="001D7495" w:rsidRPr="009B7B6A" w:rsidRDefault="001D7495" w:rsidP="00121C37">
            <w:pPr>
              <w:pStyle w:val="ListParagraph"/>
              <w:numPr>
                <w:ilvl w:val="0"/>
                <w:numId w:val="25"/>
              </w:numPr>
              <w:spacing w:after="0" w:line="240" w:lineRule="auto"/>
              <w:rPr>
                <w:rFonts w:ascii="Times New Roman" w:hAnsi="Times New Roman" w:cs="Times New Roman"/>
              </w:rPr>
            </w:pPr>
            <w:r w:rsidRPr="009B7B6A">
              <w:rPr>
                <w:rFonts w:ascii="Times New Roman" w:hAnsi="Times New Roman" w:cs="Times New Roman"/>
              </w:rPr>
              <w:t>Izrada plana rada za mjesec januar, posebno za period organizovanih dežurstava</w:t>
            </w:r>
          </w:p>
        </w:tc>
        <w:tc>
          <w:tcPr>
            <w:tcW w:w="3825" w:type="dxa"/>
          </w:tcPr>
          <w:p w:rsidR="001D7495" w:rsidRPr="009B7B6A" w:rsidRDefault="001D7495" w:rsidP="001D7495">
            <w:pPr>
              <w:rPr>
                <w:rFonts w:ascii="Times New Roman" w:hAnsi="Times New Roman" w:cs="Times New Roman"/>
              </w:rPr>
            </w:pPr>
            <w:r>
              <w:rPr>
                <w:rFonts w:ascii="Times New Roman" w:hAnsi="Times New Roman" w:cs="Times New Roman"/>
              </w:rPr>
              <w:t>Datum: 14.12.2022</w:t>
            </w:r>
            <w:r w:rsidRPr="009B7B6A">
              <w:rPr>
                <w:rFonts w:ascii="Times New Roman" w:hAnsi="Times New Roman" w:cs="Times New Roman"/>
              </w:rPr>
              <w:t xml:space="preserve">. godine </w:t>
            </w:r>
          </w:p>
          <w:p w:rsidR="001D7495" w:rsidRPr="009B7B6A" w:rsidRDefault="001D7495" w:rsidP="001D7495">
            <w:pPr>
              <w:rPr>
                <w:rFonts w:ascii="Times New Roman" w:hAnsi="Times New Roman" w:cs="Times New Roman"/>
              </w:rPr>
            </w:pPr>
            <w:r w:rsidRPr="009B7B6A">
              <w:rPr>
                <w:rFonts w:ascii="Times New Roman" w:hAnsi="Times New Roman" w:cs="Times New Roman"/>
              </w:rPr>
              <w:t>Vrlo uspješno su realizovane  aktivnosti u novembru mjesecu, bez teškoća u realizaciji.</w:t>
            </w:r>
          </w:p>
          <w:p w:rsidR="001D7495" w:rsidRDefault="001D7495" w:rsidP="001D7495">
            <w:pPr>
              <w:rPr>
                <w:rFonts w:ascii="Times New Roman" w:hAnsi="Times New Roman" w:cs="Times New Roman"/>
              </w:rPr>
            </w:pPr>
            <w:r w:rsidRPr="009B7B6A">
              <w:rPr>
                <w:rFonts w:ascii="Times New Roman" w:hAnsi="Times New Roman" w:cs="Times New Roman"/>
              </w:rPr>
              <w:t xml:space="preserve">Predložene su  teme, u vezi sa aktuelnim godišnjim dobom I novogodišnjim praznicima. </w:t>
            </w:r>
          </w:p>
          <w:p w:rsidR="001D7495" w:rsidRPr="009B7B6A" w:rsidRDefault="001D7495" w:rsidP="001D7495">
            <w:pPr>
              <w:rPr>
                <w:rFonts w:ascii="Times New Roman" w:hAnsi="Times New Roman" w:cs="Times New Roman"/>
              </w:rPr>
            </w:pPr>
            <w:r>
              <w:rPr>
                <w:rFonts w:ascii="Times New Roman" w:hAnsi="Times New Roman" w:cs="Times New Roman"/>
              </w:rPr>
              <w:t>Priredbe će se održati u radnim sobama, a svaka grupa će napraviti novogodišnje čestitke. Planiran je I dolazak Deda Mraza I podjela paketića. IV I V aktiv su održani istog dana.</w:t>
            </w:r>
          </w:p>
          <w:p w:rsidR="001D7495" w:rsidRPr="009B7B6A" w:rsidRDefault="001D7495" w:rsidP="001D7495">
            <w:pPr>
              <w:rPr>
                <w:rFonts w:ascii="Times New Roman" w:hAnsi="Times New Roman" w:cs="Times New Roman"/>
              </w:rPr>
            </w:pPr>
            <w:r w:rsidRPr="009B7B6A">
              <w:rPr>
                <w:rFonts w:ascii="Times New Roman" w:hAnsi="Times New Roman" w:cs="Times New Roman"/>
              </w:rPr>
              <w:t>Prisustvovali su sedam članova Aktiva, direktor  I pedagog.</w:t>
            </w:r>
          </w:p>
        </w:tc>
      </w:tr>
      <w:tr w:rsidR="001D7495" w:rsidTr="001D7495">
        <w:tc>
          <w:tcPr>
            <w:tcW w:w="1075" w:type="dxa"/>
          </w:tcPr>
          <w:p w:rsidR="001D7495" w:rsidRPr="009B7B6A" w:rsidRDefault="001D7495" w:rsidP="001D7495">
            <w:pPr>
              <w:rPr>
                <w:rFonts w:ascii="Times New Roman" w:hAnsi="Times New Roman" w:cs="Times New Roman"/>
              </w:rPr>
            </w:pPr>
            <w:r w:rsidRPr="009B7B6A">
              <w:rPr>
                <w:rFonts w:ascii="Times New Roman" w:hAnsi="Times New Roman" w:cs="Times New Roman"/>
              </w:rPr>
              <w:t>6.</w:t>
            </w:r>
          </w:p>
        </w:tc>
        <w:tc>
          <w:tcPr>
            <w:tcW w:w="4320" w:type="dxa"/>
          </w:tcPr>
          <w:p w:rsidR="001D7495" w:rsidRPr="009B7B6A" w:rsidRDefault="001D7495" w:rsidP="00121C37">
            <w:pPr>
              <w:pStyle w:val="ListParagraph"/>
              <w:numPr>
                <w:ilvl w:val="0"/>
                <w:numId w:val="25"/>
              </w:numPr>
              <w:spacing w:after="0" w:line="240" w:lineRule="auto"/>
              <w:rPr>
                <w:rFonts w:ascii="Times New Roman" w:hAnsi="Times New Roman" w:cs="Times New Roman"/>
              </w:rPr>
            </w:pPr>
            <w:r w:rsidRPr="009B7B6A">
              <w:rPr>
                <w:rFonts w:ascii="Times New Roman" w:hAnsi="Times New Roman" w:cs="Times New Roman"/>
              </w:rPr>
              <w:t>Osvrt na realizaciju urađenih AP za januar I februar</w:t>
            </w:r>
          </w:p>
          <w:p w:rsidR="001D7495" w:rsidRPr="009B7B6A" w:rsidRDefault="001D7495" w:rsidP="00121C37">
            <w:pPr>
              <w:pStyle w:val="ListParagraph"/>
              <w:numPr>
                <w:ilvl w:val="0"/>
                <w:numId w:val="25"/>
              </w:numPr>
              <w:spacing w:after="0" w:line="240" w:lineRule="auto"/>
              <w:rPr>
                <w:rFonts w:ascii="Times New Roman" w:hAnsi="Times New Roman" w:cs="Times New Roman"/>
              </w:rPr>
            </w:pPr>
            <w:r w:rsidRPr="009B7B6A">
              <w:rPr>
                <w:rFonts w:ascii="Times New Roman" w:hAnsi="Times New Roman" w:cs="Times New Roman"/>
              </w:rPr>
              <w:t>Izrada AP za obilježavanje “ Osmog marta” I učešće na Maskenbalu</w:t>
            </w:r>
          </w:p>
          <w:p w:rsidR="001D7495" w:rsidRPr="009B7B6A" w:rsidRDefault="001D7495" w:rsidP="00121C37">
            <w:pPr>
              <w:pStyle w:val="ListParagraph"/>
              <w:numPr>
                <w:ilvl w:val="0"/>
                <w:numId w:val="25"/>
              </w:numPr>
              <w:spacing w:after="0" w:line="240" w:lineRule="auto"/>
              <w:rPr>
                <w:rFonts w:ascii="Times New Roman" w:hAnsi="Times New Roman" w:cs="Times New Roman"/>
              </w:rPr>
            </w:pPr>
            <w:r w:rsidRPr="009B7B6A">
              <w:rPr>
                <w:rFonts w:ascii="Times New Roman" w:hAnsi="Times New Roman" w:cs="Times New Roman"/>
              </w:rPr>
              <w:t>Tema: stručna literature</w:t>
            </w:r>
          </w:p>
          <w:p w:rsidR="001D7495" w:rsidRPr="009B7B6A" w:rsidRDefault="001D7495" w:rsidP="00121C37">
            <w:pPr>
              <w:pStyle w:val="ListParagraph"/>
              <w:numPr>
                <w:ilvl w:val="0"/>
                <w:numId w:val="25"/>
              </w:numPr>
              <w:spacing w:after="0" w:line="240" w:lineRule="auto"/>
              <w:rPr>
                <w:rFonts w:ascii="Times New Roman" w:hAnsi="Times New Roman" w:cs="Times New Roman"/>
              </w:rPr>
            </w:pPr>
            <w:r w:rsidRPr="009B7B6A">
              <w:rPr>
                <w:rFonts w:ascii="Times New Roman" w:hAnsi="Times New Roman" w:cs="Times New Roman"/>
              </w:rPr>
              <w:t>Razmjena o planu v.-o. rada za naredni period</w:t>
            </w:r>
          </w:p>
        </w:tc>
        <w:tc>
          <w:tcPr>
            <w:tcW w:w="3825" w:type="dxa"/>
          </w:tcPr>
          <w:p w:rsidR="001D7495" w:rsidRPr="009B7B6A" w:rsidRDefault="001D7495" w:rsidP="001D7495">
            <w:pPr>
              <w:rPr>
                <w:rFonts w:ascii="Times New Roman" w:hAnsi="Times New Roman" w:cs="Times New Roman"/>
              </w:rPr>
            </w:pPr>
            <w:r>
              <w:rPr>
                <w:rFonts w:ascii="Times New Roman" w:hAnsi="Times New Roman" w:cs="Times New Roman"/>
              </w:rPr>
              <w:t>Datum: 13.02.2023</w:t>
            </w:r>
            <w:r w:rsidRPr="009B7B6A">
              <w:rPr>
                <w:rFonts w:ascii="Times New Roman" w:hAnsi="Times New Roman" w:cs="Times New Roman"/>
              </w:rPr>
              <w:t xml:space="preserve">. godine </w:t>
            </w:r>
          </w:p>
          <w:p w:rsidR="001D7495" w:rsidRPr="009B7B6A" w:rsidRDefault="001D7495" w:rsidP="001D7495">
            <w:pPr>
              <w:rPr>
                <w:rFonts w:ascii="Times New Roman" w:hAnsi="Times New Roman" w:cs="Times New Roman"/>
              </w:rPr>
            </w:pPr>
            <w:r w:rsidRPr="009B7B6A">
              <w:rPr>
                <w:rFonts w:ascii="Times New Roman" w:hAnsi="Times New Roman" w:cs="Times New Roman"/>
              </w:rPr>
              <w:t xml:space="preserve">Navedeno je uspješno realizovano. Sačinjen je osvrt na vaspitno obrazovni rad. Teme koje nam predstoje su </w:t>
            </w:r>
            <w:r>
              <w:rPr>
                <w:rFonts w:ascii="Times New Roman" w:hAnsi="Times New Roman" w:cs="Times New Roman"/>
              </w:rPr>
              <w:t xml:space="preserve">“Saobraćaj”, “Zanimanja”, </w:t>
            </w:r>
            <w:r w:rsidRPr="009B7B6A">
              <w:rPr>
                <w:rFonts w:ascii="Times New Roman" w:hAnsi="Times New Roman" w:cs="Times New Roman"/>
              </w:rPr>
              <w:t>“Porodica”, “ Proljeće”,</w:t>
            </w:r>
            <w:r>
              <w:rPr>
                <w:rFonts w:ascii="Times New Roman" w:hAnsi="Times New Roman" w:cs="Times New Roman"/>
              </w:rPr>
              <w:t xml:space="preserve"> “Moja mama”,</w:t>
            </w:r>
            <w:r w:rsidRPr="009B7B6A">
              <w:rPr>
                <w:rFonts w:ascii="Times New Roman" w:hAnsi="Times New Roman" w:cs="Times New Roman"/>
              </w:rPr>
              <w:t xml:space="preserve"> u susret novom godišnjem dobu i slično.</w:t>
            </w:r>
          </w:p>
          <w:p w:rsidR="001D7495" w:rsidRPr="009B7B6A" w:rsidRDefault="001D7495" w:rsidP="001D7495">
            <w:pPr>
              <w:rPr>
                <w:rFonts w:ascii="Times New Roman" w:hAnsi="Times New Roman" w:cs="Times New Roman"/>
              </w:rPr>
            </w:pPr>
            <w:r>
              <w:rPr>
                <w:rFonts w:ascii="Times New Roman" w:hAnsi="Times New Roman" w:cs="Times New Roman"/>
              </w:rPr>
              <w:t>Prisustvovalo je šest</w:t>
            </w:r>
            <w:r w:rsidRPr="009B7B6A">
              <w:rPr>
                <w:rFonts w:ascii="Times New Roman" w:hAnsi="Times New Roman" w:cs="Times New Roman"/>
              </w:rPr>
              <w:t xml:space="preserve"> član</w:t>
            </w:r>
            <w:r>
              <w:rPr>
                <w:rFonts w:ascii="Times New Roman" w:hAnsi="Times New Roman" w:cs="Times New Roman"/>
              </w:rPr>
              <w:t>ova Aktiva,  direktor i pedagog</w:t>
            </w:r>
          </w:p>
        </w:tc>
      </w:tr>
      <w:tr w:rsidR="001D7495" w:rsidTr="001D7495">
        <w:tc>
          <w:tcPr>
            <w:tcW w:w="1075" w:type="dxa"/>
          </w:tcPr>
          <w:p w:rsidR="001D7495" w:rsidRPr="009B7B6A" w:rsidRDefault="001D7495" w:rsidP="001D7495">
            <w:pPr>
              <w:rPr>
                <w:rFonts w:ascii="Times New Roman" w:hAnsi="Times New Roman" w:cs="Times New Roman"/>
              </w:rPr>
            </w:pPr>
            <w:r w:rsidRPr="009B7B6A">
              <w:rPr>
                <w:rFonts w:ascii="Times New Roman" w:hAnsi="Times New Roman" w:cs="Times New Roman"/>
              </w:rPr>
              <w:t>7.</w:t>
            </w:r>
          </w:p>
        </w:tc>
        <w:tc>
          <w:tcPr>
            <w:tcW w:w="4320" w:type="dxa"/>
          </w:tcPr>
          <w:p w:rsidR="001D7495" w:rsidRPr="009B7B6A" w:rsidRDefault="001D7495" w:rsidP="00121C37">
            <w:pPr>
              <w:pStyle w:val="ListParagraph"/>
              <w:numPr>
                <w:ilvl w:val="0"/>
                <w:numId w:val="25"/>
              </w:numPr>
              <w:spacing w:after="0" w:line="240" w:lineRule="auto"/>
              <w:rPr>
                <w:rFonts w:ascii="Times New Roman" w:hAnsi="Times New Roman" w:cs="Times New Roman"/>
              </w:rPr>
            </w:pPr>
            <w:r w:rsidRPr="009B7B6A">
              <w:rPr>
                <w:rFonts w:ascii="Times New Roman" w:hAnsi="Times New Roman" w:cs="Times New Roman"/>
              </w:rPr>
              <w:t>Osvrt na ealizaciju v.-o. rada u martu</w:t>
            </w:r>
          </w:p>
          <w:p w:rsidR="001D7495" w:rsidRPr="009B7B6A" w:rsidRDefault="001D7495" w:rsidP="00121C37">
            <w:pPr>
              <w:pStyle w:val="ListParagraph"/>
              <w:numPr>
                <w:ilvl w:val="0"/>
                <w:numId w:val="25"/>
              </w:numPr>
              <w:spacing w:after="0" w:line="240" w:lineRule="auto"/>
              <w:rPr>
                <w:rFonts w:ascii="Times New Roman" w:hAnsi="Times New Roman" w:cs="Times New Roman"/>
              </w:rPr>
            </w:pPr>
            <w:r w:rsidRPr="009B7B6A">
              <w:rPr>
                <w:rFonts w:ascii="Times New Roman" w:hAnsi="Times New Roman" w:cs="Times New Roman"/>
              </w:rPr>
              <w:t>Osvrt na realizaciju AP za obilježavanje “Dana vrtića” I plana eventualnog učešća nekih grupa na karnevalu</w:t>
            </w:r>
          </w:p>
          <w:p w:rsidR="001D7495" w:rsidRPr="009B7B6A" w:rsidRDefault="001D7495" w:rsidP="00121C37">
            <w:pPr>
              <w:pStyle w:val="ListParagraph"/>
              <w:numPr>
                <w:ilvl w:val="0"/>
                <w:numId w:val="25"/>
              </w:numPr>
              <w:spacing w:after="0" w:line="240" w:lineRule="auto"/>
              <w:rPr>
                <w:rFonts w:ascii="Times New Roman" w:hAnsi="Times New Roman" w:cs="Times New Roman"/>
              </w:rPr>
            </w:pPr>
            <w:r w:rsidRPr="009B7B6A">
              <w:rPr>
                <w:rFonts w:ascii="Times New Roman" w:hAnsi="Times New Roman" w:cs="Times New Roman"/>
              </w:rPr>
              <w:t>Izrada plana v.-o. rada za mjesec april</w:t>
            </w:r>
          </w:p>
        </w:tc>
        <w:tc>
          <w:tcPr>
            <w:tcW w:w="3825" w:type="dxa"/>
          </w:tcPr>
          <w:p w:rsidR="001D7495" w:rsidRPr="009B7B6A" w:rsidRDefault="001D7495" w:rsidP="001D7495">
            <w:pPr>
              <w:rPr>
                <w:rFonts w:ascii="Times New Roman" w:hAnsi="Times New Roman" w:cs="Times New Roman"/>
              </w:rPr>
            </w:pPr>
            <w:r>
              <w:rPr>
                <w:rFonts w:ascii="Times New Roman" w:hAnsi="Times New Roman" w:cs="Times New Roman"/>
              </w:rPr>
              <w:t>Datum: 04.05.2023</w:t>
            </w:r>
            <w:r w:rsidRPr="009B7B6A">
              <w:rPr>
                <w:rFonts w:ascii="Times New Roman" w:hAnsi="Times New Roman" w:cs="Times New Roman"/>
              </w:rPr>
              <w:t xml:space="preserve">. godine </w:t>
            </w:r>
          </w:p>
          <w:p w:rsidR="001D7495" w:rsidRPr="009B7B6A" w:rsidRDefault="001D7495" w:rsidP="001D7495">
            <w:pPr>
              <w:rPr>
                <w:rFonts w:ascii="Times New Roman" w:hAnsi="Times New Roman" w:cs="Times New Roman"/>
              </w:rPr>
            </w:pPr>
            <w:r w:rsidRPr="009B7B6A">
              <w:rPr>
                <w:rFonts w:ascii="Times New Roman" w:hAnsi="Times New Roman" w:cs="Times New Roman"/>
              </w:rPr>
              <w:t>Sačinjen je osvrt na realizaciju v. - o. rada u proteklom periodu. Takođe, određene su teme koje će biti aktuelne tokom aprila I maja mjeseca.</w:t>
            </w:r>
          </w:p>
          <w:p w:rsidR="001D7495" w:rsidRPr="009B7B6A" w:rsidRDefault="001D7495" w:rsidP="001D7495">
            <w:pPr>
              <w:rPr>
                <w:rFonts w:ascii="Times New Roman" w:hAnsi="Times New Roman" w:cs="Times New Roman"/>
              </w:rPr>
            </w:pPr>
            <w:r w:rsidRPr="009B7B6A">
              <w:rPr>
                <w:rFonts w:ascii="Times New Roman" w:hAnsi="Times New Roman" w:cs="Times New Roman"/>
              </w:rPr>
              <w:t>Povodom obilježavanja "Dana vrtića", upriličene su aktivnosti koje bi kod djece stvorile doživljaj važnosti tog datuma.</w:t>
            </w:r>
            <w:r>
              <w:rPr>
                <w:rFonts w:ascii="Times New Roman" w:hAnsi="Times New Roman" w:cs="Times New Roman"/>
              </w:rPr>
              <w:t xml:space="preserve"> Na Karnevalu je učestvovala jedna srednja grupa, odabranom tačkom.</w:t>
            </w:r>
          </w:p>
          <w:p w:rsidR="001D7495" w:rsidRPr="009B7B6A" w:rsidRDefault="001D7495" w:rsidP="001D7495">
            <w:pPr>
              <w:rPr>
                <w:rFonts w:ascii="Times New Roman" w:hAnsi="Times New Roman" w:cs="Times New Roman"/>
              </w:rPr>
            </w:pPr>
            <w:r>
              <w:rPr>
                <w:rFonts w:ascii="Times New Roman" w:hAnsi="Times New Roman" w:cs="Times New Roman"/>
              </w:rPr>
              <w:t>Prisustvovali su osam</w:t>
            </w:r>
            <w:r w:rsidRPr="009B7B6A">
              <w:rPr>
                <w:rFonts w:ascii="Times New Roman" w:hAnsi="Times New Roman" w:cs="Times New Roman"/>
              </w:rPr>
              <w:t xml:space="preserve"> članova Aktiva,  </w:t>
            </w:r>
            <w:r>
              <w:rPr>
                <w:rFonts w:ascii="Times New Roman" w:hAnsi="Times New Roman" w:cs="Times New Roman"/>
              </w:rPr>
              <w:t>director, pomoćnica direktrora I pedagog.</w:t>
            </w:r>
          </w:p>
        </w:tc>
      </w:tr>
      <w:tr w:rsidR="001D7495" w:rsidTr="001D7495">
        <w:tc>
          <w:tcPr>
            <w:tcW w:w="1075" w:type="dxa"/>
          </w:tcPr>
          <w:p w:rsidR="001D7495" w:rsidRPr="009B7B6A" w:rsidRDefault="001D7495" w:rsidP="001D7495">
            <w:pPr>
              <w:rPr>
                <w:rFonts w:ascii="Times New Roman" w:hAnsi="Times New Roman" w:cs="Times New Roman"/>
              </w:rPr>
            </w:pPr>
            <w:r w:rsidRPr="009B7B6A">
              <w:rPr>
                <w:rFonts w:ascii="Times New Roman" w:hAnsi="Times New Roman" w:cs="Times New Roman"/>
              </w:rPr>
              <w:t>8.</w:t>
            </w:r>
          </w:p>
        </w:tc>
        <w:tc>
          <w:tcPr>
            <w:tcW w:w="4320" w:type="dxa"/>
          </w:tcPr>
          <w:p w:rsidR="001D7495" w:rsidRPr="009B7B6A" w:rsidRDefault="001D7495" w:rsidP="00121C37">
            <w:pPr>
              <w:pStyle w:val="ListParagraph"/>
              <w:numPr>
                <w:ilvl w:val="0"/>
                <w:numId w:val="25"/>
              </w:numPr>
              <w:spacing w:after="0" w:line="240" w:lineRule="auto"/>
              <w:rPr>
                <w:rFonts w:ascii="Times New Roman" w:hAnsi="Times New Roman" w:cs="Times New Roman"/>
              </w:rPr>
            </w:pPr>
            <w:r w:rsidRPr="009B7B6A">
              <w:rPr>
                <w:rFonts w:ascii="Times New Roman" w:hAnsi="Times New Roman" w:cs="Times New Roman"/>
              </w:rPr>
              <w:t>Osvrt na realizaciju urađenih AP I teškoće u planiranju I realizaciji tokom aprila I maja</w:t>
            </w:r>
          </w:p>
          <w:p w:rsidR="001D7495" w:rsidRPr="009B7B6A" w:rsidRDefault="001D7495" w:rsidP="00121C37">
            <w:pPr>
              <w:pStyle w:val="ListParagraph"/>
              <w:numPr>
                <w:ilvl w:val="0"/>
                <w:numId w:val="25"/>
              </w:numPr>
              <w:spacing w:after="0" w:line="240" w:lineRule="auto"/>
              <w:rPr>
                <w:rFonts w:ascii="Times New Roman" w:hAnsi="Times New Roman" w:cs="Times New Roman"/>
              </w:rPr>
            </w:pPr>
            <w:r w:rsidRPr="009B7B6A">
              <w:rPr>
                <w:rFonts w:ascii="Times New Roman" w:hAnsi="Times New Roman" w:cs="Times New Roman"/>
              </w:rPr>
              <w:t>Razmjena o kvalitetu ostvarene saradnje sa roditeljima za narednu školsku godinu</w:t>
            </w:r>
          </w:p>
          <w:p w:rsidR="001D7495" w:rsidRPr="009B7B6A" w:rsidRDefault="001D7495" w:rsidP="00121C37">
            <w:pPr>
              <w:pStyle w:val="ListParagraph"/>
              <w:numPr>
                <w:ilvl w:val="0"/>
                <w:numId w:val="25"/>
              </w:numPr>
              <w:spacing w:after="0" w:line="240" w:lineRule="auto"/>
              <w:rPr>
                <w:rFonts w:ascii="Times New Roman" w:hAnsi="Times New Roman" w:cs="Times New Roman"/>
              </w:rPr>
            </w:pPr>
            <w:r w:rsidRPr="009B7B6A">
              <w:rPr>
                <w:rFonts w:ascii="Times New Roman" w:hAnsi="Times New Roman" w:cs="Times New Roman"/>
              </w:rPr>
              <w:t>Diskusija o realizaciji v.-o. rada u toku šk. god  20</w:t>
            </w:r>
            <w:r>
              <w:rPr>
                <w:rFonts w:ascii="Times New Roman" w:hAnsi="Times New Roman" w:cs="Times New Roman"/>
              </w:rPr>
              <w:t>22</w:t>
            </w:r>
            <w:r w:rsidRPr="009B7B6A">
              <w:rPr>
                <w:rFonts w:ascii="Times New Roman" w:hAnsi="Times New Roman" w:cs="Times New Roman"/>
              </w:rPr>
              <w:t>/20</w:t>
            </w:r>
            <w:r>
              <w:rPr>
                <w:rFonts w:ascii="Times New Roman" w:hAnsi="Times New Roman" w:cs="Times New Roman"/>
              </w:rPr>
              <w:t>23</w:t>
            </w:r>
            <w:r w:rsidRPr="009B7B6A">
              <w:rPr>
                <w:rFonts w:ascii="Times New Roman" w:hAnsi="Times New Roman" w:cs="Times New Roman"/>
              </w:rPr>
              <w:t>. I izrada Izvještaja o radu Aktiva u šk. 20</w:t>
            </w:r>
            <w:r>
              <w:rPr>
                <w:rFonts w:ascii="Times New Roman" w:hAnsi="Times New Roman" w:cs="Times New Roman"/>
              </w:rPr>
              <w:t>22</w:t>
            </w:r>
            <w:r w:rsidRPr="009B7B6A">
              <w:rPr>
                <w:rFonts w:ascii="Times New Roman" w:hAnsi="Times New Roman" w:cs="Times New Roman"/>
              </w:rPr>
              <w:t>/20</w:t>
            </w:r>
            <w:r>
              <w:rPr>
                <w:rFonts w:ascii="Times New Roman" w:hAnsi="Times New Roman" w:cs="Times New Roman"/>
              </w:rPr>
              <w:t>23.</w:t>
            </w:r>
          </w:p>
          <w:p w:rsidR="001D7495" w:rsidRPr="009B7B6A" w:rsidRDefault="001D7495" w:rsidP="00121C37">
            <w:pPr>
              <w:pStyle w:val="ListParagraph"/>
              <w:numPr>
                <w:ilvl w:val="0"/>
                <w:numId w:val="25"/>
              </w:numPr>
              <w:spacing w:after="0" w:line="240" w:lineRule="auto"/>
              <w:rPr>
                <w:rFonts w:ascii="Times New Roman" w:hAnsi="Times New Roman" w:cs="Times New Roman"/>
              </w:rPr>
            </w:pPr>
            <w:r w:rsidRPr="009B7B6A">
              <w:rPr>
                <w:rFonts w:ascii="Times New Roman" w:hAnsi="Times New Roman" w:cs="Times New Roman"/>
              </w:rPr>
              <w:t>Predlozi za izmjene Programa rada Aktiva za narednu školsku godinu</w:t>
            </w:r>
          </w:p>
          <w:p w:rsidR="001D7495" w:rsidRPr="009B7B6A" w:rsidRDefault="001D7495" w:rsidP="00121C37">
            <w:pPr>
              <w:pStyle w:val="ListParagraph"/>
              <w:numPr>
                <w:ilvl w:val="0"/>
                <w:numId w:val="25"/>
              </w:numPr>
              <w:spacing w:after="0" w:line="240" w:lineRule="auto"/>
              <w:rPr>
                <w:rFonts w:ascii="Times New Roman" w:hAnsi="Times New Roman" w:cs="Times New Roman"/>
              </w:rPr>
            </w:pPr>
            <w:r w:rsidRPr="009B7B6A">
              <w:rPr>
                <w:rFonts w:ascii="Times New Roman" w:hAnsi="Times New Roman" w:cs="Times New Roman"/>
              </w:rPr>
              <w:t>Izrada plana v.-o. rada za ljetnji period</w:t>
            </w:r>
          </w:p>
        </w:tc>
        <w:tc>
          <w:tcPr>
            <w:tcW w:w="3825" w:type="dxa"/>
          </w:tcPr>
          <w:p w:rsidR="001D7495" w:rsidRPr="009B7B6A" w:rsidRDefault="001D7495" w:rsidP="001D7495">
            <w:pPr>
              <w:rPr>
                <w:rFonts w:ascii="Times New Roman" w:hAnsi="Times New Roman" w:cs="Times New Roman"/>
              </w:rPr>
            </w:pPr>
            <w:r>
              <w:rPr>
                <w:rFonts w:ascii="Times New Roman" w:hAnsi="Times New Roman" w:cs="Times New Roman"/>
              </w:rPr>
              <w:t>Datum: 06.06.2023</w:t>
            </w:r>
            <w:r w:rsidRPr="009B7B6A">
              <w:rPr>
                <w:rFonts w:ascii="Times New Roman" w:hAnsi="Times New Roman" w:cs="Times New Roman"/>
              </w:rPr>
              <w:t xml:space="preserve">. godine </w:t>
            </w:r>
          </w:p>
          <w:p w:rsidR="001D7495" w:rsidRDefault="001D7495" w:rsidP="001D7495">
            <w:pPr>
              <w:rPr>
                <w:rFonts w:ascii="Times New Roman" w:hAnsi="Times New Roman" w:cs="Times New Roman"/>
              </w:rPr>
            </w:pPr>
            <w:r w:rsidRPr="009B7B6A">
              <w:rPr>
                <w:rFonts w:ascii="Times New Roman" w:hAnsi="Times New Roman" w:cs="Times New Roman"/>
              </w:rPr>
              <w:t xml:space="preserve">Sačinjen je osvrt na realizaciju v. - o. rada u proteklom periodu. </w:t>
            </w:r>
            <w:r>
              <w:rPr>
                <w:rFonts w:ascii="Times New Roman" w:hAnsi="Times New Roman" w:cs="Times New Roman"/>
              </w:rPr>
              <w:t>Saradnja sa roditeljima ocijenjena je kao veoma dobra.</w:t>
            </w:r>
          </w:p>
          <w:p w:rsidR="001D7495" w:rsidRPr="009B7B6A" w:rsidRDefault="001D7495" w:rsidP="001D7495">
            <w:pPr>
              <w:rPr>
                <w:rFonts w:ascii="Times New Roman" w:hAnsi="Times New Roman" w:cs="Times New Roman"/>
              </w:rPr>
            </w:pPr>
            <w:r>
              <w:rPr>
                <w:rFonts w:ascii="Times New Roman" w:hAnsi="Times New Roman" w:cs="Times New Roman"/>
              </w:rPr>
              <w:t>Detaljno u Svesci aktiva srednjih grupa.</w:t>
            </w:r>
          </w:p>
          <w:p w:rsidR="001D7495" w:rsidRPr="009B7B6A" w:rsidRDefault="001D7495" w:rsidP="001D7495">
            <w:pPr>
              <w:rPr>
                <w:rFonts w:ascii="Times New Roman" w:hAnsi="Times New Roman" w:cs="Times New Roman"/>
              </w:rPr>
            </w:pPr>
            <w:r>
              <w:rPr>
                <w:rFonts w:ascii="Times New Roman" w:hAnsi="Times New Roman" w:cs="Times New Roman"/>
              </w:rPr>
              <w:t>Prisustvovali su osam</w:t>
            </w:r>
            <w:r w:rsidRPr="009B7B6A">
              <w:rPr>
                <w:rFonts w:ascii="Times New Roman" w:hAnsi="Times New Roman" w:cs="Times New Roman"/>
              </w:rPr>
              <w:t xml:space="preserve"> članova Aktiva, </w:t>
            </w:r>
            <w:r>
              <w:rPr>
                <w:rFonts w:ascii="Times New Roman" w:hAnsi="Times New Roman" w:cs="Times New Roman"/>
              </w:rPr>
              <w:t>pomoćnica direktora</w:t>
            </w:r>
            <w:r w:rsidRPr="009B7B6A">
              <w:rPr>
                <w:rFonts w:ascii="Times New Roman" w:hAnsi="Times New Roman" w:cs="Times New Roman"/>
              </w:rPr>
              <w:t xml:space="preserve"> I pedagog.</w:t>
            </w:r>
          </w:p>
          <w:p w:rsidR="001D7495" w:rsidRPr="009B7B6A" w:rsidRDefault="001D7495" w:rsidP="001D7495">
            <w:pPr>
              <w:rPr>
                <w:rFonts w:ascii="Times New Roman" w:hAnsi="Times New Roman" w:cs="Times New Roman"/>
              </w:rPr>
            </w:pPr>
          </w:p>
        </w:tc>
      </w:tr>
    </w:tbl>
    <w:p w:rsidR="006E756B" w:rsidRDefault="006E756B" w:rsidP="001E7A60"/>
    <w:p w:rsidR="00D11293" w:rsidRDefault="00D11293" w:rsidP="001D7495">
      <w:pPr>
        <w:pStyle w:val="ListParagraph"/>
        <w:ind w:left="900"/>
      </w:pPr>
    </w:p>
    <w:p w:rsidR="00D11293" w:rsidRPr="00780151" w:rsidRDefault="00D11293" w:rsidP="001D7495">
      <w:pPr>
        <w:pStyle w:val="ListParagraph"/>
        <w:ind w:left="900"/>
      </w:pPr>
    </w:p>
    <w:p w:rsidR="001D7495" w:rsidRPr="00CC55C6" w:rsidRDefault="001D7495" w:rsidP="00121C37">
      <w:pPr>
        <w:pStyle w:val="ListParagraph"/>
        <w:numPr>
          <w:ilvl w:val="0"/>
          <w:numId w:val="9"/>
        </w:numPr>
      </w:pPr>
      <w:r>
        <w:rPr>
          <w:rFonts w:ascii="Times New Roman" w:hAnsi="Times New Roman" w:cs="Times New Roman"/>
          <w:b/>
          <w:sz w:val="24"/>
          <w:szCs w:val="24"/>
          <w:lang w:val="sr-Latn-ME"/>
        </w:rPr>
        <w:t>7</w:t>
      </w:r>
      <w:r w:rsidRPr="00C70316">
        <w:rPr>
          <w:rFonts w:ascii="Times New Roman" w:hAnsi="Times New Roman" w:cs="Times New Roman"/>
          <w:b/>
          <w:sz w:val="24"/>
          <w:szCs w:val="24"/>
          <w:lang w:val="sr-Latn-ME"/>
        </w:rPr>
        <w:t>.4. Izvještaj sa aktiva predškolskih grupa</w:t>
      </w:r>
    </w:p>
    <w:p w:rsidR="001D7495" w:rsidRPr="00CC55C6" w:rsidRDefault="001D7495" w:rsidP="001D7495">
      <w:pPr>
        <w:tabs>
          <w:tab w:val="left" w:pos="2960"/>
        </w:tabs>
        <w:ind w:right="-720"/>
        <w:rPr>
          <w:rFonts w:ascii="Times New Roman" w:eastAsia="Calibri" w:hAnsi="Times New Roman" w:cs="Times New Roman"/>
          <w:b/>
          <w:i/>
          <w:sz w:val="24"/>
          <w:szCs w:val="24"/>
          <w:lang w:val="sr-Latn-CS"/>
        </w:rPr>
      </w:pPr>
      <w:r w:rsidRPr="00CC55C6">
        <w:rPr>
          <w:rFonts w:ascii="Times New Roman" w:eastAsia="Calibri" w:hAnsi="Times New Roman" w:cs="Times New Roman"/>
          <w:b/>
          <w:i/>
          <w:sz w:val="24"/>
          <w:szCs w:val="24"/>
          <w:lang w:val="sr-Latn-CS"/>
        </w:rPr>
        <w:t xml:space="preserve">Sastanci Aktiva vaspitača srednjih  grupa realizovani su u skladu sa predloženim Programom rada aktiva     </w:t>
      </w:r>
    </w:p>
    <w:p w:rsidR="001D7495" w:rsidRDefault="001D7495" w:rsidP="001D7495">
      <w:pPr>
        <w:rPr>
          <w:rFonts w:ascii="Times New Roman" w:eastAsia="Calibri" w:hAnsi="Times New Roman" w:cs="Times New Roman"/>
          <w:b/>
          <w:i/>
          <w:sz w:val="24"/>
          <w:szCs w:val="24"/>
          <w:u w:val="single"/>
          <w:lang w:val="sr-Latn-CS"/>
        </w:rPr>
      </w:pPr>
      <w:r w:rsidRPr="00CC55C6">
        <w:rPr>
          <w:rFonts w:ascii="Times New Roman" w:eastAsia="Calibri" w:hAnsi="Times New Roman" w:cs="Times New Roman"/>
          <w:b/>
          <w:i/>
          <w:sz w:val="24"/>
          <w:szCs w:val="24"/>
          <w:lang w:val="sr-Latn-CS"/>
        </w:rPr>
        <w:t xml:space="preserve">Predsjednik Aktiva: </w:t>
      </w:r>
      <w:r>
        <w:rPr>
          <w:rFonts w:ascii="Times New Roman" w:eastAsia="Calibri" w:hAnsi="Times New Roman" w:cs="Times New Roman"/>
          <w:b/>
          <w:i/>
          <w:sz w:val="24"/>
          <w:szCs w:val="24"/>
          <w:u w:val="single"/>
          <w:lang w:val="sr-Latn-CS"/>
        </w:rPr>
        <w:t>Marijana Dobrljanin</w:t>
      </w:r>
    </w:p>
    <w:tbl>
      <w:tblPr>
        <w:tblStyle w:val="TableGrid"/>
        <w:tblW w:w="0" w:type="auto"/>
        <w:tblLook w:val="04A0" w:firstRow="1" w:lastRow="0" w:firstColumn="1" w:lastColumn="0" w:noHBand="0" w:noVBand="1"/>
      </w:tblPr>
      <w:tblGrid>
        <w:gridCol w:w="1075"/>
        <w:gridCol w:w="4320"/>
        <w:gridCol w:w="3825"/>
      </w:tblGrid>
      <w:tr w:rsidR="001D7495" w:rsidTr="001D7495">
        <w:tc>
          <w:tcPr>
            <w:tcW w:w="1075" w:type="dxa"/>
          </w:tcPr>
          <w:p w:rsidR="001D7495" w:rsidRDefault="001D7495" w:rsidP="001D7495">
            <w:pPr>
              <w:spacing w:after="0" w:line="240" w:lineRule="auto"/>
              <w:rPr>
                <w:rFonts w:ascii="Times New Roman" w:hAnsi="Times New Roman" w:cs="Times New Roman"/>
              </w:rPr>
            </w:pPr>
            <w:r>
              <w:rPr>
                <w:rFonts w:ascii="Times New Roman" w:hAnsi="Times New Roman" w:cs="Times New Roman"/>
              </w:rPr>
              <w:t>Redni br. sast.</w:t>
            </w:r>
          </w:p>
        </w:tc>
        <w:tc>
          <w:tcPr>
            <w:tcW w:w="4320" w:type="dxa"/>
          </w:tcPr>
          <w:p w:rsidR="001D7495" w:rsidRDefault="001D7495" w:rsidP="001D7495">
            <w:pPr>
              <w:spacing w:after="0" w:line="240" w:lineRule="auto"/>
              <w:rPr>
                <w:rFonts w:ascii="Times New Roman" w:hAnsi="Times New Roman" w:cs="Times New Roman"/>
              </w:rPr>
            </w:pPr>
            <w:r>
              <w:rPr>
                <w:rFonts w:ascii="Times New Roman" w:hAnsi="Times New Roman" w:cs="Times New Roman"/>
              </w:rPr>
              <w:t>AKTIVNOSTI</w:t>
            </w:r>
          </w:p>
        </w:tc>
        <w:tc>
          <w:tcPr>
            <w:tcW w:w="3825" w:type="dxa"/>
          </w:tcPr>
          <w:p w:rsidR="001D7495" w:rsidRDefault="001D7495" w:rsidP="001D7495">
            <w:pPr>
              <w:spacing w:after="0" w:line="240" w:lineRule="auto"/>
              <w:rPr>
                <w:rFonts w:ascii="Times New Roman" w:hAnsi="Times New Roman" w:cs="Times New Roman"/>
              </w:rPr>
            </w:pPr>
            <w:r>
              <w:rPr>
                <w:rFonts w:ascii="Times New Roman" w:hAnsi="Times New Roman" w:cs="Times New Roman"/>
              </w:rPr>
              <w:t>REALIZACIJA</w:t>
            </w:r>
          </w:p>
        </w:tc>
      </w:tr>
      <w:tr w:rsidR="001D7495" w:rsidTr="001D7495">
        <w:tc>
          <w:tcPr>
            <w:tcW w:w="1075" w:type="dxa"/>
          </w:tcPr>
          <w:p w:rsidR="001D7495" w:rsidRDefault="001D7495" w:rsidP="001D7495">
            <w:pPr>
              <w:spacing w:after="0" w:line="240" w:lineRule="auto"/>
              <w:rPr>
                <w:rFonts w:ascii="Times New Roman" w:hAnsi="Times New Roman" w:cs="Times New Roman"/>
              </w:rPr>
            </w:pPr>
          </w:p>
          <w:p w:rsidR="001D7495" w:rsidRDefault="001D7495" w:rsidP="001D7495">
            <w:pPr>
              <w:spacing w:after="0" w:line="240" w:lineRule="auto"/>
              <w:rPr>
                <w:rFonts w:ascii="Times New Roman" w:hAnsi="Times New Roman" w:cs="Times New Roman"/>
              </w:rPr>
            </w:pPr>
          </w:p>
          <w:p w:rsidR="001D7495" w:rsidRDefault="001D7495" w:rsidP="001D7495">
            <w:pPr>
              <w:spacing w:after="0" w:line="240" w:lineRule="auto"/>
              <w:rPr>
                <w:rFonts w:ascii="Times New Roman" w:hAnsi="Times New Roman" w:cs="Times New Roman"/>
              </w:rPr>
            </w:pPr>
            <w:r>
              <w:rPr>
                <w:rFonts w:ascii="Times New Roman" w:hAnsi="Times New Roman" w:cs="Times New Roman"/>
              </w:rPr>
              <w:t>1.</w:t>
            </w:r>
          </w:p>
          <w:p w:rsidR="001D7495" w:rsidRDefault="001D7495" w:rsidP="001D7495">
            <w:pPr>
              <w:spacing w:after="0" w:line="240" w:lineRule="auto"/>
              <w:rPr>
                <w:rFonts w:ascii="Times New Roman" w:hAnsi="Times New Roman" w:cs="Times New Roman"/>
              </w:rPr>
            </w:pPr>
          </w:p>
          <w:p w:rsidR="001D7495" w:rsidRDefault="001D7495" w:rsidP="001D7495">
            <w:pPr>
              <w:spacing w:after="0" w:line="240" w:lineRule="auto"/>
              <w:rPr>
                <w:rFonts w:ascii="Times New Roman" w:hAnsi="Times New Roman" w:cs="Times New Roman"/>
              </w:rPr>
            </w:pPr>
          </w:p>
        </w:tc>
        <w:tc>
          <w:tcPr>
            <w:tcW w:w="4320" w:type="dxa"/>
          </w:tcPr>
          <w:p w:rsidR="001D7495" w:rsidRDefault="001D7495" w:rsidP="00121C37">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Konstituisanje Aktiva I izbor predsjednika I zapisničara</w:t>
            </w:r>
          </w:p>
          <w:p w:rsidR="001D7495" w:rsidRDefault="001D7495" w:rsidP="00121C37">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Davanje predloga iznjene u Godišnjem planu rada Aktiva</w:t>
            </w:r>
          </w:p>
          <w:p w:rsidR="001D7495" w:rsidRDefault="001D7495" w:rsidP="00121C37">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Usvajanje godišnjeg plana rada</w:t>
            </w:r>
          </w:p>
          <w:p w:rsidR="001D7495" w:rsidRDefault="001D7495" w:rsidP="00121C37">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Procjena uspješnosti v.-o. rada</w:t>
            </w:r>
          </w:p>
          <w:p w:rsidR="001D7495" w:rsidRDefault="001D7495" w:rsidP="00121C37">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 xml:space="preserve">Dogovor o vođenju dokumentacije </w:t>
            </w:r>
          </w:p>
          <w:p w:rsidR="001D7495" w:rsidRDefault="001D7495" w:rsidP="00121C37">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Dogovor oko plana v.-o. rada za  sa akcentom na adaptaciju novoupisane djece</w:t>
            </w:r>
          </w:p>
          <w:p w:rsidR="001D7495" w:rsidRDefault="001D7495" w:rsidP="00121C37">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Utvrđivanje Preporuka NKT-a</w:t>
            </w:r>
          </w:p>
        </w:tc>
        <w:tc>
          <w:tcPr>
            <w:tcW w:w="3825" w:type="dxa"/>
          </w:tcPr>
          <w:p w:rsidR="001D7495" w:rsidRDefault="001D7495" w:rsidP="001D7495">
            <w:pPr>
              <w:spacing w:after="0" w:line="240" w:lineRule="auto"/>
              <w:rPr>
                <w:rFonts w:ascii="Times New Roman" w:hAnsi="Times New Roman" w:cs="Times New Roman"/>
              </w:rPr>
            </w:pPr>
            <w:r>
              <w:rPr>
                <w:rFonts w:ascii="Times New Roman" w:hAnsi="Times New Roman" w:cs="Times New Roman"/>
              </w:rPr>
              <w:t xml:space="preserve">Datum: 31.08.2022. godine </w:t>
            </w:r>
          </w:p>
          <w:p w:rsidR="001D7495" w:rsidRDefault="001D7495" w:rsidP="001D7495">
            <w:pPr>
              <w:spacing w:after="0" w:line="240" w:lineRule="auto"/>
              <w:rPr>
                <w:rFonts w:ascii="Times New Roman" w:hAnsi="Times New Roman" w:cs="Times New Roman"/>
              </w:rPr>
            </w:pPr>
            <w:r>
              <w:rPr>
                <w:rFonts w:ascii="Times New Roman" w:hAnsi="Times New Roman" w:cs="Times New Roman"/>
              </w:rPr>
              <w:t xml:space="preserve">Za predsjednika Aktiva izabrana je Marijana Dobrljanin. </w:t>
            </w:r>
          </w:p>
          <w:p w:rsidR="001D7495" w:rsidRDefault="001D7495" w:rsidP="001D7495">
            <w:pPr>
              <w:spacing w:after="0" w:line="240" w:lineRule="auto"/>
              <w:rPr>
                <w:rFonts w:ascii="Times New Roman" w:hAnsi="Times New Roman" w:cs="Times New Roman"/>
              </w:rPr>
            </w:pPr>
            <w:r>
              <w:rPr>
                <w:rFonts w:ascii="Times New Roman" w:hAnsi="Times New Roman" w:cs="Times New Roman"/>
              </w:rPr>
              <w:t>Prekobrojnost grupa bila je tema o kojoj se najviše diskutovalo na sastanku. Predloženo je da se vrate u upotrebu radni listovi za djecu, koje smo koristili prethodnih godina.</w:t>
            </w:r>
          </w:p>
          <w:p w:rsidR="001D7495" w:rsidRDefault="001D7495" w:rsidP="001D7495">
            <w:pPr>
              <w:spacing w:after="0" w:line="240" w:lineRule="auto"/>
              <w:rPr>
                <w:rFonts w:ascii="Times New Roman" w:hAnsi="Times New Roman" w:cs="Times New Roman"/>
              </w:rPr>
            </w:pPr>
            <w:r>
              <w:rPr>
                <w:rFonts w:ascii="Times New Roman" w:hAnsi="Times New Roman" w:cs="Times New Roman"/>
              </w:rPr>
              <w:t>Sugerisano je članovima da “u hodu” unose izmjene u Planu I programu rada Aktiva.</w:t>
            </w:r>
          </w:p>
          <w:p w:rsidR="001D7495" w:rsidRDefault="001D7495" w:rsidP="001D7495">
            <w:pPr>
              <w:spacing w:after="0" w:line="240" w:lineRule="auto"/>
              <w:rPr>
                <w:rFonts w:ascii="Times New Roman" w:hAnsi="Times New Roman" w:cs="Times New Roman"/>
              </w:rPr>
            </w:pPr>
            <w:r>
              <w:rPr>
                <w:rFonts w:ascii="Times New Roman" w:hAnsi="Times New Roman" w:cs="Times New Roman"/>
              </w:rPr>
              <w:t>Sastanku je prisustvovalo osam članova Aktiva, direcktor, pomoćnica direktora I stručni saradnik - pedagog.</w:t>
            </w:r>
          </w:p>
          <w:p w:rsidR="001E7A60" w:rsidRDefault="001E7A60" w:rsidP="001D7495">
            <w:pPr>
              <w:spacing w:after="0" w:line="240" w:lineRule="auto"/>
              <w:rPr>
                <w:rFonts w:ascii="Times New Roman" w:hAnsi="Times New Roman" w:cs="Times New Roman"/>
              </w:rPr>
            </w:pPr>
          </w:p>
        </w:tc>
      </w:tr>
      <w:tr w:rsidR="001D7495" w:rsidTr="001D7495">
        <w:tc>
          <w:tcPr>
            <w:tcW w:w="1075" w:type="dxa"/>
          </w:tcPr>
          <w:p w:rsidR="001D7495" w:rsidRDefault="001D7495" w:rsidP="001D7495">
            <w:pPr>
              <w:spacing w:after="0" w:line="240" w:lineRule="auto"/>
              <w:rPr>
                <w:rFonts w:ascii="Times New Roman" w:hAnsi="Times New Roman" w:cs="Times New Roman"/>
              </w:rPr>
            </w:pPr>
            <w:r>
              <w:rPr>
                <w:rFonts w:ascii="Times New Roman" w:hAnsi="Times New Roman" w:cs="Times New Roman"/>
              </w:rPr>
              <w:t>2.</w:t>
            </w:r>
          </w:p>
        </w:tc>
        <w:tc>
          <w:tcPr>
            <w:tcW w:w="4320" w:type="dxa"/>
          </w:tcPr>
          <w:p w:rsidR="001D7495" w:rsidRDefault="001D7495" w:rsidP="001D7495">
            <w:pPr>
              <w:spacing w:after="0" w:line="240" w:lineRule="auto"/>
              <w:rPr>
                <w:rFonts w:ascii="Times New Roman" w:hAnsi="Times New Roman" w:cs="Times New Roman"/>
              </w:rPr>
            </w:pPr>
          </w:p>
          <w:p w:rsidR="001D7495" w:rsidRDefault="001D7495" w:rsidP="00121C37">
            <w:pPr>
              <w:pStyle w:val="ListParagraph"/>
              <w:numPr>
                <w:ilvl w:val="0"/>
                <w:numId w:val="26"/>
              </w:numPr>
              <w:spacing w:line="240" w:lineRule="auto"/>
              <w:jc w:val="both"/>
              <w:rPr>
                <w:rFonts w:ascii="Times New Roman" w:hAnsi="Times New Roman" w:cs="Times New Roman"/>
              </w:rPr>
            </w:pPr>
            <w:r>
              <w:rPr>
                <w:rFonts w:ascii="Times New Roman" w:hAnsi="Times New Roman" w:cs="Times New Roman"/>
              </w:rPr>
              <w:t>Tema: adaptacija, razmjena I diskusija</w:t>
            </w:r>
          </w:p>
          <w:p w:rsidR="001D7495" w:rsidRDefault="001D7495" w:rsidP="00121C37">
            <w:pPr>
              <w:pStyle w:val="ListParagraph"/>
              <w:numPr>
                <w:ilvl w:val="0"/>
                <w:numId w:val="26"/>
              </w:numPr>
              <w:spacing w:line="240" w:lineRule="auto"/>
              <w:jc w:val="both"/>
              <w:rPr>
                <w:rFonts w:ascii="Times New Roman" w:hAnsi="Times New Roman" w:cs="Times New Roman"/>
              </w:rPr>
            </w:pPr>
            <w:r>
              <w:rPr>
                <w:rFonts w:ascii="Times New Roman" w:hAnsi="Times New Roman" w:cs="Times New Roman"/>
              </w:rPr>
              <w:t>Osvrta na V. – o. rad u septembru</w:t>
            </w:r>
          </w:p>
          <w:p w:rsidR="001D7495" w:rsidRDefault="001D7495" w:rsidP="00121C37">
            <w:pPr>
              <w:pStyle w:val="ListParagraph"/>
              <w:numPr>
                <w:ilvl w:val="0"/>
                <w:numId w:val="26"/>
              </w:numPr>
              <w:spacing w:line="240" w:lineRule="auto"/>
              <w:jc w:val="both"/>
              <w:rPr>
                <w:rFonts w:ascii="Times New Roman" w:hAnsi="Times New Roman" w:cs="Times New Roman"/>
              </w:rPr>
            </w:pPr>
            <w:r>
              <w:rPr>
                <w:rFonts w:ascii="Times New Roman" w:hAnsi="Times New Roman" w:cs="Times New Roman"/>
              </w:rPr>
              <w:t>Planiranje aktivnosti kojima će se obilježiti “ Dječja nedelja” I “Svjetski dan jezika”</w:t>
            </w:r>
          </w:p>
          <w:p w:rsidR="001D7495" w:rsidRDefault="001D7495" w:rsidP="00121C37">
            <w:pPr>
              <w:pStyle w:val="ListParagraph"/>
              <w:numPr>
                <w:ilvl w:val="0"/>
                <w:numId w:val="26"/>
              </w:numPr>
              <w:spacing w:line="240" w:lineRule="auto"/>
              <w:jc w:val="both"/>
              <w:rPr>
                <w:rFonts w:ascii="Times New Roman" w:hAnsi="Times New Roman" w:cs="Times New Roman"/>
              </w:rPr>
            </w:pPr>
            <w:r>
              <w:rPr>
                <w:rFonts w:ascii="Times New Roman" w:hAnsi="Times New Roman" w:cs="Times New Roman"/>
              </w:rPr>
              <w:t>Razgovor o eventualnim teškoćama u vođenju dokumentacije</w:t>
            </w:r>
          </w:p>
          <w:p w:rsidR="001D7495" w:rsidRDefault="001D7495" w:rsidP="00121C37">
            <w:pPr>
              <w:pStyle w:val="ListParagraph"/>
              <w:numPr>
                <w:ilvl w:val="0"/>
                <w:numId w:val="26"/>
              </w:numPr>
              <w:spacing w:line="240" w:lineRule="auto"/>
              <w:jc w:val="both"/>
              <w:rPr>
                <w:rFonts w:ascii="Times New Roman" w:hAnsi="Times New Roman" w:cs="Times New Roman"/>
              </w:rPr>
            </w:pPr>
            <w:r>
              <w:rPr>
                <w:rFonts w:ascii="Times New Roman" w:hAnsi="Times New Roman" w:cs="Times New Roman"/>
              </w:rPr>
              <w:t>Razmjena ideja vezanih za plan v.-o. rada u oktobru mjesecu.</w:t>
            </w:r>
          </w:p>
          <w:p w:rsidR="001D7495" w:rsidRDefault="001D7495" w:rsidP="001D7495">
            <w:pPr>
              <w:spacing w:after="0" w:line="240" w:lineRule="auto"/>
              <w:rPr>
                <w:rFonts w:ascii="Times New Roman" w:hAnsi="Times New Roman" w:cs="Times New Roman"/>
              </w:rPr>
            </w:pPr>
          </w:p>
          <w:p w:rsidR="001D7495" w:rsidRDefault="001D7495" w:rsidP="001D7495">
            <w:pPr>
              <w:spacing w:after="0" w:line="240" w:lineRule="auto"/>
              <w:rPr>
                <w:rFonts w:ascii="Times New Roman" w:hAnsi="Times New Roman" w:cs="Times New Roman"/>
              </w:rPr>
            </w:pPr>
          </w:p>
          <w:p w:rsidR="001D7495" w:rsidRDefault="001D7495" w:rsidP="001D7495">
            <w:pPr>
              <w:spacing w:after="0" w:line="240" w:lineRule="auto"/>
              <w:rPr>
                <w:rFonts w:ascii="Times New Roman" w:hAnsi="Times New Roman" w:cs="Times New Roman"/>
              </w:rPr>
            </w:pPr>
          </w:p>
          <w:p w:rsidR="001D7495" w:rsidRDefault="001D7495" w:rsidP="001D7495">
            <w:pPr>
              <w:spacing w:after="0" w:line="240" w:lineRule="auto"/>
              <w:rPr>
                <w:rFonts w:ascii="Times New Roman" w:hAnsi="Times New Roman" w:cs="Times New Roman"/>
              </w:rPr>
            </w:pPr>
          </w:p>
        </w:tc>
        <w:tc>
          <w:tcPr>
            <w:tcW w:w="3825" w:type="dxa"/>
          </w:tcPr>
          <w:p w:rsidR="001D7495" w:rsidRDefault="001D7495" w:rsidP="001D7495">
            <w:pPr>
              <w:spacing w:after="0" w:line="240" w:lineRule="auto"/>
              <w:rPr>
                <w:rFonts w:ascii="Times New Roman" w:hAnsi="Times New Roman" w:cs="Times New Roman"/>
              </w:rPr>
            </w:pPr>
            <w:r>
              <w:rPr>
                <w:rFonts w:ascii="Times New Roman" w:hAnsi="Times New Roman" w:cs="Times New Roman"/>
              </w:rPr>
              <w:t>Datum: 10.10.2022. godine</w:t>
            </w:r>
          </w:p>
          <w:p w:rsidR="001D7495" w:rsidRDefault="001D7495" w:rsidP="001D7495">
            <w:pPr>
              <w:spacing w:after="0" w:line="240" w:lineRule="auto"/>
              <w:rPr>
                <w:rFonts w:ascii="Times New Roman" w:hAnsi="Times New Roman" w:cs="Times New Roman"/>
              </w:rPr>
            </w:pPr>
            <w:r>
              <w:rPr>
                <w:rFonts w:ascii="Times New Roman" w:hAnsi="Times New Roman" w:cs="Times New Roman"/>
              </w:rPr>
              <w:t>Ustanovljeno je da je adpatacija u svakoj grupi protekla prilično dobro, s obzirom da su djeca predškolskog uzrasta,od koje većina pohađa vrtić duže vrijeme. Novoupisana djeca su se dobro adaptirala.  Sve planirane aktivnosti će biti dokumentovane i objavljene na fejsbuku i instagram stranici vrtića. Dokumentaciju, uz pomoć stručnih saradnica, vaspitači uspješno vode.U narednom periodu kroz planirane, orgasnizovane aktivnosti svaka predškolska grupa je na različit način obilježila Dječiju nedelju I ostale značajne datume u ovom periodu.</w:t>
            </w:r>
          </w:p>
          <w:p w:rsidR="001D7495" w:rsidRDefault="001D7495" w:rsidP="001D7495">
            <w:pPr>
              <w:spacing w:after="0" w:line="240" w:lineRule="auto"/>
              <w:rPr>
                <w:rFonts w:ascii="Times New Roman" w:hAnsi="Times New Roman" w:cs="Times New Roman"/>
              </w:rPr>
            </w:pPr>
            <w:r>
              <w:rPr>
                <w:rFonts w:ascii="Times New Roman" w:hAnsi="Times New Roman" w:cs="Times New Roman"/>
              </w:rPr>
              <w:t>Sastanku je prisustvovalo deset članova Aktiva, direktor, pomoćnica direktora I stručni saradnik - pedagog.</w:t>
            </w:r>
          </w:p>
          <w:p w:rsidR="00C60453" w:rsidRDefault="00C60453" w:rsidP="001D7495">
            <w:pPr>
              <w:spacing w:after="0" w:line="240" w:lineRule="auto"/>
              <w:rPr>
                <w:rFonts w:ascii="Times New Roman" w:hAnsi="Times New Roman" w:cs="Times New Roman"/>
              </w:rPr>
            </w:pPr>
          </w:p>
        </w:tc>
      </w:tr>
      <w:tr w:rsidR="001D7495" w:rsidTr="001D7495">
        <w:tc>
          <w:tcPr>
            <w:tcW w:w="1075" w:type="dxa"/>
          </w:tcPr>
          <w:p w:rsidR="001D7495" w:rsidRDefault="001D7495" w:rsidP="001D7495">
            <w:pPr>
              <w:spacing w:after="0" w:line="240" w:lineRule="auto"/>
              <w:rPr>
                <w:rFonts w:ascii="Times New Roman" w:hAnsi="Times New Roman" w:cs="Times New Roman"/>
              </w:rPr>
            </w:pPr>
            <w:r>
              <w:rPr>
                <w:rFonts w:ascii="Times New Roman" w:hAnsi="Times New Roman" w:cs="Times New Roman"/>
              </w:rPr>
              <w:t>3.</w:t>
            </w:r>
          </w:p>
          <w:p w:rsidR="001D7495" w:rsidRDefault="001D7495" w:rsidP="001D7495">
            <w:pPr>
              <w:spacing w:after="0" w:line="240" w:lineRule="auto"/>
              <w:rPr>
                <w:rFonts w:ascii="Times New Roman" w:hAnsi="Times New Roman" w:cs="Times New Roman"/>
              </w:rPr>
            </w:pPr>
          </w:p>
          <w:p w:rsidR="001D7495" w:rsidRDefault="001D7495" w:rsidP="001D7495">
            <w:pPr>
              <w:spacing w:after="0" w:line="240" w:lineRule="auto"/>
              <w:rPr>
                <w:rFonts w:ascii="Times New Roman" w:hAnsi="Times New Roman" w:cs="Times New Roman"/>
              </w:rPr>
            </w:pPr>
          </w:p>
          <w:p w:rsidR="001D7495" w:rsidRDefault="001D7495" w:rsidP="001D7495">
            <w:pPr>
              <w:spacing w:after="0" w:line="240" w:lineRule="auto"/>
              <w:rPr>
                <w:rFonts w:ascii="Times New Roman" w:hAnsi="Times New Roman" w:cs="Times New Roman"/>
              </w:rPr>
            </w:pPr>
          </w:p>
          <w:p w:rsidR="001D7495" w:rsidRDefault="001D7495" w:rsidP="001D7495">
            <w:pPr>
              <w:spacing w:after="0" w:line="240" w:lineRule="auto"/>
              <w:rPr>
                <w:rFonts w:ascii="Times New Roman" w:hAnsi="Times New Roman" w:cs="Times New Roman"/>
              </w:rPr>
            </w:pPr>
          </w:p>
          <w:p w:rsidR="001D7495" w:rsidRDefault="001D7495" w:rsidP="001D7495">
            <w:pPr>
              <w:spacing w:after="0" w:line="240" w:lineRule="auto"/>
              <w:rPr>
                <w:rFonts w:ascii="Times New Roman" w:hAnsi="Times New Roman" w:cs="Times New Roman"/>
              </w:rPr>
            </w:pPr>
          </w:p>
          <w:p w:rsidR="001D7495" w:rsidRDefault="001D7495" w:rsidP="001D7495">
            <w:pPr>
              <w:spacing w:after="0" w:line="240" w:lineRule="auto"/>
              <w:rPr>
                <w:rFonts w:ascii="Times New Roman" w:hAnsi="Times New Roman" w:cs="Times New Roman"/>
              </w:rPr>
            </w:pPr>
          </w:p>
          <w:p w:rsidR="001D7495" w:rsidRDefault="001D7495" w:rsidP="001D7495">
            <w:pPr>
              <w:spacing w:after="0" w:line="240" w:lineRule="auto"/>
              <w:rPr>
                <w:rFonts w:ascii="Times New Roman" w:hAnsi="Times New Roman" w:cs="Times New Roman"/>
              </w:rPr>
            </w:pPr>
          </w:p>
          <w:p w:rsidR="001D7495" w:rsidRDefault="001D7495" w:rsidP="001D7495">
            <w:pPr>
              <w:spacing w:after="0" w:line="240" w:lineRule="auto"/>
              <w:rPr>
                <w:rFonts w:ascii="Times New Roman" w:hAnsi="Times New Roman" w:cs="Times New Roman"/>
              </w:rPr>
            </w:pPr>
          </w:p>
          <w:p w:rsidR="001D7495" w:rsidRDefault="001D7495" w:rsidP="001D7495">
            <w:pPr>
              <w:spacing w:after="0" w:line="240" w:lineRule="auto"/>
              <w:rPr>
                <w:rFonts w:ascii="Times New Roman" w:hAnsi="Times New Roman" w:cs="Times New Roman"/>
              </w:rPr>
            </w:pPr>
          </w:p>
        </w:tc>
        <w:tc>
          <w:tcPr>
            <w:tcW w:w="4320" w:type="dxa"/>
          </w:tcPr>
          <w:p w:rsidR="001D7495" w:rsidRDefault="001D7495" w:rsidP="00121C37">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Osvrt na v.-o. rad u oktobru</w:t>
            </w:r>
          </w:p>
          <w:p w:rsidR="001D7495" w:rsidRDefault="001D7495" w:rsidP="00121C37">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Izrada AP za obilježavanje dolaska jeseni, “ Dana djeteta” I “ Dana Opštine Budva”</w:t>
            </w:r>
          </w:p>
          <w:p w:rsidR="001D7495" w:rsidRDefault="001D7495" w:rsidP="00121C37">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Razgovor o planu v.-o. rada za novembar</w:t>
            </w:r>
          </w:p>
        </w:tc>
        <w:tc>
          <w:tcPr>
            <w:tcW w:w="3825" w:type="dxa"/>
          </w:tcPr>
          <w:p w:rsidR="001D7495" w:rsidRDefault="001D7495" w:rsidP="001D7495">
            <w:pPr>
              <w:spacing w:after="0" w:line="240" w:lineRule="auto"/>
              <w:rPr>
                <w:rFonts w:ascii="Times New Roman" w:hAnsi="Times New Roman"/>
                <w:color w:val="000000"/>
                <w:lang w:val="sr-Latn-CS"/>
              </w:rPr>
            </w:pPr>
            <w:r>
              <w:rPr>
                <w:rFonts w:ascii="Times New Roman" w:hAnsi="Times New Roman"/>
                <w:color w:val="000000"/>
                <w:lang w:val="sr-Latn-CS"/>
              </w:rPr>
              <w:t>Datum: 03.11.2022. godina</w:t>
            </w:r>
          </w:p>
          <w:p w:rsidR="001D7495" w:rsidRDefault="001D7495" w:rsidP="001D7495">
            <w:pPr>
              <w:spacing w:after="0" w:line="240" w:lineRule="auto"/>
              <w:rPr>
                <w:rFonts w:ascii="Times New Roman" w:hAnsi="Times New Roman"/>
                <w:color w:val="000000"/>
                <w:lang w:val="sr-Latn-CS"/>
              </w:rPr>
            </w:pPr>
            <w:r>
              <w:rPr>
                <w:rFonts w:ascii="Times New Roman" w:hAnsi="Times New Roman"/>
                <w:color w:val="000000"/>
                <w:lang w:val="sr-Latn-CS"/>
              </w:rPr>
              <w:t>U svim predškolskim grupa,a obilježeni su „Dan jezika“, „Dan knjige“, „Dječija nedelja“, i „Jesenja svečanost“. U svesci Aktiva, postoje detaljni zapisi o navedenom.</w:t>
            </w:r>
          </w:p>
          <w:p w:rsidR="001D7495" w:rsidRDefault="001D7495" w:rsidP="001D7495">
            <w:pPr>
              <w:spacing w:after="0" w:line="240" w:lineRule="auto"/>
              <w:rPr>
                <w:rFonts w:ascii="Times New Roman" w:hAnsi="Times New Roman" w:cs="Times New Roman"/>
              </w:rPr>
            </w:pPr>
            <w:r>
              <w:rPr>
                <w:rFonts w:ascii="Times New Roman" w:hAnsi="Times New Roman" w:cs="Times New Roman"/>
              </w:rPr>
              <w:t>.Sastanku je prisustvovalo devet članova Aktiva, direktor, pomoćnica direktora I stručni saradnik - pedagog.</w:t>
            </w:r>
          </w:p>
          <w:p w:rsidR="006E756B" w:rsidRDefault="006E756B" w:rsidP="001D7495">
            <w:pPr>
              <w:spacing w:after="0" w:line="240" w:lineRule="auto"/>
              <w:rPr>
                <w:rFonts w:ascii="Times New Roman" w:hAnsi="Times New Roman" w:cs="Times New Roman"/>
              </w:rPr>
            </w:pPr>
          </w:p>
          <w:p w:rsidR="006E756B" w:rsidRDefault="006E756B" w:rsidP="001D7495">
            <w:pPr>
              <w:spacing w:after="0" w:line="240" w:lineRule="auto"/>
              <w:rPr>
                <w:rFonts w:ascii="Times New Roman" w:hAnsi="Times New Roman" w:cs="Times New Roman"/>
              </w:rPr>
            </w:pPr>
          </w:p>
        </w:tc>
      </w:tr>
      <w:tr w:rsidR="001D7495" w:rsidTr="001D7495">
        <w:tc>
          <w:tcPr>
            <w:tcW w:w="1075" w:type="dxa"/>
          </w:tcPr>
          <w:p w:rsidR="001D7495" w:rsidRDefault="001D7495" w:rsidP="001D7495">
            <w:pPr>
              <w:spacing w:after="0" w:line="240" w:lineRule="auto"/>
              <w:rPr>
                <w:rFonts w:ascii="Times New Roman" w:hAnsi="Times New Roman" w:cs="Times New Roman"/>
              </w:rPr>
            </w:pPr>
            <w:r>
              <w:rPr>
                <w:rFonts w:ascii="Times New Roman" w:hAnsi="Times New Roman" w:cs="Times New Roman"/>
              </w:rPr>
              <w:t xml:space="preserve">4. </w:t>
            </w:r>
          </w:p>
          <w:p w:rsidR="001D7495" w:rsidRDefault="001D7495" w:rsidP="001D7495">
            <w:pPr>
              <w:spacing w:after="0" w:line="240" w:lineRule="auto"/>
              <w:rPr>
                <w:rFonts w:ascii="Times New Roman" w:hAnsi="Times New Roman" w:cs="Times New Roman"/>
              </w:rPr>
            </w:pPr>
          </w:p>
          <w:p w:rsidR="001D7495" w:rsidRDefault="001D7495" w:rsidP="001D7495">
            <w:pPr>
              <w:spacing w:after="0" w:line="240" w:lineRule="auto"/>
              <w:rPr>
                <w:rFonts w:ascii="Times New Roman" w:hAnsi="Times New Roman" w:cs="Times New Roman"/>
              </w:rPr>
            </w:pPr>
          </w:p>
          <w:p w:rsidR="001D7495" w:rsidRDefault="001D7495" w:rsidP="001D7495">
            <w:pPr>
              <w:spacing w:after="0" w:line="240" w:lineRule="auto"/>
              <w:rPr>
                <w:rFonts w:ascii="Times New Roman" w:hAnsi="Times New Roman" w:cs="Times New Roman"/>
              </w:rPr>
            </w:pPr>
          </w:p>
          <w:p w:rsidR="001D7495" w:rsidRDefault="001D7495" w:rsidP="001D7495">
            <w:pPr>
              <w:spacing w:after="0" w:line="240" w:lineRule="auto"/>
              <w:rPr>
                <w:rFonts w:ascii="Times New Roman" w:hAnsi="Times New Roman" w:cs="Times New Roman"/>
              </w:rPr>
            </w:pPr>
          </w:p>
          <w:p w:rsidR="001D7495" w:rsidRDefault="001D7495" w:rsidP="001D7495">
            <w:pPr>
              <w:spacing w:after="0" w:line="240" w:lineRule="auto"/>
              <w:rPr>
                <w:rFonts w:ascii="Times New Roman" w:hAnsi="Times New Roman" w:cs="Times New Roman"/>
              </w:rPr>
            </w:pPr>
          </w:p>
          <w:p w:rsidR="001D7495" w:rsidRDefault="001D7495" w:rsidP="001D7495">
            <w:pPr>
              <w:spacing w:after="0" w:line="240" w:lineRule="auto"/>
              <w:rPr>
                <w:rFonts w:ascii="Times New Roman" w:hAnsi="Times New Roman" w:cs="Times New Roman"/>
              </w:rPr>
            </w:pPr>
          </w:p>
          <w:p w:rsidR="001D7495" w:rsidRDefault="001D7495" w:rsidP="001D7495">
            <w:pPr>
              <w:spacing w:after="0" w:line="240" w:lineRule="auto"/>
              <w:rPr>
                <w:rFonts w:ascii="Times New Roman" w:hAnsi="Times New Roman" w:cs="Times New Roman"/>
              </w:rPr>
            </w:pPr>
          </w:p>
          <w:p w:rsidR="001D7495" w:rsidRDefault="001D7495" w:rsidP="001D7495">
            <w:pPr>
              <w:spacing w:after="0" w:line="240" w:lineRule="auto"/>
              <w:rPr>
                <w:rFonts w:ascii="Times New Roman" w:hAnsi="Times New Roman" w:cs="Times New Roman"/>
              </w:rPr>
            </w:pPr>
          </w:p>
          <w:p w:rsidR="001D7495" w:rsidRDefault="001D7495" w:rsidP="001D7495">
            <w:pPr>
              <w:spacing w:after="0" w:line="240" w:lineRule="auto"/>
              <w:rPr>
                <w:rFonts w:ascii="Times New Roman" w:hAnsi="Times New Roman" w:cs="Times New Roman"/>
              </w:rPr>
            </w:pPr>
          </w:p>
        </w:tc>
        <w:tc>
          <w:tcPr>
            <w:tcW w:w="4320" w:type="dxa"/>
          </w:tcPr>
          <w:p w:rsidR="001D7495" w:rsidRDefault="001D7495" w:rsidP="00121C37">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Osvrt na realizaciju urađenih akcionih planova I na teškoće u planiranju I realizaciji vaspitno – obrazovnog rada</w:t>
            </w:r>
          </w:p>
          <w:p w:rsidR="001D7495" w:rsidRDefault="001D7495" w:rsidP="00121C37">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Izrada akcionog plana za obilježavanje novogodišjih praznika</w:t>
            </w:r>
          </w:p>
          <w:p w:rsidR="001D7495" w:rsidRDefault="001D7495" w:rsidP="00121C37">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Tema: saradnja sa roditeljima</w:t>
            </w:r>
          </w:p>
          <w:p w:rsidR="001D7495" w:rsidRDefault="001D7495" w:rsidP="00121C37">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Razmjena o planu v.-o. rada za naredni period</w:t>
            </w:r>
          </w:p>
        </w:tc>
        <w:tc>
          <w:tcPr>
            <w:tcW w:w="3825" w:type="dxa"/>
          </w:tcPr>
          <w:p w:rsidR="001D7495" w:rsidRDefault="001D7495" w:rsidP="001D7495">
            <w:pPr>
              <w:spacing w:after="0" w:line="240" w:lineRule="auto"/>
              <w:rPr>
                <w:rFonts w:ascii="Times New Roman" w:hAnsi="Times New Roman" w:cs="Times New Roman"/>
              </w:rPr>
            </w:pPr>
            <w:r>
              <w:rPr>
                <w:rFonts w:ascii="Times New Roman" w:hAnsi="Times New Roman" w:cs="Times New Roman"/>
              </w:rPr>
              <w:t>Datum: 08.12.2022. godine</w:t>
            </w:r>
          </w:p>
          <w:p w:rsidR="001D7495" w:rsidRDefault="001D7495" w:rsidP="001D7495">
            <w:pPr>
              <w:spacing w:after="0" w:line="240" w:lineRule="auto"/>
              <w:rPr>
                <w:rFonts w:ascii="Times New Roman" w:hAnsi="Times New Roman" w:cs="Times New Roman"/>
              </w:rPr>
            </w:pPr>
            <w:r>
              <w:rPr>
                <w:rFonts w:ascii="Times New Roman" w:hAnsi="Times New Roman" w:cs="Times New Roman"/>
              </w:rPr>
              <w:t>Osvrt na prethodni rad doveo je do zaključaka da je vođenje pedagoške dokumentacije, izrada akcionih planova i njihova realizacija protekla u najboljem redu. Povodom novogodišnjih praznika dogovoreno je da ih  obilježimo svečanom Novogodišnjom priredbom koja bi održana u Mediteranskom sportskom centru  21.12. u 17 časova. Podjela paketića po VJ biće obavljena tako što će djeci Deda Mraz podijeliti poklone I fotografisati se sa djecom.</w:t>
            </w:r>
          </w:p>
          <w:p w:rsidR="001D7495" w:rsidRDefault="001D7495" w:rsidP="001D7495">
            <w:pPr>
              <w:spacing w:after="0" w:line="240" w:lineRule="auto"/>
              <w:rPr>
                <w:rFonts w:ascii="Times New Roman" w:hAnsi="Times New Roman" w:cs="Times New Roman"/>
              </w:rPr>
            </w:pPr>
            <w:r>
              <w:rPr>
                <w:rFonts w:ascii="Times New Roman" w:hAnsi="Times New Roman" w:cs="Times New Roman"/>
              </w:rPr>
              <w:t>Saradnja sa roditeljima i nadalje se odvija putem Viber grupa, društvenih mreža, i prilikom prijema i otpusta djece iz ustanove.</w:t>
            </w:r>
          </w:p>
          <w:p w:rsidR="001D7495" w:rsidRDefault="001D7495" w:rsidP="001D7495">
            <w:pPr>
              <w:spacing w:after="0" w:line="240" w:lineRule="auto"/>
              <w:rPr>
                <w:rFonts w:ascii="Times New Roman" w:hAnsi="Times New Roman" w:cs="Times New Roman"/>
              </w:rPr>
            </w:pPr>
            <w:r>
              <w:rPr>
                <w:rFonts w:ascii="Times New Roman" w:hAnsi="Times New Roman" w:cs="Times New Roman"/>
              </w:rPr>
              <w:t>Detaljne zabilješke sa sastanka, nalaze se u svesci aktiva.</w:t>
            </w:r>
          </w:p>
          <w:p w:rsidR="001D7495" w:rsidRDefault="001D7495" w:rsidP="001D7495">
            <w:pPr>
              <w:spacing w:after="0" w:line="240" w:lineRule="auto"/>
              <w:rPr>
                <w:rFonts w:ascii="Times New Roman" w:hAnsi="Times New Roman" w:cs="Times New Roman"/>
              </w:rPr>
            </w:pPr>
            <w:r>
              <w:rPr>
                <w:rFonts w:ascii="Times New Roman" w:hAnsi="Times New Roman" w:cs="Times New Roman"/>
              </w:rPr>
              <w:t>Sastanku je prisustvovalo jedanaest članova Aktiva, direktor, pomoćnica direktora I stručni saradnik - pedagog.</w:t>
            </w:r>
          </w:p>
        </w:tc>
      </w:tr>
      <w:tr w:rsidR="001D7495" w:rsidTr="001D7495">
        <w:tc>
          <w:tcPr>
            <w:tcW w:w="1075" w:type="dxa"/>
          </w:tcPr>
          <w:p w:rsidR="001D7495" w:rsidRDefault="001D7495" w:rsidP="001D7495">
            <w:pPr>
              <w:spacing w:after="0" w:line="240" w:lineRule="auto"/>
              <w:rPr>
                <w:rFonts w:ascii="Times New Roman" w:hAnsi="Times New Roman" w:cs="Times New Roman"/>
              </w:rPr>
            </w:pPr>
            <w:r>
              <w:rPr>
                <w:rFonts w:ascii="Times New Roman" w:hAnsi="Times New Roman" w:cs="Times New Roman"/>
              </w:rPr>
              <w:t>5.</w:t>
            </w:r>
          </w:p>
        </w:tc>
        <w:tc>
          <w:tcPr>
            <w:tcW w:w="4320" w:type="dxa"/>
          </w:tcPr>
          <w:p w:rsidR="001D7495" w:rsidRDefault="001D7495" w:rsidP="00121C37">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Zavrsni dogovori oko realizacije AP za obilježavanje novogodišnjih praznika</w:t>
            </w:r>
          </w:p>
          <w:p w:rsidR="001D7495" w:rsidRDefault="001D7495" w:rsidP="00121C37">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Izrada plana rada za mjesec januar, posebno za period organizovanih dežurstava</w:t>
            </w:r>
          </w:p>
        </w:tc>
        <w:tc>
          <w:tcPr>
            <w:tcW w:w="3825" w:type="dxa"/>
          </w:tcPr>
          <w:p w:rsidR="001D7495" w:rsidRDefault="001D7495" w:rsidP="001D7495">
            <w:pPr>
              <w:spacing w:after="0" w:line="240" w:lineRule="auto"/>
              <w:rPr>
                <w:rFonts w:ascii="Times New Roman" w:hAnsi="Times New Roman" w:cs="Times New Roman"/>
              </w:rPr>
            </w:pPr>
            <w:r>
              <w:rPr>
                <w:rFonts w:ascii="Times New Roman" w:hAnsi="Times New Roman" w:cs="Times New Roman"/>
              </w:rPr>
              <w:t>Datum: 08.12.2022. godine</w:t>
            </w:r>
          </w:p>
          <w:p w:rsidR="001D7495" w:rsidRDefault="001D7495" w:rsidP="001D7495">
            <w:pPr>
              <w:spacing w:after="0" w:line="240" w:lineRule="auto"/>
              <w:rPr>
                <w:rFonts w:ascii="Times New Roman" w:hAnsi="Times New Roman" w:cs="Times New Roman"/>
              </w:rPr>
            </w:pPr>
            <w:r>
              <w:rPr>
                <w:rFonts w:ascii="Times New Roman" w:hAnsi="Times New Roman" w:cs="Times New Roman"/>
              </w:rPr>
              <w:t>Osvrt na prethodni rad doveo je do zaključaka da je vođenje pedagoške dokumentacije, izrada akcionih planova i njihova realizacija protekla u najboljem redu. Povodom novogodišnjih praznika dogovoreno je da ih  obilježimo svečanom Novogodišnjom priredbom koja bi održana u Mediteranskom sportskom centru  21.12. u 17 časova. Podjela paketića po VJ biće obavljena tako što će djeci Deda Mraz podijeliti poklone I fotografisati se sa djecom.</w:t>
            </w:r>
          </w:p>
          <w:p w:rsidR="001D7495" w:rsidRDefault="001D7495" w:rsidP="001D7495">
            <w:pPr>
              <w:spacing w:after="0" w:line="240" w:lineRule="auto"/>
              <w:rPr>
                <w:rFonts w:ascii="Times New Roman" w:hAnsi="Times New Roman" w:cs="Times New Roman"/>
              </w:rPr>
            </w:pPr>
            <w:r>
              <w:rPr>
                <w:rFonts w:ascii="Times New Roman" w:hAnsi="Times New Roman" w:cs="Times New Roman"/>
              </w:rPr>
              <w:t>Saradnja sa roditeljima i nadalje se odvija putem Viber grupa, društvenih mreža, i prilikom prijema i otpusta djece iz ustanove.</w:t>
            </w:r>
          </w:p>
          <w:p w:rsidR="001D7495" w:rsidRDefault="001D7495" w:rsidP="001D7495">
            <w:pPr>
              <w:spacing w:after="0" w:line="240" w:lineRule="auto"/>
              <w:rPr>
                <w:rFonts w:ascii="Times New Roman" w:hAnsi="Times New Roman" w:cs="Times New Roman"/>
              </w:rPr>
            </w:pPr>
            <w:r>
              <w:rPr>
                <w:rFonts w:ascii="Times New Roman" w:hAnsi="Times New Roman" w:cs="Times New Roman"/>
              </w:rPr>
              <w:t>Detaljne zabilješke sa sastanka, nalaze se u svesci aktiva.. Peti Aktiv je održan ujedno sa četvrtim.</w:t>
            </w:r>
          </w:p>
          <w:p w:rsidR="00C60453" w:rsidRPr="00C60453" w:rsidRDefault="001D7495" w:rsidP="001D7495">
            <w:pPr>
              <w:spacing w:after="0" w:line="240" w:lineRule="auto"/>
              <w:rPr>
                <w:rFonts w:ascii="Times New Roman" w:hAnsi="Times New Roman" w:cs="Times New Roman"/>
              </w:rPr>
            </w:pPr>
            <w:r>
              <w:rPr>
                <w:rFonts w:ascii="Times New Roman" w:hAnsi="Times New Roman" w:cs="Times New Roman"/>
              </w:rPr>
              <w:t>Sastanku je prisustvovalo jedanaest članova Aktiva, direktor, pomoćnica direktora I stručni saradnik - pedagog.</w:t>
            </w:r>
          </w:p>
          <w:p w:rsidR="001D7495" w:rsidRDefault="001D7495" w:rsidP="001D7495">
            <w:pPr>
              <w:spacing w:after="0" w:line="240" w:lineRule="auto"/>
              <w:rPr>
                <w:rFonts w:ascii="Times New Roman" w:hAnsi="Times New Roman" w:cs="Times New Roman"/>
              </w:rPr>
            </w:pPr>
          </w:p>
        </w:tc>
      </w:tr>
      <w:tr w:rsidR="001D7495" w:rsidTr="001D7495">
        <w:tc>
          <w:tcPr>
            <w:tcW w:w="1075" w:type="dxa"/>
          </w:tcPr>
          <w:p w:rsidR="001D7495" w:rsidRDefault="001D7495" w:rsidP="001D7495">
            <w:pPr>
              <w:spacing w:after="0" w:line="240" w:lineRule="auto"/>
              <w:rPr>
                <w:rFonts w:ascii="Times New Roman" w:hAnsi="Times New Roman" w:cs="Times New Roman"/>
              </w:rPr>
            </w:pPr>
            <w:r>
              <w:rPr>
                <w:rFonts w:ascii="Times New Roman" w:hAnsi="Times New Roman" w:cs="Times New Roman"/>
              </w:rPr>
              <w:t>6.</w:t>
            </w:r>
          </w:p>
          <w:p w:rsidR="001D7495" w:rsidRDefault="001D7495" w:rsidP="001D7495">
            <w:pPr>
              <w:spacing w:after="0" w:line="240" w:lineRule="auto"/>
              <w:rPr>
                <w:rFonts w:ascii="Times New Roman" w:hAnsi="Times New Roman" w:cs="Times New Roman"/>
              </w:rPr>
            </w:pPr>
          </w:p>
          <w:p w:rsidR="001D7495" w:rsidRDefault="001D7495" w:rsidP="001D7495">
            <w:pPr>
              <w:spacing w:after="0" w:line="240" w:lineRule="auto"/>
              <w:rPr>
                <w:rFonts w:ascii="Times New Roman" w:hAnsi="Times New Roman" w:cs="Times New Roman"/>
              </w:rPr>
            </w:pPr>
          </w:p>
          <w:p w:rsidR="001D7495" w:rsidRDefault="001D7495" w:rsidP="001D7495">
            <w:pPr>
              <w:spacing w:after="0" w:line="240" w:lineRule="auto"/>
              <w:rPr>
                <w:rFonts w:ascii="Times New Roman" w:hAnsi="Times New Roman" w:cs="Times New Roman"/>
              </w:rPr>
            </w:pPr>
          </w:p>
          <w:p w:rsidR="001D7495" w:rsidRDefault="001D7495" w:rsidP="001D7495">
            <w:pPr>
              <w:spacing w:after="0" w:line="240" w:lineRule="auto"/>
              <w:rPr>
                <w:rFonts w:ascii="Times New Roman" w:hAnsi="Times New Roman" w:cs="Times New Roman"/>
              </w:rPr>
            </w:pPr>
          </w:p>
          <w:p w:rsidR="001D7495" w:rsidRDefault="001D7495" w:rsidP="001D7495">
            <w:pPr>
              <w:spacing w:after="0" w:line="240" w:lineRule="auto"/>
              <w:rPr>
                <w:rFonts w:ascii="Times New Roman" w:hAnsi="Times New Roman" w:cs="Times New Roman"/>
              </w:rPr>
            </w:pPr>
          </w:p>
          <w:p w:rsidR="001D7495" w:rsidRDefault="001D7495" w:rsidP="001D7495">
            <w:pPr>
              <w:spacing w:after="0" w:line="240" w:lineRule="auto"/>
              <w:rPr>
                <w:rFonts w:ascii="Times New Roman" w:hAnsi="Times New Roman" w:cs="Times New Roman"/>
              </w:rPr>
            </w:pPr>
          </w:p>
          <w:p w:rsidR="001D7495" w:rsidRDefault="001D7495" w:rsidP="001D7495">
            <w:pPr>
              <w:spacing w:after="0" w:line="240" w:lineRule="auto"/>
              <w:rPr>
                <w:rFonts w:ascii="Times New Roman" w:hAnsi="Times New Roman" w:cs="Times New Roman"/>
              </w:rPr>
            </w:pPr>
          </w:p>
          <w:p w:rsidR="001D7495" w:rsidRDefault="001D7495" w:rsidP="001D7495">
            <w:pPr>
              <w:spacing w:after="0" w:line="240" w:lineRule="auto"/>
              <w:rPr>
                <w:rFonts w:ascii="Times New Roman" w:hAnsi="Times New Roman" w:cs="Times New Roman"/>
              </w:rPr>
            </w:pPr>
          </w:p>
          <w:p w:rsidR="001D7495" w:rsidRDefault="001D7495" w:rsidP="001D7495">
            <w:pPr>
              <w:spacing w:after="0" w:line="240" w:lineRule="auto"/>
              <w:rPr>
                <w:rFonts w:ascii="Times New Roman" w:hAnsi="Times New Roman" w:cs="Times New Roman"/>
              </w:rPr>
            </w:pPr>
          </w:p>
        </w:tc>
        <w:tc>
          <w:tcPr>
            <w:tcW w:w="4320" w:type="dxa"/>
          </w:tcPr>
          <w:p w:rsidR="001D7495" w:rsidRDefault="001D7495" w:rsidP="00121C37">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Osvrt na realizaciju urađenih AP za januar I februar</w:t>
            </w:r>
          </w:p>
          <w:p w:rsidR="001D7495" w:rsidRDefault="001D7495" w:rsidP="00121C37">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Izrada AP za obilježavanje Osmog marta” I učešće na Maskenbalu</w:t>
            </w:r>
          </w:p>
          <w:p w:rsidR="001D7495" w:rsidRDefault="001D7495" w:rsidP="00121C37">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Tema: stručna literature</w:t>
            </w:r>
          </w:p>
          <w:p w:rsidR="001D7495" w:rsidRDefault="001D7495" w:rsidP="00121C37">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Razmjena o planu v.-o. rada za naredni period</w:t>
            </w:r>
          </w:p>
        </w:tc>
        <w:tc>
          <w:tcPr>
            <w:tcW w:w="3825" w:type="dxa"/>
          </w:tcPr>
          <w:p w:rsidR="001D7495" w:rsidRDefault="001D7495" w:rsidP="001D7495">
            <w:pPr>
              <w:spacing w:after="0" w:line="240" w:lineRule="auto"/>
              <w:rPr>
                <w:rFonts w:ascii="Times New Roman" w:hAnsi="Times New Roman"/>
                <w:color w:val="000000"/>
                <w:lang w:val="sr-Latn-CS"/>
              </w:rPr>
            </w:pPr>
            <w:r>
              <w:rPr>
                <w:rFonts w:ascii="Times New Roman" w:hAnsi="Times New Roman"/>
                <w:color w:val="000000"/>
                <w:lang w:val="sr-Latn-CS"/>
              </w:rPr>
              <w:t xml:space="preserve">Datum: 07.02.2023. godine </w:t>
            </w:r>
          </w:p>
          <w:p w:rsidR="001D7495" w:rsidRDefault="001D7495" w:rsidP="001D7495">
            <w:pPr>
              <w:spacing w:after="0" w:line="240" w:lineRule="auto"/>
              <w:rPr>
                <w:rFonts w:ascii="Times New Roman" w:hAnsi="Times New Roman"/>
                <w:color w:val="000000"/>
                <w:lang w:val="sr-Latn-CS"/>
              </w:rPr>
            </w:pPr>
            <w:r>
              <w:rPr>
                <w:rFonts w:ascii="Times New Roman" w:hAnsi="Times New Roman"/>
                <w:color w:val="000000"/>
                <w:lang w:val="sr-Latn-CS"/>
              </w:rPr>
              <w:t>Tokom januara i februara u vrtiću je bio znatno manji broj djece sa kojima su se obrađivale aktivnosti na temu zime, na nivou svih objekata. Povoodm Osmog marta na nivou svih grupa vaspitači i djeca su izradili čestitke za mame, bake…Maskenbal je obilježen tako što se na nivou svih objekata djeca i vaspitačica pripremaju i učestvuju u maskiranju, pjesmi, igri., kao i do sada sve je zabilježeno, posredstvom lokalnog TV emitera.</w:t>
            </w:r>
          </w:p>
          <w:p w:rsidR="001D7495" w:rsidRDefault="001D7495" w:rsidP="001D7495">
            <w:pPr>
              <w:spacing w:after="0" w:line="240" w:lineRule="auto"/>
              <w:rPr>
                <w:rFonts w:ascii="Times New Roman" w:hAnsi="Times New Roman"/>
                <w:color w:val="000000"/>
                <w:lang w:val="sr-Latn-CS"/>
              </w:rPr>
            </w:pPr>
            <w:r>
              <w:rPr>
                <w:rFonts w:ascii="Times New Roman" w:hAnsi="Times New Roman"/>
                <w:color w:val="000000"/>
                <w:lang w:val="sr-Latn-CS"/>
              </w:rPr>
              <w:t xml:space="preserve">Razmatralo se i o stručnoj literaturi, a komentarisan  je i okvirni plan rada za naredni period </w:t>
            </w:r>
          </w:p>
          <w:p w:rsidR="001D7495" w:rsidRDefault="001D7495" w:rsidP="001D7495">
            <w:pPr>
              <w:spacing w:after="0" w:line="240" w:lineRule="auto"/>
              <w:rPr>
                <w:rFonts w:ascii="Times New Roman" w:hAnsi="Times New Roman"/>
                <w:color w:val="000000"/>
                <w:lang w:val="sr-Latn-CS"/>
              </w:rPr>
            </w:pPr>
            <w:r>
              <w:rPr>
                <w:rFonts w:ascii="Times New Roman" w:hAnsi="Times New Roman" w:cs="Times New Roman"/>
              </w:rPr>
              <w:t>Sastanku je prisustvovalo devet članova Aktiva, direktor, pomoćnica direktora.</w:t>
            </w:r>
          </w:p>
          <w:p w:rsidR="001D7495" w:rsidRDefault="001D7495" w:rsidP="001D7495">
            <w:pPr>
              <w:spacing w:after="0" w:line="240" w:lineRule="auto"/>
              <w:rPr>
                <w:rFonts w:ascii="Times New Roman" w:hAnsi="Times New Roman"/>
                <w:color w:val="000000"/>
                <w:lang w:val="sr-Latn-CS"/>
              </w:rPr>
            </w:pPr>
          </w:p>
          <w:p w:rsidR="001D7495" w:rsidRDefault="001D7495" w:rsidP="001D7495">
            <w:pPr>
              <w:spacing w:after="0" w:line="240" w:lineRule="auto"/>
              <w:rPr>
                <w:rFonts w:ascii="Times New Roman" w:hAnsi="Times New Roman" w:cs="Times New Roman"/>
              </w:rPr>
            </w:pPr>
          </w:p>
        </w:tc>
      </w:tr>
      <w:tr w:rsidR="001D7495" w:rsidTr="001D7495">
        <w:tc>
          <w:tcPr>
            <w:tcW w:w="1075" w:type="dxa"/>
          </w:tcPr>
          <w:p w:rsidR="001D7495" w:rsidRDefault="001D7495" w:rsidP="001D7495">
            <w:pPr>
              <w:spacing w:after="0" w:line="240" w:lineRule="auto"/>
              <w:rPr>
                <w:rFonts w:ascii="Times New Roman" w:hAnsi="Times New Roman" w:cs="Times New Roman"/>
              </w:rPr>
            </w:pPr>
            <w:r>
              <w:rPr>
                <w:rFonts w:ascii="Times New Roman" w:hAnsi="Times New Roman" w:cs="Times New Roman"/>
              </w:rPr>
              <w:t>7.</w:t>
            </w:r>
          </w:p>
          <w:p w:rsidR="001D7495" w:rsidRDefault="001D7495" w:rsidP="001D7495">
            <w:pPr>
              <w:spacing w:after="0" w:line="240" w:lineRule="auto"/>
              <w:rPr>
                <w:rFonts w:ascii="Times New Roman" w:hAnsi="Times New Roman" w:cs="Times New Roman"/>
              </w:rPr>
            </w:pPr>
          </w:p>
          <w:p w:rsidR="001D7495" w:rsidRDefault="001D7495" w:rsidP="001D7495">
            <w:pPr>
              <w:spacing w:after="0" w:line="240" w:lineRule="auto"/>
              <w:rPr>
                <w:rFonts w:ascii="Times New Roman" w:hAnsi="Times New Roman" w:cs="Times New Roman"/>
              </w:rPr>
            </w:pPr>
          </w:p>
          <w:p w:rsidR="001D7495" w:rsidRDefault="001D7495" w:rsidP="001D7495">
            <w:pPr>
              <w:spacing w:after="0" w:line="240" w:lineRule="auto"/>
              <w:rPr>
                <w:rFonts w:ascii="Times New Roman" w:hAnsi="Times New Roman" w:cs="Times New Roman"/>
              </w:rPr>
            </w:pPr>
          </w:p>
          <w:p w:rsidR="001D7495" w:rsidRDefault="001D7495" w:rsidP="001D7495">
            <w:pPr>
              <w:spacing w:after="0" w:line="240" w:lineRule="auto"/>
              <w:rPr>
                <w:rFonts w:ascii="Times New Roman" w:hAnsi="Times New Roman" w:cs="Times New Roman"/>
              </w:rPr>
            </w:pPr>
          </w:p>
          <w:p w:rsidR="001D7495" w:rsidRDefault="001D7495" w:rsidP="001D7495">
            <w:pPr>
              <w:spacing w:after="0" w:line="240" w:lineRule="auto"/>
              <w:rPr>
                <w:rFonts w:ascii="Times New Roman" w:hAnsi="Times New Roman" w:cs="Times New Roman"/>
              </w:rPr>
            </w:pPr>
          </w:p>
          <w:p w:rsidR="001D7495" w:rsidRDefault="001D7495" w:rsidP="001D7495">
            <w:pPr>
              <w:spacing w:after="0" w:line="240" w:lineRule="auto"/>
              <w:rPr>
                <w:rFonts w:ascii="Times New Roman" w:hAnsi="Times New Roman" w:cs="Times New Roman"/>
              </w:rPr>
            </w:pPr>
          </w:p>
          <w:p w:rsidR="001D7495" w:rsidRDefault="001D7495" w:rsidP="001D7495">
            <w:pPr>
              <w:spacing w:after="0" w:line="240" w:lineRule="auto"/>
              <w:rPr>
                <w:rFonts w:ascii="Times New Roman" w:hAnsi="Times New Roman" w:cs="Times New Roman"/>
              </w:rPr>
            </w:pPr>
          </w:p>
          <w:p w:rsidR="001D7495" w:rsidRDefault="001D7495" w:rsidP="001D7495">
            <w:pPr>
              <w:spacing w:after="0" w:line="240" w:lineRule="auto"/>
              <w:rPr>
                <w:rFonts w:ascii="Times New Roman" w:hAnsi="Times New Roman" w:cs="Times New Roman"/>
              </w:rPr>
            </w:pPr>
          </w:p>
          <w:p w:rsidR="001D7495" w:rsidRDefault="001D7495" w:rsidP="001D7495">
            <w:pPr>
              <w:spacing w:after="0" w:line="240" w:lineRule="auto"/>
              <w:rPr>
                <w:rFonts w:ascii="Times New Roman" w:hAnsi="Times New Roman" w:cs="Times New Roman"/>
              </w:rPr>
            </w:pPr>
          </w:p>
        </w:tc>
        <w:tc>
          <w:tcPr>
            <w:tcW w:w="4320" w:type="dxa"/>
          </w:tcPr>
          <w:p w:rsidR="001D7495" w:rsidRDefault="001D7495" w:rsidP="00121C37">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Osvrt na ealizaciju v.-o. rada u martu</w:t>
            </w:r>
          </w:p>
          <w:p w:rsidR="001D7495" w:rsidRDefault="001D7495" w:rsidP="00121C37">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Osvrt na realizaciju AP za obilježavanje “Dana vrtića” I plana eventualnog učešća nekih grupa na karnevalu</w:t>
            </w:r>
          </w:p>
          <w:p w:rsidR="001D7495" w:rsidRDefault="001D7495" w:rsidP="00121C37">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Izrada plana v.-o. rada za mjesec april</w:t>
            </w:r>
          </w:p>
        </w:tc>
        <w:tc>
          <w:tcPr>
            <w:tcW w:w="3825" w:type="dxa"/>
          </w:tcPr>
          <w:p w:rsidR="001D7495" w:rsidRDefault="001D7495" w:rsidP="001D7495">
            <w:pPr>
              <w:spacing w:after="0" w:line="240" w:lineRule="auto"/>
              <w:rPr>
                <w:rFonts w:ascii="Times New Roman" w:hAnsi="Times New Roman" w:cs="Times New Roman"/>
              </w:rPr>
            </w:pPr>
            <w:r>
              <w:rPr>
                <w:rFonts w:ascii="Times New Roman" w:hAnsi="Times New Roman" w:cs="Times New Roman"/>
              </w:rPr>
              <w:t>Datum: 29.03.2023. godine</w:t>
            </w:r>
          </w:p>
          <w:p w:rsidR="001D7495" w:rsidRDefault="001D7495" w:rsidP="001D7495">
            <w:pPr>
              <w:spacing w:after="0" w:line="240" w:lineRule="auto"/>
              <w:rPr>
                <w:rFonts w:ascii="Times New Roman" w:hAnsi="Times New Roman" w:cs="Times New Roman"/>
              </w:rPr>
            </w:pPr>
            <w:r>
              <w:rPr>
                <w:rFonts w:ascii="Times New Roman" w:hAnsi="Times New Roman" w:cs="Times New Roman"/>
              </w:rPr>
              <w:t>Primat je dat “Danu vrtića” koji će se obilježit 26. 04. 2023. god u MSC – u. Plamiran je I obilazak škole, kao I ekskurzija u Petrovac u realizaciji vrtića. Planirano je I učešće na Velikom budvanskom karnevalu.</w:t>
            </w:r>
          </w:p>
          <w:p w:rsidR="001D7495" w:rsidRDefault="001D7495" w:rsidP="001D7495">
            <w:pPr>
              <w:spacing w:after="0" w:line="240" w:lineRule="auto"/>
              <w:rPr>
                <w:rFonts w:ascii="Times New Roman" w:hAnsi="Times New Roman" w:cs="Times New Roman"/>
              </w:rPr>
            </w:pPr>
            <w:r>
              <w:rPr>
                <w:rFonts w:ascii="Times New Roman" w:hAnsi="Times New Roman" w:cs="Times New Roman"/>
              </w:rPr>
              <w:t>Detaljnije u svesci Aktiva.</w:t>
            </w:r>
          </w:p>
          <w:p w:rsidR="001D7495" w:rsidRDefault="001D7495" w:rsidP="001D7495">
            <w:pPr>
              <w:spacing w:after="0" w:line="240" w:lineRule="auto"/>
              <w:rPr>
                <w:rFonts w:ascii="Times New Roman" w:hAnsi="Times New Roman" w:cs="Times New Roman"/>
              </w:rPr>
            </w:pPr>
            <w:r>
              <w:rPr>
                <w:rFonts w:ascii="Times New Roman" w:hAnsi="Times New Roman" w:cs="Times New Roman"/>
              </w:rPr>
              <w:t>Prisustvovalo je deset članova Aktiva,  I pomoćnica direktora.</w:t>
            </w:r>
          </w:p>
          <w:p w:rsidR="001D7495" w:rsidRDefault="001D7495" w:rsidP="001D7495">
            <w:pPr>
              <w:spacing w:after="0" w:line="240" w:lineRule="auto"/>
              <w:rPr>
                <w:rFonts w:ascii="Times New Roman" w:hAnsi="Times New Roman" w:cs="Times New Roman"/>
              </w:rPr>
            </w:pPr>
          </w:p>
        </w:tc>
      </w:tr>
      <w:tr w:rsidR="001D7495" w:rsidTr="001D7495">
        <w:tc>
          <w:tcPr>
            <w:tcW w:w="1075" w:type="dxa"/>
          </w:tcPr>
          <w:p w:rsidR="001D7495" w:rsidRDefault="001D7495" w:rsidP="001D7495">
            <w:pPr>
              <w:spacing w:after="0" w:line="240" w:lineRule="auto"/>
              <w:rPr>
                <w:rFonts w:ascii="Times New Roman" w:hAnsi="Times New Roman" w:cs="Times New Roman"/>
              </w:rPr>
            </w:pPr>
            <w:r>
              <w:rPr>
                <w:rFonts w:ascii="Times New Roman" w:hAnsi="Times New Roman" w:cs="Times New Roman"/>
              </w:rPr>
              <w:t>8.</w:t>
            </w:r>
          </w:p>
          <w:p w:rsidR="001D7495" w:rsidRDefault="001D7495" w:rsidP="001D7495">
            <w:pPr>
              <w:spacing w:after="0" w:line="240" w:lineRule="auto"/>
              <w:rPr>
                <w:rFonts w:ascii="Times New Roman" w:hAnsi="Times New Roman" w:cs="Times New Roman"/>
              </w:rPr>
            </w:pPr>
          </w:p>
          <w:p w:rsidR="001D7495" w:rsidRDefault="001D7495" w:rsidP="001D7495">
            <w:pPr>
              <w:spacing w:after="0" w:line="240" w:lineRule="auto"/>
              <w:rPr>
                <w:rFonts w:ascii="Times New Roman" w:hAnsi="Times New Roman" w:cs="Times New Roman"/>
              </w:rPr>
            </w:pPr>
          </w:p>
          <w:p w:rsidR="001D7495" w:rsidRDefault="001D7495" w:rsidP="001D7495">
            <w:pPr>
              <w:spacing w:after="0" w:line="240" w:lineRule="auto"/>
              <w:rPr>
                <w:rFonts w:ascii="Times New Roman" w:hAnsi="Times New Roman" w:cs="Times New Roman"/>
              </w:rPr>
            </w:pPr>
          </w:p>
          <w:p w:rsidR="001D7495" w:rsidRDefault="001D7495" w:rsidP="001D7495">
            <w:pPr>
              <w:spacing w:after="0" w:line="240" w:lineRule="auto"/>
              <w:rPr>
                <w:rFonts w:ascii="Times New Roman" w:hAnsi="Times New Roman" w:cs="Times New Roman"/>
              </w:rPr>
            </w:pPr>
          </w:p>
          <w:p w:rsidR="001D7495" w:rsidRDefault="001D7495" w:rsidP="001D7495">
            <w:pPr>
              <w:spacing w:after="0" w:line="240" w:lineRule="auto"/>
              <w:rPr>
                <w:rFonts w:ascii="Times New Roman" w:hAnsi="Times New Roman" w:cs="Times New Roman"/>
              </w:rPr>
            </w:pPr>
          </w:p>
          <w:p w:rsidR="001D7495" w:rsidRDefault="001D7495" w:rsidP="001D7495">
            <w:pPr>
              <w:spacing w:after="0" w:line="240" w:lineRule="auto"/>
              <w:rPr>
                <w:rFonts w:ascii="Times New Roman" w:hAnsi="Times New Roman" w:cs="Times New Roman"/>
              </w:rPr>
            </w:pPr>
          </w:p>
          <w:p w:rsidR="001D7495" w:rsidRDefault="001D7495" w:rsidP="001D7495">
            <w:pPr>
              <w:spacing w:after="0" w:line="240" w:lineRule="auto"/>
              <w:rPr>
                <w:rFonts w:ascii="Times New Roman" w:hAnsi="Times New Roman" w:cs="Times New Roman"/>
              </w:rPr>
            </w:pPr>
          </w:p>
          <w:p w:rsidR="001D7495" w:rsidRDefault="001D7495" w:rsidP="001D7495">
            <w:pPr>
              <w:spacing w:after="0" w:line="240" w:lineRule="auto"/>
              <w:rPr>
                <w:rFonts w:ascii="Times New Roman" w:hAnsi="Times New Roman" w:cs="Times New Roman"/>
              </w:rPr>
            </w:pPr>
          </w:p>
          <w:p w:rsidR="001D7495" w:rsidRDefault="001D7495" w:rsidP="001D7495">
            <w:pPr>
              <w:spacing w:after="0" w:line="240" w:lineRule="auto"/>
              <w:rPr>
                <w:rFonts w:ascii="Times New Roman" w:hAnsi="Times New Roman" w:cs="Times New Roman"/>
              </w:rPr>
            </w:pPr>
          </w:p>
        </w:tc>
        <w:tc>
          <w:tcPr>
            <w:tcW w:w="4320" w:type="dxa"/>
          </w:tcPr>
          <w:p w:rsidR="001D7495" w:rsidRDefault="001D7495" w:rsidP="00121C37">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Osvrta na realizaciju urađenih akcionih planova I na teškoće u planiranju I realizaciji v. – o. rada</w:t>
            </w:r>
          </w:p>
          <w:p w:rsidR="001D7495" w:rsidRDefault="001D7495" w:rsidP="00121C37">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Izrada AP za posjetu predškolaca osnovnim školama I za “Ispraćaj predškolaca”</w:t>
            </w:r>
          </w:p>
          <w:p w:rsidR="001D7495" w:rsidRDefault="001D7495" w:rsidP="00121C37">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Razmjena o kvalitetu ostvarene saradnje sa roditeljima za narednu školsku godinu.</w:t>
            </w:r>
          </w:p>
          <w:p w:rsidR="001D7495" w:rsidRDefault="001D7495" w:rsidP="00121C37">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Razmjena o mogućim zajedničkim aktivnostima v.-o. rada u maju</w:t>
            </w:r>
          </w:p>
        </w:tc>
        <w:tc>
          <w:tcPr>
            <w:tcW w:w="3825" w:type="dxa"/>
          </w:tcPr>
          <w:p w:rsidR="001D7495" w:rsidRDefault="001D7495" w:rsidP="001D7495">
            <w:pPr>
              <w:spacing w:after="0" w:line="240" w:lineRule="auto"/>
              <w:rPr>
                <w:rFonts w:ascii="Times New Roman" w:hAnsi="Times New Roman" w:cs="Times New Roman"/>
              </w:rPr>
            </w:pPr>
            <w:r>
              <w:rPr>
                <w:rFonts w:ascii="Times New Roman" w:hAnsi="Times New Roman" w:cs="Times New Roman"/>
              </w:rPr>
              <w:t>Datum:28.04.2023. godine Napravljen je osvrt na svečanu priredbu povodom “Dana vrtića”, koja bila vrlo uspješna, na radost svih nas.</w:t>
            </w:r>
          </w:p>
          <w:p w:rsidR="001D7495" w:rsidRDefault="001D7495" w:rsidP="001D7495">
            <w:pPr>
              <w:spacing w:after="0" w:line="240" w:lineRule="auto"/>
              <w:rPr>
                <w:rFonts w:ascii="Times New Roman" w:hAnsi="Times New Roman" w:cs="Times New Roman"/>
              </w:rPr>
            </w:pPr>
            <w:r>
              <w:rPr>
                <w:rFonts w:ascii="Times New Roman" w:hAnsi="Times New Roman" w:cs="Times New Roman"/>
              </w:rPr>
              <w:t>Tokom prethodnog perioda organizovanizovali smo  posjetu naših predškolaca školama. U svakom objektu je organizovana proslava ispraćaja predškolaca. Organizovano je fotografisanje za predškolske grupe.</w:t>
            </w:r>
          </w:p>
          <w:p w:rsidR="001D7495" w:rsidRDefault="001D7495" w:rsidP="001D7495">
            <w:pPr>
              <w:spacing w:after="0" w:line="240" w:lineRule="auto"/>
              <w:rPr>
                <w:rFonts w:ascii="Times New Roman" w:hAnsi="Times New Roman" w:cs="Times New Roman"/>
              </w:rPr>
            </w:pPr>
            <w:r>
              <w:rPr>
                <w:rFonts w:ascii="Times New Roman" w:hAnsi="Times New Roman" w:cs="Times New Roman"/>
              </w:rPr>
              <w:t>Prisustvovalo je deset članova Aktiva, direktor I pomoćnica direktora.</w:t>
            </w:r>
          </w:p>
          <w:p w:rsidR="001D7495" w:rsidRDefault="001D7495" w:rsidP="001D7495">
            <w:pPr>
              <w:spacing w:after="0" w:line="240" w:lineRule="auto"/>
              <w:rPr>
                <w:rFonts w:ascii="Times New Roman" w:hAnsi="Times New Roman" w:cs="Times New Roman"/>
              </w:rPr>
            </w:pPr>
          </w:p>
          <w:p w:rsidR="001E7A60" w:rsidRDefault="001E7A60" w:rsidP="001D7495">
            <w:pPr>
              <w:spacing w:after="0" w:line="240" w:lineRule="auto"/>
              <w:rPr>
                <w:rFonts w:ascii="Times New Roman" w:hAnsi="Times New Roman" w:cs="Times New Roman"/>
              </w:rPr>
            </w:pPr>
          </w:p>
          <w:p w:rsidR="001D7495" w:rsidRDefault="001D7495" w:rsidP="001D7495">
            <w:pPr>
              <w:spacing w:after="0" w:line="240" w:lineRule="auto"/>
              <w:rPr>
                <w:rFonts w:ascii="Times New Roman" w:hAnsi="Times New Roman" w:cs="Times New Roman"/>
              </w:rPr>
            </w:pPr>
          </w:p>
        </w:tc>
      </w:tr>
      <w:tr w:rsidR="001D7495" w:rsidTr="001D7495">
        <w:tc>
          <w:tcPr>
            <w:tcW w:w="1075" w:type="dxa"/>
          </w:tcPr>
          <w:p w:rsidR="001D7495" w:rsidRDefault="001D7495" w:rsidP="001D7495">
            <w:pPr>
              <w:spacing w:after="0" w:line="240" w:lineRule="auto"/>
              <w:rPr>
                <w:rFonts w:ascii="Times New Roman" w:hAnsi="Times New Roman" w:cs="Times New Roman"/>
              </w:rPr>
            </w:pPr>
            <w:r>
              <w:rPr>
                <w:rFonts w:ascii="Times New Roman" w:hAnsi="Times New Roman" w:cs="Times New Roman"/>
              </w:rPr>
              <w:t>9.</w:t>
            </w:r>
          </w:p>
        </w:tc>
        <w:tc>
          <w:tcPr>
            <w:tcW w:w="4320" w:type="dxa"/>
          </w:tcPr>
          <w:p w:rsidR="001D7495" w:rsidRDefault="001D7495" w:rsidP="00121C37">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Diskusija o realizaciji v.-o. rada u toku šk. god  2022/2023. I izrada Izvještaja o radu Aktiva u šk. 2022/2023. Godinu.</w:t>
            </w:r>
          </w:p>
          <w:p w:rsidR="001D7495" w:rsidRDefault="001D7495" w:rsidP="00121C37">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Predlozi za izmjene Programa rada Aktiva za narednu školsku godinu</w:t>
            </w:r>
          </w:p>
          <w:p w:rsidR="001D7495" w:rsidRDefault="001D7495" w:rsidP="00121C37">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Izrada plana v.-o. rada za ljetnji period</w:t>
            </w:r>
          </w:p>
        </w:tc>
        <w:tc>
          <w:tcPr>
            <w:tcW w:w="3825" w:type="dxa"/>
          </w:tcPr>
          <w:p w:rsidR="001D7495" w:rsidRDefault="001D7495" w:rsidP="001D7495">
            <w:pPr>
              <w:spacing w:after="0" w:line="240" w:lineRule="auto"/>
              <w:rPr>
                <w:rFonts w:ascii="Times New Roman" w:hAnsi="Times New Roman" w:cs="Times New Roman"/>
              </w:rPr>
            </w:pPr>
            <w:r>
              <w:rPr>
                <w:rFonts w:ascii="Times New Roman" w:hAnsi="Times New Roman" w:cs="Times New Roman"/>
              </w:rPr>
              <w:t>Izmjene  i predlozi plana Aktiva su se odnosili na obilježavanje značajnih datuma koje treba unijetiu Program rada Aktiva za narednu školsku godinu.</w:t>
            </w:r>
          </w:p>
          <w:p w:rsidR="001D7495" w:rsidRDefault="001D7495" w:rsidP="001D7495">
            <w:pPr>
              <w:spacing w:after="0" w:line="240" w:lineRule="auto"/>
              <w:rPr>
                <w:rFonts w:ascii="Times New Roman" w:hAnsi="Times New Roman" w:cs="Times New Roman"/>
              </w:rPr>
            </w:pPr>
          </w:p>
          <w:p w:rsidR="001D7495" w:rsidRDefault="001D7495" w:rsidP="001D7495">
            <w:pPr>
              <w:spacing w:after="0" w:line="240" w:lineRule="auto"/>
              <w:rPr>
                <w:rFonts w:ascii="Times New Roman" w:hAnsi="Times New Roman" w:cs="Times New Roman"/>
              </w:rPr>
            </w:pPr>
            <w:r>
              <w:rPr>
                <w:rFonts w:ascii="Times New Roman" w:hAnsi="Times New Roman" w:cs="Times New Roman"/>
              </w:rPr>
              <w:t>Prisustvovalo je šest članova Aktiva i stručni saradnik pedagog.</w:t>
            </w:r>
          </w:p>
          <w:p w:rsidR="001D7495" w:rsidRDefault="001D7495" w:rsidP="001D7495">
            <w:pPr>
              <w:spacing w:after="0" w:line="240" w:lineRule="auto"/>
              <w:rPr>
                <w:rFonts w:ascii="Times New Roman" w:hAnsi="Times New Roman" w:cs="Times New Roman"/>
              </w:rPr>
            </w:pPr>
          </w:p>
        </w:tc>
      </w:tr>
    </w:tbl>
    <w:p w:rsidR="006E756B" w:rsidRDefault="006E756B" w:rsidP="00C60453"/>
    <w:p w:rsidR="006E756B" w:rsidRPr="00780151" w:rsidRDefault="006E756B" w:rsidP="00C60453"/>
    <w:p w:rsidR="001D7495" w:rsidRPr="008947D7" w:rsidRDefault="001D7495" w:rsidP="00121C37">
      <w:pPr>
        <w:pStyle w:val="ListParagraph"/>
        <w:numPr>
          <w:ilvl w:val="0"/>
          <w:numId w:val="9"/>
        </w:numPr>
      </w:pPr>
      <w:r>
        <w:rPr>
          <w:rFonts w:ascii="Times New Roman" w:hAnsi="Times New Roman" w:cs="Times New Roman"/>
          <w:b/>
          <w:sz w:val="24"/>
          <w:szCs w:val="24"/>
          <w:lang w:val="sr-Latn-ME"/>
        </w:rPr>
        <w:t>7.5. Izvještaj sa aktiva medicinskih sestara</w:t>
      </w:r>
    </w:p>
    <w:p w:rsidR="001D7495" w:rsidRDefault="001D7495" w:rsidP="001D7495">
      <w:pPr>
        <w:pStyle w:val="Default"/>
      </w:pPr>
    </w:p>
    <w:p w:rsidR="001D7495" w:rsidRPr="006A5E22" w:rsidRDefault="001D7495" w:rsidP="001D7495">
      <w:pPr>
        <w:spacing w:before="182"/>
        <w:ind w:left="100"/>
        <w:rPr>
          <w:rFonts w:ascii="Times New Roman" w:hAnsi="Times New Roman" w:cs="Times New Roman"/>
          <w:b/>
          <w:i/>
          <w:sz w:val="24"/>
        </w:rPr>
      </w:pPr>
      <w:r w:rsidRPr="006A5E22">
        <w:rPr>
          <w:rFonts w:ascii="Times New Roman" w:hAnsi="Times New Roman" w:cs="Times New Roman"/>
          <w:b/>
          <w:i/>
          <w:sz w:val="24"/>
        </w:rPr>
        <w:t>Sastanci</w:t>
      </w:r>
      <w:r w:rsidRPr="006A5E22">
        <w:rPr>
          <w:rFonts w:ascii="Times New Roman" w:hAnsi="Times New Roman" w:cs="Times New Roman"/>
          <w:b/>
          <w:i/>
          <w:spacing w:val="-4"/>
          <w:sz w:val="24"/>
        </w:rPr>
        <w:t xml:space="preserve"> </w:t>
      </w:r>
      <w:r w:rsidRPr="006A5E22">
        <w:rPr>
          <w:rFonts w:ascii="Times New Roman" w:hAnsi="Times New Roman" w:cs="Times New Roman"/>
          <w:b/>
          <w:i/>
          <w:sz w:val="24"/>
        </w:rPr>
        <w:t>Aktiva</w:t>
      </w:r>
      <w:r w:rsidRPr="006A5E22">
        <w:rPr>
          <w:rFonts w:ascii="Times New Roman" w:hAnsi="Times New Roman" w:cs="Times New Roman"/>
          <w:b/>
          <w:i/>
          <w:spacing w:val="-5"/>
          <w:sz w:val="24"/>
        </w:rPr>
        <w:t xml:space="preserve"> </w:t>
      </w:r>
      <w:r w:rsidRPr="006A5E22">
        <w:rPr>
          <w:rFonts w:ascii="Times New Roman" w:hAnsi="Times New Roman" w:cs="Times New Roman"/>
          <w:b/>
          <w:i/>
          <w:sz w:val="24"/>
        </w:rPr>
        <w:t>medicinskih</w:t>
      </w:r>
      <w:r w:rsidRPr="006A5E22">
        <w:rPr>
          <w:rFonts w:ascii="Times New Roman" w:hAnsi="Times New Roman" w:cs="Times New Roman"/>
          <w:b/>
          <w:i/>
          <w:spacing w:val="-5"/>
          <w:sz w:val="24"/>
        </w:rPr>
        <w:t xml:space="preserve"> </w:t>
      </w:r>
      <w:r w:rsidRPr="006A5E22">
        <w:rPr>
          <w:rFonts w:ascii="Times New Roman" w:hAnsi="Times New Roman" w:cs="Times New Roman"/>
          <w:b/>
          <w:i/>
          <w:sz w:val="24"/>
        </w:rPr>
        <w:t>sestara</w:t>
      </w:r>
      <w:r w:rsidRPr="006A5E22">
        <w:rPr>
          <w:rFonts w:ascii="Times New Roman" w:hAnsi="Times New Roman" w:cs="Times New Roman"/>
          <w:b/>
          <w:i/>
          <w:spacing w:val="-4"/>
          <w:sz w:val="24"/>
        </w:rPr>
        <w:t xml:space="preserve"> </w:t>
      </w:r>
      <w:r w:rsidRPr="006A5E22">
        <w:rPr>
          <w:rFonts w:ascii="Times New Roman" w:hAnsi="Times New Roman" w:cs="Times New Roman"/>
          <w:b/>
          <w:i/>
          <w:sz w:val="24"/>
        </w:rPr>
        <w:t>realizovani</w:t>
      </w:r>
      <w:r w:rsidRPr="006A5E22">
        <w:rPr>
          <w:rFonts w:ascii="Times New Roman" w:hAnsi="Times New Roman" w:cs="Times New Roman"/>
          <w:b/>
          <w:i/>
          <w:spacing w:val="-2"/>
          <w:sz w:val="24"/>
        </w:rPr>
        <w:t xml:space="preserve"> </w:t>
      </w:r>
      <w:r w:rsidRPr="006A5E22">
        <w:rPr>
          <w:rFonts w:ascii="Times New Roman" w:hAnsi="Times New Roman" w:cs="Times New Roman"/>
          <w:b/>
          <w:i/>
          <w:sz w:val="24"/>
        </w:rPr>
        <w:t>su</w:t>
      </w:r>
      <w:r w:rsidRPr="006A5E22">
        <w:rPr>
          <w:rFonts w:ascii="Times New Roman" w:hAnsi="Times New Roman" w:cs="Times New Roman"/>
          <w:b/>
          <w:i/>
          <w:spacing w:val="-3"/>
          <w:sz w:val="24"/>
        </w:rPr>
        <w:t xml:space="preserve"> </w:t>
      </w:r>
      <w:r w:rsidRPr="006A5E22">
        <w:rPr>
          <w:rFonts w:ascii="Times New Roman" w:hAnsi="Times New Roman" w:cs="Times New Roman"/>
          <w:b/>
          <w:i/>
          <w:sz w:val="24"/>
        </w:rPr>
        <w:t>u</w:t>
      </w:r>
      <w:r w:rsidRPr="006A5E22">
        <w:rPr>
          <w:rFonts w:ascii="Times New Roman" w:hAnsi="Times New Roman" w:cs="Times New Roman"/>
          <w:b/>
          <w:i/>
          <w:spacing w:val="-5"/>
          <w:sz w:val="24"/>
        </w:rPr>
        <w:t xml:space="preserve"> </w:t>
      </w:r>
      <w:r w:rsidRPr="006A5E22">
        <w:rPr>
          <w:rFonts w:ascii="Times New Roman" w:hAnsi="Times New Roman" w:cs="Times New Roman"/>
          <w:b/>
          <w:i/>
          <w:sz w:val="24"/>
        </w:rPr>
        <w:t>skladu</w:t>
      </w:r>
      <w:r w:rsidRPr="006A5E22">
        <w:rPr>
          <w:rFonts w:ascii="Times New Roman" w:hAnsi="Times New Roman" w:cs="Times New Roman"/>
          <w:b/>
          <w:i/>
          <w:spacing w:val="-5"/>
          <w:sz w:val="24"/>
        </w:rPr>
        <w:t xml:space="preserve"> </w:t>
      </w:r>
      <w:r w:rsidRPr="006A5E22">
        <w:rPr>
          <w:rFonts w:ascii="Times New Roman" w:hAnsi="Times New Roman" w:cs="Times New Roman"/>
          <w:b/>
          <w:i/>
          <w:sz w:val="24"/>
        </w:rPr>
        <w:t>sa</w:t>
      </w:r>
      <w:r w:rsidRPr="006A5E22">
        <w:rPr>
          <w:rFonts w:ascii="Times New Roman" w:hAnsi="Times New Roman" w:cs="Times New Roman"/>
          <w:b/>
          <w:i/>
          <w:spacing w:val="-4"/>
          <w:sz w:val="24"/>
        </w:rPr>
        <w:t xml:space="preserve"> </w:t>
      </w:r>
      <w:r w:rsidRPr="006A5E22">
        <w:rPr>
          <w:rFonts w:ascii="Times New Roman" w:hAnsi="Times New Roman" w:cs="Times New Roman"/>
          <w:b/>
          <w:i/>
          <w:sz w:val="24"/>
        </w:rPr>
        <w:t>predloženim</w:t>
      </w:r>
      <w:r w:rsidRPr="006A5E22">
        <w:rPr>
          <w:rFonts w:ascii="Times New Roman" w:hAnsi="Times New Roman" w:cs="Times New Roman"/>
          <w:b/>
          <w:i/>
          <w:spacing w:val="-1"/>
          <w:sz w:val="24"/>
        </w:rPr>
        <w:t xml:space="preserve"> </w:t>
      </w:r>
      <w:r w:rsidRPr="006A5E22">
        <w:rPr>
          <w:rFonts w:ascii="Times New Roman" w:hAnsi="Times New Roman" w:cs="Times New Roman"/>
          <w:b/>
          <w:i/>
          <w:sz w:val="24"/>
        </w:rPr>
        <w:t xml:space="preserve">Planom </w:t>
      </w:r>
      <w:r w:rsidRPr="006A5E22">
        <w:rPr>
          <w:rFonts w:ascii="Times New Roman" w:hAnsi="Times New Roman" w:cs="Times New Roman"/>
          <w:b/>
          <w:i/>
          <w:spacing w:val="-4"/>
          <w:sz w:val="24"/>
        </w:rPr>
        <w:t>rada</w:t>
      </w:r>
    </w:p>
    <w:p w:rsidR="001D7495" w:rsidRPr="006A5E22" w:rsidRDefault="001D7495" w:rsidP="001D7495">
      <w:pPr>
        <w:spacing w:before="22"/>
        <w:ind w:left="100"/>
        <w:rPr>
          <w:rFonts w:ascii="Times New Roman" w:hAnsi="Times New Roman" w:cs="Times New Roman"/>
          <w:b/>
          <w:i/>
          <w:sz w:val="24"/>
        </w:rPr>
      </w:pPr>
      <w:r w:rsidRPr="006A5E22">
        <w:rPr>
          <w:rFonts w:ascii="Times New Roman" w:hAnsi="Times New Roman" w:cs="Times New Roman"/>
          <w:b/>
          <w:i/>
          <w:sz w:val="24"/>
        </w:rPr>
        <w:t>Aktiva</w:t>
      </w:r>
      <w:r w:rsidRPr="006A5E22">
        <w:rPr>
          <w:rFonts w:ascii="Times New Roman" w:hAnsi="Times New Roman" w:cs="Times New Roman"/>
          <w:b/>
          <w:i/>
          <w:spacing w:val="-3"/>
          <w:sz w:val="24"/>
        </w:rPr>
        <w:t xml:space="preserve"> </w:t>
      </w:r>
      <w:r w:rsidRPr="006A5E22">
        <w:rPr>
          <w:rFonts w:ascii="Times New Roman" w:hAnsi="Times New Roman" w:cs="Times New Roman"/>
          <w:b/>
          <w:i/>
          <w:sz w:val="24"/>
        </w:rPr>
        <w:t>medicinskih</w:t>
      </w:r>
      <w:r w:rsidRPr="006A5E22">
        <w:rPr>
          <w:rFonts w:ascii="Times New Roman" w:hAnsi="Times New Roman" w:cs="Times New Roman"/>
          <w:b/>
          <w:i/>
          <w:spacing w:val="-2"/>
          <w:sz w:val="24"/>
        </w:rPr>
        <w:t xml:space="preserve"> sestara.</w:t>
      </w:r>
    </w:p>
    <w:p w:rsidR="001D7495" w:rsidRPr="006A5E22" w:rsidRDefault="001D7495" w:rsidP="001D7495">
      <w:pPr>
        <w:spacing w:before="187" w:line="259" w:lineRule="auto"/>
        <w:ind w:left="100"/>
        <w:rPr>
          <w:rFonts w:ascii="Times New Roman" w:hAnsi="Times New Roman" w:cs="Times New Roman"/>
          <w:b/>
          <w:i/>
          <w:sz w:val="24"/>
        </w:rPr>
      </w:pPr>
      <w:r w:rsidRPr="006A5E22">
        <w:rPr>
          <w:rFonts w:ascii="Times New Roman" w:hAnsi="Times New Roman" w:cs="Times New Roman"/>
          <w:b/>
          <w:i/>
          <w:sz w:val="24"/>
        </w:rPr>
        <w:t>Akcenat</w:t>
      </w:r>
      <w:r w:rsidRPr="006A5E22">
        <w:rPr>
          <w:rFonts w:ascii="Times New Roman" w:hAnsi="Times New Roman" w:cs="Times New Roman"/>
          <w:b/>
          <w:i/>
          <w:spacing w:val="-3"/>
          <w:sz w:val="24"/>
        </w:rPr>
        <w:t xml:space="preserve"> </w:t>
      </w:r>
      <w:r w:rsidRPr="006A5E22">
        <w:rPr>
          <w:rFonts w:ascii="Times New Roman" w:hAnsi="Times New Roman" w:cs="Times New Roman"/>
          <w:b/>
          <w:i/>
          <w:sz w:val="24"/>
        </w:rPr>
        <w:t>na</w:t>
      </w:r>
      <w:r w:rsidRPr="006A5E22">
        <w:rPr>
          <w:rFonts w:ascii="Times New Roman" w:hAnsi="Times New Roman" w:cs="Times New Roman"/>
          <w:b/>
          <w:i/>
          <w:spacing w:val="-5"/>
          <w:sz w:val="24"/>
        </w:rPr>
        <w:t xml:space="preserve"> </w:t>
      </w:r>
      <w:r w:rsidRPr="006A5E22">
        <w:rPr>
          <w:rFonts w:ascii="Times New Roman" w:hAnsi="Times New Roman" w:cs="Times New Roman"/>
          <w:b/>
          <w:i/>
          <w:sz w:val="24"/>
        </w:rPr>
        <w:t>Aktivima</w:t>
      </w:r>
      <w:r w:rsidRPr="006A5E22">
        <w:rPr>
          <w:rFonts w:ascii="Times New Roman" w:hAnsi="Times New Roman" w:cs="Times New Roman"/>
          <w:b/>
          <w:i/>
          <w:spacing w:val="-5"/>
          <w:sz w:val="24"/>
        </w:rPr>
        <w:t xml:space="preserve"> </w:t>
      </w:r>
      <w:r w:rsidRPr="006A5E22">
        <w:rPr>
          <w:rFonts w:ascii="Times New Roman" w:hAnsi="Times New Roman" w:cs="Times New Roman"/>
          <w:b/>
          <w:i/>
          <w:sz w:val="24"/>
        </w:rPr>
        <w:t>ove</w:t>
      </w:r>
      <w:r w:rsidRPr="006A5E22">
        <w:rPr>
          <w:rFonts w:ascii="Times New Roman" w:hAnsi="Times New Roman" w:cs="Times New Roman"/>
          <w:b/>
          <w:i/>
          <w:spacing w:val="-2"/>
          <w:sz w:val="24"/>
        </w:rPr>
        <w:t xml:space="preserve"> </w:t>
      </w:r>
      <w:r w:rsidRPr="006A5E22">
        <w:rPr>
          <w:rFonts w:ascii="Times New Roman" w:hAnsi="Times New Roman" w:cs="Times New Roman"/>
          <w:b/>
          <w:i/>
          <w:sz w:val="24"/>
        </w:rPr>
        <w:t>školske</w:t>
      </w:r>
      <w:r w:rsidRPr="006A5E22">
        <w:rPr>
          <w:rFonts w:ascii="Times New Roman" w:hAnsi="Times New Roman" w:cs="Times New Roman"/>
          <w:b/>
          <w:i/>
          <w:spacing w:val="-6"/>
          <w:sz w:val="24"/>
        </w:rPr>
        <w:t xml:space="preserve"> </w:t>
      </w:r>
      <w:r w:rsidRPr="006A5E22">
        <w:rPr>
          <w:rFonts w:ascii="Times New Roman" w:hAnsi="Times New Roman" w:cs="Times New Roman"/>
          <w:b/>
          <w:i/>
          <w:sz w:val="24"/>
        </w:rPr>
        <w:t>godine</w:t>
      </w:r>
      <w:r w:rsidRPr="006A5E22">
        <w:rPr>
          <w:rFonts w:ascii="Times New Roman" w:hAnsi="Times New Roman" w:cs="Times New Roman"/>
          <w:b/>
          <w:i/>
          <w:spacing w:val="-2"/>
          <w:sz w:val="24"/>
        </w:rPr>
        <w:t xml:space="preserve"> </w:t>
      </w:r>
      <w:r w:rsidRPr="006A5E22">
        <w:rPr>
          <w:rFonts w:ascii="Times New Roman" w:hAnsi="Times New Roman" w:cs="Times New Roman"/>
          <w:b/>
          <w:i/>
          <w:sz w:val="24"/>
        </w:rPr>
        <w:t>bio</w:t>
      </w:r>
      <w:r w:rsidRPr="006A5E22">
        <w:rPr>
          <w:rFonts w:ascii="Times New Roman" w:hAnsi="Times New Roman" w:cs="Times New Roman"/>
          <w:b/>
          <w:i/>
          <w:spacing w:val="-5"/>
          <w:sz w:val="24"/>
        </w:rPr>
        <w:t xml:space="preserve"> </w:t>
      </w:r>
      <w:r w:rsidRPr="006A5E22">
        <w:rPr>
          <w:rFonts w:ascii="Times New Roman" w:hAnsi="Times New Roman" w:cs="Times New Roman"/>
          <w:b/>
          <w:i/>
          <w:sz w:val="24"/>
        </w:rPr>
        <w:t>je</w:t>
      </w:r>
      <w:r w:rsidRPr="006A5E22">
        <w:rPr>
          <w:rFonts w:ascii="Times New Roman" w:hAnsi="Times New Roman" w:cs="Times New Roman"/>
          <w:b/>
          <w:i/>
          <w:spacing w:val="-2"/>
          <w:sz w:val="24"/>
        </w:rPr>
        <w:t xml:space="preserve"> </w:t>
      </w:r>
      <w:r w:rsidRPr="006A5E22">
        <w:rPr>
          <w:rFonts w:ascii="Times New Roman" w:hAnsi="Times New Roman" w:cs="Times New Roman"/>
          <w:b/>
          <w:i/>
          <w:sz w:val="24"/>
        </w:rPr>
        <w:t>na sprovođenju</w:t>
      </w:r>
      <w:r w:rsidRPr="006A5E22">
        <w:rPr>
          <w:rFonts w:ascii="Times New Roman" w:hAnsi="Times New Roman" w:cs="Times New Roman"/>
          <w:b/>
          <w:i/>
          <w:spacing w:val="-5"/>
          <w:sz w:val="24"/>
        </w:rPr>
        <w:t xml:space="preserve"> </w:t>
      </w:r>
      <w:r w:rsidRPr="006A5E22">
        <w:rPr>
          <w:rFonts w:ascii="Times New Roman" w:hAnsi="Times New Roman" w:cs="Times New Roman"/>
          <w:b/>
          <w:i/>
          <w:sz w:val="24"/>
        </w:rPr>
        <w:t>preventivne</w:t>
      </w:r>
      <w:r w:rsidRPr="006A5E22">
        <w:rPr>
          <w:rFonts w:ascii="Times New Roman" w:hAnsi="Times New Roman" w:cs="Times New Roman"/>
          <w:b/>
          <w:i/>
          <w:spacing w:val="-2"/>
          <w:sz w:val="24"/>
        </w:rPr>
        <w:t xml:space="preserve"> </w:t>
      </w:r>
      <w:r w:rsidRPr="006A5E22">
        <w:rPr>
          <w:rFonts w:ascii="Times New Roman" w:hAnsi="Times New Roman" w:cs="Times New Roman"/>
          <w:b/>
          <w:i/>
          <w:sz w:val="24"/>
        </w:rPr>
        <w:t>zdravstvene zaštite djece u skladu sa uobičajenim radom u jasličnim i vrtićkim grupama.</w:t>
      </w:r>
    </w:p>
    <w:p w:rsidR="001D7495" w:rsidRPr="006A5E22" w:rsidRDefault="001D7495" w:rsidP="001D7495">
      <w:pPr>
        <w:pStyle w:val="BodyText"/>
        <w:rPr>
          <w:rFonts w:ascii="Times New Roman" w:hAnsi="Times New Roman" w:cs="Times New Roman"/>
          <w:b/>
          <w:i/>
        </w:rPr>
      </w:pPr>
    </w:p>
    <w:p w:rsidR="001D7495" w:rsidRPr="006A5E22" w:rsidRDefault="001D7495" w:rsidP="001D7495">
      <w:pPr>
        <w:pStyle w:val="BodyText"/>
        <w:spacing w:before="46"/>
        <w:rPr>
          <w:rFonts w:ascii="Times New Roman" w:hAnsi="Times New Roman" w:cs="Times New Roman"/>
          <w:b/>
          <w:i/>
        </w:rPr>
      </w:pPr>
    </w:p>
    <w:p w:rsidR="001D7495" w:rsidRPr="006A5E22" w:rsidRDefault="001D7495" w:rsidP="001D7495">
      <w:pPr>
        <w:spacing w:before="1"/>
        <w:ind w:left="100"/>
        <w:rPr>
          <w:rFonts w:ascii="Times New Roman" w:hAnsi="Times New Roman" w:cs="Times New Roman"/>
          <w:b/>
          <w:i/>
          <w:sz w:val="24"/>
        </w:rPr>
      </w:pPr>
      <w:r w:rsidRPr="006A5E22">
        <w:rPr>
          <w:rFonts w:ascii="Times New Roman" w:hAnsi="Times New Roman" w:cs="Times New Roman"/>
          <w:b/>
          <w:i/>
          <w:sz w:val="24"/>
        </w:rPr>
        <w:t>Predsjednik</w:t>
      </w:r>
      <w:r w:rsidRPr="006A5E22">
        <w:rPr>
          <w:rFonts w:ascii="Times New Roman" w:hAnsi="Times New Roman" w:cs="Times New Roman"/>
          <w:b/>
          <w:i/>
          <w:spacing w:val="-3"/>
          <w:sz w:val="24"/>
        </w:rPr>
        <w:t xml:space="preserve"> </w:t>
      </w:r>
      <w:r w:rsidRPr="006A5E22">
        <w:rPr>
          <w:rFonts w:ascii="Times New Roman" w:hAnsi="Times New Roman" w:cs="Times New Roman"/>
          <w:b/>
          <w:i/>
          <w:sz w:val="24"/>
        </w:rPr>
        <w:t>Aktiva</w:t>
      </w:r>
      <w:r w:rsidRPr="006A5E22">
        <w:rPr>
          <w:rFonts w:ascii="Times New Roman" w:hAnsi="Times New Roman" w:cs="Times New Roman"/>
          <w:b/>
          <w:i/>
          <w:spacing w:val="-5"/>
          <w:sz w:val="24"/>
        </w:rPr>
        <w:t xml:space="preserve"> </w:t>
      </w:r>
      <w:r w:rsidRPr="006A5E22">
        <w:rPr>
          <w:rFonts w:ascii="Times New Roman" w:hAnsi="Times New Roman" w:cs="Times New Roman"/>
          <w:b/>
          <w:i/>
          <w:sz w:val="24"/>
        </w:rPr>
        <w:t xml:space="preserve">- Ćipranić </w:t>
      </w:r>
      <w:r w:rsidRPr="006A5E22">
        <w:rPr>
          <w:rFonts w:ascii="Times New Roman" w:hAnsi="Times New Roman" w:cs="Times New Roman"/>
          <w:b/>
          <w:i/>
          <w:spacing w:val="-2"/>
          <w:sz w:val="24"/>
        </w:rPr>
        <w:t>Nikolina</w:t>
      </w:r>
    </w:p>
    <w:p w:rsidR="001D7495" w:rsidRPr="006A5E22" w:rsidRDefault="001D7495" w:rsidP="001D7495">
      <w:pPr>
        <w:pStyle w:val="BodyText"/>
        <w:rPr>
          <w:rFonts w:ascii="Times New Roman" w:hAnsi="Times New Roman" w:cs="Times New Roman"/>
          <w:b/>
          <w:i/>
        </w:rPr>
      </w:pPr>
    </w:p>
    <w:p w:rsidR="001D7495" w:rsidRPr="006A5E22" w:rsidRDefault="001D7495" w:rsidP="001D7495">
      <w:pPr>
        <w:pStyle w:val="BodyText"/>
        <w:spacing w:before="76"/>
        <w:rPr>
          <w:rFonts w:ascii="Times New Roman" w:hAnsi="Times New Roman" w:cs="Times New Roman"/>
          <w:b/>
          <w:i/>
        </w:rPr>
      </w:pPr>
    </w:p>
    <w:p w:rsidR="001D7495" w:rsidRPr="006A5E22" w:rsidRDefault="001D7495" w:rsidP="00121C37">
      <w:pPr>
        <w:pStyle w:val="ListParagraph"/>
        <w:widowControl w:val="0"/>
        <w:numPr>
          <w:ilvl w:val="0"/>
          <w:numId w:val="29"/>
        </w:numPr>
        <w:tabs>
          <w:tab w:val="left" w:pos="819"/>
        </w:tabs>
        <w:autoSpaceDE w:val="0"/>
        <w:autoSpaceDN w:val="0"/>
        <w:spacing w:after="0" w:line="240" w:lineRule="auto"/>
        <w:ind w:left="819" w:hanging="359"/>
        <w:contextualSpacing w:val="0"/>
        <w:rPr>
          <w:rFonts w:ascii="Times New Roman" w:hAnsi="Times New Roman" w:cs="Times New Roman"/>
          <w:sz w:val="24"/>
        </w:rPr>
      </w:pPr>
      <w:r w:rsidRPr="006A5E22">
        <w:rPr>
          <w:rFonts w:ascii="Times New Roman" w:hAnsi="Times New Roman" w:cs="Times New Roman"/>
          <w:sz w:val="24"/>
        </w:rPr>
        <w:t>-</w:t>
      </w:r>
      <w:r w:rsidRPr="006A5E22">
        <w:rPr>
          <w:rFonts w:ascii="Times New Roman" w:hAnsi="Times New Roman" w:cs="Times New Roman"/>
          <w:spacing w:val="-2"/>
          <w:sz w:val="24"/>
        </w:rPr>
        <w:t xml:space="preserve"> </w:t>
      </w:r>
      <w:r w:rsidRPr="006A5E22">
        <w:rPr>
          <w:rFonts w:ascii="Times New Roman" w:hAnsi="Times New Roman" w:cs="Times New Roman"/>
          <w:sz w:val="24"/>
        </w:rPr>
        <w:t>Izbor</w:t>
      </w:r>
      <w:r w:rsidRPr="006A5E22">
        <w:rPr>
          <w:rFonts w:ascii="Times New Roman" w:hAnsi="Times New Roman" w:cs="Times New Roman"/>
          <w:spacing w:val="-2"/>
          <w:sz w:val="24"/>
        </w:rPr>
        <w:t xml:space="preserve"> </w:t>
      </w:r>
      <w:r w:rsidRPr="006A5E22">
        <w:rPr>
          <w:rFonts w:ascii="Times New Roman" w:hAnsi="Times New Roman" w:cs="Times New Roman"/>
          <w:sz w:val="24"/>
        </w:rPr>
        <w:t>predsjednika</w:t>
      </w:r>
      <w:r w:rsidRPr="006A5E22">
        <w:rPr>
          <w:rFonts w:ascii="Times New Roman" w:hAnsi="Times New Roman" w:cs="Times New Roman"/>
          <w:spacing w:val="-2"/>
          <w:sz w:val="24"/>
        </w:rPr>
        <w:t xml:space="preserve"> </w:t>
      </w:r>
      <w:r w:rsidRPr="006A5E22">
        <w:rPr>
          <w:rFonts w:ascii="Times New Roman" w:hAnsi="Times New Roman" w:cs="Times New Roman"/>
          <w:sz w:val="24"/>
        </w:rPr>
        <w:t>Aktiva</w:t>
      </w:r>
      <w:r w:rsidRPr="006A5E22">
        <w:rPr>
          <w:rFonts w:ascii="Times New Roman" w:hAnsi="Times New Roman" w:cs="Times New Roman"/>
          <w:spacing w:val="-3"/>
          <w:sz w:val="24"/>
        </w:rPr>
        <w:t xml:space="preserve"> </w:t>
      </w:r>
      <w:r w:rsidR="00280161">
        <w:rPr>
          <w:rFonts w:ascii="Times New Roman" w:hAnsi="Times New Roman" w:cs="Times New Roman"/>
          <w:sz w:val="24"/>
        </w:rPr>
        <w:t>i</w:t>
      </w:r>
      <w:r w:rsidRPr="006A5E22">
        <w:rPr>
          <w:rFonts w:ascii="Times New Roman" w:hAnsi="Times New Roman" w:cs="Times New Roman"/>
          <w:spacing w:val="-3"/>
          <w:sz w:val="24"/>
        </w:rPr>
        <w:t xml:space="preserve"> </w:t>
      </w:r>
      <w:r w:rsidRPr="006A5E22">
        <w:rPr>
          <w:rFonts w:ascii="Times New Roman" w:hAnsi="Times New Roman" w:cs="Times New Roman"/>
          <w:spacing w:val="-2"/>
          <w:sz w:val="24"/>
        </w:rPr>
        <w:t>zapisničara</w:t>
      </w:r>
    </w:p>
    <w:p w:rsidR="001D7495" w:rsidRPr="006A5E22" w:rsidRDefault="001D7495" w:rsidP="00121C37">
      <w:pPr>
        <w:pStyle w:val="ListParagraph"/>
        <w:widowControl w:val="0"/>
        <w:numPr>
          <w:ilvl w:val="1"/>
          <w:numId w:val="29"/>
        </w:numPr>
        <w:tabs>
          <w:tab w:val="left" w:pos="990"/>
        </w:tabs>
        <w:autoSpaceDE w:val="0"/>
        <w:autoSpaceDN w:val="0"/>
        <w:spacing w:before="182" w:after="0" w:line="240" w:lineRule="auto"/>
        <w:ind w:left="990" w:hanging="124"/>
        <w:contextualSpacing w:val="0"/>
        <w:rPr>
          <w:rFonts w:ascii="Times New Roman" w:hAnsi="Times New Roman" w:cs="Times New Roman"/>
          <w:sz w:val="24"/>
        </w:rPr>
      </w:pPr>
      <w:r w:rsidRPr="006A5E22">
        <w:rPr>
          <w:rFonts w:ascii="Times New Roman" w:hAnsi="Times New Roman" w:cs="Times New Roman"/>
          <w:sz w:val="24"/>
        </w:rPr>
        <w:t>opis</w:t>
      </w:r>
      <w:r w:rsidRPr="006A5E22">
        <w:rPr>
          <w:rFonts w:ascii="Times New Roman" w:hAnsi="Times New Roman" w:cs="Times New Roman"/>
          <w:spacing w:val="-4"/>
          <w:sz w:val="24"/>
        </w:rPr>
        <w:t xml:space="preserve"> </w:t>
      </w:r>
      <w:r w:rsidRPr="006A5E22">
        <w:rPr>
          <w:rFonts w:ascii="Times New Roman" w:hAnsi="Times New Roman" w:cs="Times New Roman"/>
          <w:sz w:val="24"/>
        </w:rPr>
        <w:t>radnog</w:t>
      </w:r>
      <w:r w:rsidRPr="006A5E22">
        <w:rPr>
          <w:rFonts w:ascii="Times New Roman" w:hAnsi="Times New Roman" w:cs="Times New Roman"/>
          <w:spacing w:val="-3"/>
          <w:sz w:val="24"/>
        </w:rPr>
        <w:t xml:space="preserve"> </w:t>
      </w:r>
      <w:r w:rsidRPr="006A5E22">
        <w:rPr>
          <w:rFonts w:ascii="Times New Roman" w:hAnsi="Times New Roman" w:cs="Times New Roman"/>
          <w:sz w:val="24"/>
        </w:rPr>
        <w:t>mjesta</w:t>
      </w:r>
      <w:r w:rsidRPr="006A5E22">
        <w:rPr>
          <w:rFonts w:ascii="Times New Roman" w:hAnsi="Times New Roman" w:cs="Times New Roman"/>
          <w:spacing w:val="-6"/>
          <w:sz w:val="24"/>
        </w:rPr>
        <w:t xml:space="preserve"> </w:t>
      </w:r>
      <w:r w:rsidRPr="006A5E22">
        <w:rPr>
          <w:rFonts w:ascii="Times New Roman" w:hAnsi="Times New Roman" w:cs="Times New Roman"/>
          <w:sz w:val="24"/>
        </w:rPr>
        <w:t>medicinske</w:t>
      </w:r>
      <w:r w:rsidRPr="006A5E22">
        <w:rPr>
          <w:rFonts w:ascii="Times New Roman" w:hAnsi="Times New Roman" w:cs="Times New Roman"/>
          <w:spacing w:val="-3"/>
          <w:sz w:val="24"/>
        </w:rPr>
        <w:t xml:space="preserve"> </w:t>
      </w:r>
      <w:r w:rsidRPr="006A5E22">
        <w:rPr>
          <w:rFonts w:ascii="Times New Roman" w:hAnsi="Times New Roman" w:cs="Times New Roman"/>
          <w:spacing w:val="-2"/>
          <w:sz w:val="24"/>
        </w:rPr>
        <w:t>sestre</w:t>
      </w:r>
    </w:p>
    <w:p w:rsidR="001D7495" w:rsidRPr="006A5E22" w:rsidRDefault="001D7495" w:rsidP="00121C37">
      <w:pPr>
        <w:pStyle w:val="ListParagraph"/>
        <w:widowControl w:val="0"/>
        <w:numPr>
          <w:ilvl w:val="1"/>
          <w:numId w:val="29"/>
        </w:numPr>
        <w:tabs>
          <w:tab w:val="left" w:pos="990"/>
        </w:tabs>
        <w:autoSpaceDE w:val="0"/>
        <w:autoSpaceDN w:val="0"/>
        <w:spacing w:before="183" w:after="0" w:line="240" w:lineRule="auto"/>
        <w:ind w:left="990" w:hanging="124"/>
        <w:contextualSpacing w:val="0"/>
        <w:rPr>
          <w:rFonts w:ascii="Times New Roman" w:hAnsi="Times New Roman" w:cs="Times New Roman"/>
          <w:sz w:val="24"/>
        </w:rPr>
      </w:pPr>
      <w:r w:rsidRPr="006A5E22">
        <w:rPr>
          <w:rFonts w:ascii="Times New Roman" w:hAnsi="Times New Roman" w:cs="Times New Roman"/>
          <w:sz w:val="24"/>
        </w:rPr>
        <w:t>planiranje</w:t>
      </w:r>
      <w:r w:rsidRPr="006A5E22">
        <w:rPr>
          <w:rFonts w:ascii="Times New Roman" w:hAnsi="Times New Roman" w:cs="Times New Roman"/>
          <w:spacing w:val="-4"/>
          <w:sz w:val="24"/>
        </w:rPr>
        <w:t xml:space="preserve"> </w:t>
      </w:r>
      <w:r w:rsidRPr="006A5E22">
        <w:rPr>
          <w:rFonts w:ascii="Times New Roman" w:hAnsi="Times New Roman" w:cs="Times New Roman"/>
          <w:sz w:val="24"/>
        </w:rPr>
        <w:t>preventivne</w:t>
      </w:r>
      <w:r w:rsidRPr="006A5E22">
        <w:rPr>
          <w:rFonts w:ascii="Times New Roman" w:hAnsi="Times New Roman" w:cs="Times New Roman"/>
          <w:spacing w:val="-3"/>
          <w:sz w:val="24"/>
        </w:rPr>
        <w:t xml:space="preserve"> </w:t>
      </w:r>
      <w:r w:rsidRPr="006A5E22">
        <w:rPr>
          <w:rFonts w:ascii="Times New Roman" w:hAnsi="Times New Roman" w:cs="Times New Roman"/>
          <w:sz w:val="24"/>
        </w:rPr>
        <w:t>zdravstvene</w:t>
      </w:r>
      <w:r w:rsidRPr="006A5E22">
        <w:rPr>
          <w:rFonts w:ascii="Times New Roman" w:hAnsi="Times New Roman" w:cs="Times New Roman"/>
          <w:spacing w:val="-4"/>
          <w:sz w:val="24"/>
        </w:rPr>
        <w:t xml:space="preserve"> </w:t>
      </w:r>
      <w:r w:rsidRPr="006A5E22">
        <w:rPr>
          <w:rFonts w:ascii="Times New Roman" w:hAnsi="Times New Roman" w:cs="Times New Roman"/>
          <w:sz w:val="24"/>
        </w:rPr>
        <w:t>zaštite</w:t>
      </w:r>
      <w:r w:rsidRPr="006A5E22">
        <w:rPr>
          <w:rFonts w:ascii="Times New Roman" w:hAnsi="Times New Roman" w:cs="Times New Roman"/>
          <w:spacing w:val="-7"/>
          <w:sz w:val="24"/>
        </w:rPr>
        <w:t xml:space="preserve"> </w:t>
      </w:r>
      <w:r w:rsidRPr="006A5E22">
        <w:rPr>
          <w:rFonts w:ascii="Times New Roman" w:hAnsi="Times New Roman" w:cs="Times New Roman"/>
          <w:sz w:val="24"/>
        </w:rPr>
        <w:t>za</w:t>
      </w:r>
      <w:r w:rsidRPr="006A5E22">
        <w:rPr>
          <w:rFonts w:ascii="Times New Roman" w:hAnsi="Times New Roman" w:cs="Times New Roman"/>
          <w:spacing w:val="-4"/>
          <w:sz w:val="24"/>
        </w:rPr>
        <w:t xml:space="preserve"> </w:t>
      </w:r>
      <w:r w:rsidRPr="006A5E22">
        <w:rPr>
          <w:rFonts w:ascii="Times New Roman" w:hAnsi="Times New Roman" w:cs="Times New Roman"/>
          <w:sz w:val="24"/>
        </w:rPr>
        <w:t>naredni</w:t>
      </w:r>
      <w:r w:rsidRPr="006A5E22">
        <w:rPr>
          <w:rFonts w:ascii="Times New Roman" w:hAnsi="Times New Roman" w:cs="Times New Roman"/>
          <w:spacing w:val="-4"/>
          <w:sz w:val="24"/>
        </w:rPr>
        <w:t xml:space="preserve"> </w:t>
      </w:r>
      <w:r w:rsidRPr="006A5E22">
        <w:rPr>
          <w:rFonts w:ascii="Times New Roman" w:hAnsi="Times New Roman" w:cs="Times New Roman"/>
          <w:spacing w:val="-2"/>
          <w:sz w:val="24"/>
        </w:rPr>
        <w:t>period</w:t>
      </w:r>
    </w:p>
    <w:p w:rsidR="001D7495" w:rsidRPr="00280161" w:rsidRDefault="001D7495" w:rsidP="00121C37">
      <w:pPr>
        <w:pStyle w:val="ListParagraph"/>
        <w:widowControl w:val="0"/>
        <w:numPr>
          <w:ilvl w:val="1"/>
          <w:numId w:val="29"/>
        </w:numPr>
        <w:tabs>
          <w:tab w:val="left" w:pos="935"/>
        </w:tabs>
        <w:autoSpaceDE w:val="0"/>
        <w:autoSpaceDN w:val="0"/>
        <w:spacing w:before="187" w:after="0" w:line="240" w:lineRule="auto"/>
        <w:ind w:left="935" w:hanging="124"/>
        <w:contextualSpacing w:val="0"/>
        <w:rPr>
          <w:rFonts w:ascii="Times New Roman" w:hAnsi="Times New Roman" w:cs="Times New Roman"/>
          <w:sz w:val="24"/>
        </w:rPr>
      </w:pPr>
      <w:r w:rsidRPr="006A5E22">
        <w:rPr>
          <w:rFonts w:ascii="Times New Roman" w:hAnsi="Times New Roman" w:cs="Times New Roman"/>
          <w:spacing w:val="-2"/>
          <w:sz w:val="24"/>
        </w:rPr>
        <w:t>razno</w:t>
      </w:r>
    </w:p>
    <w:p w:rsidR="00280161" w:rsidRPr="006A5E22" w:rsidRDefault="00280161" w:rsidP="00280161">
      <w:pPr>
        <w:pStyle w:val="ListParagraph"/>
        <w:widowControl w:val="0"/>
        <w:tabs>
          <w:tab w:val="left" w:pos="935"/>
        </w:tabs>
        <w:autoSpaceDE w:val="0"/>
        <w:autoSpaceDN w:val="0"/>
        <w:spacing w:before="187" w:after="0" w:line="240" w:lineRule="auto"/>
        <w:ind w:left="935"/>
        <w:contextualSpacing w:val="0"/>
        <w:rPr>
          <w:rFonts w:ascii="Times New Roman" w:hAnsi="Times New Roman" w:cs="Times New Roman"/>
          <w:sz w:val="24"/>
        </w:rPr>
      </w:pPr>
    </w:p>
    <w:p w:rsidR="001D7495" w:rsidRPr="006A5E22" w:rsidRDefault="001D7495" w:rsidP="001D7495">
      <w:pPr>
        <w:pStyle w:val="BodyText"/>
        <w:rPr>
          <w:rFonts w:ascii="Times New Roman" w:hAnsi="Times New Roman" w:cs="Times New Roman"/>
        </w:rPr>
      </w:pPr>
      <w:r w:rsidRPr="006A5E22">
        <w:rPr>
          <w:rFonts w:ascii="Times New Roman" w:hAnsi="Times New Roman" w:cs="Times New Roman"/>
        </w:rPr>
        <w:t>Datum:</w:t>
      </w:r>
      <w:r w:rsidRPr="006A5E22">
        <w:rPr>
          <w:rFonts w:ascii="Times New Roman" w:hAnsi="Times New Roman" w:cs="Times New Roman"/>
          <w:spacing w:val="-6"/>
        </w:rPr>
        <w:t xml:space="preserve"> </w:t>
      </w:r>
      <w:r w:rsidRPr="006A5E22">
        <w:rPr>
          <w:rFonts w:ascii="Times New Roman" w:hAnsi="Times New Roman" w:cs="Times New Roman"/>
        </w:rPr>
        <w:t>01.09.2022.</w:t>
      </w:r>
      <w:r w:rsidRPr="006A5E22">
        <w:rPr>
          <w:rFonts w:ascii="Times New Roman" w:hAnsi="Times New Roman" w:cs="Times New Roman"/>
          <w:spacing w:val="-6"/>
        </w:rPr>
        <w:t xml:space="preserve"> </w:t>
      </w:r>
      <w:r w:rsidRPr="006A5E22">
        <w:rPr>
          <w:rFonts w:ascii="Times New Roman" w:hAnsi="Times New Roman" w:cs="Times New Roman"/>
          <w:spacing w:val="-2"/>
        </w:rPr>
        <w:t>godine</w:t>
      </w:r>
    </w:p>
    <w:p w:rsidR="001D7495" w:rsidRPr="006A5E22" w:rsidRDefault="001D7495" w:rsidP="001D7495">
      <w:pPr>
        <w:pStyle w:val="BodyText"/>
        <w:spacing w:line="259" w:lineRule="auto"/>
        <w:rPr>
          <w:rFonts w:ascii="Times New Roman" w:hAnsi="Times New Roman" w:cs="Times New Roman"/>
        </w:rPr>
      </w:pPr>
      <w:r w:rsidRPr="006A5E22">
        <w:rPr>
          <w:rFonts w:ascii="Times New Roman" w:hAnsi="Times New Roman" w:cs="Times New Roman"/>
        </w:rPr>
        <w:t>Na</w:t>
      </w:r>
      <w:r w:rsidRPr="006A5E22">
        <w:rPr>
          <w:rFonts w:ascii="Times New Roman" w:hAnsi="Times New Roman" w:cs="Times New Roman"/>
          <w:spacing w:val="-4"/>
        </w:rPr>
        <w:t xml:space="preserve"> </w:t>
      </w:r>
      <w:r w:rsidRPr="006A5E22">
        <w:rPr>
          <w:rFonts w:ascii="Times New Roman" w:hAnsi="Times New Roman" w:cs="Times New Roman"/>
        </w:rPr>
        <w:t>samom</w:t>
      </w:r>
      <w:r w:rsidRPr="006A5E22">
        <w:rPr>
          <w:rFonts w:ascii="Times New Roman" w:hAnsi="Times New Roman" w:cs="Times New Roman"/>
          <w:spacing w:val="-5"/>
        </w:rPr>
        <w:t xml:space="preserve"> </w:t>
      </w:r>
      <w:r w:rsidRPr="006A5E22">
        <w:rPr>
          <w:rFonts w:ascii="Times New Roman" w:hAnsi="Times New Roman" w:cs="Times New Roman"/>
        </w:rPr>
        <w:t>početku</w:t>
      </w:r>
      <w:r w:rsidRPr="006A5E22">
        <w:rPr>
          <w:rFonts w:ascii="Times New Roman" w:hAnsi="Times New Roman" w:cs="Times New Roman"/>
          <w:spacing w:val="-4"/>
        </w:rPr>
        <w:t xml:space="preserve"> </w:t>
      </w:r>
      <w:r w:rsidRPr="006A5E22">
        <w:rPr>
          <w:rFonts w:ascii="Times New Roman" w:hAnsi="Times New Roman" w:cs="Times New Roman"/>
        </w:rPr>
        <w:t>ove</w:t>
      </w:r>
      <w:r w:rsidRPr="006A5E22">
        <w:rPr>
          <w:rFonts w:ascii="Times New Roman" w:hAnsi="Times New Roman" w:cs="Times New Roman"/>
          <w:spacing w:val="-3"/>
        </w:rPr>
        <w:t xml:space="preserve"> </w:t>
      </w:r>
      <w:r w:rsidRPr="006A5E22">
        <w:rPr>
          <w:rFonts w:ascii="Times New Roman" w:hAnsi="Times New Roman" w:cs="Times New Roman"/>
        </w:rPr>
        <w:t>školske</w:t>
      </w:r>
      <w:r w:rsidRPr="006A5E22">
        <w:rPr>
          <w:rFonts w:ascii="Times New Roman" w:hAnsi="Times New Roman" w:cs="Times New Roman"/>
          <w:spacing w:val="-3"/>
        </w:rPr>
        <w:t xml:space="preserve"> </w:t>
      </w:r>
      <w:r w:rsidRPr="006A5E22">
        <w:rPr>
          <w:rFonts w:ascii="Times New Roman" w:hAnsi="Times New Roman" w:cs="Times New Roman"/>
        </w:rPr>
        <w:t>godine</w:t>
      </w:r>
      <w:r w:rsidRPr="006A5E22">
        <w:rPr>
          <w:rFonts w:ascii="Times New Roman" w:hAnsi="Times New Roman" w:cs="Times New Roman"/>
          <w:spacing w:val="-3"/>
        </w:rPr>
        <w:t xml:space="preserve"> </w:t>
      </w:r>
      <w:r w:rsidRPr="006A5E22">
        <w:rPr>
          <w:rFonts w:ascii="Times New Roman" w:hAnsi="Times New Roman" w:cs="Times New Roman"/>
        </w:rPr>
        <w:t>određen</w:t>
      </w:r>
      <w:r w:rsidRPr="006A5E22">
        <w:rPr>
          <w:rFonts w:ascii="Times New Roman" w:hAnsi="Times New Roman" w:cs="Times New Roman"/>
          <w:spacing w:val="-4"/>
        </w:rPr>
        <w:t xml:space="preserve"> </w:t>
      </w:r>
      <w:r w:rsidRPr="006A5E22">
        <w:rPr>
          <w:rFonts w:ascii="Times New Roman" w:hAnsi="Times New Roman" w:cs="Times New Roman"/>
        </w:rPr>
        <w:t>je</w:t>
      </w:r>
      <w:r w:rsidRPr="006A5E22">
        <w:rPr>
          <w:rFonts w:ascii="Times New Roman" w:hAnsi="Times New Roman" w:cs="Times New Roman"/>
          <w:spacing w:val="-3"/>
        </w:rPr>
        <w:t xml:space="preserve"> </w:t>
      </w:r>
      <w:r w:rsidRPr="006A5E22">
        <w:rPr>
          <w:rFonts w:ascii="Times New Roman" w:hAnsi="Times New Roman" w:cs="Times New Roman"/>
        </w:rPr>
        <w:t>raspored</w:t>
      </w:r>
      <w:r w:rsidRPr="006A5E22">
        <w:rPr>
          <w:rFonts w:ascii="Times New Roman" w:hAnsi="Times New Roman" w:cs="Times New Roman"/>
          <w:spacing w:val="-4"/>
        </w:rPr>
        <w:t xml:space="preserve"> </w:t>
      </w:r>
      <w:r w:rsidRPr="006A5E22">
        <w:rPr>
          <w:rFonts w:ascii="Times New Roman" w:hAnsi="Times New Roman" w:cs="Times New Roman"/>
        </w:rPr>
        <w:t>medicinskih</w:t>
      </w:r>
      <w:r w:rsidRPr="006A5E22">
        <w:rPr>
          <w:rFonts w:ascii="Times New Roman" w:hAnsi="Times New Roman" w:cs="Times New Roman"/>
          <w:spacing w:val="-4"/>
        </w:rPr>
        <w:t xml:space="preserve"> </w:t>
      </w:r>
      <w:r w:rsidRPr="006A5E22">
        <w:rPr>
          <w:rFonts w:ascii="Times New Roman" w:hAnsi="Times New Roman" w:cs="Times New Roman"/>
        </w:rPr>
        <w:t>sestara</w:t>
      </w:r>
      <w:r w:rsidRPr="006A5E22">
        <w:rPr>
          <w:rFonts w:ascii="Times New Roman" w:hAnsi="Times New Roman" w:cs="Times New Roman"/>
          <w:spacing w:val="-4"/>
        </w:rPr>
        <w:t xml:space="preserve"> </w:t>
      </w:r>
      <w:r w:rsidRPr="006A5E22">
        <w:rPr>
          <w:rFonts w:ascii="Times New Roman" w:hAnsi="Times New Roman" w:cs="Times New Roman"/>
        </w:rPr>
        <w:t>po</w:t>
      </w:r>
      <w:r w:rsidRPr="006A5E22">
        <w:rPr>
          <w:rFonts w:ascii="Times New Roman" w:hAnsi="Times New Roman" w:cs="Times New Roman"/>
          <w:spacing w:val="-5"/>
        </w:rPr>
        <w:t xml:space="preserve"> </w:t>
      </w:r>
      <w:r w:rsidRPr="006A5E22">
        <w:rPr>
          <w:rFonts w:ascii="Times New Roman" w:hAnsi="Times New Roman" w:cs="Times New Roman"/>
        </w:rPr>
        <w:t>grupama kao i trijažnih sestara po objektima. Potom smo se osvrnuli na boravak djece tokom ljetnjeg perioda</w:t>
      </w:r>
      <w:r w:rsidRPr="006A5E22">
        <w:rPr>
          <w:rFonts w:ascii="Times New Roman" w:hAnsi="Times New Roman" w:cs="Times New Roman"/>
          <w:spacing w:val="-1"/>
        </w:rPr>
        <w:t xml:space="preserve"> </w:t>
      </w:r>
      <w:r w:rsidR="0041015C">
        <w:rPr>
          <w:rFonts w:ascii="Times New Roman" w:hAnsi="Times New Roman" w:cs="Times New Roman"/>
        </w:rPr>
        <w:t>i</w:t>
      </w:r>
      <w:r w:rsidRPr="006A5E22">
        <w:rPr>
          <w:rFonts w:ascii="Times New Roman" w:hAnsi="Times New Roman" w:cs="Times New Roman"/>
          <w:spacing w:val="-1"/>
        </w:rPr>
        <w:t xml:space="preserve"> </w:t>
      </w:r>
      <w:r w:rsidRPr="006A5E22">
        <w:rPr>
          <w:rFonts w:ascii="Times New Roman" w:hAnsi="Times New Roman" w:cs="Times New Roman"/>
        </w:rPr>
        <w:t>konstatovali</w:t>
      </w:r>
      <w:r w:rsidRPr="006A5E22">
        <w:rPr>
          <w:rFonts w:ascii="Times New Roman" w:hAnsi="Times New Roman" w:cs="Times New Roman"/>
          <w:spacing w:val="-1"/>
        </w:rPr>
        <w:t xml:space="preserve"> </w:t>
      </w:r>
      <w:r w:rsidRPr="006A5E22">
        <w:rPr>
          <w:rFonts w:ascii="Times New Roman" w:hAnsi="Times New Roman" w:cs="Times New Roman"/>
        </w:rPr>
        <w:t>da</w:t>
      </w:r>
      <w:r w:rsidRPr="006A5E22">
        <w:rPr>
          <w:rFonts w:ascii="Times New Roman" w:hAnsi="Times New Roman" w:cs="Times New Roman"/>
          <w:spacing w:val="-2"/>
        </w:rPr>
        <w:t xml:space="preserve"> </w:t>
      </w:r>
      <w:r w:rsidRPr="006A5E22">
        <w:rPr>
          <w:rFonts w:ascii="Times New Roman" w:hAnsi="Times New Roman" w:cs="Times New Roman"/>
        </w:rPr>
        <w:t>je sve proteklo</w:t>
      </w:r>
      <w:r w:rsidRPr="006A5E22">
        <w:rPr>
          <w:rFonts w:ascii="Times New Roman" w:hAnsi="Times New Roman" w:cs="Times New Roman"/>
          <w:spacing w:val="-3"/>
        </w:rPr>
        <w:t xml:space="preserve"> </w:t>
      </w:r>
      <w:r w:rsidRPr="006A5E22">
        <w:rPr>
          <w:rFonts w:ascii="Times New Roman" w:hAnsi="Times New Roman" w:cs="Times New Roman"/>
        </w:rPr>
        <w:t>bez problema</w:t>
      </w:r>
      <w:r w:rsidRPr="006A5E22">
        <w:rPr>
          <w:rFonts w:ascii="Times New Roman" w:hAnsi="Times New Roman" w:cs="Times New Roman"/>
          <w:spacing w:val="-1"/>
        </w:rPr>
        <w:t xml:space="preserve"> </w:t>
      </w:r>
      <w:r w:rsidRPr="006A5E22">
        <w:rPr>
          <w:rFonts w:ascii="Times New Roman" w:hAnsi="Times New Roman" w:cs="Times New Roman"/>
        </w:rPr>
        <w:t>iako</w:t>
      </w:r>
      <w:r w:rsidRPr="006A5E22">
        <w:rPr>
          <w:rFonts w:ascii="Times New Roman" w:hAnsi="Times New Roman" w:cs="Times New Roman"/>
          <w:spacing w:val="-2"/>
        </w:rPr>
        <w:t xml:space="preserve"> </w:t>
      </w:r>
      <w:r w:rsidRPr="006A5E22">
        <w:rPr>
          <w:rFonts w:ascii="Times New Roman" w:hAnsi="Times New Roman" w:cs="Times New Roman"/>
        </w:rPr>
        <w:t>situacija</w:t>
      </w:r>
      <w:r w:rsidRPr="006A5E22">
        <w:rPr>
          <w:rFonts w:ascii="Times New Roman" w:hAnsi="Times New Roman" w:cs="Times New Roman"/>
          <w:spacing w:val="-1"/>
        </w:rPr>
        <w:t xml:space="preserve"> </w:t>
      </w:r>
      <w:r w:rsidRPr="006A5E22">
        <w:rPr>
          <w:rFonts w:ascii="Times New Roman" w:hAnsi="Times New Roman" w:cs="Times New Roman"/>
        </w:rPr>
        <w:t>sa</w:t>
      </w:r>
      <w:r w:rsidRPr="006A5E22">
        <w:rPr>
          <w:rFonts w:ascii="Times New Roman" w:hAnsi="Times New Roman" w:cs="Times New Roman"/>
          <w:spacing w:val="-1"/>
        </w:rPr>
        <w:t xml:space="preserve"> </w:t>
      </w:r>
      <w:r w:rsidRPr="006A5E22">
        <w:rPr>
          <w:rFonts w:ascii="Times New Roman" w:hAnsi="Times New Roman" w:cs="Times New Roman"/>
        </w:rPr>
        <w:t>pandemijom</w:t>
      </w:r>
      <w:r w:rsidRPr="006A5E22">
        <w:rPr>
          <w:rFonts w:ascii="Times New Roman" w:hAnsi="Times New Roman" w:cs="Times New Roman"/>
          <w:spacing w:val="-3"/>
        </w:rPr>
        <w:t xml:space="preserve"> </w:t>
      </w:r>
      <w:r w:rsidRPr="006A5E22">
        <w:rPr>
          <w:rFonts w:ascii="Times New Roman" w:hAnsi="Times New Roman" w:cs="Times New Roman"/>
        </w:rPr>
        <w:t>Covid19 još uvijek nije bila povoljna.</w:t>
      </w:r>
    </w:p>
    <w:p w:rsidR="001D7495" w:rsidRPr="006A5E22" w:rsidRDefault="001D7495" w:rsidP="001D7495">
      <w:pPr>
        <w:pStyle w:val="BodyText"/>
        <w:spacing w:before="160"/>
        <w:rPr>
          <w:rFonts w:ascii="Times New Roman" w:hAnsi="Times New Roman" w:cs="Times New Roman"/>
        </w:rPr>
      </w:pPr>
      <w:r w:rsidRPr="006A5E22">
        <w:rPr>
          <w:rFonts w:ascii="Times New Roman" w:hAnsi="Times New Roman" w:cs="Times New Roman"/>
        </w:rPr>
        <w:t>Odlukom</w:t>
      </w:r>
      <w:r w:rsidRPr="006A5E22">
        <w:rPr>
          <w:rFonts w:ascii="Times New Roman" w:hAnsi="Times New Roman" w:cs="Times New Roman"/>
          <w:spacing w:val="-5"/>
        </w:rPr>
        <w:t xml:space="preserve"> </w:t>
      </w:r>
      <w:r w:rsidRPr="006A5E22">
        <w:rPr>
          <w:rFonts w:ascii="Times New Roman" w:hAnsi="Times New Roman" w:cs="Times New Roman"/>
        </w:rPr>
        <w:t>epidemiologa</w:t>
      </w:r>
      <w:r w:rsidRPr="006A5E22">
        <w:rPr>
          <w:rFonts w:ascii="Times New Roman" w:hAnsi="Times New Roman" w:cs="Times New Roman"/>
          <w:spacing w:val="-3"/>
        </w:rPr>
        <w:t xml:space="preserve"> </w:t>
      </w:r>
      <w:r w:rsidRPr="006A5E22">
        <w:rPr>
          <w:rFonts w:ascii="Times New Roman" w:hAnsi="Times New Roman" w:cs="Times New Roman"/>
        </w:rPr>
        <w:t>iz</w:t>
      </w:r>
      <w:r w:rsidRPr="006A5E22">
        <w:rPr>
          <w:rFonts w:ascii="Times New Roman" w:hAnsi="Times New Roman" w:cs="Times New Roman"/>
          <w:spacing w:val="-3"/>
        </w:rPr>
        <w:t xml:space="preserve"> </w:t>
      </w:r>
      <w:r w:rsidRPr="006A5E22">
        <w:rPr>
          <w:rFonts w:ascii="Times New Roman" w:hAnsi="Times New Roman" w:cs="Times New Roman"/>
        </w:rPr>
        <w:t>IJZ</w:t>
      </w:r>
      <w:r w:rsidRPr="006A5E22">
        <w:rPr>
          <w:rFonts w:ascii="Times New Roman" w:hAnsi="Times New Roman" w:cs="Times New Roman"/>
          <w:spacing w:val="-1"/>
        </w:rPr>
        <w:t xml:space="preserve"> </w:t>
      </w:r>
      <w:r w:rsidRPr="006A5E22">
        <w:rPr>
          <w:rFonts w:ascii="Times New Roman" w:hAnsi="Times New Roman" w:cs="Times New Roman"/>
        </w:rPr>
        <w:t>omogućeno</w:t>
      </w:r>
      <w:r w:rsidRPr="006A5E22">
        <w:rPr>
          <w:rFonts w:ascii="Times New Roman" w:hAnsi="Times New Roman" w:cs="Times New Roman"/>
          <w:spacing w:val="-5"/>
        </w:rPr>
        <w:t xml:space="preserve"> </w:t>
      </w:r>
      <w:r w:rsidRPr="006A5E22">
        <w:rPr>
          <w:rFonts w:ascii="Times New Roman" w:hAnsi="Times New Roman" w:cs="Times New Roman"/>
        </w:rPr>
        <w:t>je</w:t>
      </w:r>
      <w:r w:rsidRPr="006A5E22">
        <w:rPr>
          <w:rFonts w:ascii="Times New Roman" w:hAnsi="Times New Roman" w:cs="Times New Roman"/>
          <w:spacing w:val="-2"/>
        </w:rPr>
        <w:t xml:space="preserve"> </w:t>
      </w:r>
      <w:r w:rsidRPr="006A5E22">
        <w:rPr>
          <w:rFonts w:ascii="Times New Roman" w:hAnsi="Times New Roman" w:cs="Times New Roman"/>
        </w:rPr>
        <w:t>da</w:t>
      </w:r>
      <w:r w:rsidRPr="006A5E22">
        <w:rPr>
          <w:rFonts w:ascii="Times New Roman" w:hAnsi="Times New Roman" w:cs="Times New Roman"/>
          <w:spacing w:val="-3"/>
        </w:rPr>
        <w:t xml:space="preserve"> </w:t>
      </w:r>
      <w:r w:rsidRPr="006A5E22">
        <w:rPr>
          <w:rFonts w:ascii="Times New Roman" w:hAnsi="Times New Roman" w:cs="Times New Roman"/>
        </w:rPr>
        <w:t>roditelji</w:t>
      </w:r>
      <w:r w:rsidRPr="006A5E22">
        <w:rPr>
          <w:rFonts w:ascii="Times New Roman" w:hAnsi="Times New Roman" w:cs="Times New Roman"/>
          <w:spacing w:val="-3"/>
        </w:rPr>
        <w:t xml:space="preserve"> </w:t>
      </w:r>
      <w:r w:rsidRPr="006A5E22">
        <w:rPr>
          <w:rFonts w:ascii="Times New Roman" w:hAnsi="Times New Roman" w:cs="Times New Roman"/>
        </w:rPr>
        <w:t>uvode</w:t>
      </w:r>
      <w:r w:rsidRPr="006A5E22">
        <w:rPr>
          <w:rFonts w:ascii="Times New Roman" w:hAnsi="Times New Roman" w:cs="Times New Roman"/>
          <w:spacing w:val="-2"/>
        </w:rPr>
        <w:t xml:space="preserve"> </w:t>
      </w:r>
      <w:r w:rsidRPr="006A5E22">
        <w:rPr>
          <w:rFonts w:ascii="Times New Roman" w:hAnsi="Times New Roman" w:cs="Times New Roman"/>
        </w:rPr>
        <w:t>svoju</w:t>
      </w:r>
      <w:r w:rsidRPr="006A5E22">
        <w:rPr>
          <w:rFonts w:ascii="Times New Roman" w:hAnsi="Times New Roman" w:cs="Times New Roman"/>
          <w:spacing w:val="-4"/>
        </w:rPr>
        <w:t xml:space="preserve"> </w:t>
      </w:r>
      <w:r w:rsidRPr="006A5E22">
        <w:rPr>
          <w:rFonts w:ascii="Times New Roman" w:hAnsi="Times New Roman" w:cs="Times New Roman"/>
        </w:rPr>
        <w:t>djecu</w:t>
      </w:r>
      <w:r w:rsidRPr="006A5E22">
        <w:rPr>
          <w:rFonts w:ascii="Times New Roman" w:hAnsi="Times New Roman" w:cs="Times New Roman"/>
          <w:spacing w:val="-4"/>
        </w:rPr>
        <w:t xml:space="preserve"> </w:t>
      </w:r>
      <w:r w:rsidRPr="006A5E22">
        <w:rPr>
          <w:rFonts w:ascii="Times New Roman" w:hAnsi="Times New Roman" w:cs="Times New Roman"/>
        </w:rPr>
        <w:t>do</w:t>
      </w:r>
      <w:r w:rsidRPr="006A5E22">
        <w:rPr>
          <w:rFonts w:ascii="Times New Roman" w:hAnsi="Times New Roman" w:cs="Times New Roman"/>
          <w:spacing w:val="-5"/>
        </w:rPr>
        <w:t xml:space="preserve"> </w:t>
      </w:r>
      <w:r w:rsidRPr="006A5E22">
        <w:rPr>
          <w:rFonts w:ascii="Times New Roman" w:hAnsi="Times New Roman" w:cs="Times New Roman"/>
        </w:rPr>
        <w:t>prostorija</w:t>
      </w:r>
      <w:r w:rsidRPr="006A5E22">
        <w:rPr>
          <w:rFonts w:ascii="Times New Roman" w:hAnsi="Times New Roman" w:cs="Times New Roman"/>
          <w:spacing w:val="-2"/>
        </w:rPr>
        <w:t xml:space="preserve"> </w:t>
      </w:r>
      <w:r w:rsidRPr="006A5E22">
        <w:rPr>
          <w:rFonts w:ascii="Times New Roman" w:hAnsi="Times New Roman" w:cs="Times New Roman"/>
          <w:spacing w:val="-10"/>
        </w:rPr>
        <w:t>u</w:t>
      </w:r>
    </w:p>
    <w:p w:rsidR="001D7495" w:rsidRPr="006A5E22" w:rsidRDefault="001D7495" w:rsidP="001D7495">
      <w:pPr>
        <w:pStyle w:val="BodyText"/>
        <w:spacing w:before="22"/>
        <w:rPr>
          <w:rFonts w:ascii="Times New Roman" w:hAnsi="Times New Roman" w:cs="Times New Roman"/>
        </w:rPr>
      </w:pPr>
      <w:r w:rsidRPr="006A5E22">
        <w:rPr>
          <w:rFonts w:ascii="Times New Roman" w:hAnsi="Times New Roman" w:cs="Times New Roman"/>
        </w:rPr>
        <w:t>kojoj</w:t>
      </w:r>
      <w:r w:rsidRPr="006A5E22">
        <w:rPr>
          <w:rFonts w:ascii="Times New Roman" w:hAnsi="Times New Roman" w:cs="Times New Roman"/>
          <w:spacing w:val="1"/>
        </w:rPr>
        <w:t xml:space="preserve"> </w:t>
      </w:r>
      <w:r w:rsidRPr="006A5E22">
        <w:rPr>
          <w:rFonts w:ascii="Times New Roman" w:hAnsi="Times New Roman" w:cs="Times New Roman"/>
          <w:spacing w:val="-2"/>
        </w:rPr>
        <w:t>borave.</w:t>
      </w:r>
    </w:p>
    <w:p w:rsidR="001D7495" w:rsidRPr="006A5E22" w:rsidRDefault="001D7495" w:rsidP="001D7495">
      <w:pPr>
        <w:pStyle w:val="BodyText"/>
        <w:spacing w:line="261" w:lineRule="auto"/>
        <w:rPr>
          <w:rFonts w:ascii="Times New Roman" w:hAnsi="Times New Roman" w:cs="Times New Roman"/>
        </w:rPr>
      </w:pPr>
      <w:r w:rsidRPr="006A5E22">
        <w:rPr>
          <w:rFonts w:ascii="Times New Roman" w:hAnsi="Times New Roman" w:cs="Times New Roman"/>
        </w:rPr>
        <w:t>Dat</w:t>
      </w:r>
      <w:r w:rsidRPr="006A5E22">
        <w:rPr>
          <w:rFonts w:ascii="Times New Roman" w:hAnsi="Times New Roman" w:cs="Times New Roman"/>
          <w:spacing w:val="-3"/>
        </w:rPr>
        <w:t xml:space="preserve"> </w:t>
      </w:r>
      <w:r w:rsidRPr="006A5E22">
        <w:rPr>
          <w:rFonts w:ascii="Times New Roman" w:hAnsi="Times New Roman" w:cs="Times New Roman"/>
        </w:rPr>
        <w:t>je</w:t>
      </w:r>
      <w:r w:rsidRPr="006A5E22">
        <w:rPr>
          <w:rFonts w:ascii="Times New Roman" w:hAnsi="Times New Roman" w:cs="Times New Roman"/>
          <w:spacing w:val="-2"/>
        </w:rPr>
        <w:t xml:space="preserve"> </w:t>
      </w:r>
      <w:r w:rsidRPr="006A5E22">
        <w:rPr>
          <w:rFonts w:ascii="Times New Roman" w:hAnsi="Times New Roman" w:cs="Times New Roman"/>
        </w:rPr>
        <w:t>plan</w:t>
      </w:r>
      <w:r w:rsidRPr="006A5E22">
        <w:rPr>
          <w:rFonts w:ascii="Times New Roman" w:hAnsi="Times New Roman" w:cs="Times New Roman"/>
          <w:spacing w:val="-4"/>
        </w:rPr>
        <w:t xml:space="preserve"> </w:t>
      </w:r>
      <w:r w:rsidR="0041015C">
        <w:rPr>
          <w:rFonts w:ascii="Times New Roman" w:hAnsi="Times New Roman" w:cs="Times New Roman"/>
        </w:rPr>
        <w:t>i</w:t>
      </w:r>
      <w:r w:rsidRPr="006A5E22">
        <w:rPr>
          <w:rFonts w:ascii="Times New Roman" w:hAnsi="Times New Roman" w:cs="Times New Roman"/>
          <w:spacing w:val="-3"/>
        </w:rPr>
        <w:t xml:space="preserve"> </w:t>
      </w:r>
      <w:r w:rsidRPr="006A5E22">
        <w:rPr>
          <w:rFonts w:ascii="Times New Roman" w:hAnsi="Times New Roman" w:cs="Times New Roman"/>
        </w:rPr>
        <w:t>program</w:t>
      </w:r>
      <w:r w:rsidRPr="006A5E22">
        <w:rPr>
          <w:rFonts w:ascii="Times New Roman" w:hAnsi="Times New Roman" w:cs="Times New Roman"/>
          <w:spacing w:val="-5"/>
        </w:rPr>
        <w:t xml:space="preserve"> </w:t>
      </w:r>
      <w:r w:rsidRPr="006A5E22">
        <w:rPr>
          <w:rFonts w:ascii="Times New Roman" w:hAnsi="Times New Roman" w:cs="Times New Roman"/>
        </w:rPr>
        <w:t>preventivne</w:t>
      </w:r>
      <w:r w:rsidRPr="006A5E22">
        <w:rPr>
          <w:rFonts w:ascii="Times New Roman" w:hAnsi="Times New Roman" w:cs="Times New Roman"/>
          <w:spacing w:val="-2"/>
        </w:rPr>
        <w:t xml:space="preserve"> </w:t>
      </w:r>
      <w:r w:rsidRPr="006A5E22">
        <w:rPr>
          <w:rFonts w:ascii="Times New Roman" w:hAnsi="Times New Roman" w:cs="Times New Roman"/>
        </w:rPr>
        <w:t>zdravstvene</w:t>
      </w:r>
      <w:r w:rsidRPr="006A5E22">
        <w:rPr>
          <w:rFonts w:ascii="Times New Roman" w:hAnsi="Times New Roman" w:cs="Times New Roman"/>
          <w:spacing w:val="-3"/>
        </w:rPr>
        <w:t xml:space="preserve"> </w:t>
      </w:r>
      <w:r w:rsidRPr="006A5E22">
        <w:rPr>
          <w:rFonts w:ascii="Times New Roman" w:hAnsi="Times New Roman" w:cs="Times New Roman"/>
        </w:rPr>
        <w:t>zaštite</w:t>
      </w:r>
      <w:r w:rsidRPr="006A5E22">
        <w:rPr>
          <w:rFonts w:ascii="Times New Roman" w:hAnsi="Times New Roman" w:cs="Times New Roman"/>
          <w:spacing w:val="-2"/>
        </w:rPr>
        <w:t xml:space="preserve"> </w:t>
      </w:r>
      <w:r w:rsidRPr="006A5E22">
        <w:rPr>
          <w:rFonts w:ascii="Times New Roman" w:hAnsi="Times New Roman" w:cs="Times New Roman"/>
        </w:rPr>
        <w:t>za</w:t>
      </w:r>
      <w:r w:rsidRPr="006A5E22">
        <w:rPr>
          <w:rFonts w:ascii="Times New Roman" w:hAnsi="Times New Roman" w:cs="Times New Roman"/>
          <w:spacing w:val="-3"/>
        </w:rPr>
        <w:t xml:space="preserve"> </w:t>
      </w:r>
      <w:r w:rsidRPr="006A5E22">
        <w:rPr>
          <w:rFonts w:ascii="Times New Roman" w:hAnsi="Times New Roman" w:cs="Times New Roman"/>
        </w:rPr>
        <w:t>školsku</w:t>
      </w:r>
      <w:r w:rsidRPr="006A5E22">
        <w:rPr>
          <w:rFonts w:ascii="Times New Roman" w:hAnsi="Times New Roman" w:cs="Times New Roman"/>
          <w:spacing w:val="-4"/>
        </w:rPr>
        <w:t xml:space="preserve"> </w:t>
      </w:r>
      <w:r w:rsidRPr="006A5E22">
        <w:rPr>
          <w:rFonts w:ascii="Times New Roman" w:hAnsi="Times New Roman" w:cs="Times New Roman"/>
        </w:rPr>
        <w:t>godinu</w:t>
      </w:r>
      <w:r w:rsidRPr="006A5E22">
        <w:rPr>
          <w:rFonts w:ascii="Times New Roman" w:hAnsi="Times New Roman" w:cs="Times New Roman"/>
          <w:spacing w:val="-4"/>
        </w:rPr>
        <w:t xml:space="preserve"> </w:t>
      </w:r>
      <w:r w:rsidRPr="006A5E22">
        <w:rPr>
          <w:rFonts w:ascii="Times New Roman" w:hAnsi="Times New Roman" w:cs="Times New Roman"/>
        </w:rPr>
        <w:t>2022./2023.</w:t>
      </w:r>
      <w:r w:rsidRPr="006A5E22">
        <w:rPr>
          <w:rFonts w:ascii="Times New Roman" w:hAnsi="Times New Roman" w:cs="Times New Roman"/>
          <w:spacing w:val="-4"/>
        </w:rPr>
        <w:t xml:space="preserve"> </w:t>
      </w:r>
      <w:r w:rsidRPr="006A5E22">
        <w:rPr>
          <w:rFonts w:ascii="Times New Roman" w:hAnsi="Times New Roman" w:cs="Times New Roman"/>
        </w:rPr>
        <w:t>čiji</w:t>
      </w:r>
      <w:r w:rsidRPr="006A5E22">
        <w:rPr>
          <w:rFonts w:ascii="Times New Roman" w:hAnsi="Times New Roman" w:cs="Times New Roman"/>
          <w:spacing w:val="-3"/>
        </w:rPr>
        <w:t xml:space="preserve"> </w:t>
      </w:r>
      <w:r w:rsidR="0041015C">
        <w:rPr>
          <w:rFonts w:ascii="Times New Roman" w:hAnsi="Times New Roman" w:cs="Times New Roman"/>
        </w:rPr>
        <w:t>je fokus na prevenciji i</w:t>
      </w:r>
      <w:r w:rsidRPr="006A5E22">
        <w:rPr>
          <w:rFonts w:ascii="Times New Roman" w:hAnsi="Times New Roman" w:cs="Times New Roman"/>
        </w:rPr>
        <w:t xml:space="preserve"> očuvanju zdravlja djece.</w:t>
      </w:r>
    </w:p>
    <w:p w:rsidR="001D7495" w:rsidRPr="006A5E22" w:rsidRDefault="001D7495" w:rsidP="001D7495">
      <w:pPr>
        <w:pStyle w:val="BodyText"/>
        <w:spacing w:before="157"/>
        <w:rPr>
          <w:rFonts w:ascii="Times New Roman" w:hAnsi="Times New Roman" w:cs="Times New Roman"/>
        </w:rPr>
      </w:pPr>
      <w:r w:rsidRPr="006A5E22">
        <w:rPr>
          <w:rFonts w:ascii="Times New Roman" w:hAnsi="Times New Roman" w:cs="Times New Roman"/>
        </w:rPr>
        <w:t>Sastanku</w:t>
      </w:r>
      <w:r w:rsidRPr="006A5E22">
        <w:rPr>
          <w:rFonts w:ascii="Times New Roman" w:hAnsi="Times New Roman" w:cs="Times New Roman"/>
          <w:spacing w:val="-8"/>
        </w:rPr>
        <w:t xml:space="preserve"> </w:t>
      </w:r>
      <w:r w:rsidRPr="006A5E22">
        <w:rPr>
          <w:rFonts w:ascii="Times New Roman" w:hAnsi="Times New Roman" w:cs="Times New Roman"/>
        </w:rPr>
        <w:t>su</w:t>
      </w:r>
      <w:r w:rsidRPr="006A5E22">
        <w:rPr>
          <w:rFonts w:ascii="Times New Roman" w:hAnsi="Times New Roman" w:cs="Times New Roman"/>
          <w:spacing w:val="-6"/>
        </w:rPr>
        <w:t xml:space="preserve"> </w:t>
      </w:r>
      <w:r w:rsidRPr="006A5E22">
        <w:rPr>
          <w:rFonts w:ascii="Times New Roman" w:hAnsi="Times New Roman" w:cs="Times New Roman"/>
        </w:rPr>
        <w:t>prisustvovali</w:t>
      </w:r>
      <w:r w:rsidRPr="006A5E22">
        <w:rPr>
          <w:rFonts w:ascii="Times New Roman" w:hAnsi="Times New Roman" w:cs="Times New Roman"/>
          <w:spacing w:val="-5"/>
        </w:rPr>
        <w:t xml:space="preserve"> </w:t>
      </w:r>
      <w:r w:rsidRPr="006A5E22">
        <w:rPr>
          <w:rFonts w:ascii="Times New Roman" w:hAnsi="Times New Roman" w:cs="Times New Roman"/>
        </w:rPr>
        <w:t>:</w:t>
      </w:r>
      <w:r w:rsidRPr="006A5E22">
        <w:rPr>
          <w:rFonts w:ascii="Times New Roman" w:hAnsi="Times New Roman" w:cs="Times New Roman"/>
          <w:spacing w:val="-4"/>
        </w:rPr>
        <w:t xml:space="preserve"> </w:t>
      </w:r>
      <w:r w:rsidRPr="006A5E22">
        <w:rPr>
          <w:rFonts w:ascii="Times New Roman" w:hAnsi="Times New Roman" w:cs="Times New Roman"/>
        </w:rPr>
        <w:t>Aktiv</w:t>
      </w:r>
      <w:r w:rsidRPr="006A5E22">
        <w:rPr>
          <w:rFonts w:ascii="Times New Roman" w:hAnsi="Times New Roman" w:cs="Times New Roman"/>
          <w:spacing w:val="-4"/>
        </w:rPr>
        <w:t xml:space="preserve"> </w:t>
      </w:r>
      <w:r w:rsidRPr="006A5E22">
        <w:rPr>
          <w:rFonts w:ascii="Times New Roman" w:hAnsi="Times New Roman" w:cs="Times New Roman"/>
        </w:rPr>
        <w:t>medicinskih</w:t>
      </w:r>
      <w:r w:rsidRPr="006A5E22">
        <w:rPr>
          <w:rFonts w:ascii="Times New Roman" w:hAnsi="Times New Roman" w:cs="Times New Roman"/>
          <w:spacing w:val="-6"/>
        </w:rPr>
        <w:t xml:space="preserve"> </w:t>
      </w:r>
      <w:r w:rsidRPr="006A5E22">
        <w:rPr>
          <w:rFonts w:ascii="Times New Roman" w:hAnsi="Times New Roman" w:cs="Times New Roman"/>
        </w:rPr>
        <w:t>sestara,</w:t>
      </w:r>
      <w:r w:rsidRPr="006A5E22">
        <w:rPr>
          <w:rFonts w:ascii="Times New Roman" w:hAnsi="Times New Roman" w:cs="Times New Roman"/>
          <w:spacing w:val="-5"/>
        </w:rPr>
        <w:t xml:space="preserve"> </w:t>
      </w:r>
      <w:r w:rsidRPr="006A5E22">
        <w:rPr>
          <w:rFonts w:ascii="Times New Roman" w:hAnsi="Times New Roman" w:cs="Times New Roman"/>
        </w:rPr>
        <w:t>direktor,</w:t>
      </w:r>
      <w:r w:rsidRPr="006A5E22">
        <w:rPr>
          <w:rFonts w:ascii="Times New Roman" w:hAnsi="Times New Roman" w:cs="Times New Roman"/>
          <w:spacing w:val="-5"/>
        </w:rPr>
        <w:t xml:space="preserve"> </w:t>
      </w:r>
      <w:r w:rsidRPr="006A5E22">
        <w:rPr>
          <w:rFonts w:ascii="Times New Roman" w:hAnsi="Times New Roman" w:cs="Times New Roman"/>
        </w:rPr>
        <w:t>pomoćnik</w:t>
      </w:r>
      <w:r w:rsidRPr="006A5E22">
        <w:rPr>
          <w:rFonts w:ascii="Times New Roman" w:hAnsi="Times New Roman" w:cs="Times New Roman"/>
          <w:spacing w:val="-3"/>
        </w:rPr>
        <w:t xml:space="preserve"> </w:t>
      </w:r>
      <w:r w:rsidRPr="006A5E22">
        <w:rPr>
          <w:rFonts w:ascii="Times New Roman" w:hAnsi="Times New Roman" w:cs="Times New Roman"/>
          <w:spacing w:val="-2"/>
        </w:rPr>
        <w:t>direktora</w:t>
      </w:r>
    </w:p>
    <w:p w:rsidR="001D7495" w:rsidRPr="006A5E22" w:rsidRDefault="001D7495" w:rsidP="001D7495">
      <w:pPr>
        <w:pStyle w:val="BodyText"/>
        <w:rPr>
          <w:rFonts w:ascii="Times New Roman" w:hAnsi="Times New Roman" w:cs="Times New Roman"/>
        </w:rPr>
      </w:pPr>
    </w:p>
    <w:p w:rsidR="001D7495" w:rsidRPr="006A5E22" w:rsidRDefault="001D7495" w:rsidP="001D7495">
      <w:pPr>
        <w:pStyle w:val="BodyText"/>
        <w:spacing w:before="71"/>
        <w:rPr>
          <w:rFonts w:ascii="Times New Roman" w:hAnsi="Times New Roman" w:cs="Times New Roman"/>
        </w:rPr>
      </w:pPr>
    </w:p>
    <w:p w:rsidR="001D7495" w:rsidRPr="006A5E22" w:rsidRDefault="001D7495" w:rsidP="00121C37">
      <w:pPr>
        <w:pStyle w:val="ListParagraph"/>
        <w:widowControl w:val="0"/>
        <w:numPr>
          <w:ilvl w:val="0"/>
          <w:numId w:val="29"/>
        </w:numPr>
        <w:tabs>
          <w:tab w:val="left" w:pos="819"/>
        </w:tabs>
        <w:autoSpaceDE w:val="0"/>
        <w:autoSpaceDN w:val="0"/>
        <w:spacing w:after="0" w:line="240" w:lineRule="auto"/>
        <w:ind w:left="819" w:hanging="359"/>
        <w:contextualSpacing w:val="0"/>
        <w:rPr>
          <w:rFonts w:ascii="Times New Roman" w:hAnsi="Times New Roman" w:cs="Times New Roman"/>
          <w:sz w:val="24"/>
        </w:rPr>
      </w:pPr>
      <w:r w:rsidRPr="006A5E22">
        <w:rPr>
          <w:rFonts w:ascii="Times New Roman" w:hAnsi="Times New Roman" w:cs="Times New Roman"/>
          <w:sz w:val="24"/>
        </w:rPr>
        <w:t>-</w:t>
      </w:r>
      <w:r w:rsidRPr="006A5E22">
        <w:rPr>
          <w:rFonts w:ascii="Times New Roman" w:hAnsi="Times New Roman" w:cs="Times New Roman"/>
          <w:spacing w:val="-1"/>
          <w:sz w:val="24"/>
        </w:rPr>
        <w:t xml:space="preserve"> </w:t>
      </w:r>
      <w:r w:rsidRPr="006A5E22">
        <w:rPr>
          <w:rFonts w:ascii="Times New Roman" w:hAnsi="Times New Roman" w:cs="Times New Roman"/>
          <w:sz w:val="24"/>
        </w:rPr>
        <w:t>praćenje</w:t>
      </w:r>
      <w:r w:rsidRPr="006A5E22">
        <w:rPr>
          <w:rFonts w:ascii="Times New Roman" w:hAnsi="Times New Roman" w:cs="Times New Roman"/>
          <w:spacing w:val="-2"/>
          <w:sz w:val="24"/>
        </w:rPr>
        <w:t xml:space="preserve"> </w:t>
      </w:r>
      <w:r w:rsidR="0041015C">
        <w:rPr>
          <w:rFonts w:ascii="Times New Roman" w:hAnsi="Times New Roman" w:cs="Times New Roman"/>
          <w:sz w:val="24"/>
        </w:rPr>
        <w:t>i</w:t>
      </w:r>
      <w:r w:rsidRPr="006A5E22">
        <w:rPr>
          <w:rFonts w:ascii="Times New Roman" w:hAnsi="Times New Roman" w:cs="Times New Roman"/>
          <w:spacing w:val="-2"/>
          <w:sz w:val="24"/>
        </w:rPr>
        <w:t xml:space="preserve"> </w:t>
      </w:r>
      <w:r w:rsidRPr="006A5E22">
        <w:rPr>
          <w:rFonts w:ascii="Times New Roman" w:hAnsi="Times New Roman" w:cs="Times New Roman"/>
          <w:sz w:val="24"/>
        </w:rPr>
        <w:t>posmatranje</w:t>
      </w:r>
      <w:r w:rsidRPr="006A5E22">
        <w:rPr>
          <w:rFonts w:ascii="Times New Roman" w:hAnsi="Times New Roman" w:cs="Times New Roman"/>
          <w:spacing w:val="-2"/>
          <w:sz w:val="24"/>
        </w:rPr>
        <w:t xml:space="preserve"> </w:t>
      </w:r>
      <w:r w:rsidRPr="006A5E22">
        <w:rPr>
          <w:rFonts w:ascii="Times New Roman" w:hAnsi="Times New Roman" w:cs="Times New Roman"/>
          <w:sz w:val="24"/>
        </w:rPr>
        <w:t>razvoja</w:t>
      </w:r>
      <w:r w:rsidRPr="006A5E22">
        <w:rPr>
          <w:rFonts w:ascii="Times New Roman" w:hAnsi="Times New Roman" w:cs="Times New Roman"/>
          <w:spacing w:val="-2"/>
          <w:sz w:val="24"/>
        </w:rPr>
        <w:t xml:space="preserve"> </w:t>
      </w:r>
      <w:r w:rsidR="0041015C">
        <w:rPr>
          <w:rFonts w:ascii="Times New Roman" w:hAnsi="Times New Roman" w:cs="Times New Roman"/>
          <w:sz w:val="24"/>
        </w:rPr>
        <w:t>i</w:t>
      </w:r>
      <w:r w:rsidRPr="006A5E22">
        <w:rPr>
          <w:rFonts w:ascii="Times New Roman" w:hAnsi="Times New Roman" w:cs="Times New Roman"/>
          <w:spacing w:val="-3"/>
          <w:sz w:val="24"/>
        </w:rPr>
        <w:t xml:space="preserve"> </w:t>
      </w:r>
      <w:r w:rsidRPr="006A5E22">
        <w:rPr>
          <w:rFonts w:ascii="Times New Roman" w:hAnsi="Times New Roman" w:cs="Times New Roman"/>
          <w:sz w:val="24"/>
        </w:rPr>
        <w:t>napredovanja</w:t>
      </w:r>
      <w:r w:rsidRPr="006A5E22">
        <w:rPr>
          <w:rFonts w:ascii="Times New Roman" w:hAnsi="Times New Roman" w:cs="Times New Roman"/>
          <w:spacing w:val="-2"/>
          <w:sz w:val="24"/>
        </w:rPr>
        <w:t xml:space="preserve"> </w:t>
      </w:r>
      <w:r w:rsidRPr="006A5E22">
        <w:rPr>
          <w:rFonts w:ascii="Times New Roman" w:hAnsi="Times New Roman" w:cs="Times New Roman"/>
          <w:spacing w:val="-4"/>
          <w:sz w:val="24"/>
        </w:rPr>
        <w:t>djece</w:t>
      </w:r>
    </w:p>
    <w:p w:rsidR="001D7495" w:rsidRPr="006A5E22" w:rsidRDefault="001D7495" w:rsidP="00121C37">
      <w:pPr>
        <w:pStyle w:val="ListParagraph"/>
        <w:widowControl w:val="0"/>
        <w:numPr>
          <w:ilvl w:val="1"/>
          <w:numId w:val="29"/>
        </w:numPr>
        <w:tabs>
          <w:tab w:val="left" w:pos="940"/>
        </w:tabs>
        <w:autoSpaceDE w:val="0"/>
        <w:autoSpaceDN w:val="0"/>
        <w:spacing w:before="187" w:after="0" w:line="240" w:lineRule="auto"/>
        <w:ind w:left="940" w:hanging="129"/>
        <w:contextualSpacing w:val="0"/>
        <w:rPr>
          <w:rFonts w:ascii="Times New Roman" w:hAnsi="Times New Roman" w:cs="Times New Roman"/>
          <w:sz w:val="24"/>
        </w:rPr>
      </w:pPr>
      <w:r w:rsidRPr="006A5E22">
        <w:rPr>
          <w:rFonts w:ascii="Times New Roman" w:hAnsi="Times New Roman" w:cs="Times New Roman"/>
          <w:sz w:val="24"/>
        </w:rPr>
        <w:t>dokumentovanje</w:t>
      </w:r>
      <w:r w:rsidRPr="006A5E22">
        <w:rPr>
          <w:rFonts w:ascii="Times New Roman" w:hAnsi="Times New Roman" w:cs="Times New Roman"/>
          <w:spacing w:val="-6"/>
          <w:sz w:val="24"/>
        </w:rPr>
        <w:t xml:space="preserve"> </w:t>
      </w:r>
      <w:r w:rsidRPr="006A5E22">
        <w:rPr>
          <w:rFonts w:ascii="Times New Roman" w:hAnsi="Times New Roman" w:cs="Times New Roman"/>
          <w:sz w:val="24"/>
        </w:rPr>
        <w:t>podataka</w:t>
      </w:r>
      <w:r w:rsidRPr="006A5E22">
        <w:rPr>
          <w:rFonts w:ascii="Times New Roman" w:hAnsi="Times New Roman" w:cs="Times New Roman"/>
          <w:spacing w:val="-6"/>
          <w:sz w:val="24"/>
        </w:rPr>
        <w:t xml:space="preserve"> </w:t>
      </w:r>
      <w:r w:rsidRPr="006A5E22">
        <w:rPr>
          <w:rFonts w:ascii="Times New Roman" w:hAnsi="Times New Roman" w:cs="Times New Roman"/>
          <w:sz w:val="24"/>
        </w:rPr>
        <w:t>o</w:t>
      </w:r>
      <w:r w:rsidRPr="006A5E22">
        <w:rPr>
          <w:rFonts w:ascii="Times New Roman" w:hAnsi="Times New Roman" w:cs="Times New Roman"/>
          <w:spacing w:val="-8"/>
          <w:sz w:val="24"/>
        </w:rPr>
        <w:t xml:space="preserve"> </w:t>
      </w:r>
      <w:r w:rsidRPr="006A5E22">
        <w:rPr>
          <w:rFonts w:ascii="Times New Roman" w:hAnsi="Times New Roman" w:cs="Times New Roman"/>
          <w:sz w:val="24"/>
        </w:rPr>
        <w:t>napredovanju</w:t>
      </w:r>
      <w:r w:rsidRPr="006A5E22">
        <w:rPr>
          <w:rFonts w:ascii="Times New Roman" w:hAnsi="Times New Roman" w:cs="Times New Roman"/>
          <w:spacing w:val="-7"/>
          <w:sz w:val="24"/>
        </w:rPr>
        <w:t xml:space="preserve"> </w:t>
      </w:r>
      <w:r w:rsidRPr="006A5E22">
        <w:rPr>
          <w:rFonts w:ascii="Times New Roman" w:hAnsi="Times New Roman" w:cs="Times New Roman"/>
          <w:spacing w:val="-4"/>
          <w:sz w:val="24"/>
        </w:rPr>
        <w:t>djece</w:t>
      </w:r>
    </w:p>
    <w:p w:rsidR="001D7495" w:rsidRPr="006A5E22" w:rsidRDefault="001D7495" w:rsidP="00121C37">
      <w:pPr>
        <w:pStyle w:val="ListParagraph"/>
        <w:widowControl w:val="0"/>
        <w:numPr>
          <w:ilvl w:val="1"/>
          <w:numId w:val="29"/>
        </w:numPr>
        <w:tabs>
          <w:tab w:val="left" w:pos="940"/>
        </w:tabs>
        <w:autoSpaceDE w:val="0"/>
        <w:autoSpaceDN w:val="0"/>
        <w:spacing w:before="182" w:after="0" w:line="240" w:lineRule="auto"/>
        <w:ind w:left="940" w:hanging="129"/>
        <w:contextualSpacing w:val="0"/>
        <w:rPr>
          <w:rFonts w:ascii="Times New Roman" w:hAnsi="Times New Roman" w:cs="Times New Roman"/>
          <w:sz w:val="24"/>
        </w:rPr>
      </w:pPr>
      <w:r w:rsidRPr="006A5E22">
        <w:rPr>
          <w:rFonts w:ascii="Times New Roman" w:hAnsi="Times New Roman" w:cs="Times New Roman"/>
          <w:sz w:val="24"/>
        </w:rPr>
        <w:t>napomena</w:t>
      </w:r>
      <w:r w:rsidRPr="006A5E22">
        <w:rPr>
          <w:rFonts w:ascii="Times New Roman" w:hAnsi="Times New Roman" w:cs="Times New Roman"/>
          <w:spacing w:val="-8"/>
          <w:sz w:val="24"/>
        </w:rPr>
        <w:t xml:space="preserve"> </w:t>
      </w:r>
      <w:r w:rsidRPr="006A5E22">
        <w:rPr>
          <w:rFonts w:ascii="Times New Roman" w:hAnsi="Times New Roman" w:cs="Times New Roman"/>
          <w:sz w:val="24"/>
        </w:rPr>
        <w:t>o</w:t>
      </w:r>
      <w:r w:rsidRPr="006A5E22">
        <w:rPr>
          <w:rFonts w:ascii="Times New Roman" w:hAnsi="Times New Roman" w:cs="Times New Roman"/>
          <w:spacing w:val="-6"/>
          <w:sz w:val="24"/>
        </w:rPr>
        <w:t xml:space="preserve"> </w:t>
      </w:r>
      <w:r w:rsidRPr="006A5E22">
        <w:rPr>
          <w:rFonts w:ascii="Times New Roman" w:hAnsi="Times New Roman" w:cs="Times New Roman"/>
          <w:sz w:val="24"/>
        </w:rPr>
        <w:t>pravilnom</w:t>
      </w:r>
      <w:r w:rsidRPr="006A5E22">
        <w:rPr>
          <w:rFonts w:ascii="Times New Roman" w:hAnsi="Times New Roman" w:cs="Times New Roman"/>
          <w:spacing w:val="-6"/>
          <w:sz w:val="24"/>
        </w:rPr>
        <w:t xml:space="preserve"> </w:t>
      </w:r>
      <w:r w:rsidR="0041015C">
        <w:rPr>
          <w:rFonts w:ascii="Times New Roman" w:hAnsi="Times New Roman" w:cs="Times New Roman"/>
          <w:sz w:val="24"/>
        </w:rPr>
        <w:t>i</w:t>
      </w:r>
      <w:r w:rsidRPr="006A5E22">
        <w:rPr>
          <w:rFonts w:ascii="Times New Roman" w:hAnsi="Times New Roman" w:cs="Times New Roman"/>
          <w:spacing w:val="-5"/>
          <w:sz w:val="24"/>
        </w:rPr>
        <w:t xml:space="preserve"> </w:t>
      </w:r>
      <w:r w:rsidRPr="006A5E22">
        <w:rPr>
          <w:rFonts w:ascii="Times New Roman" w:hAnsi="Times New Roman" w:cs="Times New Roman"/>
          <w:sz w:val="24"/>
        </w:rPr>
        <w:t>redovnom</w:t>
      </w:r>
      <w:r w:rsidRPr="006A5E22">
        <w:rPr>
          <w:rFonts w:ascii="Times New Roman" w:hAnsi="Times New Roman" w:cs="Times New Roman"/>
          <w:spacing w:val="-6"/>
          <w:sz w:val="24"/>
        </w:rPr>
        <w:t xml:space="preserve"> </w:t>
      </w:r>
      <w:r w:rsidRPr="006A5E22">
        <w:rPr>
          <w:rFonts w:ascii="Times New Roman" w:hAnsi="Times New Roman" w:cs="Times New Roman"/>
          <w:sz w:val="24"/>
        </w:rPr>
        <w:t>dezinfikovanju</w:t>
      </w:r>
      <w:r w:rsidRPr="006A5E22">
        <w:rPr>
          <w:rFonts w:ascii="Times New Roman" w:hAnsi="Times New Roman" w:cs="Times New Roman"/>
          <w:spacing w:val="-6"/>
          <w:sz w:val="24"/>
        </w:rPr>
        <w:t xml:space="preserve"> </w:t>
      </w:r>
      <w:r w:rsidRPr="006A5E22">
        <w:rPr>
          <w:rFonts w:ascii="Times New Roman" w:hAnsi="Times New Roman" w:cs="Times New Roman"/>
          <w:sz w:val="24"/>
        </w:rPr>
        <w:t>igračaka,</w:t>
      </w:r>
      <w:r w:rsidRPr="006A5E22">
        <w:rPr>
          <w:rFonts w:ascii="Times New Roman" w:hAnsi="Times New Roman" w:cs="Times New Roman"/>
          <w:spacing w:val="-4"/>
          <w:sz w:val="24"/>
        </w:rPr>
        <w:t xml:space="preserve"> </w:t>
      </w:r>
      <w:r w:rsidRPr="006A5E22">
        <w:rPr>
          <w:rFonts w:ascii="Times New Roman" w:hAnsi="Times New Roman" w:cs="Times New Roman"/>
          <w:sz w:val="24"/>
        </w:rPr>
        <w:t>didaktičkog</w:t>
      </w:r>
      <w:r w:rsidRPr="006A5E22">
        <w:rPr>
          <w:rFonts w:ascii="Times New Roman" w:hAnsi="Times New Roman" w:cs="Times New Roman"/>
          <w:spacing w:val="-3"/>
          <w:sz w:val="24"/>
        </w:rPr>
        <w:t xml:space="preserve"> </w:t>
      </w:r>
      <w:r w:rsidRPr="006A5E22">
        <w:rPr>
          <w:rFonts w:ascii="Times New Roman" w:hAnsi="Times New Roman" w:cs="Times New Roman"/>
          <w:sz w:val="24"/>
        </w:rPr>
        <w:t>materijala</w:t>
      </w:r>
      <w:r w:rsidRPr="006A5E22">
        <w:rPr>
          <w:rFonts w:ascii="Times New Roman" w:hAnsi="Times New Roman" w:cs="Times New Roman"/>
          <w:spacing w:val="-5"/>
          <w:sz w:val="24"/>
        </w:rPr>
        <w:t xml:space="preserve"> </w:t>
      </w:r>
      <w:r w:rsidR="0041015C">
        <w:rPr>
          <w:rFonts w:ascii="Times New Roman" w:hAnsi="Times New Roman" w:cs="Times New Roman"/>
          <w:spacing w:val="-10"/>
          <w:sz w:val="24"/>
        </w:rPr>
        <w:t>i</w:t>
      </w:r>
    </w:p>
    <w:p w:rsidR="001D7495" w:rsidRDefault="001D7495" w:rsidP="001D7495">
      <w:pPr>
        <w:pStyle w:val="BodyText"/>
        <w:spacing w:before="22" w:line="388" w:lineRule="auto"/>
        <w:ind w:right="5658"/>
        <w:rPr>
          <w:rFonts w:ascii="Times New Roman" w:hAnsi="Times New Roman" w:cs="Times New Roman"/>
        </w:rPr>
      </w:pPr>
      <w:r w:rsidRPr="006A5E22">
        <w:rPr>
          <w:rFonts w:ascii="Times New Roman" w:hAnsi="Times New Roman" w:cs="Times New Roman"/>
        </w:rPr>
        <w:t>prostora</w:t>
      </w:r>
      <w:r w:rsidRPr="006A5E22">
        <w:rPr>
          <w:rFonts w:ascii="Times New Roman" w:hAnsi="Times New Roman" w:cs="Times New Roman"/>
          <w:spacing w:val="-9"/>
        </w:rPr>
        <w:t xml:space="preserve"> </w:t>
      </w:r>
      <w:r w:rsidRPr="006A5E22">
        <w:rPr>
          <w:rFonts w:ascii="Times New Roman" w:hAnsi="Times New Roman" w:cs="Times New Roman"/>
        </w:rPr>
        <w:t>u</w:t>
      </w:r>
      <w:r w:rsidRPr="006A5E22">
        <w:rPr>
          <w:rFonts w:ascii="Times New Roman" w:hAnsi="Times New Roman" w:cs="Times New Roman"/>
          <w:spacing w:val="-10"/>
        </w:rPr>
        <w:t xml:space="preserve"> </w:t>
      </w:r>
      <w:r w:rsidRPr="006A5E22">
        <w:rPr>
          <w:rFonts w:ascii="Times New Roman" w:hAnsi="Times New Roman" w:cs="Times New Roman"/>
        </w:rPr>
        <w:t>kom</w:t>
      </w:r>
      <w:r w:rsidRPr="006A5E22">
        <w:rPr>
          <w:rFonts w:ascii="Times New Roman" w:hAnsi="Times New Roman" w:cs="Times New Roman"/>
          <w:spacing w:val="-11"/>
        </w:rPr>
        <w:t xml:space="preserve"> </w:t>
      </w:r>
      <w:r w:rsidRPr="006A5E22">
        <w:rPr>
          <w:rFonts w:ascii="Times New Roman" w:hAnsi="Times New Roman" w:cs="Times New Roman"/>
        </w:rPr>
        <w:t>borave</w:t>
      </w:r>
      <w:r w:rsidRPr="006A5E22">
        <w:rPr>
          <w:rFonts w:ascii="Times New Roman" w:hAnsi="Times New Roman" w:cs="Times New Roman"/>
          <w:spacing w:val="-8"/>
        </w:rPr>
        <w:t xml:space="preserve"> </w:t>
      </w:r>
      <w:r w:rsidRPr="006A5E22">
        <w:rPr>
          <w:rFonts w:ascii="Times New Roman" w:hAnsi="Times New Roman" w:cs="Times New Roman"/>
        </w:rPr>
        <w:t xml:space="preserve">djeca </w:t>
      </w:r>
    </w:p>
    <w:p w:rsidR="001D7495" w:rsidRPr="006A5E22" w:rsidRDefault="001D7495" w:rsidP="001D7495">
      <w:pPr>
        <w:pStyle w:val="BodyText"/>
        <w:spacing w:before="22" w:line="388" w:lineRule="auto"/>
        <w:ind w:right="5658"/>
        <w:rPr>
          <w:rFonts w:ascii="Times New Roman" w:hAnsi="Times New Roman" w:cs="Times New Roman"/>
        </w:rPr>
      </w:pPr>
      <w:r w:rsidRPr="006A5E22">
        <w:rPr>
          <w:rFonts w:ascii="Times New Roman" w:hAnsi="Times New Roman" w:cs="Times New Roman"/>
        </w:rPr>
        <w:t>Datum: 20.12.2022. godine</w:t>
      </w:r>
    </w:p>
    <w:p w:rsidR="001D7495" w:rsidRDefault="001D7495" w:rsidP="001D7495">
      <w:pPr>
        <w:pStyle w:val="BodyText"/>
        <w:spacing w:before="7" w:line="259" w:lineRule="auto"/>
        <w:ind w:right="3"/>
        <w:rPr>
          <w:rFonts w:ascii="Times New Roman" w:hAnsi="Times New Roman" w:cs="Times New Roman"/>
        </w:rPr>
      </w:pPr>
      <w:r w:rsidRPr="006A5E22">
        <w:rPr>
          <w:rFonts w:ascii="Times New Roman" w:hAnsi="Times New Roman" w:cs="Times New Roman"/>
        </w:rPr>
        <w:t>Tokom</w:t>
      </w:r>
      <w:r w:rsidRPr="006A5E22">
        <w:rPr>
          <w:rFonts w:ascii="Times New Roman" w:hAnsi="Times New Roman" w:cs="Times New Roman"/>
          <w:spacing w:val="-5"/>
        </w:rPr>
        <w:t xml:space="preserve"> </w:t>
      </w:r>
      <w:r w:rsidRPr="006A5E22">
        <w:rPr>
          <w:rFonts w:ascii="Times New Roman" w:hAnsi="Times New Roman" w:cs="Times New Roman"/>
        </w:rPr>
        <w:t>ovog Aktiva</w:t>
      </w:r>
      <w:r w:rsidRPr="006A5E22">
        <w:rPr>
          <w:rFonts w:ascii="Times New Roman" w:hAnsi="Times New Roman" w:cs="Times New Roman"/>
          <w:spacing w:val="-3"/>
        </w:rPr>
        <w:t xml:space="preserve"> </w:t>
      </w:r>
      <w:r w:rsidRPr="006A5E22">
        <w:rPr>
          <w:rFonts w:ascii="Times New Roman" w:hAnsi="Times New Roman" w:cs="Times New Roman"/>
        </w:rPr>
        <w:t>osvrnuli</w:t>
      </w:r>
      <w:r w:rsidRPr="006A5E22">
        <w:rPr>
          <w:rFonts w:ascii="Times New Roman" w:hAnsi="Times New Roman" w:cs="Times New Roman"/>
          <w:spacing w:val="-3"/>
        </w:rPr>
        <w:t xml:space="preserve"> </w:t>
      </w:r>
      <w:r w:rsidRPr="006A5E22">
        <w:rPr>
          <w:rFonts w:ascii="Times New Roman" w:hAnsi="Times New Roman" w:cs="Times New Roman"/>
        </w:rPr>
        <w:t>smo</w:t>
      </w:r>
      <w:r w:rsidRPr="006A5E22">
        <w:rPr>
          <w:rFonts w:ascii="Times New Roman" w:hAnsi="Times New Roman" w:cs="Times New Roman"/>
          <w:spacing w:val="-5"/>
        </w:rPr>
        <w:t xml:space="preserve"> </w:t>
      </w:r>
      <w:r w:rsidRPr="006A5E22">
        <w:rPr>
          <w:rFonts w:ascii="Times New Roman" w:hAnsi="Times New Roman" w:cs="Times New Roman"/>
        </w:rPr>
        <w:t>se</w:t>
      </w:r>
      <w:r w:rsidRPr="006A5E22">
        <w:rPr>
          <w:rFonts w:ascii="Times New Roman" w:hAnsi="Times New Roman" w:cs="Times New Roman"/>
          <w:spacing w:val="-2"/>
        </w:rPr>
        <w:t xml:space="preserve"> </w:t>
      </w:r>
      <w:r w:rsidRPr="006A5E22">
        <w:rPr>
          <w:rFonts w:ascii="Times New Roman" w:hAnsi="Times New Roman" w:cs="Times New Roman"/>
        </w:rPr>
        <w:t>na</w:t>
      </w:r>
      <w:r w:rsidRPr="006A5E22">
        <w:rPr>
          <w:rFonts w:ascii="Times New Roman" w:hAnsi="Times New Roman" w:cs="Times New Roman"/>
          <w:spacing w:val="-3"/>
        </w:rPr>
        <w:t xml:space="preserve"> </w:t>
      </w:r>
      <w:r w:rsidRPr="006A5E22">
        <w:rPr>
          <w:rFonts w:ascii="Times New Roman" w:hAnsi="Times New Roman" w:cs="Times New Roman"/>
        </w:rPr>
        <w:t>praćenje</w:t>
      </w:r>
      <w:r w:rsidRPr="006A5E22">
        <w:rPr>
          <w:rFonts w:ascii="Times New Roman" w:hAnsi="Times New Roman" w:cs="Times New Roman"/>
          <w:spacing w:val="-2"/>
        </w:rPr>
        <w:t xml:space="preserve"> </w:t>
      </w:r>
      <w:r w:rsidRPr="006A5E22">
        <w:rPr>
          <w:rFonts w:ascii="Times New Roman" w:hAnsi="Times New Roman" w:cs="Times New Roman"/>
        </w:rPr>
        <w:t>rasta</w:t>
      </w:r>
      <w:r w:rsidRPr="006A5E22">
        <w:rPr>
          <w:rFonts w:ascii="Times New Roman" w:hAnsi="Times New Roman" w:cs="Times New Roman"/>
          <w:spacing w:val="-3"/>
        </w:rPr>
        <w:t xml:space="preserve"> </w:t>
      </w:r>
      <w:r w:rsidR="0041015C">
        <w:rPr>
          <w:rFonts w:ascii="Times New Roman" w:hAnsi="Times New Roman" w:cs="Times New Roman"/>
        </w:rPr>
        <w:t>i</w:t>
      </w:r>
      <w:r w:rsidRPr="006A5E22">
        <w:rPr>
          <w:rFonts w:ascii="Times New Roman" w:hAnsi="Times New Roman" w:cs="Times New Roman"/>
          <w:spacing w:val="-3"/>
        </w:rPr>
        <w:t xml:space="preserve"> </w:t>
      </w:r>
      <w:r w:rsidRPr="006A5E22">
        <w:rPr>
          <w:rFonts w:ascii="Times New Roman" w:hAnsi="Times New Roman" w:cs="Times New Roman"/>
        </w:rPr>
        <w:t>razvoja</w:t>
      </w:r>
      <w:r w:rsidRPr="006A5E22">
        <w:rPr>
          <w:rFonts w:ascii="Times New Roman" w:hAnsi="Times New Roman" w:cs="Times New Roman"/>
          <w:spacing w:val="-3"/>
        </w:rPr>
        <w:t xml:space="preserve"> </w:t>
      </w:r>
      <w:r w:rsidRPr="006A5E22">
        <w:rPr>
          <w:rFonts w:ascii="Times New Roman" w:hAnsi="Times New Roman" w:cs="Times New Roman"/>
        </w:rPr>
        <w:t>djece</w:t>
      </w:r>
      <w:r w:rsidR="0041015C">
        <w:rPr>
          <w:rFonts w:ascii="Times New Roman" w:hAnsi="Times New Roman" w:cs="Times New Roman"/>
        </w:rPr>
        <w:t>,</w:t>
      </w:r>
      <w:r w:rsidRPr="006A5E22">
        <w:rPr>
          <w:rFonts w:ascii="Times New Roman" w:hAnsi="Times New Roman" w:cs="Times New Roman"/>
          <w:spacing w:val="-2"/>
        </w:rPr>
        <w:t xml:space="preserve"> </w:t>
      </w:r>
      <w:r w:rsidRPr="006A5E22">
        <w:rPr>
          <w:rFonts w:ascii="Times New Roman" w:hAnsi="Times New Roman" w:cs="Times New Roman"/>
        </w:rPr>
        <w:t>kao</w:t>
      </w:r>
      <w:r w:rsidRPr="006A5E22">
        <w:rPr>
          <w:rFonts w:ascii="Times New Roman" w:hAnsi="Times New Roman" w:cs="Times New Roman"/>
          <w:spacing w:val="-5"/>
        </w:rPr>
        <w:t xml:space="preserve"> </w:t>
      </w:r>
      <w:r w:rsidR="0041015C">
        <w:rPr>
          <w:rFonts w:ascii="Times New Roman" w:hAnsi="Times New Roman" w:cs="Times New Roman"/>
        </w:rPr>
        <w:t>i</w:t>
      </w:r>
      <w:r w:rsidRPr="006A5E22">
        <w:rPr>
          <w:rFonts w:ascii="Times New Roman" w:hAnsi="Times New Roman" w:cs="Times New Roman"/>
          <w:spacing w:val="-3"/>
        </w:rPr>
        <w:t xml:space="preserve"> </w:t>
      </w:r>
      <w:r w:rsidRPr="006A5E22">
        <w:rPr>
          <w:rFonts w:ascii="Times New Roman" w:hAnsi="Times New Roman" w:cs="Times New Roman"/>
        </w:rPr>
        <w:t>na</w:t>
      </w:r>
      <w:r w:rsidRPr="006A5E22">
        <w:rPr>
          <w:rFonts w:ascii="Times New Roman" w:hAnsi="Times New Roman" w:cs="Times New Roman"/>
          <w:spacing w:val="-3"/>
        </w:rPr>
        <w:t xml:space="preserve"> </w:t>
      </w:r>
      <w:r w:rsidRPr="006A5E22">
        <w:rPr>
          <w:rFonts w:ascii="Times New Roman" w:hAnsi="Times New Roman" w:cs="Times New Roman"/>
        </w:rPr>
        <w:t>bilježenje</w:t>
      </w:r>
      <w:r w:rsidRPr="006A5E22">
        <w:rPr>
          <w:rFonts w:ascii="Times New Roman" w:hAnsi="Times New Roman" w:cs="Times New Roman"/>
          <w:spacing w:val="-2"/>
        </w:rPr>
        <w:t xml:space="preserve"> </w:t>
      </w:r>
      <w:r w:rsidRPr="006A5E22">
        <w:rPr>
          <w:rFonts w:ascii="Times New Roman" w:hAnsi="Times New Roman" w:cs="Times New Roman"/>
        </w:rPr>
        <w:t>ovih podataka u knj</w:t>
      </w:r>
      <w:r w:rsidR="0041015C">
        <w:rPr>
          <w:rFonts w:ascii="Times New Roman" w:hAnsi="Times New Roman" w:cs="Times New Roman"/>
        </w:rPr>
        <w:t>igama rada medicinskih sestara i</w:t>
      </w:r>
      <w:r w:rsidRPr="006A5E22">
        <w:rPr>
          <w:rFonts w:ascii="Times New Roman" w:hAnsi="Times New Roman" w:cs="Times New Roman"/>
        </w:rPr>
        <w:t xml:space="preserve"> zdravstvenim kartonima. S obzirom da su medicinske sestre svakodnevno</w:t>
      </w:r>
      <w:r w:rsidRPr="006A5E22">
        <w:rPr>
          <w:rFonts w:ascii="Times New Roman" w:hAnsi="Times New Roman" w:cs="Times New Roman"/>
          <w:spacing w:val="-2"/>
        </w:rPr>
        <w:t xml:space="preserve"> </w:t>
      </w:r>
      <w:r w:rsidRPr="006A5E22">
        <w:rPr>
          <w:rFonts w:ascii="Times New Roman" w:hAnsi="Times New Roman" w:cs="Times New Roman"/>
        </w:rPr>
        <w:t>najviše u</w:t>
      </w:r>
      <w:r w:rsidRPr="006A5E22">
        <w:rPr>
          <w:rFonts w:ascii="Times New Roman" w:hAnsi="Times New Roman" w:cs="Times New Roman"/>
          <w:spacing w:val="-1"/>
        </w:rPr>
        <w:t xml:space="preserve"> </w:t>
      </w:r>
      <w:r w:rsidRPr="006A5E22">
        <w:rPr>
          <w:rFonts w:ascii="Times New Roman" w:hAnsi="Times New Roman" w:cs="Times New Roman"/>
        </w:rPr>
        <w:t>kontaktu</w:t>
      </w:r>
      <w:r w:rsidRPr="006A5E22">
        <w:rPr>
          <w:rFonts w:ascii="Times New Roman" w:hAnsi="Times New Roman" w:cs="Times New Roman"/>
          <w:spacing w:val="-1"/>
        </w:rPr>
        <w:t xml:space="preserve"> </w:t>
      </w:r>
      <w:r w:rsidRPr="006A5E22">
        <w:rPr>
          <w:rFonts w:ascii="Times New Roman" w:hAnsi="Times New Roman" w:cs="Times New Roman"/>
        </w:rPr>
        <w:t>sa djecom</w:t>
      </w:r>
      <w:r w:rsidRPr="006A5E22">
        <w:rPr>
          <w:rFonts w:ascii="Times New Roman" w:hAnsi="Times New Roman" w:cs="Times New Roman"/>
          <w:spacing w:val="-2"/>
        </w:rPr>
        <w:t xml:space="preserve"> </w:t>
      </w:r>
      <w:r w:rsidRPr="006A5E22">
        <w:rPr>
          <w:rFonts w:ascii="Times New Roman" w:hAnsi="Times New Roman" w:cs="Times New Roman"/>
        </w:rPr>
        <w:t>one mogu</w:t>
      </w:r>
      <w:r w:rsidRPr="006A5E22">
        <w:rPr>
          <w:rFonts w:ascii="Times New Roman" w:hAnsi="Times New Roman" w:cs="Times New Roman"/>
          <w:spacing w:val="-1"/>
        </w:rPr>
        <w:t xml:space="preserve"> </w:t>
      </w:r>
      <w:r w:rsidRPr="006A5E22">
        <w:rPr>
          <w:rFonts w:ascii="Times New Roman" w:hAnsi="Times New Roman" w:cs="Times New Roman"/>
        </w:rPr>
        <w:t>najbolje primijetiti sve even</w:t>
      </w:r>
      <w:r w:rsidR="0041015C">
        <w:rPr>
          <w:rFonts w:ascii="Times New Roman" w:hAnsi="Times New Roman" w:cs="Times New Roman"/>
        </w:rPr>
        <w:t>t</w:t>
      </w:r>
      <w:r w:rsidRPr="006A5E22">
        <w:rPr>
          <w:rFonts w:ascii="Times New Roman" w:hAnsi="Times New Roman" w:cs="Times New Roman"/>
        </w:rPr>
        <w:t>ualne promjene kod djece. Sve promjene se registruju.</w:t>
      </w:r>
    </w:p>
    <w:p w:rsidR="001D7495" w:rsidRDefault="001D7495" w:rsidP="001D7495">
      <w:pPr>
        <w:pStyle w:val="BodyText"/>
        <w:spacing w:before="7" w:line="259" w:lineRule="auto"/>
        <w:ind w:right="3"/>
        <w:rPr>
          <w:rFonts w:ascii="Times New Roman" w:hAnsi="Times New Roman" w:cs="Times New Roman"/>
        </w:rPr>
      </w:pPr>
    </w:p>
    <w:p w:rsidR="001D7495" w:rsidRPr="006A5E22" w:rsidRDefault="001D7495" w:rsidP="001D7495">
      <w:pPr>
        <w:pStyle w:val="BodyText"/>
        <w:spacing w:before="82" w:line="259" w:lineRule="auto"/>
        <w:rPr>
          <w:rFonts w:ascii="Times New Roman" w:hAnsi="Times New Roman" w:cs="Times New Roman"/>
        </w:rPr>
      </w:pPr>
      <w:r w:rsidRPr="006A5E22">
        <w:rPr>
          <w:rFonts w:ascii="Times New Roman" w:hAnsi="Times New Roman" w:cs="Times New Roman"/>
        </w:rPr>
        <w:t>Još</w:t>
      </w:r>
      <w:r w:rsidRPr="006A5E22">
        <w:rPr>
          <w:rFonts w:ascii="Times New Roman" w:hAnsi="Times New Roman" w:cs="Times New Roman"/>
          <w:spacing w:val="-1"/>
        </w:rPr>
        <w:t xml:space="preserve"> </w:t>
      </w:r>
      <w:r w:rsidRPr="006A5E22">
        <w:rPr>
          <w:rFonts w:ascii="Times New Roman" w:hAnsi="Times New Roman" w:cs="Times New Roman"/>
        </w:rPr>
        <w:t>jednom</w:t>
      </w:r>
      <w:r w:rsidRPr="006A5E22">
        <w:rPr>
          <w:rFonts w:ascii="Times New Roman" w:hAnsi="Times New Roman" w:cs="Times New Roman"/>
          <w:spacing w:val="-4"/>
        </w:rPr>
        <w:t xml:space="preserve"> </w:t>
      </w:r>
      <w:r w:rsidRPr="006A5E22">
        <w:rPr>
          <w:rFonts w:ascii="Times New Roman" w:hAnsi="Times New Roman" w:cs="Times New Roman"/>
        </w:rPr>
        <w:t>smo</w:t>
      </w:r>
      <w:r w:rsidRPr="006A5E22">
        <w:rPr>
          <w:rFonts w:ascii="Times New Roman" w:hAnsi="Times New Roman" w:cs="Times New Roman"/>
          <w:spacing w:val="-4"/>
        </w:rPr>
        <w:t xml:space="preserve"> </w:t>
      </w:r>
      <w:r w:rsidRPr="006A5E22">
        <w:rPr>
          <w:rFonts w:ascii="Times New Roman" w:hAnsi="Times New Roman" w:cs="Times New Roman"/>
        </w:rPr>
        <w:t>se</w:t>
      </w:r>
      <w:r w:rsidRPr="006A5E22">
        <w:rPr>
          <w:rFonts w:ascii="Times New Roman" w:hAnsi="Times New Roman" w:cs="Times New Roman"/>
          <w:spacing w:val="-1"/>
        </w:rPr>
        <w:t xml:space="preserve"> </w:t>
      </w:r>
      <w:r w:rsidRPr="006A5E22">
        <w:rPr>
          <w:rFonts w:ascii="Times New Roman" w:hAnsi="Times New Roman" w:cs="Times New Roman"/>
        </w:rPr>
        <w:t>osvrnuli</w:t>
      </w:r>
      <w:r w:rsidRPr="006A5E22">
        <w:rPr>
          <w:rFonts w:ascii="Times New Roman" w:hAnsi="Times New Roman" w:cs="Times New Roman"/>
          <w:spacing w:val="-2"/>
        </w:rPr>
        <w:t xml:space="preserve"> </w:t>
      </w:r>
      <w:r w:rsidRPr="006A5E22">
        <w:rPr>
          <w:rFonts w:ascii="Times New Roman" w:hAnsi="Times New Roman" w:cs="Times New Roman"/>
        </w:rPr>
        <w:t>na</w:t>
      </w:r>
      <w:r w:rsidRPr="006A5E22">
        <w:rPr>
          <w:rFonts w:ascii="Times New Roman" w:hAnsi="Times New Roman" w:cs="Times New Roman"/>
          <w:spacing w:val="-3"/>
        </w:rPr>
        <w:t xml:space="preserve"> </w:t>
      </w:r>
      <w:r w:rsidRPr="006A5E22">
        <w:rPr>
          <w:rFonts w:ascii="Times New Roman" w:hAnsi="Times New Roman" w:cs="Times New Roman"/>
        </w:rPr>
        <w:t>redovnu</w:t>
      </w:r>
      <w:r w:rsidRPr="006A5E22">
        <w:rPr>
          <w:rFonts w:ascii="Times New Roman" w:hAnsi="Times New Roman" w:cs="Times New Roman"/>
          <w:spacing w:val="-3"/>
        </w:rPr>
        <w:t xml:space="preserve"> </w:t>
      </w:r>
      <w:r w:rsidRPr="006A5E22">
        <w:rPr>
          <w:rFonts w:ascii="Times New Roman" w:hAnsi="Times New Roman" w:cs="Times New Roman"/>
        </w:rPr>
        <w:t>higijenu</w:t>
      </w:r>
      <w:r w:rsidRPr="006A5E22">
        <w:rPr>
          <w:rFonts w:ascii="Times New Roman" w:hAnsi="Times New Roman" w:cs="Times New Roman"/>
          <w:spacing w:val="-4"/>
        </w:rPr>
        <w:t xml:space="preserve"> </w:t>
      </w:r>
      <w:r w:rsidRPr="006A5E22">
        <w:rPr>
          <w:rFonts w:ascii="Times New Roman" w:hAnsi="Times New Roman" w:cs="Times New Roman"/>
        </w:rPr>
        <w:t>prostora</w:t>
      </w:r>
      <w:r w:rsidRPr="006A5E22">
        <w:rPr>
          <w:rFonts w:ascii="Times New Roman" w:hAnsi="Times New Roman" w:cs="Times New Roman"/>
          <w:spacing w:val="-2"/>
        </w:rPr>
        <w:t xml:space="preserve"> </w:t>
      </w:r>
      <w:r w:rsidRPr="006A5E22">
        <w:rPr>
          <w:rFonts w:ascii="Times New Roman" w:hAnsi="Times New Roman" w:cs="Times New Roman"/>
        </w:rPr>
        <w:t>u</w:t>
      </w:r>
      <w:r w:rsidRPr="006A5E22">
        <w:rPr>
          <w:rFonts w:ascii="Times New Roman" w:hAnsi="Times New Roman" w:cs="Times New Roman"/>
          <w:spacing w:val="-3"/>
        </w:rPr>
        <w:t xml:space="preserve"> </w:t>
      </w:r>
      <w:r w:rsidRPr="006A5E22">
        <w:rPr>
          <w:rFonts w:ascii="Times New Roman" w:hAnsi="Times New Roman" w:cs="Times New Roman"/>
        </w:rPr>
        <w:t>kom</w:t>
      </w:r>
      <w:r w:rsidRPr="006A5E22">
        <w:rPr>
          <w:rFonts w:ascii="Times New Roman" w:hAnsi="Times New Roman" w:cs="Times New Roman"/>
          <w:spacing w:val="-4"/>
        </w:rPr>
        <w:t xml:space="preserve"> </w:t>
      </w:r>
      <w:r w:rsidRPr="006A5E22">
        <w:rPr>
          <w:rFonts w:ascii="Times New Roman" w:hAnsi="Times New Roman" w:cs="Times New Roman"/>
        </w:rPr>
        <w:t>borave</w:t>
      </w:r>
      <w:r w:rsidRPr="006A5E22">
        <w:rPr>
          <w:rFonts w:ascii="Times New Roman" w:hAnsi="Times New Roman" w:cs="Times New Roman"/>
          <w:spacing w:val="-1"/>
        </w:rPr>
        <w:t xml:space="preserve"> </w:t>
      </w:r>
      <w:r w:rsidRPr="006A5E22">
        <w:rPr>
          <w:rFonts w:ascii="Times New Roman" w:hAnsi="Times New Roman" w:cs="Times New Roman"/>
        </w:rPr>
        <w:t>djeca</w:t>
      </w:r>
      <w:r w:rsidR="0041015C">
        <w:rPr>
          <w:rFonts w:ascii="Times New Roman" w:hAnsi="Times New Roman" w:cs="Times New Roman"/>
        </w:rPr>
        <w:t>,</w:t>
      </w:r>
      <w:r w:rsidRPr="006A5E22">
        <w:rPr>
          <w:rFonts w:ascii="Times New Roman" w:hAnsi="Times New Roman" w:cs="Times New Roman"/>
          <w:spacing w:val="-2"/>
        </w:rPr>
        <w:t xml:space="preserve"> </w:t>
      </w:r>
      <w:r w:rsidRPr="006A5E22">
        <w:rPr>
          <w:rFonts w:ascii="Times New Roman" w:hAnsi="Times New Roman" w:cs="Times New Roman"/>
        </w:rPr>
        <w:t>kao</w:t>
      </w:r>
      <w:r w:rsidRPr="006A5E22">
        <w:rPr>
          <w:rFonts w:ascii="Times New Roman" w:hAnsi="Times New Roman" w:cs="Times New Roman"/>
          <w:spacing w:val="-4"/>
        </w:rPr>
        <w:t xml:space="preserve"> </w:t>
      </w:r>
      <w:r w:rsidR="0041015C">
        <w:rPr>
          <w:rFonts w:ascii="Times New Roman" w:hAnsi="Times New Roman" w:cs="Times New Roman"/>
        </w:rPr>
        <w:t>i</w:t>
      </w:r>
      <w:r w:rsidRPr="006A5E22">
        <w:rPr>
          <w:rFonts w:ascii="Times New Roman" w:hAnsi="Times New Roman" w:cs="Times New Roman"/>
          <w:spacing w:val="-2"/>
        </w:rPr>
        <w:t xml:space="preserve"> </w:t>
      </w:r>
      <w:r w:rsidRPr="006A5E22">
        <w:rPr>
          <w:rFonts w:ascii="Times New Roman" w:hAnsi="Times New Roman" w:cs="Times New Roman"/>
        </w:rPr>
        <w:t xml:space="preserve">igračaka </w:t>
      </w:r>
      <w:r w:rsidR="0041015C">
        <w:rPr>
          <w:rFonts w:ascii="Times New Roman" w:hAnsi="Times New Roman" w:cs="Times New Roman"/>
        </w:rPr>
        <w:t xml:space="preserve">i </w:t>
      </w:r>
      <w:r w:rsidRPr="006A5E22">
        <w:rPr>
          <w:rFonts w:ascii="Times New Roman" w:hAnsi="Times New Roman" w:cs="Times New Roman"/>
        </w:rPr>
        <w:t>didaktičkog materijala koji koriste.</w:t>
      </w:r>
    </w:p>
    <w:p w:rsidR="001D7495" w:rsidRDefault="001D7495" w:rsidP="001D7495">
      <w:pPr>
        <w:pStyle w:val="BodyText"/>
        <w:spacing w:before="7" w:line="259" w:lineRule="auto"/>
        <w:ind w:right="3"/>
        <w:rPr>
          <w:rFonts w:ascii="Times New Roman" w:hAnsi="Times New Roman" w:cs="Times New Roman"/>
        </w:rPr>
      </w:pPr>
    </w:p>
    <w:p w:rsidR="001D7495" w:rsidRPr="006A5E22" w:rsidRDefault="001D7495" w:rsidP="001D7495">
      <w:pPr>
        <w:pStyle w:val="BodyText"/>
        <w:spacing w:before="157"/>
        <w:rPr>
          <w:rFonts w:ascii="Times New Roman" w:hAnsi="Times New Roman" w:cs="Times New Roman"/>
        </w:rPr>
      </w:pPr>
      <w:r w:rsidRPr="006A5E22">
        <w:rPr>
          <w:rFonts w:ascii="Times New Roman" w:hAnsi="Times New Roman" w:cs="Times New Roman"/>
        </w:rPr>
        <w:t>Sastanku</w:t>
      </w:r>
      <w:r w:rsidR="0041015C">
        <w:rPr>
          <w:rFonts w:ascii="Times New Roman" w:hAnsi="Times New Roman" w:cs="Times New Roman"/>
        </w:rPr>
        <w:t xml:space="preserve"> su</w:t>
      </w:r>
      <w:r w:rsidRPr="006A5E22">
        <w:rPr>
          <w:rFonts w:ascii="Times New Roman" w:hAnsi="Times New Roman" w:cs="Times New Roman"/>
          <w:spacing w:val="-9"/>
        </w:rPr>
        <w:t xml:space="preserve"> </w:t>
      </w:r>
      <w:r w:rsidRPr="006A5E22">
        <w:rPr>
          <w:rFonts w:ascii="Times New Roman" w:hAnsi="Times New Roman" w:cs="Times New Roman"/>
        </w:rPr>
        <w:t>prisustvovali:</w:t>
      </w:r>
      <w:r w:rsidRPr="006A5E22">
        <w:rPr>
          <w:rFonts w:ascii="Times New Roman" w:hAnsi="Times New Roman" w:cs="Times New Roman"/>
          <w:spacing w:val="-4"/>
        </w:rPr>
        <w:t xml:space="preserve"> </w:t>
      </w:r>
      <w:r w:rsidRPr="006A5E22">
        <w:rPr>
          <w:rFonts w:ascii="Times New Roman" w:hAnsi="Times New Roman" w:cs="Times New Roman"/>
        </w:rPr>
        <w:t>Aktiv</w:t>
      </w:r>
      <w:r w:rsidRPr="006A5E22">
        <w:rPr>
          <w:rFonts w:ascii="Times New Roman" w:hAnsi="Times New Roman" w:cs="Times New Roman"/>
          <w:spacing w:val="-9"/>
        </w:rPr>
        <w:t xml:space="preserve"> </w:t>
      </w:r>
      <w:r w:rsidRPr="006A5E22">
        <w:rPr>
          <w:rFonts w:ascii="Times New Roman" w:hAnsi="Times New Roman" w:cs="Times New Roman"/>
        </w:rPr>
        <w:t>medicinskih</w:t>
      </w:r>
      <w:r w:rsidRPr="006A5E22">
        <w:rPr>
          <w:rFonts w:ascii="Times New Roman" w:hAnsi="Times New Roman" w:cs="Times New Roman"/>
          <w:spacing w:val="-6"/>
        </w:rPr>
        <w:t xml:space="preserve"> </w:t>
      </w:r>
      <w:r w:rsidRPr="006A5E22">
        <w:rPr>
          <w:rFonts w:ascii="Times New Roman" w:hAnsi="Times New Roman" w:cs="Times New Roman"/>
        </w:rPr>
        <w:t>sestara,</w:t>
      </w:r>
      <w:r w:rsidRPr="006A5E22">
        <w:rPr>
          <w:rFonts w:ascii="Times New Roman" w:hAnsi="Times New Roman" w:cs="Times New Roman"/>
          <w:spacing w:val="-5"/>
        </w:rPr>
        <w:t xml:space="preserve"> </w:t>
      </w:r>
      <w:r w:rsidRPr="006A5E22">
        <w:rPr>
          <w:rFonts w:ascii="Times New Roman" w:hAnsi="Times New Roman" w:cs="Times New Roman"/>
        </w:rPr>
        <w:t>pomoćnik</w:t>
      </w:r>
      <w:r w:rsidRPr="006A5E22">
        <w:rPr>
          <w:rFonts w:ascii="Times New Roman" w:hAnsi="Times New Roman" w:cs="Times New Roman"/>
          <w:spacing w:val="-4"/>
        </w:rPr>
        <w:t xml:space="preserve"> </w:t>
      </w:r>
      <w:r w:rsidRPr="006A5E22">
        <w:rPr>
          <w:rFonts w:ascii="Times New Roman" w:hAnsi="Times New Roman" w:cs="Times New Roman"/>
          <w:spacing w:val="-2"/>
        </w:rPr>
        <w:t>direktora</w:t>
      </w:r>
    </w:p>
    <w:p w:rsidR="001D7495" w:rsidRPr="006A5E22" w:rsidRDefault="001D7495" w:rsidP="001D7495">
      <w:pPr>
        <w:pStyle w:val="BodyText"/>
        <w:rPr>
          <w:rFonts w:ascii="Times New Roman" w:hAnsi="Times New Roman" w:cs="Times New Roman"/>
        </w:rPr>
      </w:pPr>
    </w:p>
    <w:p w:rsidR="001D7495" w:rsidRPr="006A5E22" w:rsidRDefault="001D7495" w:rsidP="001D7495">
      <w:pPr>
        <w:pStyle w:val="BodyText"/>
        <w:spacing w:before="76"/>
        <w:rPr>
          <w:rFonts w:ascii="Times New Roman" w:hAnsi="Times New Roman" w:cs="Times New Roman"/>
        </w:rPr>
      </w:pPr>
    </w:p>
    <w:p w:rsidR="001D7495" w:rsidRPr="00CF6537" w:rsidRDefault="001D7495" w:rsidP="00121C37">
      <w:pPr>
        <w:pStyle w:val="ListParagraph"/>
        <w:widowControl w:val="0"/>
        <w:numPr>
          <w:ilvl w:val="0"/>
          <w:numId w:val="29"/>
        </w:numPr>
        <w:tabs>
          <w:tab w:val="left" w:pos="819"/>
        </w:tabs>
        <w:autoSpaceDE w:val="0"/>
        <w:autoSpaceDN w:val="0"/>
        <w:spacing w:after="0" w:line="240" w:lineRule="auto"/>
        <w:rPr>
          <w:rFonts w:ascii="Times New Roman" w:hAnsi="Times New Roman" w:cs="Times New Roman"/>
          <w:sz w:val="24"/>
        </w:rPr>
      </w:pPr>
      <w:r w:rsidRPr="00CF6537">
        <w:rPr>
          <w:rFonts w:ascii="Times New Roman" w:hAnsi="Times New Roman" w:cs="Times New Roman"/>
          <w:sz w:val="24"/>
        </w:rPr>
        <w:t>-</w:t>
      </w:r>
      <w:r w:rsidRPr="00CF6537">
        <w:rPr>
          <w:rFonts w:ascii="Times New Roman" w:hAnsi="Times New Roman" w:cs="Times New Roman"/>
          <w:spacing w:val="-2"/>
          <w:sz w:val="24"/>
        </w:rPr>
        <w:t xml:space="preserve"> </w:t>
      </w:r>
      <w:r w:rsidRPr="00CF6537">
        <w:rPr>
          <w:rFonts w:ascii="Times New Roman" w:hAnsi="Times New Roman" w:cs="Times New Roman"/>
          <w:sz w:val="24"/>
        </w:rPr>
        <w:t>izvještaj</w:t>
      </w:r>
      <w:r w:rsidRPr="00CF6537">
        <w:rPr>
          <w:rFonts w:ascii="Times New Roman" w:hAnsi="Times New Roman" w:cs="Times New Roman"/>
          <w:spacing w:val="-2"/>
          <w:sz w:val="24"/>
        </w:rPr>
        <w:t xml:space="preserve"> </w:t>
      </w:r>
      <w:r w:rsidRPr="00CF6537">
        <w:rPr>
          <w:rFonts w:ascii="Times New Roman" w:hAnsi="Times New Roman" w:cs="Times New Roman"/>
          <w:sz w:val="24"/>
        </w:rPr>
        <w:t>trijažnih</w:t>
      </w:r>
      <w:r w:rsidRPr="00CF6537">
        <w:rPr>
          <w:rFonts w:ascii="Times New Roman" w:hAnsi="Times New Roman" w:cs="Times New Roman"/>
          <w:spacing w:val="-5"/>
          <w:sz w:val="24"/>
        </w:rPr>
        <w:t xml:space="preserve"> </w:t>
      </w:r>
      <w:r w:rsidRPr="00CF6537">
        <w:rPr>
          <w:rFonts w:ascii="Times New Roman" w:hAnsi="Times New Roman" w:cs="Times New Roman"/>
          <w:sz w:val="24"/>
        </w:rPr>
        <w:t>sestara</w:t>
      </w:r>
      <w:r w:rsidRPr="00CF6537">
        <w:rPr>
          <w:rFonts w:ascii="Times New Roman" w:hAnsi="Times New Roman" w:cs="Times New Roman"/>
          <w:spacing w:val="-9"/>
          <w:sz w:val="24"/>
        </w:rPr>
        <w:t xml:space="preserve"> </w:t>
      </w:r>
      <w:r w:rsidRPr="00CF6537">
        <w:rPr>
          <w:rFonts w:ascii="Times New Roman" w:hAnsi="Times New Roman" w:cs="Times New Roman"/>
          <w:sz w:val="24"/>
        </w:rPr>
        <w:t>za</w:t>
      </w:r>
      <w:r w:rsidRPr="00CF6537">
        <w:rPr>
          <w:rFonts w:ascii="Times New Roman" w:hAnsi="Times New Roman" w:cs="Times New Roman"/>
          <w:spacing w:val="-4"/>
          <w:sz w:val="24"/>
        </w:rPr>
        <w:t xml:space="preserve"> </w:t>
      </w:r>
      <w:r w:rsidRPr="00CF6537">
        <w:rPr>
          <w:rFonts w:ascii="Times New Roman" w:hAnsi="Times New Roman" w:cs="Times New Roman"/>
          <w:sz w:val="24"/>
        </w:rPr>
        <w:t>prethodni</w:t>
      </w:r>
      <w:r w:rsidRPr="00CF6537">
        <w:rPr>
          <w:rFonts w:ascii="Times New Roman" w:hAnsi="Times New Roman" w:cs="Times New Roman"/>
          <w:spacing w:val="-3"/>
          <w:sz w:val="24"/>
        </w:rPr>
        <w:t xml:space="preserve"> </w:t>
      </w:r>
      <w:r w:rsidRPr="00CF6537">
        <w:rPr>
          <w:rFonts w:ascii="Times New Roman" w:hAnsi="Times New Roman" w:cs="Times New Roman"/>
          <w:spacing w:val="-2"/>
          <w:sz w:val="24"/>
        </w:rPr>
        <w:t>period</w:t>
      </w:r>
    </w:p>
    <w:p w:rsidR="001D7495" w:rsidRPr="006A5E22" w:rsidRDefault="001D7495" w:rsidP="00121C37">
      <w:pPr>
        <w:pStyle w:val="ListParagraph"/>
        <w:widowControl w:val="0"/>
        <w:numPr>
          <w:ilvl w:val="1"/>
          <w:numId w:val="30"/>
        </w:numPr>
        <w:tabs>
          <w:tab w:val="left" w:pos="940"/>
        </w:tabs>
        <w:autoSpaceDE w:val="0"/>
        <w:autoSpaceDN w:val="0"/>
        <w:spacing w:before="182" w:after="0" w:line="240" w:lineRule="auto"/>
        <w:ind w:left="940" w:hanging="129"/>
        <w:contextualSpacing w:val="0"/>
        <w:rPr>
          <w:rFonts w:ascii="Times New Roman" w:hAnsi="Times New Roman" w:cs="Times New Roman"/>
          <w:sz w:val="24"/>
        </w:rPr>
      </w:pPr>
      <w:r w:rsidRPr="006A5E22">
        <w:rPr>
          <w:rFonts w:ascii="Times New Roman" w:hAnsi="Times New Roman" w:cs="Times New Roman"/>
          <w:sz w:val="24"/>
        </w:rPr>
        <w:t>osvrt</w:t>
      </w:r>
      <w:r w:rsidRPr="006A5E22">
        <w:rPr>
          <w:rFonts w:ascii="Times New Roman" w:hAnsi="Times New Roman" w:cs="Times New Roman"/>
          <w:spacing w:val="-6"/>
          <w:sz w:val="24"/>
        </w:rPr>
        <w:t xml:space="preserve"> </w:t>
      </w:r>
      <w:r w:rsidRPr="006A5E22">
        <w:rPr>
          <w:rFonts w:ascii="Times New Roman" w:hAnsi="Times New Roman" w:cs="Times New Roman"/>
          <w:sz w:val="24"/>
        </w:rPr>
        <w:t>na</w:t>
      </w:r>
      <w:r w:rsidRPr="006A5E22">
        <w:rPr>
          <w:rFonts w:ascii="Times New Roman" w:hAnsi="Times New Roman" w:cs="Times New Roman"/>
          <w:spacing w:val="-5"/>
          <w:sz w:val="24"/>
        </w:rPr>
        <w:t xml:space="preserve"> </w:t>
      </w:r>
      <w:r w:rsidRPr="006A5E22">
        <w:rPr>
          <w:rFonts w:ascii="Times New Roman" w:hAnsi="Times New Roman" w:cs="Times New Roman"/>
          <w:sz w:val="24"/>
        </w:rPr>
        <w:t>prethodni</w:t>
      </w:r>
      <w:r w:rsidRPr="006A5E22">
        <w:rPr>
          <w:rFonts w:ascii="Times New Roman" w:hAnsi="Times New Roman" w:cs="Times New Roman"/>
          <w:spacing w:val="-5"/>
          <w:sz w:val="24"/>
        </w:rPr>
        <w:t xml:space="preserve"> </w:t>
      </w:r>
      <w:r w:rsidRPr="006A5E22">
        <w:rPr>
          <w:rFonts w:ascii="Times New Roman" w:hAnsi="Times New Roman" w:cs="Times New Roman"/>
          <w:spacing w:val="-2"/>
          <w:sz w:val="24"/>
        </w:rPr>
        <w:t>period</w:t>
      </w:r>
    </w:p>
    <w:p w:rsidR="001D7495" w:rsidRPr="006A5E22" w:rsidRDefault="001D7495" w:rsidP="00121C37">
      <w:pPr>
        <w:pStyle w:val="ListParagraph"/>
        <w:widowControl w:val="0"/>
        <w:numPr>
          <w:ilvl w:val="1"/>
          <w:numId w:val="30"/>
        </w:numPr>
        <w:tabs>
          <w:tab w:val="left" w:pos="990"/>
        </w:tabs>
        <w:autoSpaceDE w:val="0"/>
        <w:autoSpaceDN w:val="0"/>
        <w:spacing w:before="183" w:after="0" w:line="240" w:lineRule="auto"/>
        <w:ind w:left="990" w:hanging="124"/>
        <w:contextualSpacing w:val="0"/>
        <w:rPr>
          <w:rFonts w:ascii="Times New Roman" w:hAnsi="Times New Roman" w:cs="Times New Roman"/>
          <w:sz w:val="24"/>
        </w:rPr>
      </w:pPr>
      <w:r w:rsidRPr="006A5E22">
        <w:rPr>
          <w:rFonts w:ascii="Times New Roman" w:hAnsi="Times New Roman" w:cs="Times New Roman"/>
          <w:sz w:val="24"/>
        </w:rPr>
        <w:t>planiranje</w:t>
      </w:r>
      <w:r w:rsidRPr="006A5E22">
        <w:rPr>
          <w:rFonts w:ascii="Times New Roman" w:hAnsi="Times New Roman" w:cs="Times New Roman"/>
          <w:spacing w:val="-4"/>
          <w:sz w:val="24"/>
        </w:rPr>
        <w:t xml:space="preserve"> </w:t>
      </w:r>
      <w:r w:rsidRPr="006A5E22">
        <w:rPr>
          <w:rFonts w:ascii="Times New Roman" w:hAnsi="Times New Roman" w:cs="Times New Roman"/>
          <w:sz w:val="24"/>
        </w:rPr>
        <w:t>preventivne</w:t>
      </w:r>
      <w:r w:rsidRPr="006A5E22">
        <w:rPr>
          <w:rFonts w:ascii="Times New Roman" w:hAnsi="Times New Roman" w:cs="Times New Roman"/>
          <w:spacing w:val="-3"/>
          <w:sz w:val="24"/>
        </w:rPr>
        <w:t xml:space="preserve"> </w:t>
      </w:r>
      <w:r w:rsidRPr="006A5E22">
        <w:rPr>
          <w:rFonts w:ascii="Times New Roman" w:hAnsi="Times New Roman" w:cs="Times New Roman"/>
          <w:sz w:val="24"/>
        </w:rPr>
        <w:t>zdravstvene</w:t>
      </w:r>
      <w:r w:rsidRPr="006A5E22">
        <w:rPr>
          <w:rFonts w:ascii="Times New Roman" w:hAnsi="Times New Roman" w:cs="Times New Roman"/>
          <w:spacing w:val="-4"/>
          <w:sz w:val="24"/>
        </w:rPr>
        <w:t xml:space="preserve"> </w:t>
      </w:r>
      <w:r w:rsidRPr="006A5E22">
        <w:rPr>
          <w:rFonts w:ascii="Times New Roman" w:hAnsi="Times New Roman" w:cs="Times New Roman"/>
          <w:sz w:val="24"/>
        </w:rPr>
        <w:t>zaštite</w:t>
      </w:r>
      <w:r w:rsidRPr="006A5E22">
        <w:rPr>
          <w:rFonts w:ascii="Times New Roman" w:hAnsi="Times New Roman" w:cs="Times New Roman"/>
          <w:spacing w:val="-7"/>
          <w:sz w:val="24"/>
        </w:rPr>
        <w:t xml:space="preserve"> </w:t>
      </w:r>
      <w:r w:rsidRPr="006A5E22">
        <w:rPr>
          <w:rFonts w:ascii="Times New Roman" w:hAnsi="Times New Roman" w:cs="Times New Roman"/>
          <w:sz w:val="24"/>
        </w:rPr>
        <w:t>za</w:t>
      </w:r>
      <w:r w:rsidRPr="006A5E22">
        <w:rPr>
          <w:rFonts w:ascii="Times New Roman" w:hAnsi="Times New Roman" w:cs="Times New Roman"/>
          <w:spacing w:val="-4"/>
          <w:sz w:val="24"/>
        </w:rPr>
        <w:t xml:space="preserve"> </w:t>
      </w:r>
      <w:r w:rsidRPr="006A5E22">
        <w:rPr>
          <w:rFonts w:ascii="Times New Roman" w:hAnsi="Times New Roman" w:cs="Times New Roman"/>
          <w:sz w:val="24"/>
        </w:rPr>
        <w:t>naredni</w:t>
      </w:r>
      <w:r w:rsidRPr="006A5E22">
        <w:rPr>
          <w:rFonts w:ascii="Times New Roman" w:hAnsi="Times New Roman" w:cs="Times New Roman"/>
          <w:spacing w:val="-4"/>
          <w:sz w:val="24"/>
        </w:rPr>
        <w:t xml:space="preserve"> </w:t>
      </w:r>
      <w:r w:rsidRPr="006A5E22">
        <w:rPr>
          <w:rFonts w:ascii="Times New Roman" w:hAnsi="Times New Roman" w:cs="Times New Roman"/>
          <w:spacing w:val="-2"/>
          <w:sz w:val="24"/>
        </w:rPr>
        <w:t>period</w:t>
      </w:r>
    </w:p>
    <w:p w:rsidR="001D7495" w:rsidRPr="0041015C" w:rsidRDefault="001D7495" w:rsidP="001054F3">
      <w:pPr>
        <w:pStyle w:val="ListParagraph"/>
        <w:widowControl w:val="0"/>
        <w:numPr>
          <w:ilvl w:val="1"/>
          <w:numId w:val="30"/>
        </w:numPr>
        <w:tabs>
          <w:tab w:val="left" w:pos="885"/>
        </w:tabs>
        <w:autoSpaceDE w:val="0"/>
        <w:autoSpaceDN w:val="0"/>
        <w:spacing w:before="187" w:after="0" w:line="240" w:lineRule="auto"/>
        <w:ind w:left="885" w:hanging="129"/>
        <w:contextualSpacing w:val="0"/>
        <w:rPr>
          <w:rFonts w:ascii="Times New Roman" w:hAnsi="Times New Roman" w:cs="Times New Roman"/>
          <w:sz w:val="24"/>
        </w:rPr>
      </w:pPr>
      <w:r w:rsidRPr="006A5E22">
        <w:rPr>
          <w:rFonts w:ascii="Times New Roman" w:hAnsi="Times New Roman" w:cs="Times New Roman"/>
          <w:spacing w:val="-2"/>
          <w:sz w:val="24"/>
        </w:rPr>
        <w:t>razno</w:t>
      </w:r>
    </w:p>
    <w:p w:rsidR="0041015C" w:rsidRPr="001054F3" w:rsidRDefault="0041015C" w:rsidP="0041015C">
      <w:pPr>
        <w:pStyle w:val="ListParagraph"/>
        <w:widowControl w:val="0"/>
        <w:tabs>
          <w:tab w:val="left" w:pos="885"/>
        </w:tabs>
        <w:autoSpaceDE w:val="0"/>
        <w:autoSpaceDN w:val="0"/>
        <w:spacing w:before="187" w:after="0" w:line="240" w:lineRule="auto"/>
        <w:ind w:left="885"/>
        <w:contextualSpacing w:val="0"/>
        <w:rPr>
          <w:rFonts w:ascii="Times New Roman" w:hAnsi="Times New Roman" w:cs="Times New Roman"/>
          <w:sz w:val="24"/>
        </w:rPr>
      </w:pPr>
    </w:p>
    <w:p w:rsidR="001D7495" w:rsidRPr="006A5E22" w:rsidRDefault="001D7495" w:rsidP="001D7495">
      <w:pPr>
        <w:pStyle w:val="BodyText"/>
        <w:rPr>
          <w:rFonts w:ascii="Times New Roman" w:hAnsi="Times New Roman" w:cs="Times New Roman"/>
        </w:rPr>
      </w:pPr>
      <w:r w:rsidRPr="006A5E22">
        <w:rPr>
          <w:rFonts w:ascii="Times New Roman" w:hAnsi="Times New Roman" w:cs="Times New Roman"/>
        </w:rPr>
        <w:t>Datum:</w:t>
      </w:r>
      <w:r w:rsidRPr="006A5E22">
        <w:rPr>
          <w:rFonts w:ascii="Times New Roman" w:hAnsi="Times New Roman" w:cs="Times New Roman"/>
          <w:spacing w:val="-6"/>
        </w:rPr>
        <w:t xml:space="preserve"> </w:t>
      </w:r>
      <w:r w:rsidRPr="006A5E22">
        <w:rPr>
          <w:rFonts w:ascii="Times New Roman" w:hAnsi="Times New Roman" w:cs="Times New Roman"/>
        </w:rPr>
        <w:t>09.02.2023.</w:t>
      </w:r>
      <w:r w:rsidRPr="006A5E22">
        <w:rPr>
          <w:rFonts w:ascii="Times New Roman" w:hAnsi="Times New Roman" w:cs="Times New Roman"/>
          <w:spacing w:val="-6"/>
        </w:rPr>
        <w:t xml:space="preserve"> </w:t>
      </w:r>
      <w:r w:rsidRPr="006A5E22">
        <w:rPr>
          <w:rFonts w:ascii="Times New Roman" w:hAnsi="Times New Roman" w:cs="Times New Roman"/>
          <w:spacing w:val="-2"/>
        </w:rPr>
        <w:t>godine</w:t>
      </w:r>
    </w:p>
    <w:p w:rsidR="001D7495" w:rsidRPr="006A5E22" w:rsidRDefault="001D7495" w:rsidP="0041015C">
      <w:pPr>
        <w:pStyle w:val="BodyText"/>
        <w:spacing w:line="259" w:lineRule="auto"/>
        <w:rPr>
          <w:rFonts w:ascii="Times New Roman" w:hAnsi="Times New Roman" w:cs="Times New Roman"/>
        </w:rPr>
      </w:pPr>
      <w:r w:rsidRPr="006A5E22">
        <w:rPr>
          <w:rFonts w:ascii="Times New Roman" w:hAnsi="Times New Roman" w:cs="Times New Roman"/>
        </w:rPr>
        <w:t>Akcenat</w:t>
      </w:r>
      <w:r w:rsidRPr="006A5E22">
        <w:rPr>
          <w:rFonts w:ascii="Times New Roman" w:hAnsi="Times New Roman" w:cs="Times New Roman"/>
          <w:spacing w:val="-4"/>
        </w:rPr>
        <w:t xml:space="preserve"> </w:t>
      </w:r>
      <w:r w:rsidRPr="006A5E22">
        <w:rPr>
          <w:rFonts w:ascii="Times New Roman" w:hAnsi="Times New Roman" w:cs="Times New Roman"/>
        </w:rPr>
        <w:t>ovog</w:t>
      </w:r>
      <w:r w:rsidRPr="006A5E22">
        <w:rPr>
          <w:rFonts w:ascii="Times New Roman" w:hAnsi="Times New Roman" w:cs="Times New Roman"/>
          <w:spacing w:val="-1"/>
        </w:rPr>
        <w:t xml:space="preserve"> </w:t>
      </w:r>
      <w:r w:rsidRPr="006A5E22">
        <w:rPr>
          <w:rFonts w:ascii="Times New Roman" w:hAnsi="Times New Roman" w:cs="Times New Roman"/>
        </w:rPr>
        <w:t>Aktiva</w:t>
      </w:r>
      <w:r w:rsidRPr="006A5E22">
        <w:rPr>
          <w:rFonts w:ascii="Times New Roman" w:hAnsi="Times New Roman" w:cs="Times New Roman"/>
          <w:spacing w:val="-3"/>
        </w:rPr>
        <w:t xml:space="preserve"> </w:t>
      </w:r>
      <w:r w:rsidRPr="006A5E22">
        <w:rPr>
          <w:rFonts w:ascii="Times New Roman" w:hAnsi="Times New Roman" w:cs="Times New Roman"/>
        </w:rPr>
        <w:t>bio</w:t>
      </w:r>
      <w:r w:rsidRPr="006A5E22">
        <w:rPr>
          <w:rFonts w:ascii="Times New Roman" w:hAnsi="Times New Roman" w:cs="Times New Roman"/>
          <w:spacing w:val="-5"/>
        </w:rPr>
        <w:t xml:space="preserve"> </w:t>
      </w:r>
      <w:r w:rsidRPr="006A5E22">
        <w:rPr>
          <w:rFonts w:ascii="Times New Roman" w:hAnsi="Times New Roman" w:cs="Times New Roman"/>
        </w:rPr>
        <w:t>je</w:t>
      </w:r>
      <w:r w:rsidRPr="006A5E22">
        <w:rPr>
          <w:rFonts w:ascii="Times New Roman" w:hAnsi="Times New Roman" w:cs="Times New Roman"/>
          <w:spacing w:val="-7"/>
        </w:rPr>
        <w:t xml:space="preserve"> </w:t>
      </w:r>
      <w:r w:rsidRPr="006A5E22">
        <w:rPr>
          <w:rFonts w:ascii="Times New Roman" w:hAnsi="Times New Roman" w:cs="Times New Roman"/>
        </w:rPr>
        <w:t>na pozivu</w:t>
      </w:r>
      <w:r w:rsidRPr="006A5E22">
        <w:rPr>
          <w:rFonts w:ascii="Times New Roman" w:hAnsi="Times New Roman" w:cs="Times New Roman"/>
          <w:spacing w:val="-4"/>
        </w:rPr>
        <w:t xml:space="preserve"> </w:t>
      </w:r>
      <w:r w:rsidRPr="006A5E22">
        <w:rPr>
          <w:rFonts w:ascii="Times New Roman" w:hAnsi="Times New Roman" w:cs="Times New Roman"/>
        </w:rPr>
        <w:t>iz</w:t>
      </w:r>
      <w:r w:rsidRPr="006A5E22">
        <w:rPr>
          <w:rFonts w:ascii="Times New Roman" w:hAnsi="Times New Roman" w:cs="Times New Roman"/>
          <w:spacing w:val="-3"/>
        </w:rPr>
        <w:t xml:space="preserve"> </w:t>
      </w:r>
      <w:r w:rsidRPr="006A5E22">
        <w:rPr>
          <w:rFonts w:ascii="Times New Roman" w:hAnsi="Times New Roman" w:cs="Times New Roman"/>
        </w:rPr>
        <w:t>Udruženja</w:t>
      </w:r>
      <w:r w:rsidRPr="006A5E22">
        <w:rPr>
          <w:rFonts w:ascii="Times New Roman" w:hAnsi="Times New Roman" w:cs="Times New Roman"/>
          <w:spacing w:val="-3"/>
        </w:rPr>
        <w:t xml:space="preserve"> </w:t>
      </w:r>
      <w:r w:rsidRPr="006A5E22">
        <w:rPr>
          <w:rFonts w:ascii="Times New Roman" w:hAnsi="Times New Roman" w:cs="Times New Roman"/>
        </w:rPr>
        <w:t>medicinskih</w:t>
      </w:r>
      <w:r w:rsidRPr="006A5E22">
        <w:rPr>
          <w:rFonts w:ascii="Times New Roman" w:hAnsi="Times New Roman" w:cs="Times New Roman"/>
          <w:spacing w:val="-4"/>
        </w:rPr>
        <w:t xml:space="preserve"> </w:t>
      </w:r>
      <w:r w:rsidRPr="006A5E22">
        <w:rPr>
          <w:rFonts w:ascii="Times New Roman" w:hAnsi="Times New Roman" w:cs="Times New Roman"/>
        </w:rPr>
        <w:t>sestara</w:t>
      </w:r>
      <w:r w:rsidRPr="006A5E22">
        <w:rPr>
          <w:rFonts w:ascii="Times New Roman" w:hAnsi="Times New Roman" w:cs="Times New Roman"/>
          <w:spacing w:val="-3"/>
        </w:rPr>
        <w:t xml:space="preserve"> </w:t>
      </w:r>
      <w:r w:rsidRPr="006A5E22">
        <w:rPr>
          <w:rFonts w:ascii="Times New Roman" w:hAnsi="Times New Roman" w:cs="Times New Roman"/>
        </w:rPr>
        <w:t>predškolskih</w:t>
      </w:r>
      <w:r w:rsidRPr="006A5E22">
        <w:rPr>
          <w:rFonts w:ascii="Times New Roman" w:hAnsi="Times New Roman" w:cs="Times New Roman"/>
          <w:spacing w:val="-4"/>
        </w:rPr>
        <w:t xml:space="preserve"> </w:t>
      </w:r>
      <w:r w:rsidRPr="006A5E22">
        <w:rPr>
          <w:rFonts w:ascii="Times New Roman" w:hAnsi="Times New Roman" w:cs="Times New Roman"/>
        </w:rPr>
        <w:t>ustanova Srbije za učestvovanje na stručnom skupu s prezent</w:t>
      </w:r>
      <w:r w:rsidR="0041015C">
        <w:rPr>
          <w:rFonts w:ascii="Times New Roman" w:hAnsi="Times New Roman" w:cs="Times New Roman"/>
        </w:rPr>
        <w:t xml:space="preserve">acijom rada na temu preventivne </w:t>
      </w:r>
      <w:r w:rsidRPr="006A5E22">
        <w:rPr>
          <w:rFonts w:ascii="Times New Roman" w:hAnsi="Times New Roman" w:cs="Times New Roman"/>
        </w:rPr>
        <w:t>zdravstvene</w:t>
      </w:r>
      <w:r w:rsidRPr="006A5E22">
        <w:rPr>
          <w:rFonts w:ascii="Times New Roman" w:hAnsi="Times New Roman" w:cs="Times New Roman"/>
          <w:spacing w:val="1"/>
        </w:rPr>
        <w:t xml:space="preserve"> </w:t>
      </w:r>
      <w:r w:rsidRPr="006A5E22">
        <w:rPr>
          <w:rFonts w:ascii="Times New Roman" w:hAnsi="Times New Roman" w:cs="Times New Roman"/>
          <w:spacing w:val="-2"/>
        </w:rPr>
        <w:t>zaštite.</w:t>
      </w:r>
    </w:p>
    <w:p w:rsidR="001D7495" w:rsidRPr="006A5E22" w:rsidRDefault="001D7495" w:rsidP="001D7495">
      <w:pPr>
        <w:pStyle w:val="BodyText"/>
        <w:spacing w:line="259" w:lineRule="auto"/>
        <w:ind w:right="193"/>
        <w:rPr>
          <w:rFonts w:ascii="Times New Roman" w:hAnsi="Times New Roman" w:cs="Times New Roman"/>
        </w:rPr>
      </w:pPr>
      <w:r w:rsidRPr="006A5E22">
        <w:rPr>
          <w:rFonts w:ascii="Times New Roman" w:hAnsi="Times New Roman" w:cs="Times New Roman"/>
        </w:rPr>
        <w:t>Zainteresovani su dužni napraviti video prezentaciju svakodnevne prakse u trajanju od 15 minuta.</w:t>
      </w:r>
      <w:r w:rsidRPr="006A5E22">
        <w:rPr>
          <w:rFonts w:ascii="Times New Roman" w:hAnsi="Times New Roman" w:cs="Times New Roman"/>
          <w:spacing w:val="-3"/>
        </w:rPr>
        <w:t xml:space="preserve"> </w:t>
      </w:r>
      <w:r w:rsidRPr="006A5E22">
        <w:rPr>
          <w:rFonts w:ascii="Times New Roman" w:hAnsi="Times New Roman" w:cs="Times New Roman"/>
        </w:rPr>
        <w:t>Tokom</w:t>
      </w:r>
      <w:r w:rsidRPr="006A5E22">
        <w:rPr>
          <w:rFonts w:ascii="Times New Roman" w:hAnsi="Times New Roman" w:cs="Times New Roman"/>
          <w:spacing w:val="-4"/>
        </w:rPr>
        <w:t xml:space="preserve"> </w:t>
      </w:r>
      <w:r w:rsidRPr="006A5E22">
        <w:rPr>
          <w:rFonts w:ascii="Times New Roman" w:hAnsi="Times New Roman" w:cs="Times New Roman"/>
        </w:rPr>
        <w:t>narednih</w:t>
      </w:r>
      <w:r w:rsidRPr="006A5E22">
        <w:rPr>
          <w:rFonts w:ascii="Times New Roman" w:hAnsi="Times New Roman" w:cs="Times New Roman"/>
          <w:spacing w:val="-3"/>
        </w:rPr>
        <w:t xml:space="preserve"> </w:t>
      </w:r>
      <w:r w:rsidRPr="006A5E22">
        <w:rPr>
          <w:rFonts w:ascii="Times New Roman" w:hAnsi="Times New Roman" w:cs="Times New Roman"/>
        </w:rPr>
        <w:t>dana</w:t>
      </w:r>
      <w:r w:rsidRPr="006A5E22">
        <w:rPr>
          <w:rFonts w:ascii="Times New Roman" w:hAnsi="Times New Roman" w:cs="Times New Roman"/>
          <w:spacing w:val="-2"/>
        </w:rPr>
        <w:t xml:space="preserve"> </w:t>
      </w:r>
      <w:r w:rsidR="0041015C">
        <w:rPr>
          <w:rFonts w:ascii="Times New Roman" w:hAnsi="Times New Roman" w:cs="Times New Roman"/>
        </w:rPr>
        <w:t>zainteresovani su se trebali</w:t>
      </w:r>
      <w:r w:rsidRPr="006A5E22">
        <w:rPr>
          <w:rFonts w:ascii="Times New Roman" w:hAnsi="Times New Roman" w:cs="Times New Roman"/>
          <w:spacing w:val="-2"/>
        </w:rPr>
        <w:t xml:space="preserve"> </w:t>
      </w:r>
      <w:r w:rsidRPr="006A5E22">
        <w:rPr>
          <w:rFonts w:ascii="Times New Roman" w:hAnsi="Times New Roman" w:cs="Times New Roman"/>
        </w:rPr>
        <w:t>prijaviti</w:t>
      </w:r>
      <w:r w:rsidR="0041015C">
        <w:rPr>
          <w:rFonts w:ascii="Times New Roman" w:hAnsi="Times New Roman" w:cs="Times New Roman"/>
          <w:spacing w:val="-3"/>
        </w:rPr>
        <w:t xml:space="preserve">, </w:t>
      </w:r>
      <w:r w:rsidRPr="006A5E22">
        <w:rPr>
          <w:rFonts w:ascii="Times New Roman" w:hAnsi="Times New Roman" w:cs="Times New Roman"/>
        </w:rPr>
        <w:t>izabrati</w:t>
      </w:r>
      <w:r w:rsidRPr="006A5E22">
        <w:rPr>
          <w:rFonts w:ascii="Times New Roman" w:hAnsi="Times New Roman" w:cs="Times New Roman"/>
          <w:spacing w:val="-2"/>
        </w:rPr>
        <w:t xml:space="preserve"> </w:t>
      </w:r>
      <w:r w:rsidRPr="006A5E22">
        <w:rPr>
          <w:rFonts w:ascii="Times New Roman" w:hAnsi="Times New Roman" w:cs="Times New Roman"/>
        </w:rPr>
        <w:t>adekvatnu</w:t>
      </w:r>
      <w:r w:rsidRPr="006A5E22">
        <w:rPr>
          <w:rFonts w:ascii="Times New Roman" w:hAnsi="Times New Roman" w:cs="Times New Roman"/>
          <w:spacing w:val="-3"/>
        </w:rPr>
        <w:t xml:space="preserve"> </w:t>
      </w:r>
      <w:r w:rsidR="0041015C">
        <w:rPr>
          <w:rFonts w:ascii="Times New Roman" w:hAnsi="Times New Roman" w:cs="Times New Roman"/>
        </w:rPr>
        <w:t>temu i</w:t>
      </w:r>
      <w:r w:rsidRPr="006A5E22">
        <w:rPr>
          <w:rFonts w:ascii="Times New Roman" w:hAnsi="Times New Roman" w:cs="Times New Roman"/>
        </w:rPr>
        <w:t xml:space="preserve"> aktivnosti koje će se raditi sa djecom.</w:t>
      </w:r>
    </w:p>
    <w:p w:rsidR="001D7495" w:rsidRPr="006A5E22" w:rsidRDefault="001D7495" w:rsidP="001D7495">
      <w:pPr>
        <w:pStyle w:val="BodyText"/>
        <w:spacing w:before="156"/>
        <w:rPr>
          <w:rFonts w:ascii="Times New Roman" w:hAnsi="Times New Roman" w:cs="Times New Roman"/>
        </w:rPr>
      </w:pPr>
      <w:r w:rsidRPr="006A5E22">
        <w:rPr>
          <w:rFonts w:ascii="Times New Roman" w:hAnsi="Times New Roman" w:cs="Times New Roman"/>
        </w:rPr>
        <w:t>Takodje,</w:t>
      </w:r>
      <w:r w:rsidRPr="006A5E22">
        <w:rPr>
          <w:rFonts w:ascii="Times New Roman" w:hAnsi="Times New Roman" w:cs="Times New Roman"/>
          <w:spacing w:val="-4"/>
        </w:rPr>
        <w:t xml:space="preserve"> </w:t>
      </w:r>
      <w:r w:rsidRPr="006A5E22">
        <w:rPr>
          <w:rFonts w:ascii="Times New Roman" w:hAnsi="Times New Roman" w:cs="Times New Roman"/>
        </w:rPr>
        <w:t>osvrnuli</w:t>
      </w:r>
      <w:r w:rsidRPr="006A5E22">
        <w:rPr>
          <w:rFonts w:ascii="Times New Roman" w:hAnsi="Times New Roman" w:cs="Times New Roman"/>
          <w:spacing w:val="-3"/>
        </w:rPr>
        <w:t xml:space="preserve"> </w:t>
      </w:r>
      <w:r w:rsidRPr="006A5E22">
        <w:rPr>
          <w:rFonts w:ascii="Times New Roman" w:hAnsi="Times New Roman" w:cs="Times New Roman"/>
        </w:rPr>
        <w:t>smo</w:t>
      </w:r>
      <w:r w:rsidRPr="006A5E22">
        <w:rPr>
          <w:rFonts w:ascii="Times New Roman" w:hAnsi="Times New Roman" w:cs="Times New Roman"/>
          <w:spacing w:val="-4"/>
        </w:rPr>
        <w:t xml:space="preserve"> </w:t>
      </w:r>
      <w:r w:rsidRPr="006A5E22">
        <w:rPr>
          <w:rFonts w:ascii="Times New Roman" w:hAnsi="Times New Roman" w:cs="Times New Roman"/>
        </w:rPr>
        <w:t>se</w:t>
      </w:r>
      <w:r w:rsidRPr="006A5E22">
        <w:rPr>
          <w:rFonts w:ascii="Times New Roman" w:hAnsi="Times New Roman" w:cs="Times New Roman"/>
          <w:spacing w:val="-2"/>
        </w:rPr>
        <w:t xml:space="preserve"> </w:t>
      </w:r>
      <w:r w:rsidRPr="006A5E22">
        <w:rPr>
          <w:rFonts w:ascii="Times New Roman" w:hAnsi="Times New Roman" w:cs="Times New Roman"/>
        </w:rPr>
        <w:t>na</w:t>
      </w:r>
      <w:r w:rsidRPr="006A5E22">
        <w:rPr>
          <w:rFonts w:ascii="Times New Roman" w:hAnsi="Times New Roman" w:cs="Times New Roman"/>
          <w:spacing w:val="-2"/>
        </w:rPr>
        <w:t xml:space="preserve"> </w:t>
      </w:r>
      <w:r w:rsidRPr="006A5E22">
        <w:rPr>
          <w:rFonts w:ascii="Times New Roman" w:hAnsi="Times New Roman" w:cs="Times New Roman"/>
        </w:rPr>
        <w:t>prethodni</w:t>
      </w:r>
      <w:r w:rsidRPr="006A5E22">
        <w:rPr>
          <w:rFonts w:ascii="Times New Roman" w:hAnsi="Times New Roman" w:cs="Times New Roman"/>
          <w:spacing w:val="-3"/>
        </w:rPr>
        <w:t xml:space="preserve"> </w:t>
      </w:r>
      <w:r w:rsidRPr="006A5E22">
        <w:rPr>
          <w:rFonts w:ascii="Times New Roman" w:hAnsi="Times New Roman" w:cs="Times New Roman"/>
        </w:rPr>
        <w:t>period</w:t>
      </w:r>
      <w:r w:rsidR="0041015C">
        <w:rPr>
          <w:rFonts w:ascii="Times New Roman" w:hAnsi="Times New Roman" w:cs="Times New Roman"/>
        </w:rPr>
        <w:t>,</w:t>
      </w:r>
      <w:r w:rsidRPr="006A5E22">
        <w:rPr>
          <w:rFonts w:ascii="Times New Roman" w:hAnsi="Times New Roman" w:cs="Times New Roman"/>
          <w:spacing w:val="-4"/>
        </w:rPr>
        <w:t xml:space="preserve"> </w:t>
      </w:r>
      <w:r w:rsidRPr="006A5E22">
        <w:rPr>
          <w:rFonts w:ascii="Times New Roman" w:hAnsi="Times New Roman" w:cs="Times New Roman"/>
        </w:rPr>
        <w:t>kao</w:t>
      </w:r>
      <w:r w:rsidRPr="006A5E22">
        <w:rPr>
          <w:rFonts w:ascii="Times New Roman" w:hAnsi="Times New Roman" w:cs="Times New Roman"/>
          <w:spacing w:val="-4"/>
        </w:rPr>
        <w:t xml:space="preserve"> </w:t>
      </w:r>
      <w:r w:rsidR="0041015C">
        <w:rPr>
          <w:rFonts w:ascii="Times New Roman" w:hAnsi="Times New Roman" w:cs="Times New Roman"/>
        </w:rPr>
        <w:t>i</w:t>
      </w:r>
      <w:r w:rsidRPr="006A5E22">
        <w:rPr>
          <w:rFonts w:ascii="Times New Roman" w:hAnsi="Times New Roman" w:cs="Times New Roman"/>
          <w:spacing w:val="-3"/>
        </w:rPr>
        <w:t xml:space="preserve"> </w:t>
      </w:r>
      <w:r w:rsidRPr="006A5E22">
        <w:rPr>
          <w:rFonts w:ascii="Times New Roman" w:hAnsi="Times New Roman" w:cs="Times New Roman"/>
        </w:rPr>
        <w:t>na</w:t>
      </w:r>
      <w:r w:rsidRPr="006A5E22">
        <w:rPr>
          <w:rFonts w:ascii="Times New Roman" w:hAnsi="Times New Roman" w:cs="Times New Roman"/>
          <w:spacing w:val="-2"/>
        </w:rPr>
        <w:t xml:space="preserve"> </w:t>
      </w:r>
      <w:r w:rsidRPr="006A5E22">
        <w:rPr>
          <w:rFonts w:ascii="Times New Roman" w:hAnsi="Times New Roman" w:cs="Times New Roman"/>
        </w:rPr>
        <w:t>planiranje</w:t>
      </w:r>
      <w:r w:rsidRPr="006A5E22">
        <w:rPr>
          <w:rFonts w:ascii="Times New Roman" w:hAnsi="Times New Roman" w:cs="Times New Roman"/>
          <w:spacing w:val="-2"/>
        </w:rPr>
        <w:t xml:space="preserve"> </w:t>
      </w:r>
      <w:r w:rsidRPr="006A5E22">
        <w:rPr>
          <w:rFonts w:ascii="Times New Roman" w:hAnsi="Times New Roman" w:cs="Times New Roman"/>
        </w:rPr>
        <w:t>preventivne</w:t>
      </w:r>
      <w:r w:rsidRPr="006A5E22">
        <w:rPr>
          <w:rFonts w:ascii="Times New Roman" w:hAnsi="Times New Roman" w:cs="Times New Roman"/>
          <w:spacing w:val="-1"/>
        </w:rPr>
        <w:t xml:space="preserve"> </w:t>
      </w:r>
      <w:r w:rsidRPr="006A5E22">
        <w:rPr>
          <w:rFonts w:ascii="Times New Roman" w:hAnsi="Times New Roman" w:cs="Times New Roman"/>
          <w:spacing w:val="-2"/>
        </w:rPr>
        <w:t>zdravstvene</w:t>
      </w:r>
    </w:p>
    <w:p w:rsidR="001D7495" w:rsidRPr="006A5E22" w:rsidRDefault="001D7495" w:rsidP="001D7495">
      <w:pPr>
        <w:pStyle w:val="BodyText"/>
        <w:spacing w:before="27"/>
        <w:rPr>
          <w:rFonts w:ascii="Times New Roman" w:hAnsi="Times New Roman" w:cs="Times New Roman"/>
        </w:rPr>
      </w:pPr>
      <w:r w:rsidRPr="006A5E22">
        <w:rPr>
          <w:rFonts w:ascii="Times New Roman" w:hAnsi="Times New Roman" w:cs="Times New Roman"/>
        </w:rPr>
        <w:t>zaštite</w:t>
      </w:r>
      <w:r w:rsidRPr="006A5E22">
        <w:rPr>
          <w:rFonts w:ascii="Times New Roman" w:hAnsi="Times New Roman" w:cs="Times New Roman"/>
          <w:spacing w:val="-2"/>
        </w:rPr>
        <w:t xml:space="preserve"> </w:t>
      </w:r>
      <w:r w:rsidRPr="006A5E22">
        <w:rPr>
          <w:rFonts w:ascii="Times New Roman" w:hAnsi="Times New Roman" w:cs="Times New Roman"/>
        </w:rPr>
        <w:t>za</w:t>
      </w:r>
      <w:r w:rsidRPr="006A5E22">
        <w:rPr>
          <w:rFonts w:ascii="Times New Roman" w:hAnsi="Times New Roman" w:cs="Times New Roman"/>
          <w:spacing w:val="-2"/>
        </w:rPr>
        <w:t xml:space="preserve"> </w:t>
      </w:r>
      <w:r w:rsidRPr="006A5E22">
        <w:rPr>
          <w:rFonts w:ascii="Times New Roman" w:hAnsi="Times New Roman" w:cs="Times New Roman"/>
        </w:rPr>
        <w:t>naredni</w:t>
      </w:r>
      <w:r w:rsidRPr="006A5E22">
        <w:rPr>
          <w:rFonts w:ascii="Times New Roman" w:hAnsi="Times New Roman" w:cs="Times New Roman"/>
          <w:spacing w:val="-2"/>
        </w:rPr>
        <w:t xml:space="preserve"> period.</w:t>
      </w:r>
    </w:p>
    <w:p w:rsidR="001D7495" w:rsidRPr="006A5E22" w:rsidRDefault="001D7495" w:rsidP="001D7495">
      <w:pPr>
        <w:pStyle w:val="BodyText"/>
        <w:rPr>
          <w:rFonts w:ascii="Times New Roman" w:hAnsi="Times New Roman" w:cs="Times New Roman"/>
        </w:rPr>
      </w:pPr>
      <w:r w:rsidRPr="006A5E22">
        <w:rPr>
          <w:rFonts w:ascii="Times New Roman" w:hAnsi="Times New Roman" w:cs="Times New Roman"/>
        </w:rPr>
        <w:t>Sastanku</w:t>
      </w:r>
      <w:r w:rsidR="0041015C">
        <w:rPr>
          <w:rFonts w:ascii="Times New Roman" w:hAnsi="Times New Roman" w:cs="Times New Roman"/>
        </w:rPr>
        <w:t xml:space="preserve"> su </w:t>
      </w:r>
      <w:r w:rsidRPr="006A5E22">
        <w:rPr>
          <w:rFonts w:ascii="Times New Roman" w:hAnsi="Times New Roman" w:cs="Times New Roman"/>
          <w:spacing w:val="-8"/>
        </w:rPr>
        <w:t xml:space="preserve"> </w:t>
      </w:r>
      <w:r w:rsidRPr="006A5E22">
        <w:rPr>
          <w:rFonts w:ascii="Times New Roman" w:hAnsi="Times New Roman" w:cs="Times New Roman"/>
        </w:rPr>
        <w:t>prisustvovali:</w:t>
      </w:r>
      <w:r w:rsidRPr="006A5E22">
        <w:rPr>
          <w:rFonts w:ascii="Times New Roman" w:hAnsi="Times New Roman" w:cs="Times New Roman"/>
          <w:spacing w:val="-4"/>
        </w:rPr>
        <w:t xml:space="preserve"> </w:t>
      </w:r>
      <w:r w:rsidRPr="006A5E22">
        <w:rPr>
          <w:rFonts w:ascii="Times New Roman" w:hAnsi="Times New Roman" w:cs="Times New Roman"/>
        </w:rPr>
        <w:t>Aktiv</w:t>
      </w:r>
      <w:r w:rsidRPr="006A5E22">
        <w:rPr>
          <w:rFonts w:ascii="Times New Roman" w:hAnsi="Times New Roman" w:cs="Times New Roman"/>
          <w:spacing w:val="-8"/>
        </w:rPr>
        <w:t xml:space="preserve"> </w:t>
      </w:r>
      <w:r w:rsidRPr="006A5E22">
        <w:rPr>
          <w:rFonts w:ascii="Times New Roman" w:hAnsi="Times New Roman" w:cs="Times New Roman"/>
        </w:rPr>
        <w:t>medicinskih</w:t>
      </w:r>
      <w:r w:rsidRPr="006A5E22">
        <w:rPr>
          <w:rFonts w:ascii="Times New Roman" w:hAnsi="Times New Roman" w:cs="Times New Roman"/>
          <w:spacing w:val="-5"/>
        </w:rPr>
        <w:t xml:space="preserve"> </w:t>
      </w:r>
      <w:r w:rsidRPr="006A5E22">
        <w:rPr>
          <w:rFonts w:ascii="Times New Roman" w:hAnsi="Times New Roman" w:cs="Times New Roman"/>
        </w:rPr>
        <w:t>sestara,</w:t>
      </w:r>
      <w:r w:rsidRPr="006A5E22">
        <w:rPr>
          <w:rFonts w:ascii="Times New Roman" w:hAnsi="Times New Roman" w:cs="Times New Roman"/>
          <w:spacing w:val="-5"/>
        </w:rPr>
        <w:t xml:space="preserve"> </w:t>
      </w:r>
      <w:r w:rsidRPr="006A5E22">
        <w:rPr>
          <w:rFonts w:ascii="Times New Roman" w:hAnsi="Times New Roman" w:cs="Times New Roman"/>
        </w:rPr>
        <w:t>Aktiv</w:t>
      </w:r>
      <w:r w:rsidRPr="006A5E22">
        <w:rPr>
          <w:rFonts w:ascii="Times New Roman" w:hAnsi="Times New Roman" w:cs="Times New Roman"/>
          <w:spacing w:val="-4"/>
        </w:rPr>
        <w:t xml:space="preserve"> </w:t>
      </w:r>
      <w:r w:rsidRPr="006A5E22">
        <w:rPr>
          <w:rFonts w:ascii="Times New Roman" w:hAnsi="Times New Roman" w:cs="Times New Roman"/>
        </w:rPr>
        <w:t>jasličnih</w:t>
      </w:r>
      <w:r w:rsidRPr="006A5E22">
        <w:rPr>
          <w:rFonts w:ascii="Times New Roman" w:hAnsi="Times New Roman" w:cs="Times New Roman"/>
          <w:spacing w:val="-5"/>
        </w:rPr>
        <w:t xml:space="preserve"> </w:t>
      </w:r>
      <w:r w:rsidRPr="006A5E22">
        <w:rPr>
          <w:rFonts w:ascii="Times New Roman" w:hAnsi="Times New Roman" w:cs="Times New Roman"/>
        </w:rPr>
        <w:t>grupa,</w:t>
      </w:r>
      <w:r w:rsidRPr="006A5E22">
        <w:rPr>
          <w:rFonts w:ascii="Times New Roman" w:hAnsi="Times New Roman" w:cs="Times New Roman"/>
          <w:spacing w:val="-5"/>
        </w:rPr>
        <w:t xml:space="preserve"> </w:t>
      </w:r>
      <w:r w:rsidRPr="006A5E22">
        <w:rPr>
          <w:rFonts w:ascii="Times New Roman" w:hAnsi="Times New Roman" w:cs="Times New Roman"/>
        </w:rPr>
        <w:t>pomoćnik</w:t>
      </w:r>
      <w:r w:rsidRPr="006A5E22">
        <w:rPr>
          <w:rFonts w:ascii="Times New Roman" w:hAnsi="Times New Roman" w:cs="Times New Roman"/>
          <w:spacing w:val="-3"/>
        </w:rPr>
        <w:t xml:space="preserve"> </w:t>
      </w:r>
      <w:r w:rsidRPr="006A5E22">
        <w:rPr>
          <w:rFonts w:ascii="Times New Roman" w:hAnsi="Times New Roman" w:cs="Times New Roman"/>
          <w:spacing w:val="-2"/>
        </w:rPr>
        <w:t>direktora</w:t>
      </w:r>
    </w:p>
    <w:p w:rsidR="001D7495" w:rsidRPr="006A5E22" w:rsidRDefault="001D7495" w:rsidP="001D7495">
      <w:pPr>
        <w:pStyle w:val="BodyText"/>
        <w:spacing w:before="82" w:line="259" w:lineRule="auto"/>
        <w:rPr>
          <w:rFonts w:ascii="Times New Roman" w:hAnsi="Times New Roman" w:cs="Times New Roman"/>
        </w:rPr>
      </w:pPr>
      <w:r w:rsidRPr="006A5E22">
        <w:rPr>
          <w:rFonts w:ascii="Times New Roman" w:hAnsi="Times New Roman" w:cs="Times New Roman"/>
        </w:rPr>
        <w:t>Još</w:t>
      </w:r>
      <w:r w:rsidRPr="006A5E22">
        <w:rPr>
          <w:rFonts w:ascii="Times New Roman" w:hAnsi="Times New Roman" w:cs="Times New Roman"/>
          <w:spacing w:val="-1"/>
        </w:rPr>
        <w:t xml:space="preserve"> </w:t>
      </w:r>
      <w:r w:rsidRPr="006A5E22">
        <w:rPr>
          <w:rFonts w:ascii="Times New Roman" w:hAnsi="Times New Roman" w:cs="Times New Roman"/>
        </w:rPr>
        <w:t>jednom</w:t>
      </w:r>
      <w:r w:rsidRPr="006A5E22">
        <w:rPr>
          <w:rFonts w:ascii="Times New Roman" w:hAnsi="Times New Roman" w:cs="Times New Roman"/>
          <w:spacing w:val="-4"/>
        </w:rPr>
        <w:t xml:space="preserve"> </w:t>
      </w:r>
      <w:r w:rsidRPr="006A5E22">
        <w:rPr>
          <w:rFonts w:ascii="Times New Roman" w:hAnsi="Times New Roman" w:cs="Times New Roman"/>
        </w:rPr>
        <w:t>smo</w:t>
      </w:r>
      <w:r w:rsidRPr="006A5E22">
        <w:rPr>
          <w:rFonts w:ascii="Times New Roman" w:hAnsi="Times New Roman" w:cs="Times New Roman"/>
          <w:spacing w:val="-4"/>
        </w:rPr>
        <w:t xml:space="preserve"> </w:t>
      </w:r>
      <w:r w:rsidRPr="006A5E22">
        <w:rPr>
          <w:rFonts w:ascii="Times New Roman" w:hAnsi="Times New Roman" w:cs="Times New Roman"/>
        </w:rPr>
        <w:t>se</w:t>
      </w:r>
      <w:r w:rsidRPr="006A5E22">
        <w:rPr>
          <w:rFonts w:ascii="Times New Roman" w:hAnsi="Times New Roman" w:cs="Times New Roman"/>
          <w:spacing w:val="-1"/>
        </w:rPr>
        <w:t xml:space="preserve"> </w:t>
      </w:r>
      <w:r w:rsidRPr="006A5E22">
        <w:rPr>
          <w:rFonts w:ascii="Times New Roman" w:hAnsi="Times New Roman" w:cs="Times New Roman"/>
        </w:rPr>
        <w:t>osvrnuli</w:t>
      </w:r>
      <w:r w:rsidRPr="006A5E22">
        <w:rPr>
          <w:rFonts w:ascii="Times New Roman" w:hAnsi="Times New Roman" w:cs="Times New Roman"/>
          <w:spacing w:val="-2"/>
        </w:rPr>
        <w:t xml:space="preserve"> </w:t>
      </w:r>
      <w:r w:rsidRPr="006A5E22">
        <w:rPr>
          <w:rFonts w:ascii="Times New Roman" w:hAnsi="Times New Roman" w:cs="Times New Roman"/>
        </w:rPr>
        <w:t>na</w:t>
      </w:r>
      <w:r w:rsidRPr="006A5E22">
        <w:rPr>
          <w:rFonts w:ascii="Times New Roman" w:hAnsi="Times New Roman" w:cs="Times New Roman"/>
          <w:spacing w:val="-3"/>
        </w:rPr>
        <w:t xml:space="preserve"> </w:t>
      </w:r>
      <w:r w:rsidRPr="006A5E22">
        <w:rPr>
          <w:rFonts w:ascii="Times New Roman" w:hAnsi="Times New Roman" w:cs="Times New Roman"/>
        </w:rPr>
        <w:t>redovnu</w:t>
      </w:r>
      <w:r w:rsidRPr="006A5E22">
        <w:rPr>
          <w:rFonts w:ascii="Times New Roman" w:hAnsi="Times New Roman" w:cs="Times New Roman"/>
          <w:spacing w:val="-3"/>
        </w:rPr>
        <w:t xml:space="preserve"> </w:t>
      </w:r>
      <w:r w:rsidRPr="006A5E22">
        <w:rPr>
          <w:rFonts w:ascii="Times New Roman" w:hAnsi="Times New Roman" w:cs="Times New Roman"/>
        </w:rPr>
        <w:t>higijenu</w:t>
      </w:r>
      <w:r w:rsidRPr="006A5E22">
        <w:rPr>
          <w:rFonts w:ascii="Times New Roman" w:hAnsi="Times New Roman" w:cs="Times New Roman"/>
          <w:spacing w:val="-4"/>
        </w:rPr>
        <w:t xml:space="preserve"> </w:t>
      </w:r>
      <w:r w:rsidRPr="006A5E22">
        <w:rPr>
          <w:rFonts w:ascii="Times New Roman" w:hAnsi="Times New Roman" w:cs="Times New Roman"/>
        </w:rPr>
        <w:t>prostora</w:t>
      </w:r>
      <w:r w:rsidRPr="006A5E22">
        <w:rPr>
          <w:rFonts w:ascii="Times New Roman" w:hAnsi="Times New Roman" w:cs="Times New Roman"/>
          <w:spacing w:val="-2"/>
        </w:rPr>
        <w:t xml:space="preserve"> </w:t>
      </w:r>
      <w:r w:rsidRPr="006A5E22">
        <w:rPr>
          <w:rFonts w:ascii="Times New Roman" w:hAnsi="Times New Roman" w:cs="Times New Roman"/>
        </w:rPr>
        <w:t>u</w:t>
      </w:r>
      <w:r w:rsidRPr="006A5E22">
        <w:rPr>
          <w:rFonts w:ascii="Times New Roman" w:hAnsi="Times New Roman" w:cs="Times New Roman"/>
          <w:spacing w:val="-3"/>
        </w:rPr>
        <w:t xml:space="preserve"> </w:t>
      </w:r>
      <w:r w:rsidRPr="006A5E22">
        <w:rPr>
          <w:rFonts w:ascii="Times New Roman" w:hAnsi="Times New Roman" w:cs="Times New Roman"/>
        </w:rPr>
        <w:t>kom</w:t>
      </w:r>
      <w:r w:rsidRPr="006A5E22">
        <w:rPr>
          <w:rFonts w:ascii="Times New Roman" w:hAnsi="Times New Roman" w:cs="Times New Roman"/>
          <w:spacing w:val="-4"/>
        </w:rPr>
        <w:t xml:space="preserve"> </w:t>
      </w:r>
      <w:r w:rsidRPr="006A5E22">
        <w:rPr>
          <w:rFonts w:ascii="Times New Roman" w:hAnsi="Times New Roman" w:cs="Times New Roman"/>
        </w:rPr>
        <w:t>borave</w:t>
      </w:r>
      <w:r w:rsidRPr="006A5E22">
        <w:rPr>
          <w:rFonts w:ascii="Times New Roman" w:hAnsi="Times New Roman" w:cs="Times New Roman"/>
          <w:spacing w:val="-1"/>
        </w:rPr>
        <w:t xml:space="preserve"> </w:t>
      </w:r>
      <w:r w:rsidRPr="006A5E22">
        <w:rPr>
          <w:rFonts w:ascii="Times New Roman" w:hAnsi="Times New Roman" w:cs="Times New Roman"/>
        </w:rPr>
        <w:t>djeca</w:t>
      </w:r>
      <w:r w:rsidR="0041015C">
        <w:rPr>
          <w:rFonts w:ascii="Times New Roman" w:hAnsi="Times New Roman" w:cs="Times New Roman"/>
        </w:rPr>
        <w:t>,</w:t>
      </w:r>
      <w:r w:rsidRPr="006A5E22">
        <w:rPr>
          <w:rFonts w:ascii="Times New Roman" w:hAnsi="Times New Roman" w:cs="Times New Roman"/>
          <w:spacing w:val="-2"/>
        </w:rPr>
        <w:t xml:space="preserve"> </w:t>
      </w:r>
      <w:r w:rsidRPr="006A5E22">
        <w:rPr>
          <w:rFonts w:ascii="Times New Roman" w:hAnsi="Times New Roman" w:cs="Times New Roman"/>
        </w:rPr>
        <w:t>kao</w:t>
      </w:r>
      <w:r w:rsidRPr="006A5E22">
        <w:rPr>
          <w:rFonts w:ascii="Times New Roman" w:hAnsi="Times New Roman" w:cs="Times New Roman"/>
          <w:spacing w:val="-4"/>
        </w:rPr>
        <w:t xml:space="preserve"> </w:t>
      </w:r>
      <w:r w:rsidR="0041015C">
        <w:rPr>
          <w:rFonts w:ascii="Times New Roman" w:hAnsi="Times New Roman" w:cs="Times New Roman"/>
        </w:rPr>
        <w:t>i</w:t>
      </w:r>
      <w:r w:rsidRPr="006A5E22">
        <w:rPr>
          <w:rFonts w:ascii="Times New Roman" w:hAnsi="Times New Roman" w:cs="Times New Roman"/>
          <w:spacing w:val="-2"/>
        </w:rPr>
        <w:t xml:space="preserve"> </w:t>
      </w:r>
      <w:r w:rsidRPr="006A5E22">
        <w:rPr>
          <w:rFonts w:ascii="Times New Roman" w:hAnsi="Times New Roman" w:cs="Times New Roman"/>
        </w:rPr>
        <w:t>igračaka didaktičkog materijala koji koriste.</w:t>
      </w:r>
    </w:p>
    <w:p w:rsidR="001D7495" w:rsidRPr="006A5E22" w:rsidRDefault="001D7495" w:rsidP="001D7495">
      <w:pPr>
        <w:pStyle w:val="BodyText"/>
        <w:spacing w:before="157"/>
        <w:rPr>
          <w:rFonts w:ascii="Times New Roman" w:hAnsi="Times New Roman" w:cs="Times New Roman"/>
        </w:rPr>
      </w:pPr>
      <w:r w:rsidRPr="006A5E22">
        <w:rPr>
          <w:rFonts w:ascii="Times New Roman" w:hAnsi="Times New Roman" w:cs="Times New Roman"/>
        </w:rPr>
        <w:t>Sastanku</w:t>
      </w:r>
      <w:r w:rsidR="0041015C">
        <w:rPr>
          <w:rFonts w:ascii="Times New Roman" w:hAnsi="Times New Roman" w:cs="Times New Roman"/>
        </w:rPr>
        <w:t xml:space="preserve"> su</w:t>
      </w:r>
      <w:r w:rsidRPr="006A5E22">
        <w:rPr>
          <w:rFonts w:ascii="Times New Roman" w:hAnsi="Times New Roman" w:cs="Times New Roman"/>
          <w:spacing w:val="-9"/>
        </w:rPr>
        <w:t xml:space="preserve"> </w:t>
      </w:r>
      <w:r w:rsidRPr="006A5E22">
        <w:rPr>
          <w:rFonts w:ascii="Times New Roman" w:hAnsi="Times New Roman" w:cs="Times New Roman"/>
        </w:rPr>
        <w:t>prisustvovali:</w:t>
      </w:r>
      <w:r w:rsidRPr="006A5E22">
        <w:rPr>
          <w:rFonts w:ascii="Times New Roman" w:hAnsi="Times New Roman" w:cs="Times New Roman"/>
          <w:spacing w:val="-4"/>
        </w:rPr>
        <w:t xml:space="preserve"> </w:t>
      </w:r>
      <w:r w:rsidRPr="006A5E22">
        <w:rPr>
          <w:rFonts w:ascii="Times New Roman" w:hAnsi="Times New Roman" w:cs="Times New Roman"/>
        </w:rPr>
        <w:t>Aktiv</w:t>
      </w:r>
      <w:r w:rsidRPr="006A5E22">
        <w:rPr>
          <w:rFonts w:ascii="Times New Roman" w:hAnsi="Times New Roman" w:cs="Times New Roman"/>
          <w:spacing w:val="-9"/>
        </w:rPr>
        <w:t xml:space="preserve"> </w:t>
      </w:r>
      <w:r w:rsidRPr="006A5E22">
        <w:rPr>
          <w:rFonts w:ascii="Times New Roman" w:hAnsi="Times New Roman" w:cs="Times New Roman"/>
        </w:rPr>
        <w:t>medicinskih</w:t>
      </w:r>
      <w:r w:rsidRPr="006A5E22">
        <w:rPr>
          <w:rFonts w:ascii="Times New Roman" w:hAnsi="Times New Roman" w:cs="Times New Roman"/>
          <w:spacing w:val="-6"/>
        </w:rPr>
        <w:t xml:space="preserve"> </w:t>
      </w:r>
      <w:r w:rsidRPr="006A5E22">
        <w:rPr>
          <w:rFonts w:ascii="Times New Roman" w:hAnsi="Times New Roman" w:cs="Times New Roman"/>
        </w:rPr>
        <w:t>sestara,</w:t>
      </w:r>
      <w:r w:rsidRPr="006A5E22">
        <w:rPr>
          <w:rFonts w:ascii="Times New Roman" w:hAnsi="Times New Roman" w:cs="Times New Roman"/>
          <w:spacing w:val="-5"/>
        </w:rPr>
        <w:t xml:space="preserve"> </w:t>
      </w:r>
      <w:r w:rsidRPr="006A5E22">
        <w:rPr>
          <w:rFonts w:ascii="Times New Roman" w:hAnsi="Times New Roman" w:cs="Times New Roman"/>
        </w:rPr>
        <w:t>pomoćnik</w:t>
      </w:r>
      <w:r w:rsidRPr="006A5E22">
        <w:rPr>
          <w:rFonts w:ascii="Times New Roman" w:hAnsi="Times New Roman" w:cs="Times New Roman"/>
          <w:spacing w:val="-4"/>
        </w:rPr>
        <w:t xml:space="preserve"> </w:t>
      </w:r>
      <w:r w:rsidRPr="006A5E22">
        <w:rPr>
          <w:rFonts w:ascii="Times New Roman" w:hAnsi="Times New Roman" w:cs="Times New Roman"/>
          <w:spacing w:val="-2"/>
        </w:rPr>
        <w:t>direktora</w:t>
      </w:r>
    </w:p>
    <w:p w:rsidR="001D7495" w:rsidRPr="006A5E22" w:rsidRDefault="001D7495" w:rsidP="001D7495">
      <w:pPr>
        <w:pStyle w:val="BodyText"/>
        <w:spacing w:before="76"/>
        <w:rPr>
          <w:rFonts w:ascii="Times New Roman" w:hAnsi="Times New Roman" w:cs="Times New Roman"/>
        </w:rPr>
      </w:pPr>
    </w:p>
    <w:p w:rsidR="001D7495" w:rsidRPr="006A5E22" w:rsidRDefault="001D7495" w:rsidP="001D7495">
      <w:pPr>
        <w:pStyle w:val="BodyText"/>
        <w:spacing w:before="72"/>
        <w:rPr>
          <w:rFonts w:ascii="Times New Roman" w:hAnsi="Times New Roman" w:cs="Times New Roman"/>
        </w:rPr>
      </w:pPr>
    </w:p>
    <w:p w:rsidR="001D7495" w:rsidRPr="00CF6537" w:rsidRDefault="001D7495" w:rsidP="00121C37">
      <w:pPr>
        <w:pStyle w:val="ListParagraph"/>
        <w:widowControl w:val="0"/>
        <w:numPr>
          <w:ilvl w:val="0"/>
          <w:numId w:val="29"/>
        </w:numPr>
        <w:tabs>
          <w:tab w:val="left" w:pos="821"/>
        </w:tabs>
        <w:autoSpaceDE w:val="0"/>
        <w:autoSpaceDN w:val="0"/>
        <w:spacing w:after="0" w:line="261" w:lineRule="auto"/>
        <w:ind w:right="161"/>
        <w:rPr>
          <w:rFonts w:ascii="Times New Roman" w:hAnsi="Times New Roman" w:cs="Times New Roman"/>
          <w:sz w:val="24"/>
        </w:rPr>
      </w:pPr>
      <w:r w:rsidRPr="00CF6537">
        <w:rPr>
          <w:rFonts w:ascii="Times New Roman" w:hAnsi="Times New Roman" w:cs="Times New Roman"/>
          <w:sz w:val="24"/>
        </w:rPr>
        <w:t>-</w:t>
      </w:r>
      <w:r w:rsidRPr="00CF6537">
        <w:rPr>
          <w:rFonts w:ascii="Times New Roman" w:hAnsi="Times New Roman" w:cs="Times New Roman"/>
          <w:spacing w:val="-2"/>
          <w:sz w:val="24"/>
        </w:rPr>
        <w:t xml:space="preserve"> </w:t>
      </w:r>
      <w:r w:rsidRPr="00CF6537">
        <w:rPr>
          <w:rFonts w:ascii="Times New Roman" w:hAnsi="Times New Roman" w:cs="Times New Roman"/>
          <w:sz w:val="24"/>
        </w:rPr>
        <w:t>razmjena</w:t>
      </w:r>
      <w:r w:rsidRPr="00CF6537">
        <w:rPr>
          <w:rFonts w:ascii="Times New Roman" w:hAnsi="Times New Roman" w:cs="Times New Roman"/>
          <w:spacing w:val="-5"/>
          <w:sz w:val="24"/>
        </w:rPr>
        <w:t xml:space="preserve"> </w:t>
      </w:r>
      <w:r w:rsidRPr="00CF6537">
        <w:rPr>
          <w:rFonts w:ascii="Times New Roman" w:hAnsi="Times New Roman" w:cs="Times New Roman"/>
          <w:sz w:val="24"/>
        </w:rPr>
        <w:t>iskustava</w:t>
      </w:r>
      <w:r w:rsidRPr="00CF6537">
        <w:rPr>
          <w:rFonts w:ascii="Times New Roman" w:hAnsi="Times New Roman" w:cs="Times New Roman"/>
          <w:spacing w:val="-4"/>
          <w:sz w:val="24"/>
        </w:rPr>
        <w:t xml:space="preserve"> </w:t>
      </w:r>
      <w:r w:rsidRPr="00CF6537">
        <w:rPr>
          <w:rFonts w:ascii="Times New Roman" w:hAnsi="Times New Roman" w:cs="Times New Roman"/>
          <w:sz w:val="24"/>
        </w:rPr>
        <w:t>vezanih</w:t>
      </w:r>
      <w:r w:rsidRPr="00CF6537">
        <w:rPr>
          <w:rFonts w:ascii="Times New Roman" w:hAnsi="Times New Roman" w:cs="Times New Roman"/>
          <w:spacing w:val="-5"/>
          <w:sz w:val="24"/>
        </w:rPr>
        <w:t xml:space="preserve"> </w:t>
      </w:r>
      <w:r w:rsidRPr="00CF6537">
        <w:rPr>
          <w:rFonts w:ascii="Times New Roman" w:hAnsi="Times New Roman" w:cs="Times New Roman"/>
          <w:sz w:val="24"/>
        </w:rPr>
        <w:t>za</w:t>
      </w:r>
      <w:r w:rsidRPr="00CF6537">
        <w:rPr>
          <w:rFonts w:ascii="Times New Roman" w:hAnsi="Times New Roman" w:cs="Times New Roman"/>
          <w:spacing w:val="-4"/>
          <w:sz w:val="24"/>
        </w:rPr>
        <w:t xml:space="preserve"> </w:t>
      </w:r>
      <w:r w:rsidRPr="00CF6537">
        <w:rPr>
          <w:rFonts w:ascii="Times New Roman" w:hAnsi="Times New Roman" w:cs="Times New Roman"/>
          <w:sz w:val="24"/>
        </w:rPr>
        <w:t>vođenje</w:t>
      </w:r>
      <w:r w:rsidRPr="00CF6537">
        <w:rPr>
          <w:rFonts w:ascii="Times New Roman" w:hAnsi="Times New Roman" w:cs="Times New Roman"/>
          <w:spacing w:val="-3"/>
          <w:sz w:val="24"/>
        </w:rPr>
        <w:t xml:space="preserve"> </w:t>
      </w:r>
      <w:r w:rsidRPr="00CF6537">
        <w:rPr>
          <w:rFonts w:ascii="Times New Roman" w:hAnsi="Times New Roman" w:cs="Times New Roman"/>
          <w:sz w:val="24"/>
        </w:rPr>
        <w:t>dokumentacije</w:t>
      </w:r>
      <w:r w:rsidRPr="00CF6537">
        <w:rPr>
          <w:rFonts w:ascii="Times New Roman" w:hAnsi="Times New Roman" w:cs="Times New Roman"/>
          <w:spacing w:val="-3"/>
          <w:sz w:val="24"/>
        </w:rPr>
        <w:t xml:space="preserve"> </w:t>
      </w:r>
      <w:r w:rsidRPr="00CF6537">
        <w:rPr>
          <w:rFonts w:ascii="Times New Roman" w:hAnsi="Times New Roman" w:cs="Times New Roman"/>
          <w:sz w:val="24"/>
        </w:rPr>
        <w:t>(</w:t>
      </w:r>
      <w:r w:rsidRPr="00CF6537">
        <w:rPr>
          <w:rFonts w:ascii="Times New Roman" w:hAnsi="Times New Roman" w:cs="Times New Roman"/>
          <w:spacing w:val="-2"/>
          <w:sz w:val="24"/>
        </w:rPr>
        <w:t xml:space="preserve"> </w:t>
      </w:r>
      <w:r w:rsidRPr="00CF6537">
        <w:rPr>
          <w:rFonts w:ascii="Times New Roman" w:hAnsi="Times New Roman" w:cs="Times New Roman"/>
          <w:sz w:val="24"/>
        </w:rPr>
        <w:t>knjiga</w:t>
      </w:r>
      <w:r w:rsidRPr="00CF6537">
        <w:rPr>
          <w:rFonts w:ascii="Times New Roman" w:hAnsi="Times New Roman" w:cs="Times New Roman"/>
          <w:spacing w:val="-4"/>
          <w:sz w:val="24"/>
        </w:rPr>
        <w:t xml:space="preserve"> </w:t>
      </w:r>
      <w:r w:rsidRPr="00CF6537">
        <w:rPr>
          <w:rFonts w:ascii="Times New Roman" w:hAnsi="Times New Roman" w:cs="Times New Roman"/>
          <w:sz w:val="24"/>
        </w:rPr>
        <w:t>rada,</w:t>
      </w:r>
      <w:r w:rsidRPr="00CF6537">
        <w:rPr>
          <w:rFonts w:ascii="Times New Roman" w:hAnsi="Times New Roman" w:cs="Times New Roman"/>
          <w:spacing w:val="-4"/>
          <w:sz w:val="24"/>
        </w:rPr>
        <w:t xml:space="preserve"> </w:t>
      </w:r>
      <w:r w:rsidRPr="00CF6537">
        <w:rPr>
          <w:rFonts w:ascii="Times New Roman" w:hAnsi="Times New Roman" w:cs="Times New Roman"/>
          <w:sz w:val="24"/>
        </w:rPr>
        <w:t>trijažna</w:t>
      </w:r>
      <w:r w:rsidRPr="00CF6537">
        <w:rPr>
          <w:rFonts w:ascii="Times New Roman" w:hAnsi="Times New Roman" w:cs="Times New Roman"/>
          <w:spacing w:val="-4"/>
          <w:sz w:val="24"/>
        </w:rPr>
        <w:t xml:space="preserve"> </w:t>
      </w:r>
      <w:r w:rsidRPr="00CF6537">
        <w:rPr>
          <w:rFonts w:ascii="Times New Roman" w:hAnsi="Times New Roman" w:cs="Times New Roman"/>
          <w:sz w:val="24"/>
        </w:rPr>
        <w:t>sveska, lična knjiga rada medicinskih sestara )</w:t>
      </w:r>
    </w:p>
    <w:p w:rsidR="001D7495" w:rsidRPr="0041015C" w:rsidRDefault="0041015C" w:rsidP="00121C37">
      <w:pPr>
        <w:pStyle w:val="ListParagraph"/>
        <w:widowControl w:val="0"/>
        <w:numPr>
          <w:ilvl w:val="1"/>
          <w:numId w:val="30"/>
        </w:numPr>
        <w:tabs>
          <w:tab w:val="left" w:pos="990"/>
        </w:tabs>
        <w:autoSpaceDE w:val="0"/>
        <w:autoSpaceDN w:val="0"/>
        <w:spacing w:before="156" w:after="0" w:line="240" w:lineRule="auto"/>
        <w:ind w:left="990" w:hanging="124"/>
        <w:contextualSpacing w:val="0"/>
        <w:rPr>
          <w:rFonts w:ascii="Times New Roman" w:hAnsi="Times New Roman" w:cs="Times New Roman"/>
          <w:sz w:val="24"/>
        </w:rPr>
      </w:pPr>
      <w:r w:rsidRPr="006A5E22">
        <w:rPr>
          <w:rFonts w:ascii="Times New Roman" w:hAnsi="Times New Roman" w:cs="Times New Roman"/>
          <w:spacing w:val="-2"/>
          <w:sz w:val="24"/>
        </w:rPr>
        <w:t>R</w:t>
      </w:r>
      <w:r w:rsidR="001D7495" w:rsidRPr="006A5E22">
        <w:rPr>
          <w:rFonts w:ascii="Times New Roman" w:hAnsi="Times New Roman" w:cs="Times New Roman"/>
          <w:spacing w:val="-2"/>
          <w:sz w:val="24"/>
        </w:rPr>
        <w:t>azno</w:t>
      </w:r>
    </w:p>
    <w:p w:rsidR="0041015C" w:rsidRPr="006A5E22" w:rsidRDefault="0041015C" w:rsidP="0041015C">
      <w:pPr>
        <w:pStyle w:val="ListParagraph"/>
        <w:widowControl w:val="0"/>
        <w:tabs>
          <w:tab w:val="left" w:pos="990"/>
        </w:tabs>
        <w:autoSpaceDE w:val="0"/>
        <w:autoSpaceDN w:val="0"/>
        <w:spacing w:before="156" w:after="0" w:line="240" w:lineRule="auto"/>
        <w:ind w:left="990"/>
        <w:contextualSpacing w:val="0"/>
        <w:rPr>
          <w:rFonts w:ascii="Times New Roman" w:hAnsi="Times New Roman" w:cs="Times New Roman"/>
          <w:sz w:val="24"/>
        </w:rPr>
      </w:pPr>
    </w:p>
    <w:p w:rsidR="001D7495" w:rsidRPr="006A5E22" w:rsidRDefault="001D7495" w:rsidP="001D7495">
      <w:pPr>
        <w:pStyle w:val="BodyText"/>
        <w:spacing w:line="259" w:lineRule="auto"/>
        <w:ind w:right="3"/>
        <w:rPr>
          <w:rFonts w:ascii="Times New Roman" w:hAnsi="Times New Roman" w:cs="Times New Roman"/>
        </w:rPr>
      </w:pPr>
      <w:r w:rsidRPr="006A5E22">
        <w:rPr>
          <w:rFonts w:ascii="Times New Roman" w:hAnsi="Times New Roman" w:cs="Times New Roman"/>
        </w:rPr>
        <w:t>Sve sestre</w:t>
      </w:r>
      <w:r w:rsidR="0041015C">
        <w:rPr>
          <w:rFonts w:ascii="Times New Roman" w:hAnsi="Times New Roman" w:cs="Times New Roman"/>
        </w:rPr>
        <w:t>,</w:t>
      </w:r>
      <w:r w:rsidRPr="006A5E22">
        <w:rPr>
          <w:rFonts w:ascii="Times New Roman" w:hAnsi="Times New Roman" w:cs="Times New Roman"/>
        </w:rPr>
        <w:t xml:space="preserve"> bilo one trijažne ili one koje rade u grupi</w:t>
      </w:r>
      <w:r w:rsidR="0041015C">
        <w:rPr>
          <w:rFonts w:ascii="Times New Roman" w:hAnsi="Times New Roman" w:cs="Times New Roman"/>
        </w:rPr>
        <w:t>,</w:t>
      </w:r>
      <w:r w:rsidRPr="006A5E22">
        <w:rPr>
          <w:rFonts w:ascii="Times New Roman" w:hAnsi="Times New Roman" w:cs="Times New Roman"/>
        </w:rPr>
        <w:t xml:space="preserve"> moraju voditi dokumentac</w:t>
      </w:r>
      <w:r w:rsidR="0041015C">
        <w:rPr>
          <w:rFonts w:ascii="Times New Roman" w:hAnsi="Times New Roman" w:cs="Times New Roman"/>
        </w:rPr>
        <w:t>iju o svim dešavanjima u grupi i</w:t>
      </w:r>
      <w:r w:rsidRPr="006A5E22">
        <w:rPr>
          <w:rFonts w:ascii="Times New Roman" w:hAnsi="Times New Roman" w:cs="Times New Roman"/>
        </w:rPr>
        <w:t xml:space="preserve"> van nje</w:t>
      </w:r>
      <w:r w:rsidR="0041015C">
        <w:rPr>
          <w:rFonts w:ascii="Times New Roman" w:hAnsi="Times New Roman" w:cs="Times New Roman"/>
        </w:rPr>
        <w:t>, kao i</w:t>
      </w:r>
      <w:r w:rsidRPr="006A5E22">
        <w:rPr>
          <w:rFonts w:ascii="Times New Roman" w:hAnsi="Times New Roman" w:cs="Times New Roman"/>
        </w:rPr>
        <w:t xml:space="preserve"> o svim eventualnim promjenama. </w:t>
      </w:r>
      <w:r w:rsidR="0041015C">
        <w:rPr>
          <w:rFonts w:ascii="Times New Roman" w:hAnsi="Times New Roman" w:cs="Times New Roman"/>
        </w:rPr>
        <w:t>Sestre su vodile zabilješke</w:t>
      </w:r>
      <w:r w:rsidRPr="006A5E22">
        <w:rPr>
          <w:rFonts w:ascii="Times New Roman" w:hAnsi="Times New Roman" w:cs="Times New Roman"/>
          <w:spacing w:val="-3"/>
        </w:rPr>
        <w:t xml:space="preserve"> </w:t>
      </w:r>
      <w:r w:rsidRPr="006A5E22">
        <w:rPr>
          <w:rFonts w:ascii="Times New Roman" w:hAnsi="Times New Roman" w:cs="Times New Roman"/>
        </w:rPr>
        <w:t>o</w:t>
      </w:r>
      <w:r w:rsidRPr="006A5E22">
        <w:rPr>
          <w:rFonts w:ascii="Times New Roman" w:hAnsi="Times New Roman" w:cs="Times New Roman"/>
          <w:spacing w:val="-6"/>
        </w:rPr>
        <w:t xml:space="preserve"> </w:t>
      </w:r>
      <w:r w:rsidRPr="006A5E22">
        <w:rPr>
          <w:rFonts w:ascii="Times New Roman" w:hAnsi="Times New Roman" w:cs="Times New Roman"/>
        </w:rPr>
        <w:t>o</w:t>
      </w:r>
      <w:r w:rsidR="0041015C">
        <w:rPr>
          <w:rFonts w:ascii="Times New Roman" w:hAnsi="Times New Roman" w:cs="Times New Roman"/>
        </w:rPr>
        <w:t xml:space="preserve"> </w:t>
      </w:r>
      <w:r w:rsidRPr="006A5E22">
        <w:rPr>
          <w:rFonts w:ascii="Times New Roman" w:hAnsi="Times New Roman" w:cs="Times New Roman"/>
        </w:rPr>
        <w:t>boljenjima</w:t>
      </w:r>
      <w:r w:rsidRPr="006A5E22">
        <w:rPr>
          <w:rFonts w:ascii="Times New Roman" w:hAnsi="Times New Roman" w:cs="Times New Roman"/>
          <w:spacing w:val="-4"/>
        </w:rPr>
        <w:t xml:space="preserve"> </w:t>
      </w:r>
      <w:r w:rsidRPr="006A5E22">
        <w:rPr>
          <w:rFonts w:ascii="Times New Roman" w:hAnsi="Times New Roman" w:cs="Times New Roman"/>
        </w:rPr>
        <w:t>u</w:t>
      </w:r>
      <w:r w:rsidRPr="006A5E22">
        <w:rPr>
          <w:rFonts w:ascii="Times New Roman" w:hAnsi="Times New Roman" w:cs="Times New Roman"/>
          <w:spacing w:val="-5"/>
        </w:rPr>
        <w:t xml:space="preserve"> </w:t>
      </w:r>
      <w:r w:rsidRPr="006A5E22">
        <w:rPr>
          <w:rFonts w:ascii="Times New Roman" w:hAnsi="Times New Roman" w:cs="Times New Roman"/>
        </w:rPr>
        <w:t>grupi,</w:t>
      </w:r>
      <w:r w:rsidRPr="006A5E22">
        <w:rPr>
          <w:rFonts w:ascii="Times New Roman" w:hAnsi="Times New Roman" w:cs="Times New Roman"/>
          <w:spacing w:val="-4"/>
        </w:rPr>
        <w:t xml:space="preserve"> </w:t>
      </w:r>
      <w:r w:rsidRPr="006A5E22">
        <w:rPr>
          <w:rFonts w:ascii="Times New Roman" w:hAnsi="Times New Roman" w:cs="Times New Roman"/>
        </w:rPr>
        <w:t>eventualnim</w:t>
      </w:r>
      <w:r w:rsidRPr="006A5E22">
        <w:rPr>
          <w:rFonts w:ascii="Times New Roman" w:hAnsi="Times New Roman" w:cs="Times New Roman"/>
          <w:spacing w:val="-6"/>
        </w:rPr>
        <w:t xml:space="preserve"> </w:t>
      </w:r>
      <w:r w:rsidRPr="006A5E22">
        <w:rPr>
          <w:rFonts w:ascii="Times New Roman" w:hAnsi="Times New Roman" w:cs="Times New Roman"/>
        </w:rPr>
        <w:t>povredama</w:t>
      </w:r>
      <w:r w:rsidRPr="006A5E22">
        <w:rPr>
          <w:rFonts w:ascii="Times New Roman" w:hAnsi="Times New Roman" w:cs="Times New Roman"/>
          <w:spacing w:val="-4"/>
        </w:rPr>
        <w:t xml:space="preserve"> </w:t>
      </w:r>
      <w:r w:rsidRPr="006A5E22">
        <w:rPr>
          <w:rFonts w:ascii="Times New Roman" w:hAnsi="Times New Roman" w:cs="Times New Roman"/>
        </w:rPr>
        <w:t>djece</w:t>
      </w:r>
      <w:r w:rsidR="0041015C">
        <w:rPr>
          <w:rFonts w:ascii="Times New Roman" w:hAnsi="Times New Roman" w:cs="Times New Roman"/>
        </w:rPr>
        <w:t>,</w:t>
      </w:r>
      <w:r w:rsidRPr="006A5E22">
        <w:rPr>
          <w:rFonts w:ascii="Times New Roman" w:hAnsi="Times New Roman" w:cs="Times New Roman"/>
        </w:rPr>
        <w:t xml:space="preserve"> kao </w:t>
      </w:r>
      <w:r w:rsidR="0041015C">
        <w:rPr>
          <w:rFonts w:ascii="Times New Roman" w:hAnsi="Times New Roman" w:cs="Times New Roman"/>
        </w:rPr>
        <w:t xml:space="preserve">i </w:t>
      </w:r>
      <w:r w:rsidRPr="006A5E22">
        <w:rPr>
          <w:rFonts w:ascii="Times New Roman" w:hAnsi="Times New Roman" w:cs="Times New Roman"/>
        </w:rPr>
        <w:t>o svakodnevnim promjenama ukoliko ih ima.</w:t>
      </w:r>
    </w:p>
    <w:p w:rsidR="001D7495" w:rsidRPr="006A5E22" w:rsidRDefault="001D7495" w:rsidP="001D7495">
      <w:pPr>
        <w:pStyle w:val="BodyText"/>
        <w:spacing w:before="160" w:line="259" w:lineRule="auto"/>
        <w:rPr>
          <w:rFonts w:ascii="Times New Roman" w:hAnsi="Times New Roman" w:cs="Times New Roman"/>
        </w:rPr>
      </w:pPr>
      <w:r w:rsidRPr="006A5E22">
        <w:rPr>
          <w:rFonts w:ascii="Times New Roman" w:hAnsi="Times New Roman" w:cs="Times New Roman"/>
        </w:rPr>
        <w:t>Pod</w:t>
      </w:r>
      <w:r w:rsidRPr="006A5E22">
        <w:rPr>
          <w:rFonts w:ascii="Times New Roman" w:hAnsi="Times New Roman" w:cs="Times New Roman"/>
          <w:spacing w:val="-4"/>
        </w:rPr>
        <w:t xml:space="preserve"> </w:t>
      </w:r>
      <w:r w:rsidRPr="006A5E22">
        <w:rPr>
          <w:rFonts w:ascii="Times New Roman" w:hAnsi="Times New Roman" w:cs="Times New Roman"/>
        </w:rPr>
        <w:t>tačkom</w:t>
      </w:r>
      <w:r w:rsidRPr="006A5E22">
        <w:rPr>
          <w:rFonts w:ascii="Times New Roman" w:hAnsi="Times New Roman" w:cs="Times New Roman"/>
          <w:spacing w:val="-5"/>
        </w:rPr>
        <w:t xml:space="preserve"> </w:t>
      </w:r>
      <w:r w:rsidRPr="006A5E22">
        <w:rPr>
          <w:rFonts w:ascii="Times New Roman" w:hAnsi="Times New Roman" w:cs="Times New Roman"/>
        </w:rPr>
        <w:t>razno</w:t>
      </w:r>
      <w:r w:rsidRPr="006A5E22">
        <w:rPr>
          <w:rFonts w:ascii="Times New Roman" w:hAnsi="Times New Roman" w:cs="Times New Roman"/>
          <w:spacing w:val="-5"/>
        </w:rPr>
        <w:t xml:space="preserve"> </w:t>
      </w:r>
      <w:r w:rsidRPr="006A5E22">
        <w:rPr>
          <w:rFonts w:ascii="Times New Roman" w:hAnsi="Times New Roman" w:cs="Times New Roman"/>
        </w:rPr>
        <w:t>sestre</w:t>
      </w:r>
      <w:r w:rsidRPr="006A5E22">
        <w:rPr>
          <w:rFonts w:ascii="Times New Roman" w:hAnsi="Times New Roman" w:cs="Times New Roman"/>
          <w:spacing w:val="-2"/>
        </w:rPr>
        <w:t xml:space="preserve"> </w:t>
      </w:r>
      <w:r w:rsidRPr="006A5E22">
        <w:rPr>
          <w:rFonts w:ascii="Times New Roman" w:hAnsi="Times New Roman" w:cs="Times New Roman"/>
        </w:rPr>
        <w:t>koje</w:t>
      </w:r>
      <w:r w:rsidRPr="006A5E22">
        <w:rPr>
          <w:rFonts w:ascii="Times New Roman" w:hAnsi="Times New Roman" w:cs="Times New Roman"/>
          <w:spacing w:val="-2"/>
        </w:rPr>
        <w:t xml:space="preserve"> </w:t>
      </w:r>
      <w:r w:rsidRPr="006A5E22">
        <w:rPr>
          <w:rFonts w:ascii="Times New Roman" w:hAnsi="Times New Roman" w:cs="Times New Roman"/>
        </w:rPr>
        <w:t>su</w:t>
      </w:r>
      <w:r w:rsidRPr="006A5E22">
        <w:rPr>
          <w:rFonts w:ascii="Times New Roman" w:hAnsi="Times New Roman" w:cs="Times New Roman"/>
          <w:spacing w:val="-4"/>
        </w:rPr>
        <w:t xml:space="preserve"> </w:t>
      </w:r>
      <w:r w:rsidRPr="006A5E22">
        <w:rPr>
          <w:rFonts w:ascii="Times New Roman" w:hAnsi="Times New Roman" w:cs="Times New Roman"/>
        </w:rPr>
        <w:t>prihvatile</w:t>
      </w:r>
      <w:r w:rsidRPr="006A5E22">
        <w:rPr>
          <w:rFonts w:ascii="Times New Roman" w:hAnsi="Times New Roman" w:cs="Times New Roman"/>
          <w:spacing w:val="-2"/>
        </w:rPr>
        <w:t xml:space="preserve"> </w:t>
      </w:r>
      <w:r w:rsidRPr="006A5E22">
        <w:rPr>
          <w:rFonts w:ascii="Times New Roman" w:hAnsi="Times New Roman" w:cs="Times New Roman"/>
        </w:rPr>
        <w:t>poziv</w:t>
      </w:r>
      <w:r w:rsidRPr="006A5E22">
        <w:rPr>
          <w:rFonts w:ascii="Times New Roman" w:hAnsi="Times New Roman" w:cs="Times New Roman"/>
          <w:spacing w:val="-2"/>
        </w:rPr>
        <w:t xml:space="preserve"> </w:t>
      </w:r>
      <w:r w:rsidRPr="006A5E22">
        <w:rPr>
          <w:rFonts w:ascii="Times New Roman" w:hAnsi="Times New Roman" w:cs="Times New Roman"/>
        </w:rPr>
        <w:t>UMSPUS</w:t>
      </w:r>
      <w:r w:rsidRPr="006A5E22">
        <w:rPr>
          <w:rFonts w:ascii="Times New Roman" w:hAnsi="Times New Roman" w:cs="Times New Roman"/>
          <w:spacing w:val="-4"/>
        </w:rPr>
        <w:t xml:space="preserve"> </w:t>
      </w:r>
      <w:r w:rsidRPr="006A5E22">
        <w:rPr>
          <w:rFonts w:ascii="Times New Roman" w:hAnsi="Times New Roman" w:cs="Times New Roman"/>
        </w:rPr>
        <w:t>obavijestile</w:t>
      </w:r>
      <w:r w:rsidRPr="006A5E22">
        <w:rPr>
          <w:rFonts w:ascii="Times New Roman" w:hAnsi="Times New Roman" w:cs="Times New Roman"/>
          <w:spacing w:val="-2"/>
        </w:rPr>
        <w:t xml:space="preserve"> </w:t>
      </w:r>
      <w:r w:rsidRPr="006A5E22">
        <w:rPr>
          <w:rFonts w:ascii="Times New Roman" w:hAnsi="Times New Roman" w:cs="Times New Roman"/>
        </w:rPr>
        <w:t>su</w:t>
      </w:r>
      <w:r w:rsidRPr="006A5E22">
        <w:rPr>
          <w:rFonts w:ascii="Times New Roman" w:hAnsi="Times New Roman" w:cs="Times New Roman"/>
          <w:spacing w:val="-4"/>
        </w:rPr>
        <w:t xml:space="preserve"> </w:t>
      </w:r>
      <w:r w:rsidRPr="006A5E22">
        <w:rPr>
          <w:rFonts w:ascii="Times New Roman" w:hAnsi="Times New Roman" w:cs="Times New Roman"/>
        </w:rPr>
        <w:t>zvanično</w:t>
      </w:r>
      <w:r w:rsidRPr="006A5E22">
        <w:rPr>
          <w:rFonts w:ascii="Times New Roman" w:hAnsi="Times New Roman" w:cs="Times New Roman"/>
          <w:spacing w:val="-5"/>
        </w:rPr>
        <w:t xml:space="preserve"> </w:t>
      </w:r>
      <w:r w:rsidRPr="006A5E22">
        <w:rPr>
          <w:rFonts w:ascii="Times New Roman" w:hAnsi="Times New Roman" w:cs="Times New Roman"/>
        </w:rPr>
        <w:t>da</w:t>
      </w:r>
      <w:r w:rsidRPr="006A5E22">
        <w:rPr>
          <w:rFonts w:ascii="Times New Roman" w:hAnsi="Times New Roman" w:cs="Times New Roman"/>
          <w:spacing w:val="-3"/>
        </w:rPr>
        <w:t xml:space="preserve"> </w:t>
      </w:r>
      <w:r w:rsidRPr="006A5E22">
        <w:rPr>
          <w:rFonts w:ascii="Times New Roman" w:hAnsi="Times New Roman" w:cs="Times New Roman"/>
        </w:rPr>
        <w:t>će učestvovati na stručnom skupu u Vršcu u maju 2023.godine.</w:t>
      </w:r>
    </w:p>
    <w:p w:rsidR="001D7495" w:rsidRPr="006A5E22" w:rsidRDefault="001D7495" w:rsidP="001D7495">
      <w:pPr>
        <w:pStyle w:val="BodyText"/>
        <w:spacing w:before="163"/>
        <w:rPr>
          <w:rFonts w:ascii="Times New Roman" w:hAnsi="Times New Roman" w:cs="Times New Roman"/>
        </w:rPr>
      </w:pPr>
      <w:r w:rsidRPr="006A5E22">
        <w:rPr>
          <w:rFonts w:ascii="Times New Roman" w:hAnsi="Times New Roman" w:cs="Times New Roman"/>
        </w:rPr>
        <w:t>Sastanku</w:t>
      </w:r>
      <w:r w:rsidRPr="006A5E22">
        <w:rPr>
          <w:rFonts w:ascii="Times New Roman" w:hAnsi="Times New Roman" w:cs="Times New Roman"/>
          <w:spacing w:val="-9"/>
        </w:rPr>
        <w:t xml:space="preserve"> </w:t>
      </w:r>
      <w:r w:rsidRPr="006A5E22">
        <w:rPr>
          <w:rFonts w:ascii="Times New Roman" w:hAnsi="Times New Roman" w:cs="Times New Roman"/>
        </w:rPr>
        <w:t>prisustvovali:</w:t>
      </w:r>
      <w:r w:rsidRPr="006A5E22">
        <w:rPr>
          <w:rFonts w:ascii="Times New Roman" w:hAnsi="Times New Roman" w:cs="Times New Roman"/>
          <w:spacing w:val="-4"/>
        </w:rPr>
        <w:t xml:space="preserve"> </w:t>
      </w:r>
      <w:r w:rsidRPr="006A5E22">
        <w:rPr>
          <w:rFonts w:ascii="Times New Roman" w:hAnsi="Times New Roman" w:cs="Times New Roman"/>
        </w:rPr>
        <w:t>Aktiv</w:t>
      </w:r>
      <w:r w:rsidRPr="006A5E22">
        <w:rPr>
          <w:rFonts w:ascii="Times New Roman" w:hAnsi="Times New Roman" w:cs="Times New Roman"/>
          <w:spacing w:val="-9"/>
        </w:rPr>
        <w:t xml:space="preserve"> </w:t>
      </w:r>
      <w:r w:rsidRPr="006A5E22">
        <w:rPr>
          <w:rFonts w:ascii="Times New Roman" w:hAnsi="Times New Roman" w:cs="Times New Roman"/>
        </w:rPr>
        <w:t>medicinskih</w:t>
      </w:r>
      <w:r w:rsidRPr="006A5E22">
        <w:rPr>
          <w:rFonts w:ascii="Times New Roman" w:hAnsi="Times New Roman" w:cs="Times New Roman"/>
          <w:spacing w:val="-6"/>
        </w:rPr>
        <w:t xml:space="preserve"> </w:t>
      </w:r>
      <w:r w:rsidRPr="006A5E22">
        <w:rPr>
          <w:rFonts w:ascii="Times New Roman" w:hAnsi="Times New Roman" w:cs="Times New Roman"/>
        </w:rPr>
        <w:t>sestara,</w:t>
      </w:r>
      <w:r w:rsidRPr="006A5E22">
        <w:rPr>
          <w:rFonts w:ascii="Times New Roman" w:hAnsi="Times New Roman" w:cs="Times New Roman"/>
          <w:spacing w:val="-5"/>
        </w:rPr>
        <w:t xml:space="preserve"> </w:t>
      </w:r>
      <w:r w:rsidRPr="006A5E22">
        <w:rPr>
          <w:rFonts w:ascii="Times New Roman" w:hAnsi="Times New Roman" w:cs="Times New Roman"/>
        </w:rPr>
        <w:t>pomoćnik</w:t>
      </w:r>
      <w:r w:rsidRPr="006A5E22">
        <w:rPr>
          <w:rFonts w:ascii="Times New Roman" w:hAnsi="Times New Roman" w:cs="Times New Roman"/>
          <w:spacing w:val="-4"/>
        </w:rPr>
        <w:t xml:space="preserve"> </w:t>
      </w:r>
      <w:r w:rsidRPr="006A5E22">
        <w:rPr>
          <w:rFonts w:ascii="Times New Roman" w:hAnsi="Times New Roman" w:cs="Times New Roman"/>
          <w:spacing w:val="-2"/>
        </w:rPr>
        <w:t>direktora</w:t>
      </w:r>
    </w:p>
    <w:p w:rsidR="001D7495" w:rsidRPr="006A5E22" w:rsidRDefault="001D7495" w:rsidP="001D7495">
      <w:pPr>
        <w:pStyle w:val="BodyText"/>
        <w:rPr>
          <w:rFonts w:ascii="Times New Roman" w:hAnsi="Times New Roman" w:cs="Times New Roman"/>
        </w:rPr>
      </w:pPr>
    </w:p>
    <w:p w:rsidR="001D7495" w:rsidRPr="006A5E22" w:rsidRDefault="001D7495" w:rsidP="001D7495">
      <w:pPr>
        <w:pStyle w:val="BodyText"/>
        <w:spacing w:before="71"/>
        <w:rPr>
          <w:rFonts w:ascii="Times New Roman" w:hAnsi="Times New Roman" w:cs="Times New Roman"/>
        </w:rPr>
      </w:pPr>
    </w:p>
    <w:p w:rsidR="001D7495" w:rsidRPr="00CF6537" w:rsidRDefault="001D7495" w:rsidP="00121C37">
      <w:pPr>
        <w:pStyle w:val="ListParagraph"/>
        <w:widowControl w:val="0"/>
        <w:numPr>
          <w:ilvl w:val="0"/>
          <w:numId w:val="22"/>
        </w:numPr>
        <w:tabs>
          <w:tab w:val="left" w:pos="819"/>
        </w:tabs>
        <w:autoSpaceDE w:val="0"/>
        <w:autoSpaceDN w:val="0"/>
        <w:spacing w:after="0" w:line="240" w:lineRule="auto"/>
        <w:rPr>
          <w:rFonts w:ascii="Times New Roman" w:hAnsi="Times New Roman" w:cs="Times New Roman"/>
          <w:sz w:val="24"/>
        </w:rPr>
      </w:pPr>
      <w:r w:rsidRPr="00CF6537">
        <w:rPr>
          <w:rFonts w:ascii="Times New Roman" w:hAnsi="Times New Roman" w:cs="Times New Roman"/>
          <w:sz w:val="24"/>
        </w:rPr>
        <w:t>-</w:t>
      </w:r>
      <w:r w:rsidRPr="00CF6537">
        <w:rPr>
          <w:rFonts w:ascii="Times New Roman" w:hAnsi="Times New Roman" w:cs="Times New Roman"/>
          <w:spacing w:val="-1"/>
          <w:sz w:val="24"/>
        </w:rPr>
        <w:t xml:space="preserve"> </w:t>
      </w:r>
      <w:r w:rsidRPr="00CF6537">
        <w:rPr>
          <w:rFonts w:ascii="Times New Roman" w:hAnsi="Times New Roman" w:cs="Times New Roman"/>
          <w:sz w:val="24"/>
        </w:rPr>
        <w:t>osvrt</w:t>
      </w:r>
      <w:r w:rsidRPr="00CF6537">
        <w:rPr>
          <w:rFonts w:ascii="Times New Roman" w:hAnsi="Times New Roman" w:cs="Times New Roman"/>
          <w:spacing w:val="-3"/>
          <w:sz w:val="24"/>
        </w:rPr>
        <w:t xml:space="preserve"> </w:t>
      </w:r>
      <w:r w:rsidRPr="00CF6537">
        <w:rPr>
          <w:rFonts w:ascii="Times New Roman" w:hAnsi="Times New Roman" w:cs="Times New Roman"/>
          <w:sz w:val="24"/>
        </w:rPr>
        <w:t>na</w:t>
      </w:r>
      <w:r w:rsidRPr="00CF6537">
        <w:rPr>
          <w:rFonts w:ascii="Times New Roman" w:hAnsi="Times New Roman" w:cs="Times New Roman"/>
          <w:spacing w:val="-3"/>
          <w:sz w:val="24"/>
        </w:rPr>
        <w:t xml:space="preserve"> </w:t>
      </w:r>
      <w:r w:rsidRPr="00CF6537">
        <w:rPr>
          <w:rFonts w:ascii="Times New Roman" w:hAnsi="Times New Roman" w:cs="Times New Roman"/>
          <w:sz w:val="24"/>
        </w:rPr>
        <w:t>prethodni</w:t>
      </w:r>
      <w:r w:rsidRPr="00CF6537">
        <w:rPr>
          <w:rFonts w:ascii="Times New Roman" w:hAnsi="Times New Roman" w:cs="Times New Roman"/>
          <w:spacing w:val="-2"/>
          <w:sz w:val="24"/>
        </w:rPr>
        <w:t xml:space="preserve"> period</w:t>
      </w:r>
    </w:p>
    <w:p w:rsidR="001D7495" w:rsidRPr="006A5E22" w:rsidRDefault="001D7495" w:rsidP="00121C37">
      <w:pPr>
        <w:pStyle w:val="ListParagraph"/>
        <w:widowControl w:val="0"/>
        <w:numPr>
          <w:ilvl w:val="1"/>
          <w:numId w:val="30"/>
        </w:numPr>
        <w:tabs>
          <w:tab w:val="left" w:pos="885"/>
        </w:tabs>
        <w:autoSpaceDE w:val="0"/>
        <w:autoSpaceDN w:val="0"/>
        <w:spacing w:before="182" w:after="0" w:line="240" w:lineRule="auto"/>
        <w:ind w:left="885" w:hanging="129"/>
        <w:contextualSpacing w:val="0"/>
        <w:rPr>
          <w:rFonts w:ascii="Times New Roman" w:hAnsi="Times New Roman" w:cs="Times New Roman"/>
          <w:sz w:val="24"/>
        </w:rPr>
      </w:pPr>
      <w:r w:rsidRPr="006A5E22">
        <w:rPr>
          <w:rFonts w:ascii="Times New Roman" w:hAnsi="Times New Roman" w:cs="Times New Roman"/>
          <w:sz w:val="24"/>
        </w:rPr>
        <w:t>planiranje</w:t>
      </w:r>
      <w:r w:rsidRPr="006A5E22">
        <w:rPr>
          <w:rFonts w:ascii="Times New Roman" w:hAnsi="Times New Roman" w:cs="Times New Roman"/>
          <w:spacing w:val="-10"/>
          <w:sz w:val="24"/>
        </w:rPr>
        <w:t xml:space="preserve"> </w:t>
      </w:r>
      <w:r w:rsidRPr="006A5E22">
        <w:rPr>
          <w:rFonts w:ascii="Times New Roman" w:hAnsi="Times New Roman" w:cs="Times New Roman"/>
          <w:sz w:val="24"/>
        </w:rPr>
        <w:t>preventivne</w:t>
      </w:r>
      <w:r w:rsidRPr="006A5E22">
        <w:rPr>
          <w:rFonts w:ascii="Times New Roman" w:hAnsi="Times New Roman" w:cs="Times New Roman"/>
          <w:spacing w:val="-2"/>
          <w:sz w:val="24"/>
        </w:rPr>
        <w:t xml:space="preserve"> </w:t>
      </w:r>
      <w:r w:rsidRPr="006A5E22">
        <w:rPr>
          <w:rFonts w:ascii="Times New Roman" w:hAnsi="Times New Roman" w:cs="Times New Roman"/>
          <w:sz w:val="24"/>
        </w:rPr>
        <w:t>zdravstvene</w:t>
      </w:r>
      <w:r w:rsidRPr="006A5E22">
        <w:rPr>
          <w:rFonts w:ascii="Times New Roman" w:hAnsi="Times New Roman" w:cs="Times New Roman"/>
          <w:spacing w:val="-4"/>
          <w:sz w:val="24"/>
        </w:rPr>
        <w:t xml:space="preserve"> </w:t>
      </w:r>
      <w:r w:rsidRPr="006A5E22">
        <w:rPr>
          <w:rFonts w:ascii="Times New Roman" w:hAnsi="Times New Roman" w:cs="Times New Roman"/>
          <w:sz w:val="24"/>
        </w:rPr>
        <w:t>zaštite</w:t>
      </w:r>
      <w:r w:rsidRPr="006A5E22">
        <w:rPr>
          <w:rFonts w:ascii="Times New Roman" w:hAnsi="Times New Roman" w:cs="Times New Roman"/>
          <w:spacing w:val="-3"/>
          <w:sz w:val="24"/>
        </w:rPr>
        <w:t xml:space="preserve"> </w:t>
      </w:r>
      <w:r w:rsidRPr="006A5E22">
        <w:rPr>
          <w:rFonts w:ascii="Times New Roman" w:hAnsi="Times New Roman" w:cs="Times New Roman"/>
          <w:sz w:val="24"/>
        </w:rPr>
        <w:t>u</w:t>
      </w:r>
      <w:r w:rsidRPr="006A5E22">
        <w:rPr>
          <w:rFonts w:ascii="Times New Roman" w:hAnsi="Times New Roman" w:cs="Times New Roman"/>
          <w:spacing w:val="-4"/>
          <w:sz w:val="24"/>
        </w:rPr>
        <w:t xml:space="preserve"> </w:t>
      </w:r>
      <w:r w:rsidRPr="006A5E22">
        <w:rPr>
          <w:rFonts w:ascii="Times New Roman" w:hAnsi="Times New Roman" w:cs="Times New Roman"/>
          <w:sz w:val="24"/>
        </w:rPr>
        <w:t>toku</w:t>
      </w:r>
      <w:r w:rsidRPr="006A5E22">
        <w:rPr>
          <w:rFonts w:ascii="Times New Roman" w:hAnsi="Times New Roman" w:cs="Times New Roman"/>
          <w:spacing w:val="-5"/>
          <w:sz w:val="24"/>
        </w:rPr>
        <w:t xml:space="preserve"> </w:t>
      </w:r>
      <w:r w:rsidRPr="006A5E22">
        <w:rPr>
          <w:rFonts w:ascii="Times New Roman" w:hAnsi="Times New Roman" w:cs="Times New Roman"/>
          <w:sz w:val="24"/>
        </w:rPr>
        <w:t>ljetnjeg</w:t>
      </w:r>
      <w:r w:rsidRPr="006A5E22">
        <w:rPr>
          <w:rFonts w:ascii="Times New Roman" w:hAnsi="Times New Roman" w:cs="Times New Roman"/>
          <w:spacing w:val="-1"/>
          <w:sz w:val="24"/>
        </w:rPr>
        <w:t xml:space="preserve"> </w:t>
      </w:r>
      <w:r w:rsidRPr="006A5E22">
        <w:rPr>
          <w:rFonts w:ascii="Times New Roman" w:hAnsi="Times New Roman" w:cs="Times New Roman"/>
          <w:spacing w:val="-2"/>
          <w:sz w:val="24"/>
        </w:rPr>
        <w:t>dežurstva</w:t>
      </w:r>
    </w:p>
    <w:p w:rsidR="001D7495" w:rsidRPr="006A5E22" w:rsidRDefault="001D7495" w:rsidP="00121C37">
      <w:pPr>
        <w:pStyle w:val="ListParagraph"/>
        <w:widowControl w:val="0"/>
        <w:numPr>
          <w:ilvl w:val="1"/>
          <w:numId w:val="30"/>
        </w:numPr>
        <w:tabs>
          <w:tab w:val="left" w:pos="935"/>
        </w:tabs>
        <w:autoSpaceDE w:val="0"/>
        <w:autoSpaceDN w:val="0"/>
        <w:spacing w:before="182" w:after="0" w:line="240" w:lineRule="auto"/>
        <w:ind w:left="935" w:hanging="124"/>
        <w:contextualSpacing w:val="0"/>
        <w:rPr>
          <w:rFonts w:ascii="Times New Roman" w:hAnsi="Times New Roman" w:cs="Times New Roman"/>
          <w:sz w:val="24"/>
        </w:rPr>
      </w:pPr>
      <w:r w:rsidRPr="006A5E22">
        <w:rPr>
          <w:rFonts w:ascii="Times New Roman" w:hAnsi="Times New Roman" w:cs="Times New Roman"/>
          <w:spacing w:val="-2"/>
          <w:sz w:val="24"/>
        </w:rPr>
        <w:t>razno</w:t>
      </w:r>
    </w:p>
    <w:p w:rsidR="001D7495" w:rsidRDefault="001D7495" w:rsidP="001D7495">
      <w:pPr>
        <w:rPr>
          <w:rFonts w:ascii="Times New Roman" w:hAnsi="Times New Roman" w:cs="Times New Roman"/>
          <w:sz w:val="24"/>
        </w:rPr>
      </w:pPr>
    </w:p>
    <w:p w:rsidR="001D7495" w:rsidRPr="006A5E22" w:rsidRDefault="001D7495" w:rsidP="001D7495">
      <w:pPr>
        <w:pStyle w:val="BodyText"/>
        <w:spacing w:before="82"/>
        <w:rPr>
          <w:rFonts w:ascii="Times New Roman" w:hAnsi="Times New Roman" w:cs="Times New Roman"/>
        </w:rPr>
      </w:pPr>
      <w:r w:rsidRPr="006A5E22">
        <w:rPr>
          <w:rFonts w:ascii="Times New Roman" w:hAnsi="Times New Roman" w:cs="Times New Roman"/>
        </w:rPr>
        <w:t>Datum:</w:t>
      </w:r>
      <w:r w:rsidRPr="006A5E22">
        <w:rPr>
          <w:rFonts w:ascii="Times New Roman" w:hAnsi="Times New Roman" w:cs="Times New Roman"/>
          <w:spacing w:val="-3"/>
        </w:rPr>
        <w:t xml:space="preserve"> </w:t>
      </w:r>
      <w:r w:rsidRPr="006A5E22">
        <w:rPr>
          <w:rFonts w:ascii="Times New Roman" w:hAnsi="Times New Roman" w:cs="Times New Roman"/>
          <w:spacing w:val="-2"/>
        </w:rPr>
        <w:t>06.06.2023.godine</w:t>
      </w:r>
    </w:p>
    <w:p w:rsidR="001D7495" w:rsidRPr="006A5E22" w:rsidRDefault="001D7495" w:rsidP="001D7495">
      <w:pPr>
        <w:pStyle w:val="BodyText"/>
        <w:spacing w:line="259" w:lineRule="auto"/>
        <w:ind w:right="193"/>
        <w:rPr>
          <w:rFonts w:ascii="Times New Roman" w:hAnsi="Times New Roman" w:cs="Times New Roman"/>
        </w:rPr>
      </w:pPr>
      <w:r w:rsidRPr="006A5E22">
        <w:rPr>
          <w:rFonts w:ascii="Times New Roman" w:hAnsi="Times New Roman" w:cs="Times New Roman"/>
        </w:rPr>
        <w:t>S</w:t>
      </w:r>
      <w:r w:rsidRPr="006A5E22">
        <w:rPr>
          <w:rFonts w:ascii="Times New Roman" w:hAnsi="Times New Roman" w:cs="Times New Roman"/>
          <w:spacing w:val="-3"/>
        </w:rPr>
        <w:t xml:space="preserve"> </w:t>
      </w:r>
      <w:r w:rsidRPr="006A5E22">
        <w:rPr>
          <w:rFonts w:ascii="Times New Roman" w:hAnsi="Times New Roman" w:cs="Times New Roman"/>
        </w:rPr>
        <w:t>obzirom</w:t>
      </w:r>
      <w:r w:rsidRPr="006A5E22">
        <w:rPr>
          <w:rFonts w:ascii="Times New Roman" w:hAnsi="Times New Roman" w:cs="Times New Roman"/>
          <w:spacing w:val="-4"/>
        </w:rPr>
        <w:t xml:space="preserve"> </w:t>
      </w:r>
      <w:r w:rsidRPr="006A5E22">
        <w:rPr>
          <w:rFonts w:ascii="Times New Roman" w:hAnsi="Times New Roman" w:cs="Times New Roman"/>
        </w:rPr>
        <w:t>da</w:t>
      </w:r>
      <w:r w:rsidRPr="006A5E22">
        <w:rPr>
          <w:rFonts w:ascii="Times New Roman" w:hAnsi="Times New Roman" w:cs="Times New Roman"/>
          <w:spacing w:val="-2"/>
        </w:rPr>
        <w:t xml:space="preserve"> </w:t>
      </w:r>
      <w:r w:rsidRPr="006A5E22">
        <w:rPr>
          <w:rFonts w:ascii="Times New Roman" w:hAnsi="Times New Roman" w:cs="Times New Roman"/>
        </w:rPr>
        <w:t>je</w:t>
      </w:r>
      <w:r w:rsidRPr="006A5E22">
        <w:rPr>
          <w:rFonts w:ascii="Times New Roman" w:hAnsi="Times New Roman" w:cs="Times New Roman"/>
          <w:spacing w:val="-2"/>
        </w:rPr>
        <w:t xml:space="preserve"> </w:t>
      </w:r>
      <w:r w:rsidRPr="006A5E22">
        <w:rPr>
          <w:rFonts w:ascii="Times New Roman" w:hAnsi="Times New Roman" w:cs="Times New Roman"/>
        </w:rPr>
        <w:t>ovaj</w:t>
      </w:r>
      <w:r w:rsidRPr="006A5E22">
        <w:rPr>
          <w:rFonts w:ascii="Times New Roman" w:hAnsi="Times New Roman" w:cs="Times New Roman"/>
          <w:spacing w:val="-1"/>
        </w:rPr>
        <w:t xml:space="preserve"> </w:t>
      </w:r>
      <w:r w:rsidRPr="006A5E22">
        <w:rPr>
          <w:rFonts w:ascii="Times New Roman" w:hAnsi="Times New Roman" w:cs="Times New Roman"/>
        </w:rPr>
        <w:t>Aktiv</w:t>
      </w:r>
      <w:r w:rsidRPr="006A5E22">
        <w:rPr>
          <w:rFonts w:ascii="Times New Roman" w:hAnsi="Times New Roman" w:cs="Times New Roman"/>
          <w:spacing w:val="-6"/>
        </w:rPr>
        <w:t xml:space="preserve"> </w:t>
      </w:r>
      <w:r w:rsidRPr="006A5E22">
        <w:rPr>
          <w:rFonts w:ascii="Times New Roman" w:hAnsi="Times New Roman" w:cs="Times New Roman"/>
        </w:rPr>
        <w:t>održan</w:t>
      </w:r>
      <w:r w:rsidRPr="006A5E22">
        <w:rPr>
          <w:rFonts w:ascii="Times New Roman" w:hAnsi="Times New Roman" w:cs="Times New Roman"/>
          <w:spacing w:val="-3"/>
        </w:rPr>
        <w:t xml:space="preserve"> </w:t>
      </w:r>
      <w:r w:rsidRPr="006A5E22">
        <w:rPr>
          <w:rFonts w:ascii="Times New Roman" w:hAnsi="Times New Roman" w:cs="Times New Roman"/>
        </w:rPr>
        <w:t>nakon</w:t>
      </w:r>
      <w:r w:rsidRPr="006A5E22">
        <w:rPr>
          <w:rFonts w:ascii="Times New Roman" w:hAnsi="Times New Roman" w:cs="Times New Roman"/>
          <w:spacing w:val="-3"/>
        </w:rPr>
        <w:t xml:space="preserve"> </w:t>
      </w:r>
      <w:r w:rsidRPr="006A5E22">
        <w:rPr>
          <w:rFonts w:ascii="Times New Roman" w:hAnsi="Times New Roman" w:cs="Times New Roman"/>
        </w:rPr>
        <w:t>učešća</w:t>
      </w:r>
      <w:r w:rsidRPr="006A5E22">
        <w:rPr>
          <w:rFonts w:ascii="Times New Roman" w:hAnsi="Times New Roman" w:cs="Times New Roman"/>
          <w:spacing w:val="40"/>
        </w:rPr>
        <w:t xml:space="preserve"> </w:t>
      </w:r>
      <w:r w:rsidRPr="006A5E22">
        <w:rPr>
          <w:rFonts w:ascii="Times New Roman" w:hAnsi="Times New Roman" w:cs="Times New Roman"/>
        </w:rPr>
        <w:t>na</w:t>
      </w:r>
      <w:r w:rsidRPr="006A5E22">
        <w:rPr>
          <w:rFonts w:ascii="Times New Roman" w:hAnsi="Times New Roman" w:cs="Times New Roman"/>
          <w:spacing w:val="-2"/>
        </w:rPr>
        <w:t xml:space="preserve"> </w:t>
      </w:r>
      <w:r w:rsidRPr="006A5E22">
        <w:rPr>
          <w:rFonts w:ascii="Times New Roman" w:hAnsi="Times New Roman" w:cs="Times New Roman"/>
        </w:rPr>
        <w:t>stručnim</w:t>
      </w:r>
      <w:r w:rsidRPr="006A5E22">
        <w:rPr>
          <w:rFonts w:ascii="Times New Roman" w:hAnsi="Times New Roman" w:cs="Times New Roman"/>
          <w:spacing w:val="-4"/>
        </w:rPr>
        <w:t xml:space="preserve"> </w:t>
      </w:r>
      <w:r w:rsidRPr="006A5E22">
        <w:rPr>
          <w:rFonts w:ascii="Times New Roman" w:hAnsi="Times New Roman" w:cs="Times New Roman"/>
        </w:rPr>
        <w:t>susretima</w:t>
      </w:r>
      <w:r w:rsidRPr="006A5E22">
        <w:rPr>
          <w:rFonts w:ascii="Times New Roman" w:hAnsi="Times New Roman" w:cs="Times New Roman"/>
          <w:spacing w:val="-2"/>
        </w:rPr>
        <w:t xml:space="preserve"> </w:t>
      </w:r>
      <w:r w:rsidRPr="006A5E22">
        <w:rPr>
          <w:rFonts w:ascii="Times New Roman" w:hAnsi="Times New Roman" w:cs="Times New Roman"/>
        </w:rPr>
        <w:t>u</w:t>
      </w:r>
      <w:r w:rsidRPr="006A5E22">
        <w:rPr>
          <w:rFonts w:ascii="Times New Roman" w:hAnsi="Times New Roman" w:cs="Times New Roman"/>
          <w:spacing w:val="-3"/>
        </w:rPr>
        <w:t xml:space="preserve"> </w:t>
      </w:r>
      <w:r w:rsidRPr="006A5E22">
        <w:rPr>
          <w:rFonts w:ascii="Times New Roman" w:hAnsi="Times New Roman" w:cs="Times New Roman"/>
        </w:rPr>
        <w:t>Srbiji,</w:t>
      </w:r>
      <w:r w:rsidRPr="006A5E22">
        <w:rPr>
          <w:rFonts w:ascii="Times New Roman" w:hAnsi="Times New Roman" w:cs="Times New Roman"/>
          <w:spacing w:val="-2"/>
        </w:rPr>
        <w:t xml:space="preserve"> </w:t>
      </w:r>
      <w:r w:rsidRPr="006A5E22">
        <w:rPr>
          <w:rFonts w:ascii="Times New Roman" w:hAnsi="Times New Roman" w:cs="Times New Roman"/>
        </w:rPr>
        <w:t>u</w:t>
      </w:r>
      <w:r w:rsidRPr="006A5E22">
        <w:rPr>
          <w:rFonts w:ascii="Times New Roman" w:hAnsi="Times New Roman" w:cs="Times New Roman"/>
          <w:spacing w:val="-3"/>
        </w:rPr>
        <w:t xml:space="preserve"> </w:t>
      </w:r>
      <w:r w:rsidR="00982D29">
        <w:rPr>
          <w:rFonts w:ascii="Times New Roman" w:hAnsi="Times New Roman" w:cs="Times New Roman"/>
        </w:rPr>
        <w:t>sklopu tačke O</w:t>
      </w:r>
      <w:r w:rsidRPr="006A5E22">
        <w:rPr>
          <w:rFonts w:ascii="Times New Roman" w:hAnsi="Times New Roman" w:cs="Times New Roman"/>
        </w:rPr>
        <w:t>svrt na prethodni period</w:t>
      </w:r>
      <w:r w:rsidR="00982D29">
        <w:rPr>
          <w:rFonts w:ascii="Times New Roman" w:hAnsi="Times New Roman" w:cs="Times New Roman"/>
        </w:rPr>
        <w:t>,</w:t>
      </w:r>
      <w:r w:rsidRPr="006A5E22">
        <w:rPr>
          <w:rFonts w:ascii="Times New Roman" w:hAnsi="Times New Roman" w:cs="Times New Roman"/>
        </w:rPr>
        <w:t xml:space="preserve"> iznijeli smo svoje utiske povodom učešća na isto</w:t>
      </w:r>
      <w:r w:rsidR="00982D29">
        <w:rPr>
          <w:rFonts w:ascii="Times New Roman" w:hAnsi="Times New Roman" w:cs="Times New Roman"/>
        </w:rPr>
        <w:t>m</w:t>
      </w:r>
      <w:r w:rsidRPr="006A5E22">
        <w:rPr>
          <w:rFonts w:ascii="Times New Roman" w:hAnsi="Times New Roman" w:cs="Times New Roman"/>
        </w:rPr>
        <w:t>.</w:t>
      </w:r>
    </w:p>
    <w:p w:rsidR="001D7495" w:rsidRPr="006A5E22" w:rsidRDefault="001D7495" w:rsidP="001D7495">
      <w:pPr>
        <w:pStyle w:val="BodyText"/>
        <w:spacing w:before="162" w:line="259" w:lineRule="auto"/>
        <w:rPr>
          <w:rFonts w:ascii="Times New Roman" w:hAnsi="Times New Roman" w:cs="Times New Roman"/>
        </w:rPr>
      </w:pPr>
      <w:r w:rsidRPr="006A5E22">
        <w:rPr>
          <w:rFonts w:ascii="Times New Roman" w:hAnsi="Times New Roman" w:cs="Times New Roman"/>
        </w:rPr>
        <w:t>Stručni</w:t>
      </w:r>
      <w:r w:rsidRPr="006A5E22">
        <w:rPr>
          <w:rFonts w:ascii="Times New Roman" w:hAnsi="Times New Roman" w:cs="Times New Roman"/>
          <w:spacing w:val="-2"/>
        </w:rPr>
        <w:t xml:space="preserve"> </w:t>
      </w:r>
      <w:r w:rsidRPr="006A5E22">
        <w:rPr>
          <w:rFonts w:ascii="Times New Roman" w:hAnsi="Times New Roman" w:cs="Times New Roman"/>
        </w:rPr>
        <w:t>skup</w:t>
      </w:r>
      <w:r w:rsidRPr="006A5E22">
        <w:rPr>
          <w:rFonts w:ascii="Times New Roman" w:hAnsi="Times New Roman" w:cs="Times New Roman"/>
          <w:spacing w:val="-3"/>
        </w:rPr>
        <w:t xml:space="preserve"> </w:t>
      </w:r>
      <w:r w:rsidRPr="006A5E22">
        <w:rPr>
          <w:rFonts w:ascii="Times New Roman" w:hAnsi="Times New Roman" w:cs="Times New Roman"/>
        </w:rPr>
        <w:t>je</w:t>
      </w:r>
      <w:r w:rsidRPr="006A5E22">
        <w:rPr>
          <w:rFonts w:ascii="Times New Roman" w:hAnsi="Times New Roman" w:cs="Times New Roman"/>
          <w:spacing w:val="-1"/>
        </w:rPr>
        <w:t xml:space="preserve"> </w:t>
      </w:r>
      <w:r w:rsidRPr="006A5E22">
        <w:rPr>
          <w:rFonts w:ascii="Times New Roman" w:hAnsi="Times New Roman" w:cs="Times New Roman"/>
        </w:rPr>
        <w:t>održan</w:t>
      </w:r>
      <w:r w:rsidRPr="006A5E22">
        <w:rPr>
          <w:rFonts w:ascii="Times New Roman" w:hAnsi="Times New Roman" w:cs="Times New Roman"/>
          <w:spacing w:val="-3"/>
        </w:rPr>
        <w:t xml:space="preserve"> </w:t>
      </w:r>
      <w:r w:rsidRPr="006A5E22">
        <w:rPr>
          <w:rFonts w:ascii="Times New Roman" w:hAnsi="Times New Roman" w:cs="Times New Roman"/>
        </w:rPr>
        <w:t>od</w:t>
      </w:r>
      <w:r w:rsidRPr="006A5E22">
        <w:rPr>
          <w:rFonts w:ascii="Times New Roman" w:hAnsi="Times New Roman" w:cs="Times New Roman"/>
          <w:spacing w:val="-3"/>
        </w:rPr>
        <w:t xml:space="preserve"> </w:t>
      </w:r>
      <w:r w:rsidRPr="006A5E22">
        <w:rPr>
          <w:rFonts w:ascii="Times New Roman" w:hAnsi="Times New Roman" w:cs="Times New Roman"/>
        </w:rPr>
        <w:t>11.-14.</w:t>
      </w:r>
      <w:r w:rsidRPr="006A5E22">
        <w:rPr>
          <w:rFonts w:ascii="Times New Roman" w:hAnsi="Times New Roman" w:cs="Times New Roman"/>
          <w:spacing w:val="-3"/>
        </w:rPr>
        <w:t xml:space="preserve"> </w:t>
      </w:r>
      <w:r w:rsidRPr="006A5E22">
        <w:rPr>
          <w:rFonts w:ascii="Times New Roman" w:hAnsi="Times New Roman" w:cs="Times New Roman"/>
        </w:rPr>
        <w:t>Maja,</w:t>
      </w:r>
      <w:r w:rsidRPr="006A5E22">
        <w:rPr>
          <w:rFonts w:ascii="Times New Roman" w:hAnsi="Times New Roman" w:cs="Times New Roman"/>
          <w:spacing w:val="-2"/>
        </w:rPr>
        <w:t xml:space="preserve"> </w:t>
      </w:r>
      <w:r w:rsidRPr="006A5E22">
        <w:rPr>
          <w:rFonts w:ascii="Times New Roman" w:hAnsi="Times New Roman" w:cs="Times New Roman"/>
        </w:rPr>
        <w:t>prezentacija</w:t>
      </w:r>
      <w:r w:rsidR="003D67F8">
        <w:rPr>
          <w:rFonts w:ascii="Times New Roman" w:hAnsi="Times New Roman" w:cs="Times New Roman"/>
        </w:rPr>
        <w:t xml:space="preserve"> teme „</w:t>
      </w:r>
      <w:r w:rsidR="00982D29">
        <w:rPr>
          <w:rFonts w:ascii="Times New Roman" w:hAnsi="Times New Roman" w:cs="Times New Roman"/>
        </w:rPr>
        <w:t>Ruke peri, nokte sijeci, virusima zbogom reci“</w:t>
      </w:r>
      <w:r w:rsidRPr="006A5E22">
        <w:rPr>
          <w:rFonts w:ascii="Times New Roman" w:hAnsi="Times New Roman" w:cs="Times New Roman"/>
          <w:spacing w:val="-2"/>
        </w:rPr>
        <w:t xml:space="preserve"> </w:t>
      </w:r>
      <w:r w:rsidRPr="006A5E22">
        <w:rPr>
          <w:rFonts w:ascii="Times New Roman" w:hAnsi="Times New Roman" w:cs="Times New Roman"/>
        </w:rPr>
        <w:t>je</w:t>
      </w:r>
      <w:r w:rsidRPr="006A5E22">
        <w:rPr>
          <w:rFonts w:ascii="Times New Roman" w:hAnsi="Times New Roman" w:cs="Times New Roman"/>
          <w:spacing w:val="-1"/>
        </w:rPr>
        <w:t xml:space="preserve"> </w:t>
      </w:r>
      <w:r w:rsidRPr="006A5E22">
        <w:rPr>
          <w:rFonts w:ascii="Times New Roman" w:hAnsi="Times New Roman" w:cs="Times New Roman"/>
        </w:rPr>
        <w:t>prošla</w:t>
      </w:r>
      <w:r w:rsidRPr="006A5E22">
        <w:rPr>
          <w:rFonts w:ascii="Times New Roman" w:hAnsi="Times New Roman" w:cs="Times New Roman"/>
          <w:spacing w:val="-3"/>
        </w:rPr>
        <w:t xml:space="preserve"> </w:t>
      </w:r>
      <w:r w:rsidRPr="006A5E22">
        <w:rPr>
          <w:rFonts w:ascii="Times New Roman" w:hAnsi="Times New Roman" w:cs="Times New Roman"/>
        </w:rPr>
        <w:t>u</w:t>
      </w:r>
      <w:r w:rsidRPr="006A5E22">
        <w:rPr>
          <w:rFonts w:ascii="Times New Roman" w:hAnsi="Times New Roman" w:cs="Times New Roman"/>
          <w:spacing w:val="-3"/>
        </w:rPr>
        <w:t xml:space="preserve"> </w:t>
      </w:r>
      <w:r w:rsidRPr="006A5E22">
        <w:rPr>
          <w:rFonts w:ascii="Times New Roman" w:hAnsi="Times New Roman" w:cs="Times New Roman"/>
        </w:rPr>
        <w:t>najboljem</w:t>
      </w:r>
      <w:r w:rsidRPr="006A5E22">
        <w:rPr>
          <w:rFonts w:ascii="Times New Roman" w:hAnsi="Times New Roman" w:cs="Times New Roman"/>
          <w:spacing w:val="-3"/>
        </w:rPr>
        <w:t xml:space="preserve"> </w:t>
      </w:r>
      <w:r w:rsidRPr="006A5E22">
        <w:rPr>
          <w:rFonts w:ascii="Times New Roman" w:hAnsi="Times New Roman" w:cs="Times New Roman"/>
        </w:rPr>
        <w:t>redu,</w:t>
      </w:r>
      <w:r w:rsidRPr="006A5E22">
        <w:rPr>
          <w:rFonts w:ascii="Times New Roman" w:hAnsi="Times New Roman" w:cs="Times New Roman"/>
          <w:spacing w:val="-2"/>
        </w:rPr>
        <w:t xml:space="preserve"> </w:t>
      </w:r>
      <w:r w:rsidRPr="006A5E22">
        <w:rPr>
          <w:rFonts w:ascii="Times New Roman" w:hAnsi="Times New Roman" w:cs="Times New Roman"/>
        </w:rPr>
        <w:t>utisci</w:t>
      </w:r>
      <w:r w:rsidRPr="006A5E22">
        <w:rPr>
          <w:rFonts w:ascii="Times New Roman" w:hAnsi="Times New Roman" w:cs="Times New Roman"/>
          <w:spacing w:val="-2"/>
        </w:rPr>
        <w:t xml:space="preserve"> </w:t>
      </w:r>
      <w:r w:rsidRPr="006A5E22">
        <w:rPr>
          <w:rFonts w:ascii="Times New Roman" w:hAnsi="Times New Roman" w:cs="Times New Roman"/>
        </w:rPr>
        <w:t>su prelijepi, a mi puni novih ideja za naredni period. Najveći utisak ostavilo je predavanje dr.oftamologa iz Uba o ranom otkrivanju problema sa vidom kod djece.</w:t>
      </w:r>
    </w:p>
    <w:p w:rsidR="001D7495" w:rsidRPr="006A5E22" w:rsidRDefault="001D7495" w:rsidP="003D7A0C">
      <w:pPr>
        <w:pStyle w:val="BodyText"/>
        <w:spacing w:before="156"/>
        <w:rPr>
          <w:rFonts w:ascii="Times New Roman" w:hAnsi="Times New Roman" w:cs="Times New Roman"/>
        </w:rPr>
      </w:pPr>
      <w:r w:rsidRPr="006A5E22">
        <w:rPr>
          <w:rFonts w:ascii="Times New Roman" w:hAnsi="Times New Roman" w:cs="Times New Roman"/>
        </w:rPr>
        <w:t>Pored</w:t>
      </w:r>
      <w:r w:rsidRPr="006A5E22">
        <w:rPr>
          <w:rFonts w:ascii="Times New Roman" w:hAnsi="Times New Roman" w:cs="Times New Roman"/>
          <w:spacing w:val="-5"/>
        </w:rPr>
        <w:t xml:space="preserve"> </w:t>
      </w:r>
      <w:r w:rsidRPr="006A5E22">
        <w:rPr>
          <w:rFonts w:ascii="Times New Roman" w:hAnsi="Times New Roman" w:cs="Times New Roman"/>
        </w:rPr>
        <w:t>toga</w:t>
      </w:r>
      <w:r w:rsidRPr="006A5E22">
        <w:rPr>
          <w:rFonts w:ascii="Times New Roman" w:hAnsi="Times New Roman" w:cs="Times New Roman"/>
          <w:spacing w:val="-2"/>
        </w:rPr>
        <w:t xml:space="preserve"> </w:t>
      </w:r>
      <w:r w:rsidRPr="006A5E22">
        <w:rPr>
          <w:rFonts w:ascii="Times New Roman" w:hAnsi="Times New Roman" w:cs="Times New Roman"/>
        </w:rPr>
        <w:t>akcenat</w:t>
      </w:r>
      <w:r w:rsidRPr="006A5E22">
        <w:rPr>
          <w:rFonts w:ascii="Times New Roman" w:hAnsi="Times New Roman" w:cs="Times New Roman"/>
          <w:spacing w:val="-3"/>
        </w:rPr>
        <w:t xml:space="preserve"> </w:t>
      </w:r>
      <w:r w:rsidRPr="006A5E22">
        <w:rPr>
          <w:rFonts w:ascii="Times New Roman" w:hAnsi="Times New Roman" w:cs="Times New Roman"/>
        </w:rPr>
        <w:t>je</w:t>
      </w:r>
      <w:r w:rsidRPr="006A5E22">
        <w:rPr>
          <w:rFonts w:ascii="Times New Roman" w:hAnsi="Times New Roman" w:cs="Times New Roman"/>
          <w:spacing w:val="-1"/>
        </w:rPr>
        <w:t xml:space="preserve"> </w:t>
      </w:r>
      <w:r w:rsidRPr="006A5E22">
        <w:rPr>
          <w:rFonts w:ascii="Times New Roman" w:hAnsi="Times New Roman" w:cs="Times New Roman"/>
        </w:rPr>
        <w:t>ponovo</w:t>
      </w:r>
      <w:r w:rsidRPr="006A5E22">
        <w:rPr>
          <w:rFonts w:ascii="Times New Roman" w:hAnsi="Times New Roman" w:cs="Times New Roman"/>
          <w:spacing w:val="-4"/>
        </w:rPr>
        <w:t xml:space="preserve"> </w:t>
      </w:r>
      <w:r w:rsidR="003D7A0C">
        <w:rPr>
          <w:rFonts w:ascii="Times New Roman" w:hAnsi="Times New Roman" w:cs="Times New Roman"/>
        </w:rPr>
        <w:t>stavljen</w:t>
      </w:r>
      <w:r w:rsidRPr="006A5E22">
        <w:rPr>
          <w:rFonts w:ascii="Times New Roman" w:hAnsi="Times New Roman" w:cs="Times New Roman"/>
          <w:spacing w:val="-2"/>
        </w:rPr>
        <w:t xml:space="preserve"> </w:t>
      </w:r>
      <w:r w:rsidRPr="006A5E22">
        <w:rPr>
          <w:rFonts w:ascii="Times New Roman" w:hAnsi="Times New Roman" w:cs="Times New Roman"/>
        </w:rPr>
        <w:t>na</w:t>
      </w:r>
      <w:r w:rsidRPr="006A5E22">
        <w:rPr>
          <w:rFonts w:ascii="Times New Roman" w:hAnsi="Times New Roman" w:cs="Times New Roman"/>
          <w:spacing w:val="-3"/>
        </w:rPr>
        <w:t xml:space="preserve"> </w:t>
      </w:r>
      <w:r w:rsidR="003D7A0C">
        <w:rPr>
          <w:rFonts w:ascii="Times New Roman" w:hAnsi="Times New Roman" w:cs="Times New Roman"/>
        </w:rPr>
        <w:t xml:space="preserve">higijenu </w:t>
      </w:r>
      <w:r w:rsidRPr="006A5E22">
        <w:rPr>
          <w:rFonts w:ascii="Times New Roman" w:hAnsi="Times New Roman" w:cs="Times New Roman"/>
        </w:rPr>
        <w:t>djece</w:t>
      </w:r>
      <w:r w:rsidRPr="006A5E22">
        <w:rPr>
          <w:rFonts w:ascii="Times New Roman" w:hAnsi="Times New Roman" w:cs="Times New Roman"/>
          <w:spacing w:val="-1"/>
        </w:rPr>
        <w:t xml:space="preserve"> </w:t>
      </w:r>
      <w:r w:rsidR="00982D29">
        <w:rPr>
          <w:rFonts w:ascii="Times New Roman" w:hAnsi="Times New Roman" w:cs="Times New Roman"/>
          <w:spacing w:val="-1"/>
        </w:rPr>
        <w:t>i</w:t>
      </w:r>
      <w:r w:rsidRPr="006A5E22">
        <w:rPr>
          <w:rFonts w:ascii="Times New Roman" w:hAnsi="Times New Roman" w:cs="Times New Roman"/>
          <w:spacing w:val="-8"/>
        </w:rPr>
        <w:t xml:space="preserve"> </w:t>
      </w:r>
      <w:r w:rsidRPr="006A5E22">
        <w:rPr>
          <w:rFonts w:ascii="Times New Roman" w:hAnsi="Times New Roman" w:cs="Times New Roman"/>
        </w:rPr>
        <w:t>prostora</w:t>
      </w:r>
      <w:r w:rsidR="003D7A0C">
        <w:rPr>
          <w:rFonts w:ascii="Times New Roman" w:hAnsi="Times New Roman" w:cs="Times New Roman"/>
        </w:rPr>
        <w:t>,</w:t>
      </w:r>
      <w:r w:rsidRPr="006A5E22">
        <w:rPr>
          <w:rFonts w:ascii="Times New Roman" w:hAnsi="Times New Roman" w:cs="Times New Roman"/>
          <w:spacing w:val="-2"/>
        </w:rPr>
        <w:t xml:space="preserve"> </w:t>
      </w:r>
      <w:r w:rsidRPr="006A5E22">
        <w:rPr>
          <w:rFonts w:ascii="Times New Roman" w:hAnsi="Times New Roman" w:cs="Times New Roman"/>
        </w:rPr>
        <w:t>s</w:t>
      </w:r>
      <w:r w:rsidRPr="006A5E22">
        <w:rPr>
          <w:rFonts w:ascii="Times New Roman" w:hAnsi="Times New Roman" w:cs="Times New Roman"/>
          <w:spacing w:val="-1"/>
        </w:rPr>
        <w:t xml:space="preserve"> </w:t>
      </w:r>
      <w:r w:rsidRPr="006A5E22">
        <w:rPr>
          <w:rFonts w:ascii="Times New Roman" w:hAnsi="Times New Roman" w:cs="Times New Roman"/>
        </w:rPr>
        <w:t>obzirom</w:t>
      </w:r>
      <w:r w:rsidRPr="006A5E22">
        <w:rPr>
          <w:rFonts w:ascii="Times New Roman" w:hAnsi="Times New Roman" w:cs="Times New Roman"/>
          <w:spacing w:val="-4"/>
        </w:rPr>
        <w:t xml:space="preserve"> </w:t>
      </w:r>
      <w:r w:rsidRPr="006A5E22">
        <w:rPr>
          <w:rFonts w:ascii="Times New Roman" w:hAnsi="Times New Roman" w:cs="Times New Roman"/>
        </w:rPr>
        <w:t>na</w:t>
      </w:r>
      <w:r w:rsidRPr="006A5E22">
        <w:rPr>
          <w:rFonts w:ascii="Times New Roman" w:hAnsi="Times New Roman" w:cs="Times New Roman"/>
          <w:spacing w:val="-1"/>
        </w:rPr>
        <w:t xml:space="preserve"> </w:t>
      </w:r>
      <w:r w:rsidRPr="006A5E22">
        <w:rPr>
          <w:rFonts w:ascii="Times New Roman" w:hAnsi="Times New Roman" w:cs="Times New Roman"/>
          <w:spacing w:val="-2"/>
        </w:rPr>
        <w:t>dolazak</w:t>
      </w:r>
      <w:r w:rsidR="003D7A0C">
        <w:rPr>
          <w:rFonts w:ascii="Times New Roman" w:hAnsi="Times New Roman" w:cs="Times New Roman"/>
        </w:rPr>
        <w:t xml:space="preserve"> </w:t>
      </w:r>
      <w:r w:rsidRPr="006A5E22">
        <w:rPr>
          <w:rFonts w:ascii="Times New Roman" w:hAnsi="Times New Roman" w:cs="Times New Roman"/>
        </w:rPr>
        <w:t>toplog</w:t>
      </w:r>
      <w:r w:rsidRPr="006A5E22">
        <w:rPr>
          <w:rFonts w:ascii="Times New Roman" w:hAnsi="Times New Roman" w:cs="Times New Roman"/>
          <w:spacing w:val="-1"/>
        </w:rPr>
        <w:t xml:space="preserve"> </w:t>
      </w:r>
      <w:r w:rsidRPr="006A5E22">
        <w:rPr>
          <w:rFonts w:ascii="Times New Roman" w:hAnsi="Times New Roman" w:cs="Times New Roman"/>
        </w:rPr>
        <w:t>perioda</w:t>
      </w:r>
      <w:r w:rsidRPr="006A5E22">
        <w:rPr>
          <w:rFonts w:ascii="Times New Roman" w:hAnsi="Times New Roman" w:cs="Times New Roman"/>
          <w:spacing w:val="-4"/>
        </w:rPr>
        <w:t xml:space="preserve"> </w:t>
      </w:r>
      <w:r w:rsidR="003D7A0C">
        <w:rPr>
          <w:rFonts w:ascii="Times New Roman" w:hAnsi="Times New Roman" w:cs="Times New Roman"/>
        </w:rPr>
        <w:t>i</w:t>
      </w:r>
      <w:r w:rsidRPr="006A5E22">
        <w:rPr>
          <w:rFonts w:ascii="Times New Roman" w:hAnsi="Times New Roman" w:cs="Times New Roman"/>
          <w:spacing w:val="-3"/>
        </w:rPr>
        <w:t xml:space="preserve"> </w:t>
      </w:r>
      <w:r w:rsidRPr="006A5E22">
        <w:rPr>
          <w:rFonts w:ascii="Times New Roman" w:hAnsi="Times New Roman" w:cs="Times New Roman"/>
        </w:rPr>
        <w:t>boravka</w:t>
      </w:r>
      <w:r w:rsidRPr="006A5E22">
        <w:rPr>
          <w:rFonts w:ascii="Times New Roman" w:hAnsi="Times New Roman" w:cs="Times New Roman"/>
          <w:spacing w:val="-4"/>
        </w:rPr>
        <w:t xml:space="preserve"> </w:t>
      </w:r>
      <w:r w:rsidRPr="006A5E22">
        <w:rPr>
          <w:rFonts w:ascii="Times New Roman" w:hAnsi="Times New Roman" w:cs="Times New Roman"/>
        </w:rPr>
        <w:t>djece</w:t>
      </w:r>
      <w:r w:rsidRPr="006A5E22">
        <w:rPr>
          <w:rFonts w:ascii="Times New Roman" w:hAnsi="Times New Roman" w:cs="Times New Roman"/>
          <w:spacing w:val="-2"/>
        </w:rPr>
        <w:t xml:space="preserve"> </w:t>
      </w:r>
      <w:r w:rsidRPr="006A5E22">
        <w:rPr>
          <w:rFonts w:ascii="Times New Roman" w:hAnsi="Times New Roman" w:cs="Times New Roman"/>
        </w:rPr>
        <w:t>u</w:t>
      </w:r>
      <w:r w:rsidRPr="006A5E22">
        <w:rPr>
          <w:rFonts w:ascii="Times New Roman" w:hAnsi="Times New Roman" w:cs="Times New Roman"/>
          <w:spacing w:val="-4"/>
        </w:rPr>
        <w:t xml:space="preserve"> </w:t>
      </w:r>
      <w:r w:rsidRPr="006A5E22">
        <w:rPr>
          <w:rFonts w:ascii="Times New Roman" w:hAnsi="Times New Roman" w:cs="Times New Roman"/>
        </w:rPr>
        <w:t>dvorištu</w:t>
      </w:r>
      <w:r w:rsidRPr="006A5E22">
        <w:rPr>
          <w:rFonts w:ascii="Times New Roman" w:hAnsi="Times New Roman" w:cs="Times New Roman"/>
          <w:spacing w:val="-5"/>
        </w:rPr>
        <w:t xml:space="preserve"> </w:t>
      </w:r>
      <w:r w:rsidRPr="006A5E22">
        <w:rPr>
          <w:rFonts w:ascii="Times New Roman" w:hAnsi="Times New Roman" w:cs="Times New Roman"/>
          <w:spacing w:val="-2"/>
        </w:rPr>
        <w:t>vrtića.</w:t>
      </w:r>
    </w:p>
    <w:p w:rsidR="001D7495" w:rsidRPr="006A5E22" w:rsidRDefault="001D7495" w:rsidP="001D7495">
      <w:pPr>
        <w:pStyle w:val="BodyText"/>
        <w:spacing w:line="259" w:lineRule="auto"/>
        <w:rPr>
          <w:rFonts w:ascii="Times New Roman" w:hAnsi="Times New Roman" w:cs="Times New Roman"/>
        </w:rPr>
      </w:pPr>
      <w:r w:rsidRPr="006A5E22">
        <w:rPr>
          <w:rFonts w:ascii="Times New Roman" w:hAnsi="Times New Roman" w:cs="Times New Roman"/>
        </w:rPr>
        <w:t>Pod</w:t>
      </w:r>
      <w:r w:rsidRPr="006A5E22">
        <w:rPr>
          <w:rFonts w:ascii="Times New Roman" w:hAnsi="Times New Roman" w:cs="Times New Roman"/>
          <w:spacing w:val="-3"/>
        </w:rPr>
        <w:t xml:space="preserve"> </w:t>
      </w:r>
      <w:r w:rsidRPr="006A5E22">
        <w:rPr>
          <w:rFonts w:ascii="Times New Roman" w:hAnsi="Times New Roman" w:cs="Times New Roman"/>
        </w:rPr>
        <w:t>tačkom</w:t>
      </w:r>
      <w:r w:rsidRPr="006A5E22">
        <w:rPr>
          <w:rFonts w:ascii="Times New Roman" w:hAnsi="Times New Roman" w:cs="Times New Roman"/>
          <w:spacing w:val="-4"/>
        </w:rPr>
        <w:t xml:space="preserve"> </w:t>
      </w:r>
      <w:r w:rsidRPr="006A5E22">
        <w:rPr>
          <w:rFonts w:ascii="Times New Roman" w:hAnsi="Times New Roman" w:cs="Times New Roman"/>
        </w:rPr>
        <w:t>razno</w:t>
      </w:r>
      <w:r w:rsidRPr="006A5E22">
        <w:rPr>
          <w:rFonts w:ascii="Times New Roman" w:hAnsi="Times New Roman" w:cs="Times New Roman"/>
          <w:spacing w:val="-4"/>
        </w:rPr>
        <w:t xml:space="preserve"> </w:t>
      </w:r>
      <w:r w:rsidRPr="006A5E22">
        <w:rPr>
          <w:rFonts w:ascii="Times New Roman" w:hAnsi="Times New Roman" w:cs="Times New Roman"/>
        </w:rPr>
        <w:t>iznijeta</w:t>
      </w:r>
      <w:r w:rsidRPr="006A5E22">
        <w:rPr>
          <w:rFonts w:ascii="Times New Roman" w:hAnsi="Times New Roman" w:cs="Times New Roman"/>
          <w:spacing w:val="-2"/>
        </w:rPr>
        <w:t xml:space="preserve"> </w:t>
      </w:r>
      <w:r w:rsidRPr="006A5E22">
        <w:rPr>
          <w:rFonts w:ascii="Times New Roman" w:hAnsi="Times New Roman" w:cs="Times New Roman"/>
        </w:rPr>
        <w:t>su</w:t>
      </w:r>
      <w:r w:rsidRPr="006A5E22">
        <w:rPr>
          <w:rFonts w:ascii="Times New Roman" w:hAnsi="Times New Roman" w:cs="Times New Roman"/>
          <w:spacing w:val="-3"/>
        </w:rPr>
        <w:t xml:space="preserve"> </w:t>
      </w:r>
      <w:r w:rsidRPr="006A5E22">
        <w:rPr>
          <w:rFonts w:ascii="Times New Roman" w:hAnsi="Times New Roman" w:cs="Times New Roman"/>
        </w:rPr>
        <w:t>iskustva</w:t>
      </w:r>
      <w:r w:rsidRPr="006A5E22">
        <w:rPr>
          <w:rFonts w:ascii="Times New Roman" w:hAnsi="Times New Roman" w:cs="Times New Roman"/>
          <w:spacing w:val="-2"/>
        </w:rPr>
        <w:t xml:space="preserve"> </w:t>
      </w:r>
      <w:r w:rsidRPr="006A5E22">
        <w:rPr>
          <w:rFonts w:ascii="Times New Roman" w:hAnsi="Times New Roman" w:cs="Times New Roman"/>
        </w:rPr>
        <w:t>u</w:t>
      </w:r>
      <w:r w:rsidRPr="006A5E22">
        <w:rPr>
          <w:rFonts w:ascii="Times New Roman" w:hAnsi="Times New Roman" w:cs="Times New Roman"/>
          <w:spacing w:val="-3"/>
        </w:rPr>
        <w:t xml:space="preserve"> </w:t>
      </w:r>
      <w:r w:rsidRPr="006A5E22">
        <w:rPr>
          <w:rFonts w:ascii="Times New Roman" w:hAnsi="Times New Roman" w:cs="Times New Roman"/>
        </w:rPr>
        <w:t>radu</w:t>
      </w:r>
      <w:r w:rsidRPr="006A5E22">
        <w:rPr>
          <w:rFonts w:ascii="Times New Roman" w:hAnsi="Times New Roman" w:cs="Times New Roman"/>
          <w:spacing w:val="-3"/>
        </w:rPr>
        <w:t xml:space="preserve"> </w:t>
      </w:r>
      <w:r w:rsidRPr="006A5E22">
        <w:rPr>
          <w:rFonts w:ascii="Times New Roman" w:hAnsi="Times New Roman" w:cs="Times New Roman"/>
        </w:rPr>
        <w:t>s</w:t>
      </w:r>
      <w:r w:rsidRPr="006A5E22">
        <w:rPr>
          <w:rFonts w:ascii="Times New Roman" w:hAnsi="Times New Roman" w:cs="Times New Roman"/>
          <w:spacing w:val="-2"/>
        </w:rPr>
        <w:t xml:space="preserve"> </w:t>
      </w:r>
      <w:r w:rsidRPr="006A5E22">
        <w:rPr>
          <w:rFonts w:ascii="Times New Roman" w:hAnsi="Times New Roman" w:cs="Times New Roman"/>
        </w:rPr>
        <w:t>djecom</w:t>
      </w:r>
      <w:r w:rsidRPr="006A5E22">
        <w:rPr>
          <w:rFonts w:ascii="Times New Roman" w:hAnsi="Times New Roman" w:cs="Times New Roman"/>
          <w:spacing w:val="-4"/>
        </w:rPr>
        <w:t xml:space="preserve"> </w:t>
      </w:r>
      <w:r w:rsidRPr="006A5E22">
        <w:rPr>
          <w:rFonts w:ascii="Times New Roman" w:hAnsi="Times New Roman" w:cs="Times New Roman"/>
        </w:rPr>
        <w:t>tokom</w:t>
      </w:r>
      <w:r w:rsidRPr="006A5E22">
        <w:rPr>
          <w:rFonts w:ascii="Times New Roman" w:hAnsi="Times New Roman" w:cs="Times New Roman"/>
          <w:spacing w:val="-4"/>
        </w:rPr>
        <w:t xml:space="preserve"> </w:t>
      </w:r>
      <w:r w:rsidRPr="006A5E22">
        <w:rPr>
          <w:rFonts w:ascii="Times New Roman" w:hAnsi="Times New Roman" w:cs="Times New Roman"/>
        </w:rPr>
        <w:t>prethodnog</w:t>
      </w:r>
      <w:r w:rsidRPr="006A5E22">
        <w:rPr>
          <w:rFonts w:ascii="Times New Roman" w:hAnsi="Times New Roman" w:cs="Times New Roman"/>
          <w:spacing w:val="-1"/>
        </w:rPr>
        <w:t xml:space="preserve"> </w:t>
      </w:r>
      <w:r w:rsidRPr="006A5E22">
        <w:rPr>
          <w:rFonts w:ascii="Times New Roman" w:hAnsi="Times New Roman" w:cs="Times New Roman"/>
        </w:rPr>
        <w:t>perioda</w:t>
      </w:r>
      <w:r w:rsidR="003D7A0C">
        <w:rPr>
          <w:rFonts w:ascii="Times New Roman" w:hAnsi="Times New Roman" w:cs="Times New Roman"/>
        </w:rPr>
        <w:t>,</w:t>
      </w:r>
      <w:r w:rsidRPr="006A5E22">
        <w:rPr>
          <w:rFonts w:ascii="Times New Roman" w:hAnsi="Times New Roman" w:cs="Times New Roman"/>
          <w:spacing w:val="-2"/>
        </w:rPr>
        <w:t xml:space="preserve"> </w:t>
      </w:r>
      <w:r w:rsidRPr="006A5E22">
        <w:rPr>
          <w:rFonts w:ascii="Times New Roman" w:hAnsi="Times New Roman" w:cs="Times New Roman"/>
        </w:rPr>
        <w:t>kao</w:t>
      </w:r>
      <w:r w:rsidRPr="006A5E22">
        <w:rPr>
          <w:rFonts w:ascii="Times New Roman" w:hAnsi="Times New Roman" w:cs="Times New Roman"/>
          <w:spacing w:val="-4"/>
        </w:rPr>
        <w:t xml:space="preserve"> </w:t>
      </w:r>
      <w:r w:rsidR="003D7A0C">
        <w:rPr>
          <w:rFonts w:ascii="Times New Roman" w:hAnsi="Times New Roman" w:cs="Times New Roman"/>
        </w:rPr>
        <w:t xml:space="preserve">i </w:t>
      </w:r>
      <w:r w:rsidRPr="006A5E22">
        <w:rPr>
          <w:rFonts w:ascii="Times New Roman" w:hAnsi="Times New Roman" w:cs="Times New Roman"/>
        </w:rPr>
        <w:t>iskustva o saradnji sa roditeljima.</w:t>
      </w:r>
    </w:p>
    <w:p w:rsidR="001D7495" w:rsidRDefault="001D7495" w:rsidP="001D7495">
      <w:pPr>
        <w:pStyle w:val="BodyText"/>
        <w:spacing w:before="157"/>
        <w:rPr>
          <w:rFonts w:ascii="Times New Roman" w:hAnsi="Times New Roman" w:cs="Times New Roman"/>
          <w:spacing w:val="-2"/>
        </w:rPr>
      </w:pPr>
      <w:r w:rsidRPr="006A5E22">
        <w:rPr>
          <w:rFonts w:ascii="Times New Roman" w:hAnsi="Times New Roman" w:cs="Times New Roman"/>
        </w:rPr>
        <w:t>Sastanku</w:t>
      </w:r>
      <w:r w:rsidR="003D7A0C">
        <w:rPr>
          <w:rFonts w:ascii="Times New Roman" w:hAnsi="Times New Roman" w:cs="Times New Roman"/>
        </w:rPr>
        <w:t xml:space="preserve"> su</w:t>
      </w:r>
      <w:r w:rsidRPr="006A5E22">
        <w:rPr>
          <w:rFonts w:ascii="Times New Roman" w:hAnsi="Times New Roman" w:cs="Times New Roman"/>
          <w:spacing w:val="-7"/>
        </w:rPr>
        <w:t xml:space="preserve"> </w:t>
      </w:r>
      <w:r w:rsidRPr="006A5E22">
        <w:rPr>
          <w:rFonts w:ascii="Times New Roman" w:hAnsi="Times New Roman" w:cs="Times New Roman"/>
        </w:rPr>
        <w:t>prisustvovali:</w:t>
      </w:r>
      <w:r w:rsidRPr="006A5E22">
        <w:rPr>
          <w:rFonts w:ascii="Times New Roman" w:hAnsi="Times New Roman" w:cs="Times New Roman"/>
          <w:spacing w:val="-3"/>
        </w:rPr>
        <w:t xml:space="preserve"> </w:t>
      </w:r>
      <w:r w:rsidRPr="006A5E22">
        <w:rPr>
          <w:rFonts w:ascii="Times New Roman" w:hAnsi="Times New Roman" w:cs="Times New Roman"/>
        </w:rPr>
        <w:t>Aktiv</w:t>
      </w:r>
      <w:r w:rsidRPr="006A5E22">
        <w:rPr>
          <w:rFonts w:ascii="Times New Roman" w:hAnsi="Times New Roman" w:cs="Times New Roman"/>
          <w:spacing w:val="-8"/>
        </w:rPr>
        <w:t xml:space="preserve"> </w:t>
      </w:r>
      <w:r w:rsidRPr="006A5E22">
        <w:rPr>
          <w:rFonts w:ascii="Times New Roman" w:hAnsi="Times New Roman" w:cs="Times New Roman"/>
        </w:rPr>
        <w:t>medicinskih</w:t>
      </w:r>
      <w:r w:rsidRPr="006A5E22">
        <w:rPr>
          <w:rFonts w:ascii="Times New Roman" w:hAnsi="Times New Roman" w:cs="Times New Roman"/>
          <w:spacing w:val="-5"/>
        </w:rPr>
        <w:t xml:space="preserve"> </w:t>
      </w:r>
      <w:r w:rsidRPr="006A5E22">
        <w:rPr>
          <w:rFonts w:ascii="Times New Roman" w:hAnsi="Times New Roman" w:cs="Times New Roman"/>
        </w:rPr>
        <w:t>sestara,</w:t>
      </w:r>
      <w:r w:rsidRPr="006A5E22">
        <w:rPr>
          <w:rFonts w:ascii="Times New Roman" w:hAnsi="Times New Roman" w:cs="Times New Roman"/>
          <w:spacing w:val="-3"/>
        </w:rPr>
        <w:t xml:space="preserve"> </w:t>
      </w:r>
      <w:r>
        <w:rPr>
          <w:rFonts w:ascii="Times New Roman" w:hAnsi="Times New Roman" w:cs="Times New Roman"/>
          <w:spacing w:val="-2"/>
        </w:rPr>
        <w:t>direktor</w:t>
      </w:r>
    </w:p>
    <w:p w:rsidR="001D7495" w:rsidRDefault="001D7495" w:rsidP="001D7495">
      <w:pPr>
        <w:pStyle w:val="BodyText"/>
        <w:spacing w:before="157"/>
        <w:rPr>
          <w:rFonts w:ascii="Times New Roman" w:hAnsi="Times New Roman" w:cs="Times New Roman"/>
          <w:spacing w:val="-2"/>
        </w:rPr>
      </w:pPr>
    </w:p>
    <w:p w:rsidR="001054F3" w:rsidRDefault="001054F3" w:rsidP="001D7495">
      <w:pPr>
        <w:pStyle w:val="BodyText"/>
        <w:spacing w:before="157"/>
        <w:rPr>
          <w:rFonts w:ascii="Times New Roman" w:hAnsi="Times New Roman" w:cs="Times New Roman"/>
          <w:spacing w:val="-2"/>
        </w:rPr>
      </w:pPr>
    </w:p>
    <w:p w:rsidR="001D7495" w:rsidRPr="001B7532" w:rsidRDefault="001D7495" w:rsidP="006E756B">
      <w:pPr>
        <w:pStyle w:val="Default"/>
        <w:numPr>
          <w:ilvl w:val="1"/>
          <w:numId w:val="30"/>
        </w:numPr>
      </w:pPr>
      <w:r>
        <w:rPr>
          <w:rFonts w:ascii="Times New Roman" w:hAnsi="Times New Roman" w:cs="Times New Roman"/>
          <w:b/>
          <w:lang w:val="sr-Latn-ME"/>
        </w:rPr>
        <w:t>7.6. Izvještaj sa aktiva engleskog jezika</w:t>
      </w:r>
    </w:p>
    <w:p w:rsidR="001D7495" w:rsidRDefault="001D7495" w:rsidP="001D7495">
      <w:pPr>
        <w:pStyle w:val="Standard"/>
        <w:rPr>
          <w:b/>
          <w:bCs/>
          <w:sz w:val="36"/>
          <w:szCs w:val="36"/>
        </w:rPr>
      </w:pPr>
    </w:p>
    <w:p w:rsidR="001D7495" w:rsidRPr="007A2D7D" w:rsidRDefault="001D7495" w:rsidP="007A2D7D">
      <w:pPr>
        <w:pStyle w:val="Standard"/>
        <w:jc w:val="center"/>
        <w:rPr>
          <w:b/>
          <w:bCs/>
        </w:rPr>
      </w:pPr>
      <w:r w:rsidRPr="007A2D7D">
        <w:rPr>
          <w:b/>
          <w:bCs/>
        </w:rPr>
        <w:t xml:space="preserve">Izvještaj </w:t>
      </w:r>
      <w:r w:rsidR="007A2D7D" w:rsidRPr="007A2D7D">
        <w:rPr>
          <w:b/>
          <w:bCs/>
        </w:rPr>
        <w:t xml:space="preserve">- </w:t>
      </w:r>
      <w:r w:rsidR="007A2D7D">
        <w:rPr>
          <w:b/>
          <w:bCs/>
        </w:rPr>
        <w:t>m</w:t>
      </w:r>
      <w:r w:rsidRPr="007A2D7D">
        <w:rPr>
          <w:b/>
          <w:bCs/>
        </w:rPr>
        <w:t>lađe grupe</w:t>
      </w:r>
    </w:p>
    <w:p w:rsidR="001D7495" w:rsidRDefault="001D7495" w:rsidP="007A2D7D">
      <w:pPr>
        <w:pStyle w:val="Standard"/>
        <w:rPr>
          <w:b/>
          <w:bCs/>
          <w:sz w:val="36"/>
          <w:szCs w:val="36"/>
        </w:rPr>
      </w:pPr>
    </w:p>
    <w:p w:rsidR="00864ACD" w:rsidRDefault="001D7495" w:rsidP="001D7495">
      <w:pPr>
        <w:pStyle w:val="Standard"/>
      </w:pPr>
      <w:r w:rsidRPr="004774C0">
        <w:t>Učenje engleskog jezika u predškolskim ustanovama ima za cilj da osposobi djecu da razumiju usmene poruke na engleskom, da razumiju jednostavne priče , kao i da učestvuju individualno ili grupno u usmenoj komunikaciji. Rad sa djecom i učenje engleskog jezika realizuje se u grupama mlađa, srednja i predškolska. Djeca imaju engleski dva puta nedeljno u trajanju od po pola sa</w:t>
      </w:r>
      <w:r w:rsidR="007A2D7D">
        <w:t>ta u svakoj vaspitnoj jedinici.</w:t>
      </w:r>
    </w:p>
    <w:p w:rsidR="001D7495" w:rsidRPr="004774C0" w:rsidRDefault="001D7495" w:rsidP="001D7495">
      <w:pPr>
        <w:pStyle w:val="Standard"/>
      </w:pPr>
      <w:r w:rsidRPr="004774C0">
        <w:t>U mlađoj grupi tokom septembra djeca su se upoznavala sa engleskim jezikom, učili pozdrave i otpozdrave, kao i kratke naredbe koje se koriste u učionici. Učili su pjesmice “Hello” i “Goodbye”, reagovali na TPR uputstva i učili novu jezičku strukturu.</w:t>
      </w:r>
    </w:p>
    <w:p w:rsidR="001D7495" w:rsidRPr="004774C0" w:rsidRDefault="001D7495" w:rsidP="001D7495">
      <w:pPr>
        <w:pStyle w:val="Standard"/>
      </w:pPr>
      <w:r w:rsidRPr="004774C0">
        <w:t>U oktobru su učili predmete u radnoj sobi, pjesmicu “School supplies”. Slušali su priču u slikama, reagovali na nova TPR uputstva. Učili su boju “red”,oblik “circle” i izraze učtivog ponašanja.</w:t>
      </w:r>
    </w:p>
    <w:p w:rsidR="001D7495" w:rsidRPr="004774C0" w:rsidRDefault="001D7495" w:rsidP="001D7495">
      <w:pPr>
        <w:pStyle w:val="Standard"/>
      </w:pPr>
      <w:r w:rsidRPr="004774C0">
        <w:t>U novembru smo učili o  užoj i široj porodici i njenim članovima. Učili su novu boju “blue”, oblik “triangle” i vrijednosti lijepog ponašanja. Pjevali su pjesmicu “Finger family”, reagovali na nova TPR uputstva. Slušali su priču u slikama i učili novu jezičku strukturu.</w:t>
      </w:r>
    </w:p>
    <w:p w:rsidR="001D7495" w:rsidRPr="004774C0" w:rsidRDefault="001D7495" w:rsidP="001D7495">
      <w:pPr>
        <w:pStyle w:val="Standard"/>
      </w:pPr>
      <w:r w:rsidRPr="004774C0">
        <w:t>U decembru su učili o predmetima u radnoj sobi. Slušali pjesmice,obnavljali vokabular kroz igrice. Učili su o vrijednostima odlaganja igračaka. Usvajali su vokabular vezan za Novu godinu i Božić.</w:t>
      </w:r>
    </w:p>
    <w:p w:rsidR="001D7495" w:rsidRPr="004774C0" w:rsidRDefault="001D7495" w:rsidP="001D7495">
      <w:pPr>
        <w:pStyle w:val="Standard"/>
      </w:pPr>
      <w:r w:rsidRPr="004774C0">
        <w:t>U januaru smo obnavljali dotadašnji vokabular.</w:t>
      </w:r>
    </w:p>
    <w:p w:rsidR="001D7495" w:rsidRPr="004774C0" w:rsidRDefault="001D7495" w:rsidP="001D7495">
      <w:pPr>
        <w:pStyle w:val="Standard"/>
      </w:pPr>
      <w:r w:rsidRPr="004774C0">
        <w:t>U februaru smo učili o igračkama,pjevali pjesmicu “What is it”. Učili su o prostornim odnosima, reagovali na TPR uputstva, učili novu boju i oblik.</w:t>
      </w:r>
    </w:p>
    <w:p w:rsidR="001D7495" w:rsidRPr="004774C0" w:rsidRDefault="001D7495" w:rsidP="001D7495">
      <w:pPr>
        <w:pStyle w:val="Standard"/>
      </w:pPr>
      <w:r w:rsidRPr="004774C0">
        <w:t>U martu su imenovali djelove lica, učili pjesmicu “Eyes,ears,mouth and nose”. Učili su da broje do 3. Usvajali su novu jezičku strukturu “Open your eyes,close your eyes”.</w:t>
      </w:r>
    </w:p>
    <w:p w:rsidR="001D7495" w:rsidRPr="004774C0" w:rsidRDefault="001D7495" w:rsidP="001D7495">
      <w:pPr>
        <w:pStyle w:val="Standard"/>
      </w:pPr>
      <w:r w:rsidRPr="004774C0">
        <w:t>U aprilu su se upoznavali sa vokabularom vezanim za hranu i piće. Učili jezičku strukturu “I like, I dont like”. Učili da broje do 5. Usvajali su vokabular vezan za Vaskrs.</w:t>
      </w:r>
    </w:p>
    <w:p w:rsidR="001D7495" w:rsidRPr="004774C0" w:rsidRDefault="001D7495" w:rsidP="001D7495">
      <w:pPr>
        <w:pStyle w:val="Standard"/>
      </w:pPr>
      <w:r w:rsidRPr="004774C0">
        <w:t>U maju su se upoznavali sa domaćim životinjama, razvijali ljubav prema njima, učili kako da zvuče kao životinje. Učili su novu boju i oblik. Obnavljali su brojeve.</w:t>
      </w:r>
    </w:p>
    <w:p w:rsidR="001D7495" w:rsidRPr="004774C0" w:rsidRDefault="001D7495" w:rsidP="001D7495">
      <w:pPr>
        <w:pStyle w:val="Standard"/>
      </w:pPr>
      <w:r w:rsidRPr="004774C0">
        <w:t>U junu smo obnavljali cjelokupno gradivo.</w:t>
      </w:r>
    </w:p>
    <w:p w:rsidR="001D7495" w:rsidRPr="004774C0" w:rsidRDefault="001D7495" w:rsidP="001D7495">
      <w:pPr>
        <w:pStyle w:val="Standard"/>
      </w:pPr>
    </w:p>
    <w:p w:rsidR="001D7495" w:rsidRPr="004774C0" w:rsidRDefault="001D7495" w:rsidP="001D7495">
      <w:pPr>
        <w:pStyle w:val="Standard"/>
      </w:pPr>
      <w:r w:rsidRPr="004774C0">
        <w:t>Vođen je dnevnik u kojem su pisani časovi 2 puta</w:t>
      </w:r>
      <w:r w:rsidR="00864ACD">
        <w:t xml:space="preserve"> nedeljno i</w:t>
      </w:r>
      <w:r w:rsidRPr="004774C0">
        <w:t xml:space="preserve"> za svako dijete je pisan portfolio pojedinačno.</w:t>
      </w:r>
    </w:p>
    <w:p w:rsidR="001D7495" w:rsidRPr="004774C0" w:rsidRDefault="001D7495" w:rsidP="001D7495">
      <w:pPr>
        <w:pStyle w:val="Standard"/>
      </w:pPr>
      <w:r w:rsidRPr="004774C0">
        <w:rPr>
          <w:b/>
        </w:rPr>
        <w:t>Didaktički materijal:</w:t>
      </w:r>
      <w:r w:rsidRPr="004774C0">
        <w:t xml:space="preserve"> My little Island 1 (Teacher's book, Pupil's book, Activity book, CD, posters and picture cards)</w:t>
      </w:r>
    </w:p>
    <w:p w:rsidR="001D7495" w:rsidRPr="004774C0" w:rsidRDefault="001D7495" w:rsidP="001D7495">
      <w:pPr>
        <w:pStyle w:val="Standard"/>
        <w:ind w:left="720" w:hanging="720"/>
      </w:pPr>
      <w:r w:rsidRPr="004774C0">
        <w:t>-Super simple songs, Fun Kids English – YouTube</w:t>
      </w:r>
    </w:p>
    <w:p w:rsidR="00F62C45" w:rsidRDefault="00F62C45" w:rsidP="001D7495">
      <w:pPr>
        <w:pStyle w:val="ListParagraph"/>
        <w:ind w:left="1080"/>
        <w:rPr>
          <w:rFonts w:ascii="Times New Roman" w:hAnsi="Times New Roman" w:cs="Times New Roman"/>
          <w:b/>
          <w:sz w:val="24"/>
          <w:szCs w:val="24"/>
          <w:lang w:val="sr-Latn-ME"/>
        </w:rPr>
      </w:pPr>
    </w:p>
    <w:p w:rsidR="0011246B" w:rsidRDefault="0011246B" w:rsidP="001D7495">
      <w:pPr>
        <w:pStyle w:val="ListParagraph"/>
        <w:ind w:left="1080"/>
        <w:rPr>
          <w:rFonts w:ascii="Times New Roman" w:hAnsi="Times New Roman" w:cs="Times New Roman"/>
          <w:b/>
          <w:sz w:val="24"/>
          <w:szCs w:val="24"/>
          <w:lang w:val="sr-Latn-ME"/>
        </w:rPr>
      </w:pPr>
    </w:p>
    <w:p w:rsidR="001D7495" w:rsidRPr="00321261" w:rsidRDefault="001D7495" w:rsidP="007A2D7D">
      <w:pPr>
        <w:jc w:val="center"/>
        <w:rPr>
          <w:rFonts w:ascii="Times New Roman" w:hAnsi="Times New Roman" w:cs="Times New Roman"/>
          <w:b/>
          <w:sz w:val="24"/>
          <w:szCs w:val="24"/>
        </w:rPr>
      </w:pPr>
      <w:r w:rsidRPr="00321261">
        <w:rPr>
          <w:rFonts w:ascii="Times New Roman" w:hAnsi="Times New Roman" w:cs="Times New Roman"/>
          <w:b/>
          <w:sz w:val="24"/>
          <w:szCs w:val="24"/>
        </w:rPr>
        <w:t xml:space="preserve">Izvještaj </w:t>
      </w:r>
      <w:r w:rsidR="007A2D7D">
        <w:rPr>
          <w:rFonts w:ascii="Times New Roman" w:hAnsi="Times New Roman" w:cs="Times New Roman"/>
          <w:b/>
          <w:sz w:val="24"/>
          <w:szCs w:val="24"/>
        </w:rPr>
        <w:t>–</w:t>
      </w:r>
      <w:r w:rsidRPr="00321261">
        <w:rPr>
          <w:rFonts w:ascii="Times New Roman" w:hAnsi="Times New Roman" w:cs="Times New Roman"/>
          <w:b/>
          <w:sz w:val="24"/>
          <w:szCs w:val="24"/>
        </w:rPr>
        <w:t xml:space="preserve"> srednj</w:t>
      </w:r>
      <w:r w:rsidR="007A2D7D">
        <w:rPr>
          <w:rFonts w:ascii="Times New Roman" w:hAnsi="Times New Roman" w:cs="Times New Roman"/>
          <w:b/>
          <w:sz w:val="24"/>
          <w:szCs w:val="24"/>
        </w:rPr>
        <w:t xml:space="preserve">e </w:t>
      </w:r>
      <w:r w:rsidRPr="00321261">
        <w:rPr>
          <w:rFonts w:ascii="Times New Roman" w:hAnsi="Times New Roman" w:cs="Times New Roman"/>
          <w:b/>
          <w:sz w:val="24"/>
          <w:szCs w:val="24"/>
        </w:rPr>
        <w:t>grup</w:t>
      </w:r>
      <w:r w:rsidR="007A2D7D">
        <w:rPr>
          <w:rFonts w:ascii="Times New Roman" w:hAnsi="Times New Roman" w:cs="Times New Roman"/>
          <w:b/>
          <w:sz w:val="24"/>
          <w:szCs w:val="24"/>
        </w:rPr>
        <w:t>e</w:t>
      </w:r>
    </w:p>
    <w:p w:rsidR="001D7495" w:rsidRPr="00321261" w:rsidRDefault="001D7495" w:rsidP="001D7495">
      <w:pPr>
        <w:jc w:val="both"/>
        <w:rPr>
          <w:rFonts w:ascii="Times New Roman" w:hAnsi="Times New Roman" w:cs="Times New Roman"/>
          <w:sz w:val="24"/>
          <w:szCs w:val="24"/>
        </w:rPr>
      </w:pPr>
      <w:r w:rsidRPr="00321261">
        <w:rPr>
          <w:rFonts w:ascii="Times New Roman" w:hAnsi="Times New Roman" w:cs="Times New Roman"/>
          <w:sz w:val="24"/>
          <w:szCs w:val="24"/>
        </w:rPr>
        <w:t>Engleski jezik se realizuje dva puta sedmično u trajanju od po trideset minuta u grupama mladja, srednja i predškolska. U svim grupama se realizuje plan i program za cijelu školsku godinu.</w:t>
      </w:r>
    </w:p>
    <w:p w:rsidR="001D7495" w:rsidRPr="00321261" w:rsidRDefault="001D7495" w:rsidP="001D7495">
      <w:pPr>
        <w:jc w:val="both"/>
        <w:rPr>
          <w:rFonts w:ascii="Times New Roman" w:hAnsi="Times New Roman" w:cs="Times New Roman"/>
          <w:sz w:val="24"/>
          <w:szCs w:val="24"/>
        </w:rPr>
      </w:pPr>
      <w:r w:rsidRPr="00321261">
        <w:rPr>
          <w:rFonts w:ascii="Times New Roman" w:hAnsi="Times New Roman" w:cs="Times New Roman"/>
          <w:sz w:val="24"/>
          <w:szCs w:val="24"/>
        </w:rPr>
        <w:t>U srednjim grupama je u toku septembra realizovan plan i djeca su se upoznala sa engleskim jezikom, naučili su pozdrave , kao i likove iz udžbenika.  Naučili su da postave pitanje kako se neko zove i odgovore na isto. Savladali su brojeve do 5</w:t>
      </w:r>
      <w:r w:rsidR="00864ACD">
        <w:rPr>
          <w:rFonts w:ascii="Times New Roman" w:hAnsi="Times New Roman" w:cs="Times New Roman"/>
          <w:sz w:val="24"/>
          <w:szCs w:val="24"/>
        </w:rPr>
        <w:t>,</w:t>
      </w:r>
      <w:r w:rsidRPr="00321261">
        <w:rPr>
          <w:rFonts w:ascii="Times New Roman" w:hAnsi="Times New Roman" w:cs="Times New Roman"/>
          <w:sz w:val="24"/>
          <w:szCs w:val="24"/>
        </w:rPr>
        <w:t xml:space="preserve"> kao i da postave pitanje koliko neko ima godina i odgovore. Naučili su pjesmice vezane za obradjene teme. U oktobru djeca su se upoznala sa vokabularom vezanim za vrtić i školu, naučili pjesmice vezane za predmete u učionici. Obnavljali brojeve do 5 kroz igrice i pjesmice. Slušali dijalog i glumili zadati dijalog koristeći provježbane fraze. U novembru</w:t>
      </w:r>
      <w:r w:rsidR="00864ACD">
        <w:rPr>
          <w:rFonts w:ascii="Times New Roman" w:hAnsi="Times New Roman" w:cs="Times New Roman"/>
          <w:sz w:val="24"/>
          <w:szCs w:val="24"/>
        </w:rPr>
        <w:t xml:space="preserve"> smo</w:t>
      </w:r>
      <w:r w:rsidRPr="00321261">
        <w:rPr>
          <w:rFonts w:ascii="Times New Roman" w:hAnsi="Times New Roman" w:cs="Times New Roman"/>
          <w:sz w:val="24"/>
          <w:szCs w:val="24"/>
        </w:rPr>
        <w:t xml:space="preserve"> obradjivali riječi vezane za porod</w:t>
      </w:r>
      <w:r w:rsidR="00864ACD">
        <w:rPr>
          <w:rFonts w:ascii="Times New Roman" w:hAnsi="Times New Roman" w:cs="Times New Roman"/>
          <w:sz w:val="24"/>
          <w:szCs w:val="24"/>
        </w:rPr>
        <w:t>icu. Koristili su fleš kartice i</w:t>
      </w:r>
      <w:r w:rsidRPr="00321261">
        <w:rPr>
          <w:rFonts w:ascii="Times New Roman" w:hAnsi="Times New Roman" w:cs="Times New Roman"/>
          <w:sz w:val="24"/>
          <w:szCs w:val="24"/>
        </w:rPr>
        <w:t xml:space="preserve"> pogadjali ko je na slici. Učili da postave pitanje ko je na slici i odgovarali na isto. Pjevali pjesmice. Usvajali vokabular vezan za jesen. Brojali do 7 uz pjesmice i igric</w:t>
      </w:r>
      <w:r w:rsidR="00864ACD">
        <w:rPr>
          <w:rFonts w:ascii="Times New Roman" w:hAnsi="Times New Roman" w:cs="Times New Roman"/>
          <w:sz w:val="24"/>
          <w:szCs w:val="24"/>
        </w:rPr>
        <w:t>e. U decembru obradjivali kuću i</w:t>
      </w:r>
      <w:r w:rsidRPr="00321261">
        <w:rPr>
          <w:rFonts w:ascii="Times New Roman" w:hAnsi="Times New Roman" w:cs="Times New Roman"/>
          <w:sz w:val="24"/>
          <w:szCs w:val="24"/>
        </w:rPr>
        <w:t xml:space="preserve"> prostorije u kući. Učili pjesmicu. Na slici pronalazili prostorije u kući. Usvajali oblik pravougaonik i pronalazili ga u prostoriji. Usvajali vokabular vezan za Novu godinu i Božić i pjevali pjesmice. Januar je bio predvidjen za obnavljanje usvojenog vokabulara, pjevanje pjesmica, igranje igara, čitanje priča.</w:t>
      </w:r>
    </w:p>
    <w:p w:rsidR="001D7495" w:rsidRPr="00321261" w:rsidRDefault="001D7495" w:rsidP="001D7495">
      <w:pPr>
        <w:jc w:val="both"/>
        <w:rPr>
          <w:rFonts w:ascii="Times New Roman" w:hAnsi="Times New Roman" w:cs="Times New Roman"/>
          <w:sz w:val="24"/>
          <w:szCs w:val="24"/>
        </w:rPr>
      </w:pPr>
      <w:r w:rsidRPr="00321261">
        <w:rPr>
          <w:rFonts w:ascii="Times New Roman" w:hAnsi="Times New Roman" w:cs="Times New Roman"/>
          <w:sz w:val="24"/>
          <w:szCs w:val="24"/>
        </w:rPr>
        <w:t>U februaru</w:t>
      </w:r>
      <w:r w:rsidR="00864ACD">
        <w:rPr>
          <w:rFonts w:ascii="Times New Roman" w:hAnsi="Times New Roman" w:cs="Times New Roman"/>
          <w:sz w:val="24"/>
          <w:szCs w:val="24"/>
        </w:rPr>
        <w:t xml:space="preserve"> smo obradjivali djelove tijela: n</w:t>
      </w:r>
      <w:r w:rsidRPr="00321261">
        <w:rPr>
          <w:rFonts w:ascii="Times New Roman" w:hAnsi="Times New Roman" w:cs="Times New Roman"/>
          <w:sz w:val="24"/>
          <w:szCs w:val="24"/>
        </w:rPr>
        <w:t xml:space="preserve">aučili djelove tijela i uz njih glagole poput dodirni, pomjeri, tapši, skoči. Pjevali pjesmicu. Učili novi oblik zvijezda. U martu su obradjivali riječi vezane za proljeće. Crtali i bojili. Učili da čestitaju 8. mart i pjesmicu. U aprilu obradjivali hranu. Učili da kažu šta vole, a šta ne vole da jedu. Slušali priču u slikama i uvježbavali dijalog. Pjevali pjesmicu. Usvajali vokabular vezan za Vaskrs i pjevali pjesmice. U maju su </w:t>
      </w:r>
      <w:r w:rsidR="00864ACD">
        <w:rPr>
          <w:rFonts w:ascii="Times New Roman" w:hAnsi="Times New Roman" w:cs="Times New Roman"/>
          <w:sz w:val="24"/>
          <w:szCs w:val="24"/>
        </w:rPr>
        <w:t>imenovali životinje koje žive na farmi, i</w:t>
      </w:r>
      <w:r w:rsidRPr="00321261">
        <w:rPr>
          <w:rFonts w:ascii="Times New Roman" w:hAnsi="Times New Roman" w:cs="Times New Roman"/>
          <w:sz w:val="24"/>
          <w:szCs w:val="24"/>
        </w:rPr>
        <w:t xml:space="preserve">mitirali i pogadjali </w:t>
      </w:r>
      <w:r w:rsidR="00864ACD">
        <w:rPr>
          <w:rFonts w:ascii="Times New Roman" w:hAnsi="Times New Roman" w:cs="Times New Roman"/>
          <w:sz w:val="24"/>
          <w:szCs w:val="24"/>
        </w:rPr>
        <w:t>koje su životinje u pitanju, crtali i bojili, o</w:t>
      </w:r>
      <w:r w:rsidRPr="00321261">
        <w:rPr>
          <w:rFonts w:ascii="Times New Roman" w:hAnsi="Times New Roman" w:cs="Times New Roman"/>
          <w:sz w:val="24"/>
          <w:szCs w:val="24"/>
        </w:rPr>
        <w:t xml:space="preserve">pisivali kućnog ljubimca. U junu </w:t>
      </w:r>
      <w:r w:rsidR="00864ACD">
        <w:rPr>
          <w:rFonts w:ascii="Times New Roman" w:hAnsi="Times New Roman" w:cs="Times New Roman"/>
          <w:sz w:val="24"/>
          <w:szCs w:val="24"/>
        </w:rPr>
        <w:t xml:space="preserve">smo </w:t>
      </w:r>
      <w:r w:rsidRPr="00321261">
        <w:rPr>
          <w:rFonts w:ascii="Times New Roman" w:hAnsi="Times New Roman" w:cs="Times New Roman"/>
          <w:sz w:val="24"/>
          <w:szCs w:val="24"/>
        </w:rPr>
        <w:t>obnavljali cjelokupno predjeno gradivo.</w:t>
      </w:r>
    </w:p>
    <w:p w:rsidR="001D7495" w:rsidRDefault="001D7495" w:rsidP="007A2D7D">
      <w:pPr>
        <w:jc w:val="both"/>
        <w:rPr>
          <w:rFonts w:ascii="Times New Roman" w:hAnsi="Times New Roman" w:cs="Times New Roman"/>
          <w:sz w:val="24"/>
          <w:szCs w:val="24"/>
        </w:rPr>
      </w:pPr>
      <w:r w:rsidRPr="00321261">
        <w:rPr>
          <w:rFonts w:ascii="Times New Roman" w:hAnsi="Times New Roman" w:cs="Times New Roman"/>
          <w:sz w:val="24"/>
          <w:szCs w:val="24"/>
        </w:rPr>
        <w:t>Indikatori rada su vodjenje  dnevnika dva puta sedmično u svakoj grupi. Takodje, vodjenje portfolia z</w:t>
      </w:r>
      <w:r w:rsidR="001E7A60">
        <w:rPr>
          <w:rFonts w:ascii="Times New Roman" w:hAnsi="Times New Roman" w:cs="Times New Roman"/>
          <w:sz w:val="24"/>
          <w:szCs w:val="24"/>
        </w:rPr>
        <w:t>a svako dijete  u svakoj grupi.</w:t>
      </w:r>
    </w:p>
    <w:p w:rsidR="001E7A60" w:rsidRPr="007A2D7D" w:rsidRDefault="001E7A60" w:rsidP="007A2D7D">
      <w:pPr>
        <w:jc w:val="both"/>
        <w:rPr>
          <w:rFonts w:ascii="Times New Roman" w:hAnsi="Times New Roman" w:cs="Times New Roman"/>
          <w:sz w:val="24"/>
          <w:szCs w:val="24"/>
        </w:rPr>
      </w:pPr>
    </w:p>
    <w:p w:rsidR="001D7495" w:rsidRPr="00321261" w:rsidRDefault="001D7495" w:rsidP="001054F3">
      <w:pPr>
        <w:jc w:val="center"/>
        <w:rPr>
          <w:rFonts w:ascii="Times New Roman" w:hAnsi="Times New Roman" w:cs="Times New Roman"/>
          <w:b/>
          <w:sz w:val="24"/>
          <w:szCs w:val="24"/>
        </w:rPr>
      </w:pPr>
      <w:r w:rsidRPr="00321261">
        <w:rPr>
          <w:rFonts w:ascii="Times New Roman" w:hAnsi="Times New Roman" w:cs="Times New Roman"/>
          <w:b/>
          <w:sz w:val="24"/>
          <w:szCs w:val="24"/>
        </w:rPr>
        <w:t xml:space="preserve">Izvještaj </w:t>
      </w:r>
      <w:r w:rsidR="007A2D7D">
        <w:rPr>
          <w:rFonts w:ascii="Times New Roman" w:hAnsi="Times New Roman" w:cs="Times New Roman"/>
          <w:b/>
          <w:sz w:val="24"/>
          <w:szCs w:val="24"/>
        </w:rPr>
        <w:t>–</w:t>
      </w:r>
      <w:r w:rsidRPr="00321261">
        <w:rPr>
          <w:rFonts w:ascii="Times New Roman" w:hAnsi="Times New Roman" w:cs="Times New Roman"/>
          <w:b/>
          <w:sz w:val="24"/>
          <w:szCs w:val="24"/>
        </w:rPr>
        <w:t xml:space="preserve"> predškol</w:t>
      </w:r>
      <w:r w:rsidR="007A2D7D">
        <w:rPr>
          <w:rFonts w:ascii="Times New Roman" w:hAnsi="Times New Roman" w:cs="Times New Roman"/>
          <w:b/>
          <w:sz w:val="24"/>
          <w:szCs w:val="24"/>
        </w:rPr>
        <w:t>ske grupe</w:t>
      </w:r>
    </w:p>
    <w:p w:rsidR="001D7495" w:rsidRPr="00321261" w:rsidRDefault="001D7495" w:rsidP="001D7495">
      <w:pPr>
        <w:jc w:val="both"/>
        <w:rPr>
          <w:rFonts w:ascii="Times New Roman" w:hAnsi="Times New Roman" w:cs="Times New Roman"/>
          <w:sz w:val="24"/>
          <w:szCs w:val="24"/>
        </w:rPr>
      </w:pPr>
      <w:r w:rsidRPr="00321261">
        <w:rPr>
          <w:rFonts w:ascii="Times New Roman" w:hAnsi="Times New Roman" w:cs="Times New Roman"/>
          <w:sz w:val="24"/>
          <w:szCs w:val="24"/>
        </w:rPr>
        <w:t>Engleski jezik se realizuje dva puta sedmično u trajanju od po trideset minuta u grupama mladja, srednja i predškolska. U svim grupama se realizuje plan i program za cijelu školsku godinu.</w:t>
      </w:r>
    </w:p>
    <w:p w:rsidR="001D7495" w:rsidRPr="00321261" w:rsidRDefault="001D7495" w:rsidP="001D7495">
      <w:pPr>
        <w:jc w:val="both"/>
        <w:rPr>
          <w:rFonts w:ascii="Times New Roman" w:hAnsi="Times New Roman" w:cs="Times New Roman"/>
          <w:sz w:val="24"/>
          <w:szCs w:val="24"/>
        </w:rPr>
      </w:pPr>
      <w:r w:rsidRPr="00321261">
        <w:rPr>
          <w:rFonts w:ascii="Times New Roman" w:hAnsi="Times New Roman" w:cs="Times New Roman"/>
          <w:sz w:val="24"/>
          <w:szCs w:val="24"/>
        </w:rPr>
        <w:t>U predškolskim grupama je u toku septembra realizovan plan i djeca su se upoznala sa engleskim jezikom, naučili su pozdrave , kao i likove iz udžbenika.  Naučili su da postave pitanje kako se neko zove i odgovore na isto. S</w:t>
      </w:r>
      <w:r w:rsidR="00864ACD">
        <w:rPr>
          <w:rFonts w:ascii="Times New Roman" w:hAnsi="Times New Roman" w:cs="Times New Roman"/>
          <w:sz w:val="24"/>
          <w:szCs w:val="24"/>
        </w:rPr>
        <w:t>av</w:t>
      </w:r>
      <w:r w:rsidRPr="00321261">
        <w:rPr>
          <w:rFonts w:ascii="Times New Roman" w:hAnsi="Times New Roman" w:cs="Times New Roman"/>
          <w:sz w:val="24"/>
          <w:szCs w:val="24"/>
        </w:rPr>
        <w:t>ladali su brojeve kao i da postave pitanje koliko neko ima godina i odgovore. Naučili su pjesmice vezane za obradjene teme. U oktobru djeca su se upoznala sa vokabularom vezanim za vrtić i školu, naučili pjesmice vezane za predmete u učionici. Obnavljali brojeve do 10 kroz igrice i pjesmice. Slušali dijalog i glumili zadati dijalog koristeći provježbane fraze. U novembru obradjivali smo osećanja i predstavljali osećanja kroz imiticaju. Koristili su mimiku, oponašali su osećanja, a ostali pogadjali. Učili da postave pitanje kako se neko osjeća i odgovarali na isto. Pjevali pjesmice. Brojali do 12 uz pjesmice i igrice. U decembru obradjivali teme vezane za mjesta u gradu i njihove nazive. Učili pjesmicu vezanu za mjesta u gradu. Na mapi pronalazili mjesta u gradu i postavljali pitanje gdje se nalazi koji lokalitet i odgovarali. Usvajali vokabular vezan za Novu godinu i Božić i pjevali pjesmice. Januar je bio predvidjen za obnavljanje usvojenog vokabulara, pjevanje pjesmica, igranje igara, čitanje priča.</w:t>
      </w:r>
    </w:p>
    <w:p w:rsidR="001D7495" w:rsidRPr="00321261" w:rsidRDefault="001D7495" w:rsidP="001D7495">
      <w:pPr>
        <w:jc w:val="both"/>
        <w:rPr>
          <w:rFonts w:ascii="Times New Roman" w:hAnsi="Times New Roman" w:cs="Times New Roman"/>
          <w:sz w:val="24"/>
          <w:szCs w:val="24"/>
        </w:rPr>
      </w:pPr>
      <w:r w:rsidRPr="00321261">
        <w:rPr>
          <w:rFonts w:ascii="Times New Roman" w:hAnsi="Times New Roman" w:cs="Times New Roman"/>
          <w:sz w:val="24"/>
          <w:szCs w:val="24"/>
        </w:rPr>
        <w:t xml:space="preserve">U februaru obradjivali odjeću. Opisivali šta imaju na sebi i koje je boje. Pravili lutku i oblačili je po svojoj želji. Pjevali pjesmicu. Učili da postave </w:t>
      </w:r>
      <w:r w:rsidR="00D322FA">
        <w:rPr>
          <w:rFonts w:ascii="Times New Roman" w:hAnsi="Times New Roman" w:cs="Times New Roman"/>
          <w:sz w:val="24"/>
          <w:szCs w:val="24"/>
        </w:rPr>
        <w:t xml:space="preserve">pitanje šta je neko obukao i </w:t>
      </w:r>
      <w:r w:rsidRPr="00321261">
        <w:rPr>
          <w:rFonts w:ascii="Times New Roman" w:hAnsi="Times New Roman" w:cs="Times New Roman"/>
          <w:sz w:val="24"/>
          <w:szCs w:val="24"/>
        </w:rPr>
        <w:t>odgovarali. U martu obradjivali zdravu hranu. Učili nazive hrane uz pjesmice i fleš kartice. Djeca</w:t>
      </w:r>
      <w:r w:rsidR="00D322FA">
        <w:rPr>
          <w:rFonts w:ascii="Times New Roman" w:hAnsi="Times New Roman" w:cs="Times New Roman"/>
          <w:sz w:val="24"/>
          <w:szCs w:val="24"/>
        </w:rPr>
        <w:t xml:space="preserve"> su pogadjala koja hrana je u pitanju</w:t>
      </w:r>
      <w:r w:rsidRPr="00321261">
        <w:rPr>
          <w:rFonts w:ascii="Times New Roman" w:hAnsi="Times New Roman" w:cs="Times New Roman"/>
          <w:sz w:val="24"/>
          <w:szCs w:val="24"/>
        </w:rPr>
        <w:t xml:space="preserve"> tako što su isprobavali voće i povrće zatvorenih očiju. Učili da postave pitanje da li voliš neko voće i da odgovore koristeći uvježbane fraze. Brojali do 16 uz pjesmicu i igrice. Učili da čestitaju 8. mart. U aprilu obradjivali životinje koje žive u zoološkom vrtu. Nabrajali životinje koje znaju i usvajali nove riječi. Pjevali pjesmicu i kroz pjesmicu usvajali glagole vezane za životinje. Imitirali zvuk i pokret životinja a ostali pogadjali. Slušali priču u slikama i uvježbavali dijalog.  U maju obradjivali predjele kao što su planina, livada, rijeka, selo, itd. Na slikama pronalazili zadate predjele i imenovali ih. Učili da pitaju šta je to i da odgovore. Usvajali vokabular vezan za Vaskrs i pjevali pjesmice. U junu obnavljali cjelokupno predjeno gradivo.</w:t>
      </w:r>
    </w:p>
    <w:p w:rsidR="0011246B" w:rsidRDefault="001D7495" w:rsidP="00F62C45">
      <w:pPr>
        <w:jc w:val="both"/>
        <w:rPr>
          <w:rFonts w:ascii="Times New Roman" w:hAnsi="Times New Roman" w:cs="Times New Roman"/>
          <w:sz w:val="24"/>
          <w:szCs w:val="24"/>
        </w:rPr>
      </w:pPr>
      <w:r w:rsidRPr="00321261">
        <w:rPr>
          <w:rFonts w:ascii="Times New Roman" w:hAnsi="Times New Roman" w:cs="Times New Roman"/>
          <w:sz w:val="24"/>
          <w:szCs w:val="24"/>
        </w:rPr>
        <w:t>Indikatori rada su vodjenje  dnevnika dva puta sedmično u svakoj grupi. Takodje, vodjenje portfolia za</w:t>
      </w:r>
      <w:r>
        <w:rPr>
          <w:rFonts w:ascii="Times New Roman" w:hAnsi="Times New Roman" w:cs="Times New Roman"/>
          <w:sz w:val="24"/>
          <w:szCs w:val="24"/>
        </w:rPr>
        <w:t xml:space="preserve"> svako dijete  u svakoj grupi.</w:t>
      </w:r>
    </w:p>
    <w:p w:rsidR="004276C7" w:rsidRDefault="004276C7" w:rsidP="00F62C45">
      <w:pPr>
        <w:jc w:val="both"/>
        <w:rPr>
          <w:rFonts w:ascii="Times New Roman" w:hAnsi="Times New Roman" w:cs="Times New Roman"/>
          <w:sz w:val="24"/>
          <w:szCs w:val="24"/>
        </w:rPr>
      </w:pPr>
    </w:p>
    <w:p w:rsidR="006E756B" w:rsidRDefault="006E756B" w:rsidP="00F62C45">
      <w:pPr>
        <w:jc w:val="both"/>
        <w:rPr>
          <w:rFonts w:ascii="Times New Roman" w:hAnsi="Times New Roman" w:cs="Times New Roman"/>
          <w:sz w:val="24"/>
          <w:szCs w:val="24"/>
        </w:rPr>
      </w:pPr>
    </w:p>
    <w:p w:rsidR="00D11293" w:rsidRPr="00F62C45" w:rsidRDefault="00D11293" w:rsidP="00F62C45">
      <w:pPr>
        <w:jc w:val="both"/>
        <w:rPr>
          <w:rFonts w:ascii="Times New Roman" w:hAnsi="Times New Roman" w:cs="Times New Roman"/>
          <w:sz w:val="24"/>
          <w:szCs w:val="24"/>
        </w:rPr>
      </w:pPr>
    </w:p>
    <w:p w:rsidR="001D7495" w:rsidRPr="00F678BC" w:rsidRDefault="001D7495" w:rsidP="001D7495">
      <w:pPr>
        <w:pStyle w:val="ListParagraph"/>
        <w:numPr>
          <w:ilvl w:val="0"/>
          <w:numId w:val="1"/>
        </w:numPr>
        <w:jc w:val="center"/>
        <w:rPr>
          <w:sz w:val="28"/>
          <w:szCs w:val="28"/>
        </w:rPr>
      </w:pPr>
      <w:r w:rsidRPr="00F678BC">
        <w:rPr>
          <w:rFonts w:ascii="Times New Roman" w:hAnsi="Times New Roman" w:cs="Times New Roman"/>
          <w:b/>
          <w:sz w:val="28"/>
          <w:szCs w:val="28"/>
          <w:lang w:val="sr-Latn-ME"/>
        </w:rPr>
        <w:t>IZVJEŠTAJ O SAMOEVALUACIJI PRNV-a</w:t>
      </w:r>
    </w:p>
    <w:p w:rsidR="001D7495" w:rsidRPr="00976FC3" w:rsidRDefault="001D7495" w:rsidP="001D7495">
      <w:pPr>
        <w:rPr>
          <w:rFonts w:ascii="Times New Roman" w:hAnsi="Times New Roman" w:cs="Times New Roman"/>
          <w:b/>
          <w:sz w:val="32"/>
          <w:szCs w:val="32"/>
        </w:rPr>
      </w:pPr>
    </w:p>
    <w:p w:rsidR="001D7495" w:rsidRPr="00976FC3" w:rsidRDefault="001D7495" w:rsidP="001D7495">
      <w:pPr>
        <w:rPr>
          <w:rFonts w:ascii="Times New Roman" w:hAnsi="Times New Roman" w:cs="Times New Roman"/>
          <w:b/>
          <w:sz w:val="24"/>
          <w:szCs w:val="24"/>
        </w:rPr>
      </w:pPr>
      <w:r w:rsidRPr="00976FC3">
        <w:rPr>
          <w:rFonts w:ascii="Times New Roman" w:hAnsi="Times New Roman" w:cs="Times New Roman"/>
          <w:b/>
          <w:sz w:val="24"/>
          <w:szCs w:val="24"/>
        </w:rPr>
        <w:t>I Uvodni dio</w:t>
      </w:r>
    </w:p>
    <w:p w:rsidR="001D7495" w:rsidRPr="00976FC3" w:rsidRDefault="001D7495" w:rsidP="001D7495">
      <w:pPr>
        <w:rPr>
          <w:rFonts w:ascii="Times New Roman" w:hAnsi="Times New Roman" w:cs="Times New Roman"/>
          <w:sz w:val="24"/>
          <w:szCs w:val="24"/>
        </w:rPr>
      </w:pPr>
      <w:r w:rsidRPr="00976FC3">
        <w:rPr>
          <w:rFonts w:ascii="Times New Roman" w:hAnsi="Times New Roman" w:cs="Times New Roman"/>
          <w:sz w:val="24"/>
          <w:szCs w:val="24"/>
        </w:rPr>
        <w:t>Tokom školske 2022/2023. godine, uslovi za realizaciju Plana rada PRNV bili su otežani, u smislu da je koordinator tima bila na petomjesečnom bolovanju. Uprkos toj činjenici, zadovoljni smo realizacijom i ukupnim učinkom na ovom planu rada.</w:t>
      </w:r>
    </w:p>
    <w:p w:rsidR="001D7495" w:rsidRPr="00976FC3" w:rsidRDefault="001D7495" w:rsidP="001D7495">
      <w:pPr>
        <w:rPr>
          <w:rFonts w:ascii="Times New Roman" w:hAnsi="Times New Roman" w:cs="Times New Roman"/>
          <w:sz w:val="24"/>
          <w:szCs w:val="24"/>
        </w:rPr>
      </w:pPr>
      <w:r w:rsidRPr="00976FC3">
        <w:rPr>
          <w:rFonts w:ascii="Times New Roman" w:hAnsi="Times New Roman" w:cs="Times New Roman"/>
          <w:sz w:val="24"/>
          <w:szCs w:val="24"/>
        </w:rPr>
        <w:t>Prvi sastanak Tima za PRNV održan je u avgustu mjesecu. Na sastanku je dogovoreno ko će i na koji način učestvovati u kojim oblastima rada u okvirnom planu za 2022/2023 šk. God.</w:t>
      </w:r>
    </w:p>
    <w:p w:rsidR="00BA32DF" w:rsidRDefault="001D7495" w:rsidP="001D7495">
      <w:pPr>
        <w:rPr>
          <w:rFonts w:ascii="Times New Roman" w:hAnsi="Times New Roman" w:cs="Times New Roman"/>
          <w:sz w:val="24"/>
          <w:szCs w:val="24"/>
        </w:rPr>
      </w:pPr>
      <w:r w:rsidRPr="00976FC3">
        <w:rPr>
          <w:rFonts w:ascii="Times New Roman" w:hAnsi="Times New Roman" w:cs="Times New Roman"/>
          <w:sz w:val="24"/>
          <w:szCs w:val="24"/>
        </w:rPr>
        <w:t>Drugi sastanak tima, osim konsultacija na Viber grupi Tima za PRNV, održao se u junu mjesecu, gdje su članovi Tima upoznati sa suštinom Smjernica koje je poslao Odsjek za</w:t>
      </w:r>
      <w:r w:rsidR="00BA32DF">
        <w:rPr>
          <w:rFonts w:ascii="Times New Roman" w:hAnsi="Times New Roman" w:cs="Times New Roman"/>
          <w:sz w:val="24"/>
          <w:szCs w:val="24"/>
        </w:rPr>
        <w:t xml:space="preserve"> KPR, o čemu je poslat Zapisnik</w:t>
      </w:r>
    </w:p>
    <w:p w:rsidR="00BA32DF" w:rsidRPr="00E362FA" w:rsidRDefault="00BA32DF" w:rsidP="001D7495">
      <w:pPr>
        <w:rPr>
          <w:sz w:val="24"/>
          <w:szCs w:val="24"/>
        </w:rPr>
      </w:pPr>
    </w:p>
    <w:p w:rsidR="001D7495" w:rsidRDefault="001D7495" w:rsidP="001D7495">
      <w:pPr>
        <w:pStyle w:val="BodyText"/>
        <w:spacing w:before="4"/>
        <w:rPr>
          <w:rFonts w:cs="Times New Roman"/>
          <w:b/>
        </w:rPr>
      </w:pPr>
      <w:r>
        <w:rPr>
          <w:rFonts w:cs="Times New Roman"/>
          <w:b/>
        </w:rPr>
        <w:t xml:space="preserve">II </w:t>
      </w:r>
      <w:r w:rsidRPr="00E362FA">
        <w:rPr>
          <w:rFonts w:cs="Times New Roman"/>
          <w:b/>
        </w:rPr>
        <w:t xml:space="preserve">Tabelarni prikaz indikatora PRNV </w:t>
      </w:r>
      <w:r>
        <w:rPr>
          <w:rFonts w:cs="Times New Roman"/>
          <w:b/>
        </w:rPr>
        <w:t>–</w:t>
      </w:r>
      <w:r w:rsidRPr="00E362FA">
        <w:rPr>
          <w:rFonts w:cs="Times New Roman"/>
          <w:b/>
        </w:rPr>
        <w:t xml:space="preserve"> a</w:t>
      </w:r>
    </w:p>
    <w:p w:rsidR="001D7495" w:rsidRPr="00E362FA" w:rsidRDefault="001D7495" w:rsidP="001D7495">
      <w:pPr>
        <w:pStyle w:val="BodyText"/>
        <w:spacing w:before="4"/>
        <w:rPr>
          <w:rFonts w:cs="Times New Roman"/>
          <w:b/>
        </w:rPr>
      </w:pPr>
    </w:p>
    <w:tbl>
      <w:tblPr>
        <w:tblW w:w="0" w:type="auto"/>
        <w:tblInd w:w="13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39"/>
        <w:gridCol w:w="5976"/>
        <w:gridCol w:w="818"/>
        <w:gridCol w:w="641"/>
        <w:gridCol w:w="688"/>
        <w:gridCol w:w="954"/>
      </w:tblGrid>
      <w:tr w:rsidR="001D7495" w:rsidRPr="00E362FA" w:rsidTr="001D7495">
        <w:trPr>
          <w:trHeight w:val="296"/>
        </w:trPr>
        <w:tc>
          <w:tcPr>
            <w:tcW w:w="6515" w:type="dxa"/>
            <w:gridSpan w:val="2"/>
            <w:vMerge w:val="restart"/>
            <w:tcBorders>
              <w:bottom w:val="single" w:sz="4" w:space="0" w:color="231F20"/>
              <w:right w:val="single" w:sz="4" w:space="0" w:color="231F20"/>
            </w:tcBorders>
            <w:shd w:val="clear" w:color="auto" w:fill="FEBD3B"/>
          </w:tcPr>
          <w:p w:rsidR="001D7495" w:rsidRPr="00E362FA" w:rsidRDefault="001D7495" w:rsidP="001D7495">
            <w:pPr>
              <w:pStyle w:val="TableParagraph"/>
              <w:spacing w:before="176"/>
              <w:ind w:left="136"/>
              <w:rPr>
                <w:rFonts w:cs="Times New Roman"/>
                <w:b/>
                <w:sz w:val="24"/>
                <w:szCs w:val="24"/>
              </w:rPr>
            </w:pPr>
            <w:r w:rsidRPr="00E362FA">
              <w:rPr>
                <w:rFonts w:cs="Times New Roman"/>
                <w:b/>
                <w:color w:val="231F20"/>
                <w:spacing w:val="-6"/>
                <w:w w:val="90"/>
                <w:sz w:val="24"/>
                <w:szCs w:val="24"/>
              </w:rPr>
              <w:t>INDIKATORI</w:t>
            </w:r>
            <w:r w:rsidRPr="00E362FA">
              <w:rPr>
                <w:rFonts w:cs="Times New Roman"/>
                <w:b/>
                <w:color w:val="231F20"/>
                <w:spacing w:val="25"/>
                <w:sz w:val="24"/>
                <w:szCs w:val="24"/>
              </w:rPr>
              <w:t xml:space="preserve"> </w:t>
            </w:r>
            <w:r>
              <w:rPr>
                <w:rFonts w:cs="Times New Roman"/>
                <w:b/>
                <w:color w:val="231F20"/>
                <w:spacing w:val="-4"/>
                <w:sz w:val="24"/>
                <w:szCs w:val="24"/>
              </w:rPr>
              <w:t>PRNV -a</w:t>
            </w:r>
          </w:p>
        </w:tc>
        <w:tc>
          <w:tcPr>
            <w:tcW w:w="3101" w:type="dxa"/>
            <w:gridSpan w:val="4"/>
            <w:tcBorders>
              <w:left w:val="single" w:sz="4" w:space="0" w:color="231F20"/>
              <w:bottom w:val="single" w:sz="4" w:space="0" w:color="231F20"/>
            </w:tcBorders>
            <w:shd w:val="clear" w:color="auto" w:fill="FEBD3B"/>
          </w:tcPr>
          <w:p w:rsidR="001D7495" w:rsidRPr="00E362FA" w:rsidRDefault="001D7495" w:rsidP="001D7495">
            <w:pPr>
              <w:pStyle w:val="TableParagraph"/>
              <w:spacing w:before="21"/>
              <w:ind w:right="1178"/>
              <w:rPr>
                <w:rFonts w:cs="Times New Roman"/>
                <w:b/>
                <w:sz w:val="24"/>
                <w:szCs w:val="24"/>
              </w:rPr>
            </w:pPr>
            <w:r w:rsidRPr="00E362FA">
              <w:rPr>
                <w:rFonts w:cs="Times New Roman"/>
                <w:b/>
                <w:color w:val="231F20"/>
                <w:w w:val="90"/>
                <w:sz w:val="24"/>
                <w:szCs w:val="24"/>
              </w:rPr>
              <w:t>N</w:t>
            </w:r>
            <w:r w:rsidRPr="00E362FA">
              <w:rPr>
                <w:rFonts w:cs="Times New Roman"/>
                <w:b/>
                <w:color w:val="231F20"/>
                <w:spacing w:val="-7"/>
                <w:w w:val="90"/>
                <w:sz w:val="24"/>
                <w:szCs w:val="24"/>
              </w:rPr>
              <w:t xml:space="preserve"> </w:t>
            </w:r>
            <w:r w:rsidRPr="00E362FA">
              <w:rPr>
                <w:rFonts w:cs="Times New Roman"/>
                <w:b/>
                <w:color w:val="231F20"/>
                <w:w w:val="90"/>
                <w:sz w:val="24"/>
                <w:szCs w:val="24"/>
              </w:rPr>
              <w:t>I</w:t>
            </w:r>
            <w:r w:rsidRPr="00E362FA">
              <w:rPr>
                <w:rFonts w:cs="Times New Roman"/>
                <w:b/>
                <w:color w:val="231F20"/>
                <w:spacing w:val="-7"/>
                <w:w w:val="90"/>
                <w:sz w:val="24"/>
                <w:szCs w:val="24"/>
              </w:rPr>
              <w:t xml:space="preserve"> </w:t>
            </w:r>
            <w:r w:rsidRPr="00E362FA">
              <w:rPr>
                <w:rFonts w:cs="Times New Roman"/>
                <w:b/>
                <w:color w:val="231F20"/>
                <w:w w:val="90"/>
                <w:sz w:val="24"/>
                <w:szCs w:val="24"/>
              </w:rPr>
              <w:t>V</w:t>
            </w:r>
            <w:r w:rsidRPr="00E362FA">
              <w:rPr>
                <w:rFonts w:cs="Times New Roman"/>
                <w:b/>
                <w:color w:val="231F20"/>
                <w:spacing w:val="-7"/>
                <w:w w:val="90"/>
                <w:sz w:val="24"/>
                <w:szCs w:val="24"/>
              </w:rPr>
              <w:t xml:space="preserve"> </w:t>
            </w:r>
            <w:r w:rsidRPr="00E362FA">
              <w:rPr>
                <w:rFonts w:cs="Times New Roman"/>
                <w:b/>
                <w:color w:val="231F20"/>
                <w:spacing w:val="-10"/>
                <w:w w:val="90"/>
                <w:sz w:val="24"/>
                <w:szCs w:val="24"/>
              </w:rPr>
              <w:t>O</w:t>
            </w:r>
          </w:p>
        </w:tc>
      </w:tr>
      <w:tr w:rsidR="001D7495" w:rsidRPr="00E362FA" w:rsidTr="001D7495">
        <w:trPr>
          <w:trHeight w:val="301"/>
        </w:trPr>
        <w:tc>
          <w:tcPr>
            <w:tcW w:w="6515" w:type="dxa"/>
            <w:gridSpan w:val="2"/>
            <w:vMerge/>
            <w:tcBorders>
              <w:top w:val="nil"/>
              <w:bottom w:val="single" w:sz="4" w:space="0" w:color="231F20"/>
              <w:right w:val="single" w:sz="4" w:space="0" w:color="231F20"/>
            </w:tcBorders>
            <w:shd w:val="clear" w:color="auto" w:fill="FEBD3B"/>
          </w:tcPr>
          <w:p w:rsidR="001D7495" w:rsidRPr="00E362FA" w:rsidRDefault="001D7495" w:rsidP="001D7495">
            <w:pPr>
              <w:rPr>
                <w:rFonts w:cs="Times New Roman"/>
                <w:sz w:val="24"/>
                <w:szCs w:val="24"/>
              </w:rPr>
            </w:pPr>
          </w:p>
        </w:tc>
        <w:tc>
          <w:tcPr>
            <w:tcW w:w="818"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spacing w:before="26"/>
              <w:ind w:left="76"/>
              <w:jc w:val="center"/>
              <w:rPr>
                <w:rFonts w:cs="Times New Roman"/>
                <w:b/>
                <w:sz w:val="24"/>
                <w:szCs w:val="24"/>
              </w:rPr>
            </w:pPr>
            <w:r w:rsidRPr="00E362FA">
              <w:rPr>
                <w:rFonts w:cs="Times New Roman"/>
                <w:b/>
                <w:color w:val="231F20"/>
                <w:sz w:val="24"/>
                <w:szCs w:val="24"/>
              </w:rPr>
              <w:t>1</w:t>
            </w:r>
          </w:p>
        </w:tc>
        <w:tc>
          <w:tcPr>
            <w:tcW w:w="641"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spacing w:before="26"/>
              <w:ind w:left="76"/>
              <w:jc w:val="center"/>
              <w:rPr>
                <w:rFonts w:cs="Times New Roman"/>
                <w:b/>
                <w:sz w:val="24"/>
                <w:szCs w:val="24"/>
              </w:rPr>
            </w:pPr>
            <w:r w:rsidRPr="00E362FA">
              <w:rPr>
                <w:rFonts w:cs="Times New Roman"/>
                <w:b/>
                <w:color w:val="231F20"/>
                <w:sz w:val="24"/>
                <w:szCs w:val="24"/>
              </w:rPr>
              <w:t>2</w:t>
            </w:r>
          </w:p>
        </w:tc>
        <w:tc>
          <w:tcPr>
            <w:tcW w:w="688"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spacing w:before="26"/>
              <w:ind w:left="76"/>
              <w:jc w:val="center"/>
              <w:rPr>
                <w:rFonts w:cs="Times New Roman"/>
                <w:b/>
                <w:sz w:val="24"/>
                <w:szCs w:val="24"/>
              </w:rPr>
            </w:pPr>
            <w:r w:rsidRPr="00E362FA">
              <w:rPr>
                <w:rFonts w:cs="Times New Roman"/>
                <w:b/>
                <w:color w:val="231F20"/>
                <w:sz w:val="24"/>
                <w:szCs w:val="24"/>
              </w:rPr>
              <w:t>3</w:t>
            </w:r>
          </w:p>
        </w:tc>
        <w:tc>
          <w:tcPr>
            <w:tcW w:w="954" w:type="dxa"/>
            <w:tcBorders>
              <w:top w:val="single" w:sz="4" w:space="0" w:color="231F20"/>
              <w:left w:val="single" w:sz="4" w:space="0" w:color="231F20"/>
              <w:bottom w:val="single" w:sz="4" w:space="0" w:color="231F20"/>
            </w:tcBorders>
          </w:tcPr>
          <w:p w:rsidR="001D7495" w:rsidRPr="00E362FA" w:rsidRDefault="001D7495" w:rsidP="001D7495">
            <w:pPr>
              <w:pStyle w:val="TableParagraph"/>
              <w:spacing w:before="26"/>
              <w:ind w:left="76"/>
              <w:jc w:val="center"/>
              <w:rPr>
                <w:rFonts w:cs="Times New Roman"/>
                <w:b/>
                <w:sz w:val="24"/>
                <w:szCs w:val="24"/>
              </w:rPr>
            </w:pPr>
            <w:r w:rsidRPr="00E362FA">
              <w:rPr>
                <w:rFonts w:cs="Times New Roman"/>
                <w:b/>
                <w:color w:val="231F20"/>
                <w:sz w:val="24"/>
                <w:szCs w:val="24"/>
              </w:rPr>
              <w:t>4</w:t>
            </w:r>
          </w:p>
        </w:tc>
      </w:tr>
      <w:tr w:rsidR="001D7495" w:rsidRPr="00E362FA" w:rsidTr="001D7495">
        <w:trPr>
          <w:trHeight w:val="301"/>
        </w:trPr>
        <w:tc>
          <w:tcPr>
            <w:tcW w:w="539" w:type="dxa"/>
            <w:tcBorders>
              <w:top w:val="single" w:sz="4" w:space="0" w:color="231F20"/>
              <w:bottom w:val="single" w:sz="4" w:space="0" w:color="231F20"/>
              <w:right w:val="single" w:sz="4" w:space="0" w:color="231F20"/>
            </w:tcBorders>
          </w:tcPr>
          <w:p w:rsidR="001D7495" w:rsidRPr="00E362FA" w:rsidRDefault="001D7495" w:rsidP="001D7495">
            <w:pPr>
              <w:pStyle w:val="TableParagraph"/>
              <w:spacing w:before="26"/>
              <w:ind w:left="136"/>
              <w:rPr>
                <w:rFonts w:cs="Times New Roman"/>
                <w:b/>
                <w:sz w:val="24"/>
                <w:szCs w:val="24"/>
              </w:rPr>
            </w:pPr>
            <w:r w:rsidRPr="00E362FA">
              <w:rPr>
                <w:rFonts w:cs="Times New Roman"/>
                <w:b/>
                <w:color w:val="231F20"/>
                <w:w w:val="63"/>
                <w:sz w:val="24"/>
                <w:szCs w:val="24"/>
              </w:rPr>
              <w:t>I</w:t>
            </w:r>
          </w:p>
        </w:tc>
        <w:tc>
          <w:tcPr>
            <w:tcW w:w="5976"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spacing w:before="26"/>
              <w:ind w:left="141"/>
              <w:rPr>
                <w:rFonts w:cs="Times New Roman"/>
                <w:b/>
                <w:sz w:val="24"/>
                <w:szCs w:val="24"/>
              </w:rPr>
            </w:pPr>
            <w:r w:rsidRPr="00E362FA">
              <w:rPr>
                <w:rFonts w:cs="Times New Roman"/>
                <w:b/>
                <w:color w:val="231F20"/>
                <w:spacing w:val="-2"/>
                <w:sz w:val="24"/>
                <w:szCs w:val="24"/>
              </w:rPr>
              <w:t>PLANOVI</w:t>
            </w:r>
          </w:p>
        </w:tc>
        <w:tc>
          <w:tcPr>
            <w:tcW w:w="818"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rPr>
                <w:rFonts w:cs="Times New Roman"/>
                <w:sz w:val="24"/>
                <w:szCs w:val="24"/>
              </w:rPr>
            </w:pPr>
          </w:p>
        </w:tc>
        <w:tc>
          <w:tcPr>
            <w:tcW w:w="641"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rPr>
                <w:rFonts w:cs="Times New Roman"/>
                <w:sz w:val="24"/>
                <w:szCs w:val="24"/>
              </w:rPr>
            </w:pPr>
          </w:p>
        </w:tc>
        <w:tc>
          <w:tcPr>
            <w:tcW w:w="688"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rPr>
                <w:rFonts w:cs="Times New Roman"/>
                <w:sz w:val="24"/>
                <w:szCs w:val="24"/>
              </w:rPr>
            </w:pPr>
          </w:p>
        </w:tc>
        <w:tc>
          <w:tcPr>
            <w:tcW w:w="954" w:type="dxa"/>
            <w:tcBorders>
              <w:top w:val="single" w:sz="4" w:space="0" w:color="231F20"/>
              <w:left w:val="single" w:sz="4" w:space="0" w:color="231F20"/>
              <w:bottom w:val="single" w:sz="4" w:space="0" w:color="231F20"/>
            </w:tcBorders>
          </w:tcPr>
          <w:p w:rsidR="001D7495" w:rsidRPr="00E362FA" w:rsidRDefault="001D7495" w:rsidP="001D7495">
            <w:pPr>
              <w:pStyle w:val="TableParagraph"/>
              <w:rPr>
                <w:rFonts w:cs="Times New Roman"/>
                <w:sz w:val="24"/>
                <w:szCs w:val="24"/>
              </w:rPr>
            </w:pPr>
            <w:r w:rsidRPr="00E362FA">
              <w:rPr>
                <w:rFonts w:cs="Times New Roman"/>
                <w:sz w:val="24"/>
                <w:szCs w:val="24"/>
              </w:rPr>
              <w:t xml:space="preserve"> </w:t>
            </w:r>
          </w:p>
        </w:tc>
      </w:tr>
      <w:tr w:rsidR="001D7495" w:rsidRPr="00E362FA" w:rsidTr="001D7495">
        <w:trPr>
          <w:trHeight w:val="304"/>
        </w:trPr>
        <w:tc>
          <w:tcPr>
            <w:tcW w:w="539" w:type="dxa"/>
            <w:tcBorders>
              <w:top w:val="single" w:sz="4" w:space="0" w:color="231F20"/>
              <w:bottom w:val="single" w:sz="4" w:space="0" w:color="231F20"/>
              <w:right w:val="single" w:sz="4" w:space="0" w:color="231F20"/>
            </w:tcBorders>
          </w:tcPr>
          <w:p w:rsidR="001D7495" w:rsidRPr="00E362FA" w:rsidRDefault="001D7495" w:rsidP="001D7495">
            <w:pPr>
              <w:pStyle w:val="TableParagraph"/>
              <w:spacing w:before="26"/>
              <w:ind w:left="136"/>
              <w:rPr>
                <w:rFonts w:cs="Times New Roman"/>
                <w:sz w:val="24"/>
                <w:szCs w:val="24"/>
              </w:rPr>
            </w:pPr>
            <w:r w:rsidRPr="00E362FA">
              <w:rPr>
                <w:rFonts w:cs="Times New Roman"/>
                <w:color w:val="231F20"/>
                <w:spacing w:val="-5"/>
                <w:w w:val="95"/>
                <w:sz w:val="24"/>
                <w:szCs w:val="24"/>
              </w:rPr>
              <w:t>1.</w:t>
            </w:r>
          </w:p>
        </w:tc>
        <w:tc>
          <w:tcPr>
            <w:tcW w:w="5976"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spacing w:before="26"/>
              <w:ind w:left="141"/>
              <w:rPr>
                <w:rFonts w:cs="Times New Roman"/>
                <w:sz w:val="24"/>
                <w:szCs w:val="24"/>
              </w:rPr>
            </w:pPr>
            <w:r w:rsidRPr="00E362FA">
              <w:rPr>
                <w:rFonts w:cs="Times New Roman"/>
                <w:color w:val="231F20"/>
                <w:spacing w:val="-2"/>
                <w:w w:val="90"/>
                <w:sz w:val="24"/>
                <w:szCs w:val="24"/>
              </w:rPr>
              <w:t>Škola</w:t>
            </w:r>
            <w:r w:rsidRPr="00E362FA">
              <w:rPr>
                <w:rFonts w:cs="Times New Roman"/>
                <w:color w:val="231F20"/>
                <w:spacing w:val="-16"/>
                <w:w w:val="90"/>
                <w:sz w:val="24"/>
                <w:szCs w:val="24"/>
              </w:rPr>
              <w:t xml:space="preserve"> </w:t>
            </w:r>
            <w:r w:rsidRPr="00E362FA">
              <w:rPr>
                <w:rFonts w:cs="Times New Roman"/>
                <w:color w:val="231F20"/>
                <w:spacing w:val="-2"/>
                <w:w w:val="90"/>
                <w:sz w:val="24"/>
                <w:szCs w:val="24"/>
              </w:rPr>
              <w:t>ima</w:t>
            </w:r>
            <w:r w:rsidRPr="00E362FA">
              <w:rPr>
                <w:rFonts w:cs="Times New Roman"/>
                <w:color w:val="231F20"/>
                <w:spacing w:val="-15"/>
                <w:w w:val="90"/>
                <w:sz w:val="24"/>
                <w:szCs w:val="24"/>
              </w:rPr>
              <w:t xml:space="preserve"> </w:t>
            </w:r>
            <w:r w:rsidRPr="00E362FA">
              <w:rPr>
                <w:rFonts w:cs="Times New Roman"/>
                <w:color w:val="231F20"/>
                <w:spacing w:val="-2"/>
                <w:w w:val="90"/>
                <w:sz w:val="24"/>
                <w:szCs w:val="24"/>
              </w:rPr>
              <w:t>plan</w:t>
            </w:r>
            <w:r w:rsidRPr="00E362FA">
              <w:rPr>
                <w:rFonts w:cs="Times New Roman"/>
                <w:color w:val="231F20"/>
                <w:spacing w:val="-16"/>
                <w:w w:val="90"/>
                <w:sz w:val="24"/>
                <w:szCs w:val="24"/>
              </w:rPr>
              <w:t xml:space="preserve"> </w:t>
            </w:r>
            <w:r w:rsidRPr="00E362FA">
              <w:rPr>
                <w:rFonts w:cs="Times New Roman"/>
                <w:color w:val="231F20"/>
                <w:spacing w:val="-2"/>
                <w:w w:val="90"/>
                <w:sz w:val="24"/>
                <w:szCs w:val="24"/>
              </w:rPr>
              <w:t>profesionalnog</w:t>
            </w:r>
            <w:r w:rsidRPr="00E362FA">
              <w:rPr>
                <w:rFonts w:cs="Times New Roman"/>
                <w:color w:val="231F20"/>
                <w:spacing w:val="-15"/>
                <w:w w:val="90"/>
                <w:sz w:val="24"/>
                <w:szCs w:val="24"/>
              </w:rPr>
              <w:t xml:space="preserve"> </w:t>
            </w:r>
            <w:r w:rsidRPr="00E362FA">
              <w:rPr>
                <w:rFonts w:cs="Times New Roman"/>
                <w:color w:val="231F20"/>
                <w:spacing w:val="-2"/>
                <w:w w:val="90"/>
                <w:sz w:val="24"/>
                <w:szCs w:val="24"/>
              </w:rPr>
              <w:t>razvoja</w:t>
            </w:r>
          </w:p>
        </w:tc>
        <w:tc>
          <w:tcPr>
            <w:tcW w:w="818"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rPr>
                <w:rFonts w:cs="Times New Roman"/>
                <w:sz w:val="24"/>
                <w:szCs w:val="24"/>
              </w:rPr>
            </w:pPr>
          </w:p>
        </w:tc>
        <w:tc>
          <w:tcPr>
            <w:tcW w:w="641"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rPr>
                <w:rFonts w:cs="Times New Roman"/>
                <w:sz w:val="24"/>
                <w:szCs w:val="24"/>
              </w:rPr>
            </w:pPr>
          </w:p>
        </w:tc>
        <w:tc>
          <w:tcPr>
            <w:tcW w:w="688"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rPr>
                <w:rFonts w:cs="Times New Roman"/>
                <w:sz w:val="24"/>
                <w:szCs w:val="24"/>
              </w:rPr>
            </w:pPr>
          </w:p>
        </w:tc>
        <w:tc>
          <w:tcPr>
            <w:tcW w:w="954" w:type="dxa"/>
            <w:tcBorders>
              <w:top w:val="single" w:sz="4" w:space="0" w:color="231F20"/>
              <w:left w:val="single" w:sz="4" w:space="0" w:color="231F20"/>
              <w:bottom w:val="single" w:sz="4" w:space="0" w:color="231F20"/>
            </w:tcBorders>
          </w:tcPr>
          <w:p w:rsidR="001D7495" w:rsidRPr="00E362FA" w:rsidRDefault="001D7495" w:rsidP="001D7495">
            <w:pPr>
              <w:pStyle w:val="TableParagraph"/>
              <w:spacing w:line="284" w:lineRule="exact"/>
              <w:rPr>
                <w:rFonts w:eastAsia="Wingdings 2" w:cs="Times New Roman"/>
                <w:sz w:val="24"/>
                <w:szCs w:val="24"/>
              </w:rPr>
            </w:pPr>
            <w:r w:rsidRPr="00E362FA">
              <w:rPr>
                <w:rFonts w:eastAsia="Wingdings 2" w:cs="Times New Roman"/>
                <w:color w:val="231F20"/>
                <w:spacing w:val="-10"/>
                <w:w w:val="155"/>
                <w:sz w:val="24"/>
                <w:szCs w:val="24"/>
              </w:rPr>
              <w:t>+</w:t>
            </w:r>
          </w:p>
        </w:tc>
      </w:tr>
      <w:tr w:rsidR="001D7495" w:rsidRPr="00E362FA" w:rsidTr="001D7495">
        <w:trPr>
          <w:trHeight w:val="301"/>
        </w:trPr>
        <w:tc>
          <w:tcPr>
            <w:tcW w:w="539" w:type="dxa"/>
            <w:tcBorders>
              <w:top w:val="single" w:sz="4" w:space="0" w:color="231F20"/>
              <w:bottom w:val="single" w:sz="4" w:space="0" w:color="231F20"/>
              <w:right w:val="single" w:sz="4" w:space="0" w:color="231F20"/>
            </w:tcBorders>
          </w:tcPr>
          <w:p w:rsidR="001D7495" w:rsidRPr="00E362FA" w:rsidRDefault="001D7495" w:rsidP="001D7495">
            <w:pPr>
              <w:pStyle w:val="TableParagraph"/>
              <w:spacing w:before="25"/>
              <w:ind w:left="136"/>
              <w:rPr>
                <w:rFonts w:cs="Times New Roman"/>
                <w:sz w:val="24"/>
                <w:szCs w:val="24"/>
              </w:rPr>
            </w:pPr>
            <w:r w:rsidRPr="00E362FA">
              <w:rPr>
                <w:rFonts w:cs="Times New Roman"/>
                <w:color w:val="231F20"/>
                <w:spacing w:val="-5"/>
                <w:w w:val="95"/>
                <w:sz w:val="24"/>
                <w:szCs w:val="24"/>
              </w:rPr>
              <w:t>2.</w:t>
            </w:r>
          </w:p>
        </w:tc>
        <w:tc>
          <w:tcPr>
            <w:tcW w:w="5976"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spacing w:before="25"/>
              <w:ind w:left="141"/>
              <w:rPr>
                <w:rFonts w:cs="Times New Roman"/>
                <w:sz w:val="24"/>
                <w:szCs w:val="24"/>
              </w:rPr>
            </w:pPr>
            <w:r w:rsidRPr="00E362FA">
              <w:rPr>
                <w:rFonts w:cs="Times New Roman"/>
                <w:color w:val="231F20"/>
                <w:spacing w:val="-2"/>
                <w:w w:val="90"/>
                <w:sz w:val="24"/>
                <w:szCs w:val="24"/>
              </w:rPr>
              <w:t>Kvalitet</w:t>
            </w:r>
            <w:r w:rsidRPr="00E362FA">
              <w:rPr>
                <w:rFonts w:cs="Times New Roman"/>
                <w:color w:val="231F20"/>
                <w:spacing w:val="-15"/>
                <w:w w:val="90"/>
                <w:sz w:val="24"/>
                <w:szCs w:val="24"/>
              </w:rPr>
              <w:t xml:space="preserve"> </w:t>
            </w:r>
            <w:r w:rsidRPr="00E362FA">
              <w:rPr>
                <w:rFonts w:cs="Times New Roman"/>
                <w:color w:val="231F20"/>
                <w:spacing w:val="-2"/>
                <w:w w:val="90"/>
                <w:sz w:val="24"/>
                <w:szCs w:val="24"/>
              </w:rPr>
              <w:t>plana</w:t>
            </w:r>
            <w:r w:rsidRPr="00E362FA">
              <w:rPr>
                <w:rFonts w:cs="Times New Roman"/>
                <w:color w:val="231F20"/>
                <w:spacing w:val="-14"/>
                <w:w w:val="90"/>
                <w:sz w:val="24"/>
                <w:szCs w:val="24"/>
              </w:rPr>
              <w:t xml:space="preserve"> </w:t>
            </w:r>
            <w:r w:rsidRPr="00E362FA">
              <w:rPr>
                <w:rFonts w:cs="Times New Roman"/>
                <w:color w:val="231F20"/>
                <w:spacing w:val="-2"/>
                <w:w w:val="90"/>
                <w:sz w:val="24"/>
                <w:szCs w:val="24"/>
              </w:rPr>
              <w:t>profesionalnog</w:t>
            </w:r>
            <w:r w:rsidRPr="00E362FA">
              <w:rPr>
                <w:rFonts w:cs="Times New Roman"/>
                <w:color w:val="231F20"/>
                <w:spacing w:val="-15"/>
                <w:w w:val="90"/>
                <w:sz w:val="24"/>
                <w:szCs w:val="24"/>
              </w:rPr>
              <w:t xml:space="preserve"> </w:t>
            </w:r>
            <w:r w:rsidRPr="00E362FA">
              <w:rPr>
                <w:rFonts w:cs="Times New Roman"/>
                <w:color w:val="231F20"/>
                <w:spacing w:val="-2"/>
                <w:w w:val="90"/>
                <w:sz w:val="24"/>
                <w:szCs w:val="24"/>
              </w:rPr>
              <w:t>razvoja</w:t>
            </w:r>
          </w:p>
        </w:tc>
        <w:tc>
          <w:tcPr>
            <w:tcW w:w="818"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rPr>
                <w:rFonts w:cs="Times New Roman"/>
                <w:sz w:val="24"/>
                <w:szCs w:val="24"/>
              </w:rPr>
            </w:pPr>
          </w:p>
        </w:tc>
        <w:tc>
          <w:tcPr>
            <w:tcW w:w="641"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rPr>
                <w:rFonts w:cs="Times New Roman"/>
                <w:sz w:val="24"/>
                <w:szCs w:val="24"/>
              </w:rPr>
            </w:pPr>
          </w:p>
        </w:tc>
        <w:tc>
          <w:tcPr>
            <w:tcW w:w="688"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rPr>
                <w:rFonts w:cs="Times New Roman"/>
                <w:sz w:val="24"/>
                <w:szCs w:val="24"/>
              </w:rPr>
            </w:pPr>
            <w:r w:rsidRPr="00E362FA">
              <w:rPr>
                <w:rFonts w:cs="Times New Roman"/>
                <w:sz w:val="24"/>
                <w:szCs w:val="24"/>
              </w:rPr>
              <w:t xml:space="preserve"> +</w:t>
            </w:r>
          </w:p>
        </w:tc>
        <w:tc>
          <w:tcPr>
            <w:tcW w:w="954" w:type="dxa"/>
            <w:tcBorders>
              <w:top w:val="single" w:sz="4" w:space="0" w:color="231F20"/>
              <w:left w:val="single" w:sz="4" w:space="0" w:color="231F20"/>
              <w:bottom w:val="single" w:sz="4" w:space="0" w:color="231F20"/>
            </w:tcBorders>
          </w:tcPr>
          <w:p w:rsidR="001D7495" w:rsidRPr="00E362FA" w:rsidRDefault="001D7495" w:rsidP="001D7495">
            <w:pPr>
              <w:pStyle w:val="TableParagraph"/>
              <w:rPr>
                <w:rFonts w:cs="Times New Roman"/>
                <w:sz w:val="24"/>
                <w:szCs w:val="24"/>
              </w:rPr>
            </w:pPr>
          </w:p>
        </w:tc>
      </w:tr>
      <w:tr w:rsidR="001D7495" w:rsidRPr="00E362FA" w:rsidTr="001D7495">
        <w:trPr>
          <w:trHeight w:val="301"/>
        </w:trPr>
        <w:tc>
          <w:tcPr>
            <w:tcW w:w="539" w:type="dxa"/>
            <w:tcBorders>
              <w:top w:val="single" w:sz="4" w:space="0" w:color="231F20"/>
              <w:bottom w:val="single" w:sz="4" w:space="0" w:color="231F20"/>
              <w:right w:val="single" w:sz="4" w:space="0" w:color="231F20"/>
            </w:tcBorders>
          </w:tcPr>
          <w:p w:rsidR="001D7495" w:rsidRPr="00E362FA" w:rsidRDefault="001D7495" w:rsidP="001D7495">
            <w:pPr>
              <w:pStyle w:val="TableParagraph"/>
              <w:spacing w:before="26"/>
              <w:ind w:left="136"/>
              <w:rPr>
                <w:rFonts w:cs="Times New Roman"/>
                <w:b/>
                <w:sz w:val="24"/>
                <w:szCs w:val="24"/>
              </w:rPr>
            </w:pPr>
            <w:r w:rsidRPr="00E362FA">
              <w:rPr>
                <w:rFonts w:cs="Times New Roman"/>
                <w:b/>
                <w:color w:val="231F20"/>
                <w:spacing w:val="-5"/>
                <w:w w:val="75"/>
                <w:sz w:val="24"/>
                <w:szCs w:val="24"/>
              </w:rPr>
              <w:t>II</w:t>
            </w:r>
          </w:p>
        </w:tc>
        <w:tc>
          <w:tcPr>
            <w:tcW w:w="5976"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spacing w:before="26"/>
              <w:ind w:left="141"/>
              <w:rPr>
                <w:rFonts w:cs="Times New Roman"/>
                <w:b/>
                <w:sz w:val="24"/>
                <w:szCs w:val="24"/>
              </w:rPr>
            </w:pPr>
            <w:r w:rsidRPr="00E362FA">
              <w:rPr>
                <w:rFonts w:cs="Times New Roman"/>
                <w:b/>
                <w:color w:val="231F20"/>
                <w:spacing w:val="-2"/>
                <w:sz w:val="24"/>
                <w:szCs w:val="24"/>
              </w:rPr>
              <w:t>NASTAVNICI</w:t>
            </w:r>
          </w:p>
        </w:tc>
        <w:tc>
          <w:tcPr>
            <w:tcW w:w="818"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rPr>
                <w:rFonts w:cs="Times New Roman"/>
                <w:sz w:val="24"/>
                <w:szCs w:val="24"/>
              </w:rPr>
            </w:pPr>
          </w:p>
        </w:tc>
        <w:tc>
          <w:tcPr>
            <w:tcW w:w="641"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rPr>
                <w:rFonts w:cs="Times New Roman"/>
                <w:sz w:val="24"/>
                <w:szCs w:val="24"/>
              </w:rPr>
            </w:pPr>
          </w:p>
        </w:tc>
        <w:tc>
          <w:tcPr>
            <w:tcW w:w="688"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rPr>
                <w:rFonts w:cs="Times New Roman"/>
                <w:sz w:val="24"/>
                <w:szCs w:val="24"/>
              </w:rPr>
            </w:pPr>
          </w:p>
        </w:tc>
        <w:tc>
          <w:tcPr>
            <w:tcW w:w="954" w:type="dxa"/>
            <w:tcBorders>
              <w:top w:val="single" w:sz="4" w:space="0" w:color="231F20"/>
              <w:left w:val="single" w:sz="4" w:space="0" w:color="231F20"/>
              <w:bottom w:val="single" w:sz="4" w:space="0" w:color="231F20"/>
            </w:tcBorders>
          </w:tcPr>
          <w:p w:rsidR="001D7495" w:rsidRPr="00E362FA" w:rsidRDefault="001D7495" w:rsidP="001D7495">
            <w:pPr>
              <w:pStyle w:val="TableParagraph"/>
              <w:rPr>
                <w:rFonts w:cs="Times New Roman"/>
                <w:sz w:val="24"/>
                <w:szCs w:val="24"/>
              </w:rPr>
            </w:pPr>
          </w:p>
        </w:tc>
      </w:tr>
      <w:tr w:rsidR="001D7495" w:rsidRPr="00E362FA" w:rsidTr="001D7495">
        <w:trPr>
          <w:trHeight w:val="301"/>
        </w:trPr>
        <w:tc>
          <w:tcPr>
            <w:tcW w:w="539" w:type="dxa"/>
            <w:tcBorders>
              <w:top w:val="single" w:sz="4" w:space="0" w:color="231F20"/>
              <w:bottom w:val="single" w:sz="4" w:space="0" w:color="231F20"/>
              <w:right w:val="single" w:sz="4" w:space="0" w:color="231F20"/>
            </w:tcBorders>
          </w:tcPr>
          <w:p w:rsidR="001D7495" w:rsidRPr="00E362FA" w:rsidRDefault="001D7495" w:rsidP="001D7495">
            <w:pPr>
              <w:pStyle w:val="TableParagraph"/>
              <w:spacing w:before="25"/>
              <w:ind w:left="136"/>
              <w:rPr>
                <w:rFonts w:cs="Times New Roman"/>
                <w:sz w:val="24"/>
                <w:szCs w:val="24"/>
              </w:rPr>
            </w:pPr>
            <w:r w:rsidRPr="00E362FA">
              <w:rPr>
                <w:rFonts w:cs="Times New Roman"/>
                <w:color w:val="231F20"/>
                <w:spacing w:val="-5"/>
                <w:w w:val="95"/>
                <w:sz w:val="24"/>
                <w:szCs w:val="24"/>
              </w:rPr>
              <w:t>3.</w:t>
            </w:r>
          </w:p>
        </w:tc>
        <w:tc>
          <w:tcPr>
            <w:tcW w:w="5976"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spacing w:before="25"/>
              <w:ind w:left="141"/>
              <w:rPr>
                <w:rFonts w:cs="Times New Roman"/>
                <w:sz w:val="24"/>
                <w:szCs w:val="24"/>
              </w:rPr>
            </w:pPr>
            <w:r w:rsidRPr="00E362FA">
              <w:rPr>
                <w:rFonts w:cs="Times New Roman"/>
                <w:color w:val="231F20"/>
                <w:spacing w:val="-2"/>
                <w:w w:val="90"/>
                <w:sz w:val="24"/>
                <w:szCs w:val="24"/>
              </w:rPr>
              <w:t>Nastavnici</w:t>
            </w:r>
            <w:r w:rsidRPr="00E362FA">
              <w:rPr>
                <w:rFonts w:cs="Times New Roman"/>
                <w:color w:val="231F20"/>
                <w:spacing w:val="-16"/>
                <w:w w:val="90"/>
                <w:sz w:val="24"/>
                <w:szCs w:val="24"/>
              </w:rPr>
              <w:t xml:space="preserve"> </w:t>
            </w:r>
            <w:r w:rsidRPr="00E362FA">
              <w:rPr>
                <w:rFonts w:cs="Times New Roman"/>
                <w:color w:val="231F20"/>
                <w:spacing w:val="-2"/>
                <w:w w:val="90"/>
                <w:sz w:val="24"/>
                <w:szCs w:val="24"/>
              </w:rPr>
              <w:t>učestvovali</w:t>
            </w:r>
            <w:r w:rsidRPr="00E362FA">
              <w:rPr>
                <w:rFonts w:cs="Times New Roman"/>
                <w:color w:val="231F20"/>
                <w:spacing w:val="-16"/>
                <w:w w:val="90"/>
                <w:sz w:val="24"/>
                <w:szCs w:val="24"/>
              </w:rPr>
              <w:t xml:space="preserve"> </w:t>
            </w:r>
            <w:r w:rsidRPr="00E362FA">
              <w:rPr>
                <w:rFonts w:cs="Times New Roman"/>
                <w:color w:val="231F20"/>
                <w:spacing w:val="-2"/>
                <w:w w:val="90"/>
                <w:sz w:val="24"/>
                <w:szCs w:val="24"/>
              </w:rPr>
              <w:t>u</w:t>
            </w:r>
            <w:r w:rsidRPr="00E362FA">
              <w:rPr>
                <w:rFonts w:cs="Times New Roman"/>
                <w:color w:val="231F20"/>
                <w:spacing w:val="-16"/>
                <w:w w:val="90"/>
                <w:sz w:val="24"/>
                <w:szCs w:val="24"/>
              </w:rPr>
              <w:t xml:space="preserve"> </w:t>
            </w:r>
            <w:r w:rsidRPr="00E362FA">
              <w:rPr>
                <w:rFonts w:cs="Times New Roman"/>
                <w:color w:val="231F20"/>
                <w:spacing w:val="-2"/>
                <w:w w:val="90"/>
                <w:sz w:val="24"/>
                <w:szCs w:val="24"/>
              </w:rPr>
              <w:t>aktivnostima</w:t>
            </w:r>
          </w:p>
        </w:tc>
        <w:tc>
          <w:tcPr>
            <w:tcW w:w="818"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rPr>
                <w:rFonts w:cs="Times New Roman"/>
                <w:sz w:val="24"/>
                <w:szCs w:val="24"/>
              </w:rPr>
            </w:pPr>
          </w:p>
        </w:tc>
        <w:tc>
          <w:tcPr>
            <w:tcW w:w="641"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rPr>
                <w:rFonts w:cs="Times New Roman"/>
                <w:sz w:val="24"/>
                <w:szCs w:val="24"/>
              </w:rPr>
            </w:pPr>
          </w:p>
        </w:tc>
        <w:tc>
          <w:tcPr>
            <w:tcW w:w="688"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rPr>
                <w:rFonts w:cs="Times New Roman"/>
                <w:sz w:val="24"/>
                <w:szCs w:val="24"/>
              </w:rPr>
            </w:pPr>
            <w:r w:rsidRPr="00E362FA">
              <w:rPr>
                <w:rFonts w:cs="Times New Roman"/>
                <w:sz w:val="24"/>
                <w:szCs w:val="24"/>
              </w:rPr>
              <w:t>+</w:t>
            </w:r>
          </w:p>
        </w:tc>
        <w:tc>
          <w:tcPr>
            <w:tcW w:w="954" w:type="dxa"/>
            <w:tcBorders>
              <w:top w:val="single" w:sz="4" w:space="0" w:color="231F20"/>
              <w:left w:val="single" w:sz="4" w:space="0" w:color="231F20"/>
              <w:bottom w:val="single" w:sz="4" w:space="0" w:color="231F20"/>
            </w:tcBorders>
          </w:tcPr>
          <w:p w:rsidR="001D7495" w:rsidRPr="00E362FA" w:rsidRDefault="001D7495" w:rsidP="001D7495">
            <w:pPr>
              <w:pStyle w:val="TableParagraph"/>
              <w:rPr>
                <w:rFonts w:cs="Times New Roman"/>
                <w:sz w:val="24"/>
                <w:szCs w:val="24"/>
              </w:rPr>
            </w:pPr>
          </w:p>
        </w:tc>
      </w:tr>
      <w:tr w:rsidR="001D7495" w:rsidRPr="00E362FA" w:rsidTr="001D7495">
        <w:trPr>
          <w:trHeight w:val="301"/>
        </w:trPr>
        <w:tc>
          <w:tcPr>
            <w:tcW w:w="539" w:type="dxa"/>
            <w:tcBorders>
              <w:top w:val="single" w:sz="4" w:space="0" w:color="231F20"/>
              <w:bottom w:val="single" w:sz="4" w:space="0" w:color="231F20"/>
              <w:right w:val="single" w:sz="4" w:space="0" w:color="231F20"/>
            </w:tcBorders>
          </w:tcPr>
          <w:p w:rsidR="001D7495" w:rsidRPr="00E362FA" w:rsidRDefault="001D7495" w:rsidP="001D7495">
            <w:pPr>
              <w:pStyle w:val="TableParagraph"/>
              <w:spacing w:before="25"/>
              <w:ind w:left="136"/>
              <w:rPr>
                <w:rFonts w:cs="Times New Roman"/>
                <w:sz w:val="24"/>
                <w:szCs w:val="24"/>
              </w:rPr>
            </w:pPr>
            <w:r w:rsidRPr="00E362FA">
              <w:rPr>
                <w:rFonts w:cs="Times New Roman"/>
                <w:color w:val="231F20"/>
                <w:spacing w:val="-5"/>
                <w:w w:val="95"/>
                <w:sz w:val="24"/>
                <w:szCs w:val="24"/>
              </w:rPr>
              <w:t>4.</w:t>
            </w:r>
          </w:p>
        </w:tc>
        <w:tc>
          <w:tcPr>
            <w:tcW w:w="5976"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spacing w:before="25"/>
              <w:ind w:left="141"/>
              <w:rPr>
                <w:rFonts w:cs="Times New Roman"/>
                <w:sz w:val="24"/>
                <w:szCs w:val="24"/>
              </w:rPr>
            </w:pPr>
            <w:r w:rsidRPr="00E362FA">
              <w:rPr>
                <w:rFonts w:cs="Times New Roman"/>
                <w:color w:val="231F20"/>
                <w:spacing w:val="-4"/>
                <w:w w:val="90"/>
                <w:sz w:val="24"/>
                <w:szCs w:val="24"/>
              </w:rPr>
              <w:t>Nastavnici</w:t>
            </w:r>
            <w:r w:rsidRPr="00E362FA">
              <w:rPr>
                <w:rFonts w:cs="Times New Roman"/>
                <w:color w:val="231F20"/>
                <w:spacing w:val="-11"/>
                <w:w w:val="90"/>
                <w:sz w:val="24"/>
                <w:szCs w:val="24"/>
              </w:rPr>
              <w:t xml:space="preserve"> </w:t>
            </w:r>
            <w:r w:rsidRPr="00E362FA">
              <w:rPr>
                <w:rFonts w:cs="Times New Roman"/>
                <w:color w:val="231F20"/>
                <w:spacing w:val="-4"/>
                <w:w w:val="90"/>
                <w:sz w:val="24"/>
                <w:szCs w:val="24"/>
              </w:rPr>
              <w:t>realizovali</w:t>
            </w:r>
            <w:r w:rsidRPr="00E362FA">
              <w:rPr>
                <w:rFonts w:cs="Times New Roman"/>
                <w:color w:val="231F20"/>
                <w:spacing w:val="-11"/>
                <w:w w:val="90"/>
                <w:sz w:val="24"/>
                <w:szCs w:val="24"/>
              </w:rPr>
              <w:t xml:space="preserve"> </w:t>
            </w:r>
            <w:r w:rsidRPr="00E362FA">
              <w:rPr>
                <w:rFonts w:cs="Times New Roman"/>
                <w:color w:val="231F20"/>
                <w:spacing w:val="-4"/>
                <w:w w:val="90"/>
                <w:sz w:val="24"/>
                <w:szCs w:val="24"/>
              </w:rPr>
              <w:t>aktivnosti</w:t>
            </w:r>
          </w:p>
        </w:tc>
        <w:tc>
          <w:tcPr>
            <w:tcW w:w="818"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rPr>
                <w:rFonts w:cs="Times New Roman"/>
                <w:sz w:val="24"/>
                <w:szCs w:val="24"/>
              </w:rPr>
            </w:pPr>
          </w:p>
        </w:tc>
        <w:tc>
          <w:tcPr>
            <w:tcW w:w="641"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rPr>
                <w:rFonts w:cs="Times New Roman"/>
                <w:sz w:val="24"/>
                <w:szCs w:val="24"/>
              </w:rPr>
            </w:pPr>
          </w:p>
        </w:tc>
        <w:tc>
          <w:tcPr>
            <w:tcW w:w="688"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rPr>
                <w:rFonts w:cs="Times New Roman"/>
                <w:sz w:val="24"/>
                <w:szCs w:val="24"/>
              </w:rPr>
            </w:pPr>
            <w:r w:rsidRPr="00E362FA">
              <w:rPr>
                <w:rFonts w:cs="Times New Roman"/>
                <w:sz w:val="24"/>
                <w:szCs w:val="24"/>
              </w:rPr>
              <w:t>+</w:t>
            </w:r>
          </w:p>
        </w:tc>
        <w:tc>
          <w:tcPr>
            <w:tcW w:w="954" w:type="dxa"/>
            <w:tcBorders>
              <w:top w:val="single" w:sz="4" w:space="0" w:color="231F20"/>
              <w:left w:val="single" w:sz="4" w:space="0" w:color="231F20"/>
              <w:bottom w:val="single" w:sz="4" w:space="0" w:color="231F20"/>
            </w:tcBorders>
          </w:tcPr>
          <w:p w:rsidR="001D7495" w:rsidRPr="00E362FA" w:rsidRDefault="001D7495" w:rsidP="001D7495">
            <w:pPr>
              <w:pStyle w:val="TableParagraph"/>
              <w:rPr>
                <w:rFonts w:cs="Times New Roman"/>
                <w:sz w:val="24"/>
                <w:szCs w:val="24"/>
              </w:rPr>
            </w:pPr>
          </w:p>
        </w:tc>
      </w:tr>
      <w:tr w:rsidR="001D7495" w:rsidRPr="00E362FA" w:rsidTr="001D7495">
        <w:trPr>
          <w:trHeight w:val="335"/>
        </w:trPr>
        <w:tc>
          <w:tcPr>
            <w:tcW w:w="539" w:type="dxa"/>
            <w:tcBorders>
              <w:top w:val="single" w:sz="4" w:space="0" w:color="231F20"/>
              <w:bottom w:val="single" w:sz="4" w:space="0" w:color="231F20"/>
              <w:right w:val="single" w:sz="4" w:space="0" w:color="231F20"/>
            </w:tcBorders>
          </w:tcPr>
          <w:p w:rsidR="001D7495" w:rsidRPr="00E362FA" w:rsidRDefault="001D7495" w:rsidP="001D7495">
            <w:pPr>
              <w:pStyle w:val="TableParagraph"/>
              <w:spacing w:before="42"/>
              <w:ind w:left="136"/>
              <w:rPr>
                <w:rFonts w:cs="Times New Roman"/>
                <w:sz w:val="24"/>
                <w:szCs w:val="24"/>
              </w:rPr>
            </w:pPr>
            <w:r w:rsidRPr="00E362FA">
              <w:rPr>
                <w:rFonts w:cs="Times New Roman"/>
                <w:color w:val="231F20"/>
                <w:spacing w:val="-5"/>
                <w:w w:val="95"/>
                <w:sz w:val="24"/>
                <w:szCs w:val="24"/>
              </w:rPr>
              <w:t>5.</w:t>
            </w:r>
          </w:p>
        </w:tc>
        <w:tc>
          <w:tcPr>
            <w:tcW w:w="5976"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spacing w:before="42"/>
              <w:ind w:left="141"/>
              <w:rPr>
                <w:rFonts w:cs="Times New Roman"/>
                <w:sz w:val="24"/>
                <w:szCs w:val="24"/>
              </w:rPr>
            </w:pPr>
            <w:r w:rsidRPr="00E362FA">
              <w:rPr>
                <w:rFonts w:cs="Times New Roman"/>
                <w:color w:val="231F20"/>
                <w:w w:val="85"/>
                <w:sz w:val="24"/>
                <w:szCs w:val="24"/>
              </w:rPr>
              <w:t>Nastavnici</w:t>
            </w:r>
            <w:r w:rsidRPr="00E362FA">
              <w:rPr>
                <w:rFonts w:cs="Times New Roman"/>
                <w:color w:val="231F20"/>
                <w:spacing w:val="-3"/>
                <w:w w:val="85"/>
                <w:sz w:val="24"/>
                <w:szCs w:val="24"/>
              </w:rPr>
              <w:t xml:space="preserve"> </w:t>
            </w:r>
            <w:r w:rsidRPr="00E362FA">
              <w:rPr>
                <w:rFonts w:cs="Times New Roman"/>
                <w:color w:val="231F20"/>
                <w:w w:val="85"/>
                <w:sz w:val="24"/>
                <w:szCs w:val="24"/>
              </w:rPr>
              <w:t>imaju</w:t>
            </w:r>
            <w:r w:rsidRPr="00E362FA">
              <w:rPr>
                <w:rFonts w:cs="Times New Roman"/>
                <w:color w:val="231F20"/>
                <w:spacing w:val="-2"/>
                <w:w w:val="85"/>
                <w:sz w:val="24"/>
                <w:szCs w:val="24"/>
              </w:rPr>
              <w:t xml:space="preserve"> </w:t>
            </w:r>
            <w:r w:rsidRPr="00E362FA">
              <w:rPr>
                <w:rFonts w:cs="Times New Roman"/>
                <w:color w:val="231F20"/>
                <w:spacing w:val="-4"/>
                <w:w w:val="85"/>
                <w:sz w:val="24"/>
                <w:szCs w:val="24"/>
              </w:rPr>
              <w:t>LPPR</w:t>
            </w:r>
          </w:p>
        </w:tc>
        <w:tc>
          <w:tcPr>
            <w:tcW w:w="818"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rPr>
                <w:rFonts w:cs="Times New Roman"/>
                <w:sz w:val="24"/>
                <w:szCs w:val="24"/>
              </w:rPr>
            </w:pPr>
          </w:p>
        </w:tc>
        <w:tc>
          <w:tcPr>
            <w:tcW w:w="641"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rPr>
                <w:rFonts w:cs="Times New Roman"/>
                <w:sz w:val="24"/>
                <w:szCs w:val="24"/>
              </w:rPr>
            </w:pPr>
          </w:p>
        </w:tc>
        <w:tc>
          <w:tcPr>
            <w:tcW w:w="688"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rPr>
                <w:rFonts w:cs="Times New Roman"/>
                <w:sz w:val="24"/>
                <w:szCs w:val="24"/>
              </w:rPr>
            </w:pPr>
            <w:r w:rsidRPr="00E362FA">
              <w:rPr>
                <w:rFonts w:cs="Times New Roman"/>
                <w:sz w:val="24"/>
                <w:szCs w:val="24"/>
              </w:rPr>
              <w:t>+</w:t>
            </w:r>
          </w:p>
        </w:tc>
        <w:tc>
          <w:tcPr>
            <w:tcW w:w="954" w:type="dxa"/>
            <w:tcBorders>
              <w:top w:val="single" w:sz="4" w:space="0" w:color="231F20"/>
              <w:left w:val="single" w:sz="4" w:space="0" w:color="231F20"/>
              <w:bottom w:val="single" w:sz="4" w:space="0" w:color="231F20"/>
            </w:tcBorders>
          </w:tcPr>
          <w:p w:rsidR="001D7495" w:rsidRPr="00E362FA" w:rsidRDefault="001D7495" w:rsidP="001D7495">
            <w:pPr>
              <w:pStyle w:val="TableParagraph"/>
              <w:rPr>
                <w:rFonts w:cs="Times New Roman"/>
                <w:sz w:val="24"/>
                <w:szCs w:val="24"/>
              </w:rPr>
            </w:pPr>
          </w:p>
        </w:tc>
      </w:tr>
      <w:tr w:rsidR="001D7495" w:rsidRPr="00E362FA" w:rsidTr="001D7495">
        <w:trPr>
          <w:trHeight w:val="320"/>
        </w:trPr>
        <w:tc>
          <w:tcPr>
            <w:tcW w:w="539" w:type="dxa"/>
            <w:tcBorders>
              <w:top w:val="single" w:sz="4" w:space="0" w:color="231F20"/>
              <w:bottom w:val="single" w:sz="4" w:space="0" w:color="231F20"/>
              <w:right w:val="single" w:sz="4" w:space="0" w:color="231F20"/>
            </w:tcBorders>
          </w:tcPr>
          <w:p w:rsidR="001D7495" w:rsidRPr="00E362FA" w:rsidRDefault="001D7495" w:rsidP="001D7495">
            <w:pPr>
              <w:pStyle w:val="TableParagraph"/>
              <w:spacing w:before="34"/>
              <w:ind w:left="136"/>
              <w:rPr>
                <w:rFonts w:cs="Times New Roman"/>
                <w:sz w:val="24"/>
                <w:szCs w:val="24"/>
              </w:rPr>
            </w:pPr>
            <w:r w:rsidRPr="00E362FA">
              <w:rPr>
                <w:rFonts w:cs="Times New Roman"/>
                <w:color w:val="231F20"/>
                <w:spacing w:val="-5"/>
                <w:w w:val="95"/>
                <w:sz w:val="24"/>
                <w:szCs w:val="24"/>
              </w:rPr>
              <w:t>6.</w:t>
            </w:r>
          </w:p>
        </w:tc>
        <w:tc>
          <w:tcPr>
            <w:tcW w:w="5976"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spacing w:before="34"/>
              <w:ind w:left="141"/>
              <w:rPr>
                <w:rFonts w:cs="Times New Roman"/>
                <w:sz w:val="24"/>
                <w:szCs w:val="24"/>
              </w:rPr>
            </w:pPr>
            <w:r w:rsidRPr="00E362FA">
              <w:rPr>
                <w:rFonts w:cs="Times New Roman"/>
                <w:color w:val="231F20"/>
                <w:spacing w:val="-4"/>
                <w:w w:val="90"/>
                <w:sz w:val="24"/>
                <w:szCs w:val="24"/>
              </w:rPr>
              <w:t>Nastavnici</w:t>
            </w:r>
            <w:r w:rsidRPr="00E362FA">
              <w:rPr>
                <w:rFonts w:cs="Times New Roman"/>
                <w:color w:val="231F20"/>
                <w:spacing w:val="-7"/>
                <w:w w:val="90"/>
                <w:sz w:val="24"/>
                <w:szCs w:val="24"/>
              </w:rPr>
              <w:t xml:space="preserve"> </w:t>
            </w:r>
            <w:r w:rsidRPr="00E362FA">
              <w:rPr>
                <w:rFonts w:cs="Times New Roman"/>
                <w:color w:val="231F20"/>
                <w:spacing w:val="-4"/>
                <w:w w:val="90"/>
                <w:sz w:val="24"/>
                <w:szCs w:val="24"/>
              </w:rPr>
              <w:t>imaju</w:t>
            </w:r>
            <w:r w:rsidRPr="00E362FA">
              <w:rPr>
                <w:rFonts w:cs="Times New Roman"/>
                <w:color w:val="231F20"/>
                <w:spacing w:val="-6"/>
                <w:w w:val="90"/>
                <w:sz w:val="24"/>
                <w:szCs w:val="24"/>
              </w:rPr>
              <w:t xml:space="preserve"> </w:t>
            </w:r>
            <w:r w:rsidRPr="00E362FA">
              <w:rPr>
                <w:rFonts w:cs="Times New Roman"/>
                <w:color w:val="231F20"/>
                <w:spacing w:val="-4"/>
                <w:w w:val="90"/>
                <w:sz w:val="24"/>
                <w:szCs w:val="24"/>
              </w:rPr>
              <w:t>profesionalni</w:t>
            </w:r>
            <w:r w:rsidRPr="00E362FA">
              <w:rPr>
                <w:rFonts w:cs="Times New Roman"/>
                <w:color w:val="231F20"/>
                <w:spacing w:val="-6"/>
                <w:w w:val="90"/>
                <w:sz w:val="24"/>
                <w:szCs w:val="24"/>
              </w:rPr>
              <w:t xml:space="preserve"> </w:t>
            </w:r>
            <w:r w:rsidRPr="00E362FA">
              <w:rPr>
                <w:rFonts w:cs="Times New Roman"/>
                <w:color w:val="231F20"/>
                <w:spacing w:val="-4"/>
                <w:w w:val="90"/>
                <w:sz w:val="24"/>
                <w:szCs w:val="24"/>
              </w:rPr>
              <w:t>portfolio</w:t>
            </w:r>
          </w:p>
        </w:tc>
        <w:tc>
          <w:tcPr>
            <w:tcW w:w="818"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rPr>
                <w:rFonts w:cs="Times New Roman"/>
                <w:sz w:val="24"/>
                <w:szCs w:val="24"/>
              </w:rPr>
            </w:pPr>
          </w:p>
        </w:tc>
        <w:tc>
          <w:tcPr>
            <w:tcW w:w="641"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rPr>
                <w:rFonts w:cs="Times New Roman"/>
                <w:sz w:val="24"/>
                <w:szCs w:val="24"/>
              </w:rPr>
            </w:pPr>
          </w:p>
        </w:tc>
        <w:tc>
          <w:tcPr>
            <w:tcW w:w="688"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rPr>
                <w:rFonts w:cs="Times New Roman"/>
                <w:sz w:val="24"/>
                <w:szCs w:val="24"/>
              </w:rPr>
            </w:pPr>
          </w:p>
        </w:tc>
        <w:tc>
          <w:tcPr>
            <w:tcW w:w="954" w:type="dxa"/>
            <w:tcBorders>
              <w:top w:val="single" w:sz="4" w:space="0" w:color="231F20"/>
              <w:left w:val="single" w:sz="4" w:space="0" w:color="231F20"/>
              <w:bottom w:val="single" w:sz="4" w:space="0" w:color="231F20"/>
            </w:tcBorders>
          </w:tcPr>
          <w:p w:rsidR="001D7495" w:rsidRPr="00E362FA" w:rsidRDefault="001D7495" w:rsidP="001D7495">
            <w:pPr>
              <w:pStyle w:val="TableParagraph"/>
              <w:rPr>
                <w:rFonts w:cs="Times New Roman"/>
                <w:sz w:val="24"/>
                <w:szCs w:val="24"/>
              </w:rPr>
            </w:pPr>
            <w:r w:rsidRPr="00E362FA">
              <w:rPr>
                <w:rFonts w:cs="Times New Roman"/>
                <w:sz w:val="24"/>
                <w:szCs w:val="24"/>
              </w:rPr>
              <w:t>+</w:t>
            </w:r>
          </w:p>
        </w:tc>
      </w:tr>
      <w:tr w:rsidR="001D7495" w:rsidRPr="00E362FA" w:rsidTr="001D7495">
        <w:trPr>
          <w:trHeight w:val="301"/>
        </w:trPr>
        <w:tc>
          <w:tcPr>
            <w:tcW w:w="539" w:type="dxa"/>
            <w:tcBorders>
              <w:top w:val="single" w:sz="4" w:space="0" w:color="231F20"/>
              <w:bottom w:val="single" w:sz="4" w:space="0" w:color="231F20"/>
              <w:right w:val="single" w:sz="4" w:space="0" w:color="231F20"/>
            </w:tcBorders>
          </w:tcPr>
          <w:p w:rsidR="001D7495" w:rsidRPr="00E362FA" w:rsidRDefault="001D7495" w:rsidP="001D7495">
            <w:pPr>
              <w:pStyle w:val="TableParagraph"/>
              <w:spacing w:before="26"/>
              <w:ind w:left="136"/>
              <w:rPr>
                <w:rFonts w:cs="Times New Roman"/>
                <w:b/>
                <w:sz w:val="24"/>
                <w:szCs w:val="24"/>
              </w:rPr>
            </w:pPr>
            <w:r w:rsidRPr="00E362FA">
              <w:rPr>
                <w:rFonts w:cs="Times New Roman"/>
                <w:b/>
                <w:color w:val="231F20"/>
                <w:spacing w:val="-5"/>
                <w:w w:val="75"/>
                <w:sz w:val="24"/>
                <w:szCs w:val="24"/>
              </w:rPr>
              <w:t>III</w:t>
            </w:r>
          </w:p>
        </w:tc>
        <w:tc>
          <w:tcPr>
            <w:tcW w:w="5976"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spacing w:before="26"/>
              <w:ind w:left="141"/>
              <w:rPr>
                <w:rFonts w:cs="Times New Roman"/>
                <w:b/>
                <w:sz w:val="24"/>
                <w:szCs w:val="24"/>
              </w:rPr>
            </w:pPr>
            <w:r w:rsidRPr="00E362FA">
              <w:rPr>
                <w:rFonts w:cs="Times New Roman"/>
                <w:b/>
                <w:color w:val="231F20"/>
                <w:spacing w:val="-5"/>
                <w:sz w:val="24"/>
                <w:szCs w:val="24"/>
              </w:rPr>
              <w:t>REALIZACIJA/KVALITET</w:t>
            </w:r>
          </w:p>
        </w:tc>
        <w:tc>
          <w:tcPr>
            <w:tcW w:w="818"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rPr>
                <w:rFonts w:cs="Times New Roman"/>
                <w:sz w:val="24"/>
                <w:szCs w:val="24"/>
              </w:rPr>
            </w:pPr>
          </w:p>
        </w:tc>
        <w:tc>
          <w:tcPr>
            <w:tcW w:w="641"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rPr>
                <w:rFonts w:cs="Times New Roman"/>
                <w:sz w:val="24"/>
                <w:szCs w:val="24"/>
              </w:rPr>
            </w:pPr>
          </w:p>
        </w:tc>
        <w:tc>
          <w:tcPr>
            <w:tcW w:w="688"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rPr>
                <w:rFonts w:cs="Times New Roman"/>
                <w:sz w:val="24"/>
                <w:szCs w:val="24"/>
              </w:rPr>
            </w:pPr>
          </w:p>
        </w:tc>
        <w:tc>
          <w:tcPr>
            <w:tcW w:w="954" w:type="dxa"/>
            <w:tcBorders>
              <w:top w:val="single" w:sz="4" w:space="0" w:color="231F20"/>
              <w:left w:val="single" w:sz="4" w:space="0" w:color="231F20"/>
              <w:bottom w:val="single" w:sz="4" w:space="0" w:color="231F20"/>
            </w:tcBorders>
          </w:tcPr>
          <w:p w:rsidR="001D7495" w:rsidRPr="00E362FA" w:rsidRDefault="001D7495" w:rsidP="001D7495">
            <w:pPr>
              <w:pStyle w:val="TableParagraph"/>
              <w:rPr>
                <w:rFonts w:cs="Times New Roman"/>
                <w:sz w:val="24"/>
                <w:szCs w:val="24"/>
              </w:rPr>
            </w:pPr>
          </w:p>
        </w:tc>
      </w:tr>
      <w:tr w:rsidR="001D7495" w:rsidRPr="00E362FA" w:rsidTr="001D7495">
        <w:trPr>
          <w:trHeight w:val="301"/>
        </w:trPr>
        <w:tc>
          <w:tcPr>
            <w:tcW w:w="539" w:type="dxa"/>
            <w:tcBorders>
              <w:top w:val="single" w:sz="4" w:space="0" w:color="231F20"/>
              <w:bottom w:val="single" w:sz="4" w:space="0" w:color="231F20"/>
              <w:right w:val="single" w:sz="4" w:space="0" w:color="231F20"/>
            </w:tcBorders>
          </w:tcPr>
          <w:p w:rsidR="001D7495" w:rsidRPr="00E362FA" w:rsidRDefault="001D7495" w:rsidP="001D7495">
            <w:pPr>
              <w:pStyle w:val="TableParagraph"/>
              <w:spacing w:before="25"/>
              <w:ind w:left="136"/>
              <w:rPr>
                <w:rFonts w:cs="Times New Roman"/>
                <w:sz w:val="24"/>
                <w:szCs w:val="24"/>
              </w:rPr>
            </w:pPr>
            <w:r w:rsidRPr="00E362FA">
              <w:rPr>
                <w:rFonts w:cs="Times New Roman"/>
                <w:color w:val="231F20"/>
                <w:spacing w:val="-5"/>
                <w:w w:val="95"/>
                <w:sz w:val="24"/>
                <w:szCs w:val="24"/>
              </w:rPr>
              <w:t>7.</w:t>
            </w:r>
          </w:p>
        </w:tc>
        <w:tc>
          <w:tcPr>
            <w:tcW w:w="5976"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spacing w:before="25"/>
              <w:ind w:left="141"/>
              <w:rPr>
                <w:rFonts w:cs="Times New Roman"/>
                <w:sz w:val="24"/>
                <w:szCs w:val="24"/>
              </w:rPr>
            </w:pPr>
            <w:r w:rsidRPr="00E362FA">
              <w:rPr>
                <w:rFonts w:cs="Times New Roman"/>
                <w:color w:val="231F20"/>
                <w:w w:val="85"/>
                <w:sz w:val="24"/>
                <w:szCs w:val="24"/>
              </w:rPr>
              <w:t>Izbor</w:t>
            </w:r>
            <w:r w:rsidRPr="00E362FA">
              <w:rPr>
                <w:rFonts w:cs="Times New Roman"/>
                <w:color w:val="231F20"/>
                <w:spacing w:val="-8"/>
                <w:w w:val="85"/>
                <w:sz w:val="24"/>
                <w:szCs w:val="24"/>
              </w:rPr>
              <w:t xml:space="preserve"> </w:t>
            </w:r>
            <w:r w:rsidRPr="00E362FA">
              <w:rPr>
                <w:rFonts w:cs="Times New Roman"/>
                <w:color w:val="231F20"/>
                <w:spacing w:val="-2"/>
                <w:sz w:val="24"/>
                <w:szCs w:val="24"/>
              </w:rPr>
              <w:t>aktivnosti</w:t>
            </w:r>
            <w:r w:rsidRPr="00E362FA">
              <w:rPr>
                <w:rFonts w:cs="Times New Roman"/>
                <w:color w:val="231F20"/>
                <w:spacing w:val="-2"/>
                <w:position w:val="7"/>
                <w:sz w:val="24"/>
                <w:szCs w:val="24"/>
              </w:rPr>
              <w:t>1</w:t>
            </w:r>
          </w:p>
        </w:tc>
        <w:tc>
          <w:tcPr>
            <w:tcW w:w="818"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rPr>
                <w:rFonts w:cs="Times New Roman"/>
                <w:sz w:val="24"/>
                <w:szCs w:val="24"/>
              </w:rPr>
            </w:pPr>
          </w:p>
        </w:tc>
        <w:tc>
          <w:tcPr>
            <w:tcW w:w="641"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rPr>
                <w:rFonts w:cs="Times New Roman"/>
                <w:sz w:val="24"/>
                <w:szCs w:val="24"/>
              </w:rPr>
            </w:pPr>
          </w:p>
        </w:tc>
        <w:tc>
          <w:tcPr>
            <w:tcW w:w="688"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rPr>
                <w:rFonts w:cs="Times New Roman"/>
                <w:sz w:val="24"/>
                <w:szCs w:val="24"/>
              </w:rPr>
            </w:pPr>
            <w:r w:rsidRPr="00E362FA">
              <w:rPr>
                <w:rFonts w:cs="Times New Roman"/>
                <w:sz w:val="24"/>
                <w:szCs w:val="24"/>
              </w:rPr>
              <w:t>+</w:t>
            </w:r>
          </w:p>
        </w:tc>
        <w:tc>
          <w:tcPr>
            <w:tcW w:w="954" w:type="dxa"/>
            <w:tcBorders>
              <w:top w:val="single" w:sz="4" w:space="0" w:color="231F20"/>
              <w:left w:val="single" w:sz="4" w:space="0" w:color="231F20"/>
              <w:bottom w:val="single" w:sz="4" w:space="0" w:color="231F20"/>
            </w:tcBorders>
          </w:tcPr>
          <w:p w:rsidR="001D7495" w:rsidRPr="00E362FA" w:rsidRDefault="001D7495" w:rsidP="001D7495">
            <w:pPr>
              <w:pStyle w:val="TableParagraph"/>
              <w:rPr>
                <w:rFonts w:cs="Times New Roman"/>
                <w:sz w:val="24"/>
                <w:szCs w:val="24"/>
              </w:rPr>
            </w:pPr>
          </w:p>
        </w:tc>
      </w:tr>
      <w:tr w:rsidR="001D7495" w:rsidRPr="00E362FA" w:rsidTr="001D7495">
        <w:trPr>
          <w:trHeight w:val="301"/>
        </w:trPr>
        <w:tc>
          <w:tcPr>
            <w:tcW w:w="539" w:type="dxa"/>
            <w:tcBorders>
              <w:top w:val="single" w:sz="4" w:space="0" w:color="231F20"/>
              <w:bottom w:val="single" w:sz="4" w:space="0" w:color="231F20"/>
              <w:right w:val="single" w:sz="4" w:space="0" w:color="231F20"/>
            </w:tcBorders>
          </w:tcPr>
          <w:p w:rsidR="001D7495" w:rsidRPr="00E362FA" w:rsidRDefault="001D7495" w:rsidP="001D7495">
            <w:pPr>
              <w:pStyle w:val="TableParagraph"/>
              <w:spacing w:before="25"/>
              <w:ind w:left="136"/>
              <w:rPr>
                <w:rFonts w:cs="Times New Roman"/>
                <w:sz w:val="24"/>
                <w:szCs w:val="24"/>
              </w:rPr>
            </w:pPr>
            <w:r w:rsidRPr="00E362FA">
              <w:rPr>
                <w:rFonts w:cs="Times New Roman"/>
                <w:color w:val="231F20"/>
                <w:spacing w:val="-5"/>
                <w:w w:val="95"/>
                <w:sz w:val="24"/>
                <w:szCs w:val="24"/>
              </w:rPr>
              <w:t>8.</w:t>
            </w:r>
          </w:p>
        </w:tc>
        <w:tc>
          <w:tcPr>
            <w:tcW w:w="5976"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spacing w:before="25"/>
              <w:ind w:left="141"/>
              <w:rPr>
                <w:rFonts w:cs="Times New Roman"/>
                <w:sz w:val="24"/>
                <w:szCs w:val="24"/>
              </w:rPr>
            </w:pPr>
            <w:r w:rsidRPr="00E362FA">
              <w:rPr>
                <w:rFonts w:cs="Times New Roman"/>
                <w:color w:val="231F20"/>
                <w:spacing w:val="-4"/>
                <w:w w:val="90"/>
                <w:sz w:val="24"/>
                <w:szCs w:val="24"/>
              </w:rPr>
              <w:t>Realizacija</w:t>
            </w:r>
            <w:r w:rsidRPr="00E362FA">
              <w:rPr>
                <w:rFonts w:cs="Times New Roman"/>
                <w:color w:val="231F20"/>
                <w:spacing w:val="-14"/>
                <w:w w:val="90"/>
                <w:sz w:val="24"/>
                <w:szCs w:val="24"/>
              </w:rPr>
              <w:t xml:space="preserve"> </w:t>
            </w:r>
            <w:r w:rsidRPr="00E362FA">
              <w:rPr>
                <w:rFonts w:cs="Times New Roman"/>
                <w:color w:val="231F20"/>
                <w:spacing w:val="-4"/>
                <w:w w:val="90"/>
                <w:sz w:val="24"/>
                <w:szCs w:val="24"/>
              </w:rPr>
              <w:t>aktivnosti</w:t>
            </w:r>
            <w:r w:rsidRPr="00E362FA">
              <w:rPr>
                <w:rFonts w:cs="Times New Roman"/>
                <w:color w:val="231F20"/>
                <w:spacing w:val="35"/>
                <w:sz w:val="24"/>
                <w:szCs w:val="24"/>
              </w:rPr>
              <w:t xml:space="preserve"> </w:t>
            </w:r>
            <w:r w:rsidRPr="00E362FA">
              <w:rPr>
                <w:rFonts w:cs="Times New Roman"/>
                <w:color w:val="231F20"/>
                <w:spacing w:val="-4"/>
                <w:w w:val="90"/>
                <w:sz w:val="24"/>
                <w:szCs w:val="24"/>
              </w:rPr>
              <w:t>iz</w:t>
            </w:r>
            <w:r w:rsidRPr="00E362FA">
              <w:rPr>
                <w:rFonts w:cs="Times New Roman"/>
                <w:color w:val="231F20"/>
                <w:spacing w:val="-13"/>
                <w:w w:val="90"/>
                <w:sz w:val="24"/>
                <w:szCs w:val="24"/>
              </w:rPr>
              <w:t xml:space="preserve"> </w:t>
            </w:r>
            <w:r w:rsidRPr="00E362FA">
              <w:rPr>
                <w:rFonts w:cs="Times New Roman"/>
                <w:color w:val="231F20"/>
                <w:spacing w:val="-4"/>
                <w:w w:val="90"/>
                <w:sz w:val="24"/>
                <w:szCs w:val="24"/>
              </w:rPr>
              <w:t>Priručnika</w:t>
            </w:r>
          </w:p>
        </w:tc>
        <w:tc>
          <w:tcPr>
            <w:tcW w:w="818"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rPr>
                <w:rFonts w:cs="Times New Roman"/>
                <w:sz w:val="24"/>
                <w:szCs w:val="24"/>
              </w:rPr>
            </w:pPr>
          </w:p>
        </w:tc>
        <w:tc>
          <w:tcPr>
            <w:tcW w:w="641"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rPr>
                <w:rFonts w:cs="Times New Roman"/>
                <w:sz w:val="24"/>
                <w:szCs w:val="24"/>
              </w:rPr>
            </w:pPr>
          </w:p>
        </w:tc>
        <w:tc>
          <w:tcPr>
            <w:tcW w:w="688"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rPr>
                <w:rFonts w:cs="Times New Roman"/>
                <w:sz w:val="24"/>
                <w:szCs w:val="24"/>
              </w:rPr>
            </w:pPr>
            <w:r w:rsidRPr="00E362FA">
              <w:rPr>
                <w:rFonts w:cs="Times New Roman"/>
                <w:sz w:val="24"/>
                <w:szCs w:val="24"/>
              </w:rPr>
              <w:t>+</w:t>
            </w:r>
          </w:p>
        </w:tc>
        <w:tc>
          <w:tcPr>
            <w:tcW w:w="954" w:type="dxa"/>
            <w:tcBorders>
              <w:top w:val="single" w:sz="4" w:space="0" w:color="231F20"/>
              <w:left w:val="single" w:sz="4" w:space="0" w:color="231F20"/>
              <w:bottom w:val="single" w:sz="4" w:space="0" w:color="231F20"/>
            </w:tcBorders>
          </w:tcPr>
          <w:p w:rsidR="001D7495" w:rsidRPr="00E362FA" w:rsidRDefault="001D7495" w:rsidP="001D7495">
            <w:pPr>
              <w:pStyle w:val="TableParagraph"/>
              <w:rPr>
                <w:rFonts w:cs="Times New Roman"/>
                <w:sz w:val="24"/>
                <w:szCs w:val="24"/>
              </w:rPr>
            </w:pPr>
          </w:p>
        </w:tc>
      </w:tr>
      <w:tr w:rsidR="001D7495" w:rsidRPr="00E362FA" w:rsidTr="001D7495">
        <w:trPr>
          <w:trHeight w:val="372"/>
        </w:trPr>
        <w:tc>
          <w:tcPr>
            <w:tcW w:w="539" w:type="dxa"/>
            <w:tcBorders>
              <w:top w:val="single" w:sz="4" w:space="0" w:color="231F20"/>
              <w:bottom w:val="single" w:sz="4" w:space="0" w:color="231F20"/>
              <w:right w:val="single" w:sz="4" w:space="0" w:color="231F20"/>
            </w:tcBorders>
          </w:tcPr>
          <w:p w:rsidR="001D7495" w:rsidRPr="00E362FA" w:rsidRDefault="001D7495" w:rsidP="001D7495">
            <w:pPr>
              <w:pStyle w:val="TableParagraph"/>
              <w:spacing w:before="61"/>
              <w:ind w:left="136"/>
              <w:rPr>
                <w:rFonts w:cs="Times New Roman"/>
                <w:sz w:val="24"/>
                <w:szCs w:val="24"/>
              </w:rPr>
            </w:pPr>
            <w:r w:rsidRPr="00E362FA">
              <w:rPr>
                <w:rFonts w:cs="Times New Roman"/>
                <w:color w:val="231F20"/>
                <w:spacing w:val="-5"/>
                <w:w w:val="95"/>
                <w:sz w:val="24"/>
                <w:szCs w:val="24"/>
              </w:rPr>
              <w:t>9.</w:t>
            </w:r>
          </w:p>
        </w:tc>
        <w:tc>
          <w:tcPr>
            <w:tcW w:w="5976"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spacing w:before="61"/>
              <w:ind w:left="141"/>
              <w:rPr>
                <w:rFonts w:cs="Times New Roman"/>
                <w:sz w:val="24"/>
                <w:szCs w:val="24"/>
              </w:rPr>
            </w:pPr>
            <w:r w:rsidRPr="00E362FA">
              <w:rPr>
                <w:rFonts w:cs="Times New Roman"/>
                <w:color w:val="231F20"/>
                <w:spacing w:val="-4"/>
                <w:w w:val="90"/>
                <w:sz w:val="24"/>
                <w:szCs w:val="24"/>
              </w:rPr>
              <w:t>Realizacija</w:t>
            </w:r>
            <w:r w:rsidRPr="00E362FA">
              <w:rPr>
                <w:rFonts w:cs="Times New Roman"/>
                <w:color w:val="231F20"/>
                <w:spacing w:val="-11"/>
                <w:sz w:val="24"/>
                <w:szCs w:val="24"/>
              </w:rPr>
              <w:t xml:space="preserve"> </w:t>
            </w:r>
            <w:r w:rsidRPr="00E362FA">
              <w:rPr>
                <w:rFonts w:cs="Times New Roman"/>
                <w:color w:val="231F20"/>
                <w:spacing w:val="-4"/>
                <w:w w:val="90"/>
                <w:sz w:val="24"/>
                <w:szCs w:val="24"/>
              </w:rPr>
              <w:t>drugih</w:t>
            </w:r>
            <w:r w:rsidRPr="00E362FA">
              <w:rPr>
                <w:rFonts w:cs="Times New Roman"/>
                <w:color w:val="231F20"/>
                <w:spacing w:val="-11"/>
                <w:sz w:val="24"/>
                <w:szCs w:val="24"/>
              </w:rPr>
              <w:t xml:space="preserve"> </w:t>
            </w:r>
            <w:r w:rsidRPr="00E362FA">
              <w:rPr>
                <w:rFonts w:cs="Times New Roman"/>
                <w:color w:val="231F20"/>
                <w:spacing w:val="-4"/>
                <w:w w:val="90"/>
                <w:sz w:val="24"/>
                <w:szCs w:val="24"/>
              </w:rPr>
              <w:t>aktivnosti</w:t>
            </w:r>
          </w:p>
        </w:tc>
        <w:tc>
          <w:tcPr>
            <w:tcW w:w="818"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rPr>
                <w:rFonts w:cs="Times New Roman"/>
                <w:sz w:val="24"/>
                <w:szCs w:val="24"/>
              </w:rPr>
            </w:pPr>
          </w:p>
        </w:tc>
        <w:tc>
          <w:tcPr>
            <w:tcW w:w="641"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rPr>
                <w:rFonts w:cs="Times New Roman"/>
                <w:sz w:val="24"/>
                <w:szCs w:val="24"/>
              </w:rPr>
            </w:pPr>
          </w:p>
        </w:tc>
        <w:tc>
          <w:tcPr>
            <w:tcW w:w="688"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rPr>
                <w:rFonts w:cs="Times New Roman"/>
                <w:sz w:val="24"/>
                <w:szCs w:val="24"/>
              </w:rPr>
            </w:pPr>
          </w:p>
        </w:tc>
        <w:tc>
          <w:tcPr>
            <w:tcW w:w="954" w:type="dxa"/>
            <w:tcBorders>
              <w:top w:val="single" w:sz="4" w:space="0" w:color="231F20"/>
              <w:left w:val="single" w:sz="4" w:space="0" w:color="231F20"/>
              <w:bottom w:val="single" w:sz="4" w:space="0" w:color="231F20"/>
            </w:tcBorders>
          </w:tcPr>
          <w:p w:rsidR="001D7495" w:rsidRPr="00E362FA" w:rsidRDefault="001D7495" w:rsidP="001D7495">
            <w:pPr>
              <w:pStyle w:val="TableParagraph"/>
              <w:rPr>
                <w:rFonts w:cs="Times New Roman"/>
                <w:sz w:val="24"/>
                <w:szCs w:val="24"/>
              </w:rPr>
            </w:pPr>
            <w:r w:rsidRPr="00E362FA">
              <w:rPr>
                <w:rFonts w:cs="Times New Roman"/>
                <w:sz w:val="24"/>
                <w:szCs w:val="24"/>
              </w:rPr>
              <w:t>+</w:t>
            </w:r>
          </w:p>
        </w:tc>
      </w:tr>
      <w:tr w:rsidR="001D7495" w:rsidRPr="00E362FA" w:rsidTr="001D7495">
        <w:trPr>
          <w:trHeight w:val="301"/>
        </w:trPr>
        <w:tc>
          <w:tcPr>
            <w:tcW w:w="539" w:type="dxa"/>
            <w:tcBorders>
              <w:top w:val="single" w:sz="4" w:space="0" w:color="231F20"/>
              <w:bottom w:val="single" w:sz="4" w:space="0" w:color="231F20"/>
              <w:right w:val="single" w:sz="4" w:space="0" w:color="231F20"/>
            </w:tcBorders>
          </w:tcPr>
          <w:p w:rsidR="001D7495" w:rsidRPr="00E362FA" w:rsidRDefault="001D7495" w:rsidP="001D7495">
            <w:pPr>
              <w:pStyle w:val="TableParagraph"/>
              <w:spacing w:before="25"/>
              <w:ind w:left="136"/>
              <w:rPr>
                <w:rFonts w:cs="Times New Roman"/>
                <w:sz w:val="24"/>
                <w:szCs w:val="24"/>
              </w:rPr>
            </w:pPr>
            <w:r w:rsidRPr="00E362FA">
              <w:rPr>
                <w:rFonts w:cs="Times New Roman"/>
                <w:color w:val="231F20"/>
                <w:spacing w:val="-5"/>
                <w:w w:val="95"/>
                <w:sz w:val="24"/>
                <w:szCs w:val="24"/>
              </w:rPr>
              <w:t>10.</w:t>
            </w:r>
          </w:p>
        </w:tc>
        <w:tc>
          <w:tcPr>
            <w:tcW w:w="5976"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spacing w:before="25"/>
              <w:ind w:left="141"/>
              <w:rPr>
                <w:rFonts w:cs="Times New Roman"/>
                <w:sz w:val="24"/>
                <w:szCs w:val="24"/>
              </w:rPr>
            </w:pPr>
            <w:r w:rsidRPr="00E362FA">
              <w:rPr>
                <w:rFonts w:cs="Times New Roman"/>
                <w:color w:val="231F20"/>
                <w:spacing w:val="-2"/>
                <w:w w:val="90"/>
                <w:sz w:val="24"/>
                <w:szCs w:val="24"/>
              </w:rPr>
              <w:t>Razmjena</w:t>
            </w:r>
            <w:r w:rsidRPr="00E362FA">
              <w:rPr>
                <w:rFonts w:cs="Times New Roman"/>
                <w:color w:val="231F20"/>
                <w:spacing w:val="-14"/>
                <w:w w:val="90"/>
                <w:sz w:val="24"/>
                <w:szCs w:val="24"/>
              </w:rPr>
              <w:t xml:space="preserve"> </w:t>
            </w:r>
            <w:r w:rsidRPr="00E362FA">
              <w:rPr>
                <w:rFonts w:cs="Times New Roman"/>
                <w:color w:val="231F20"/>
                <w:spacing w:val="-2"/>
                <w:w w:val="90"/>
                <w:sz w:val="24"/>
                <w:szCs w:val="24"/>
              </w:rPr>
              <w:t>dobre</w:t>
            </w:r>
            <w:r w:rsidRPr="00E362FA">
              <w:rPr>
                <w:rFonts w:cs="Times New Roman"/>
                <w:color w:val="231F20"/>
                <w:spacing w:val="-13"/>
                <w:w w:val="90"/>
                <w:sz w:val="24"/>
                <w:szCs w:val="24"/>
              </w:rPr>
              <w:t xml:space="preserve"> </w:t>
            </w:r>
            <w:r w:rsidRPr="00E362FA">
              <w:rPr>
                <w:rFonts w:cs="Times New Roman"/>
                <w:color w:val="231F20"/>
                <w:spacing w:val="-2"/>
                <w:w w:val="90"/>
                <w:sz w:val="24"/>
                <w:szCs w:val="24"/>
              </w:rPr>
              <w:t>prakse</w:t>
            </w:r>
            <w:r w:rsidRPr="00E362FA">
              <w:rPr>
                <w:rFonts w:cs="Times New Roman"/>
                <w:color w:val="231F20"/>
                <w:spacing w:val="-14"/>
                <w:w w:val="90"/>
                <w:sz w:val="24"/>
                <w:szCs w:val="24"/>
              </w:rPr>
              <w:t xml:space="preserve"> </w:t>
            </w:r>
            <w:r w:rsidRPr="00E362FA">
              <w:rPr>
                <w:rFonts w:cs="Times New Roman"/>
                <w:color w:val="231F20"/>
                <w:spacing w:val="-2"/>
                <w:w w:val="90"/>
                <w:sz w:val="24"/>
                <w:szCs w:val="24"/>
              </w:rPr>
              <w:t>sa</w:t>
            </w:r>
            <w:r w:rsidRPr="00E362FA">
              <w:rPr>
                <w:rFonts w:cs="Times New Roman"/>
                <w:color w:val="231F20"/>
                <w:spacing w:val="-13"/>
                <w:w w:val="90"/>
                <w:sz w:val="24"/>
                <w:szCs w:val="24"/>
              </w:rPr>
              <w:t xml:space="preserve"> </w:t>
            </w:r>
            <w:r w:rsidRPr="00E362FA">
              <w:rPr>
                <w:rFonts w:cs="Times New Roman"/>
                <w:color w:val="231F20"/>
                <w:spacing w:val="-2"/>
                <w:w w:val="90"/>
                <w:sz w:val="24"/>
                <w:szCs w:val="24"/>
              </w:rPr>
              <w:t>drugim</w:t>
            </w:r>
            <w:r w:rsidRPr="00E362FA">
              <w:rPr>
                <w:rFonts w:cs="Times New Roman"/>
                <w:color w:val="231F20"/>
                <w:spacing w:val="-13"/>
                <w:w w:val="90"/>
                <w:sz w:val="24"/>
                <w:szCs w:val="24"/>
              </w:rPr>
              <w:t xml:space="preserve"> </w:t>
            </w:r>
            <w:r w:rsidRPr="00E362FA">
              <w:rPr>
                <w:rFonts w:cs="Times New Roman"/>
                <w:color w:val="231F20"/>
                <w:spacing w:val="-2"/>
                <w:w w:val="90"/>
                <w:sz w:val="24"/>
                <w:szCs w:val="24"/>
              </w:rPr>
              <w:t>školama</w:t>
            </w:r>
          </w:p>
        </w:tc>
        <w:tc>
          <w:tcPr>
            <w:tcW w:w="818"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rPr>
                <w:rFonts w:cs="Times New Roman"/>
                <w:sz w:val="24"/>
                <w:szCs w:val="24"/>
              </w:rPr>
            </w:pPr>
          </w:p>
        </w:tc>
        <w:tc>
          <w:tcPr>
            <w:tcW w:w="641"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rPr>
                <w:rFonts w:cs="Times New Roman"/>
                <w:sz w:val="24"/>
                <w:szCs w:val="24"/>
              </w:rPr>
            </w:pPr>
          </w:p>
        </w:tc>
        <w:tc>
          <w:tcPr>
            <w:tcW w:w="688" w:type="dxa"/>
            <w:tcBorders>
              <w:top w:val="single" w:sz="4" w:space="0" w:color="231F20"/>
              <w:left w:val="single" w:sz="4" w:space="0" w:color="231F20"/>
              <w:bottom w:val="single" w:sz="4" w:space="0" w:color="231F20"/>
              <w:right w:val="single" w:sz="4" w:space="0" w:color="231F20"/>
            </w:tcBorders>
          </w:tcPr>
          <w:p w:rsidR="001D7495" w:rsidRPr="00E362FA" w:rsidRDefault="001D7495" w:rsidP="001D7495">
            <w:pPr>
              <w:pStyle w:val="TableParagraph"/>
              <w:rPr>
                <w:rFonts w:cs="Times New Roman"/>
                <w:sz w:val="24"/>
                <w:szCs w:val="24"/>
              </w:rPr>
            </w:pPr>
            <w:r w:rsidRPr="00E362FA">
              <w:rPr>
                <w:rFonts w:cs="Times New Roman"/>
                <w:sz w:val="24"/>
                <w:szCs w:val="24"/>
              </w:rPr>
              <w:t>+</w:t>
            </w:r>
          </w:p>
        </w:tc>
        <w:tc>
          <w:tcPr>
            <w:tcW w:w="954" w:type="dxa"/>
            <w:tcBorders>
              <w:top w:val="single" w:sz="4" w:space="0" w:color="231F20"/>
              <w:left w:val="single" w:sz="4" w:space="0" w:color="231F20"/>
              <w:bottom w:val="single" w:sz="4" w:space="0" w:color="231F20"/>
            </w:tcBorders>
          </w:tcPr>
          <w:p w:rsidR="001D7495" w:rsidRPr="00E362FA" w:rsidRDefault="001D7495" w:rsidP="001D7495">
            <w:pPr>
              <w:pStyle w:val="TableParagraph"/>
              <w:rPr>
                <w:rFonts w:cs="Times New Roman"/>
                <w:sz w:val="24"/>
                <w:szCs w:val="24"/>
              </w:rPr>
            </w:pPr>
          </w:p>
        </w:tc>
      </w:tr>
      <w:tr w:rsidR="001D7495" w:rsidRPr="00E362FA" w:rsidTr="001D7495">
        <w:trPr>
          <w:trHeight w:val="326"/>
        </w:trPr>
        <w:tc>
          <w:tcPr>
            <w:tcW w:w="539" w:type="dxa"/>
            <w:tcBorders>
              <w:top w:val="single" w:sz="4" w:space="0" w:color="231F20"/>
              <w:right w:val="single" w:sz="4" w:space="0" w:color="231F20"/>
            </w:tcBorders>
          </w:tcPr>
          <w:p w:rsidR="001D7495" w:rsidRPr="00E362FA" w:rsidRDefault="001D7495" w:rsidP="001D7495">
            <w:pPr>
              <w:pStyle w:val="TableParagraph"/>
              <w:spacing w:before="40"/>
              <w:ind w:left="136"/>
              <w:rPr>
                <w:rFonts w:cs="Times New Roman"/>
                <w:sz w:val="24"/>
                <w:szCs w:val="24"/>
              </w:rPr>
            </w:pPr>
            <w:r w:rsidRPr="00E362FA">
              <w:rPr>
                <w:rFonts w:cs="Times New Roman"/>
                <w:color w:val="231F20"/>
                <w:spacing w:val="-5"/>
                <w:w w:val="95"/>
                <w:sz w:val="24"/>
                <w:szCs w:val="24"/>
              </w:rPr>
              <w:t>11.</w:t>
            </w:r>
          </w:p>
        </w:tc>
        <w:tc>
          <w:tcPr>
            <w:tcW w:w="5976" w:type="dxa"/>
            <w:tcBorders>
              <w:top w:val="single" w:sz="4" w:space="0" w:color="231F20"/>
              <w:left w:val="single" w:sz="4" w:space="0" w:color="231F20"/>
              <w:right w:val="single" w:sz="4" w:space="0" w:color="231F20"/>
            </w:tcBorders>
          </w:tcPr>
          <w:p w:rsidR="001D7495" w:rsidRPr="00E362FA" w:rsidRDefault="001D7495" w:rsidP="001D7495">
            <w:pPr>
              <w:pStyle w:val="TableParagraph"/>
              <w:spacing w:before="40"/>
              <w:ind w:left="141"/>
              <w:rPr>
                <w:rFonts w:cs="Times New Roman"/>
                <w:sz w:val="24"/>
                <w:szCs w:val="24"/>
              </w:rPr>
            </w:pPr>
            <w:r w:rsidRPr="00E362FA">
              <w:rPr>
                <w:rFonts w:cs="Times New Roman"/>
                <w:color w:val="231F20"/>
                <w:spacing w:val="-4"/>
                <w:w w:val="90"/>
                <w:sz w:val="24"/>
                <w:szCs w:val="24"/>
              </w:rPr>
              <w:t>Istraživanja</w:t>
            </w:r>
            <w:r w:rsidRPr="00E362FA">
              <w:rPr>
                <w:rFonts w:cs="Times New Roman"/>
                <w:color w:val="231F20"/>
                <w:spacing w:val="-5"/>
                <w:w w:val="90"/>
                <w:sz w:val="24"/>
                <w:szCs w:val="24"/>
              </w:rPr>
              <w:t xml:space="preserve"> </w:t>
            </w:r>
            <w:r w:rsidRPr="00E362FA">
              <w:rPr>
                <w:rFonts w:cs="Times New Roman"/>
                <w:color w:val="231F20"/>
                <w:spacing w:val="-4"/>
                <w:w w:val="90"/>
                <w:sz w:val="24"/>
                <w:szCs w:val="24"/>
              </w:rPr>
              <w:t>u</w:t>
            </w:r>
            <w:r w:rsidRPr="00E362FA">
              <w:rPr>
                <w:rFonts w:cs="Times New Roman"/>
                <w:color w:val="231F20"/>
                <w:spacing w:val="-5"/>
                <w:w w:val="90"/>
                <w:sz w:val="24"/>
                <w:szCs w:val="24"/>
              </w:rPr>
              <w:t xml:space="preserve"> </w:t>
            </w:r>
            <w:r w:rsidRPr="00E362FA">
              <w:rPr>
                <w:rFonts w:cs="Times New Roman"/>
                <w:color w:val="231F20"/>
                <w:spacing w:val="-4"/>
                <w:w w:val="90"/>
                <w:sz w:val="24"/>
                <w:szCs w:val="24"/>
              </w:rPr>
              <w:t>odnosu</w:t>
            </w:r>
            <w:r w:rsidRPr="00E362FA">
              <w:rPr>
                <w:rFonts w:cs="Times New Roman"/>
                <w:color w:val="231F20"/>
                <w:spacing w:val="-5"/>
                <w:w w:val="90"/>
                <w:sz w:val="24"/>
                <w:szCs w:val="24"/>
              </w:rPr>
              <w:t xml:space="preserve"> </w:t>
            </w:r>
            <w:r w:rsidRPr="00E362FA">
              <w:rPr>
                <w:rFonts w:cs="Times New Roman"/>
                <w:color w:val="231F20"/>
                <w:spacing w:val="-4"/>
                <w:w w:val="90"/>
                <w:sz w:val="24"/>
                <w:szCs w:val="24"/>
              </w:rPr>
              <w:t>na</w:t>
            </w:r>
            <w:r w:rsidRPr="00E362FA">
              <w:rPr>
                <w:rFonts w:cs="Times New Roman"/>
                <w:color w:val="231F20"/>
                <w:spacing w:val="-11"/>
                <w:sz w:val="24"/>
                <w:szCs w:val="24"/>
              </w:rPr>
              <w:t xml:space="preserve"> </w:t>
            </w:r>
            <w:r w:rsidRPr="00E362FA">
              <w:rPr>
                <w:rFonts w:cs="Times New Roman"/>
                <w:color w:val="231F20"/>
                <w:spacing w:val="-4"/>
                <w:w w:val="90"/>
                <w:sz w:val="24"/>
                <w:szCs w:val="24"/>
              </w:rPr>
              <w:t>rezultate</w:t>
            </w:r>
            <w:r w:rsidRPr="00E362FA">
              <w:rPr>
                <w:rFonts w:cs="Times New Roman"/>
                <w:color w:val="231F20"/>
                <w:spacing w:val="-5"/>
                <w:w w:val="90"/>
                <w:sz w:val="24"/>
                <w:szCs w:val="24"/>
              </w:rPr>
              <w:t xml:space="preserve"> </w:t>
            </w:r>
            <w:r w:rsidRPr="00E362FA">
              <w:rPr>
                <w:rFonts w:cs="Times New Roman"/>
                <w:color w:val="231F20"/>
                <w:spacing w:val="-4"/>
                <w:w w:val="90"/>
                <w:sz w:val="24"/>
                <w:szCs w:val="24"/>
              </w:rPr>
              <w:t>profesionalnog</w:t>
            </w:r>
            <w:r w:rsidRPr="00E362FA">
              <w:rPr>
                <w:rFonts w:cs="Times New Roman"/>
                <w:color w:val="231F20"/>
                <w:spacing w:val="-5"/>
                <w:w w:val="90"/>
                <w:sz w:val="24"/>
                <w:szCs w:val="24"/>
              </w:rPr>
              <w:t xml:space="preserve"> </w:t>
            </w:r>
            <w:r w:rsidRPr="00E362FA">
              <w:rPr>
                <w:rFonts w:cs="Times New Roman"/>
                <w:color w:val="231F20"/>
                <w:spacing w:val="-4"/>
                <w:w w:val="90"/>
                <w:sz w:val="24"/>
                <w:szCs w:val="24"/>
              </w:rPr>
              <w:t>razvoja</w:t>
            </w:r>
          </w:p>
        </w:tc>
        <w:tc>
          <w:tcPr>
            <w:tcW w:w="818" w:type="dxa"/>
            <w:tcBorders>
              <w:top w:val="single" w:sz="4" w:space="0" w:color="231F20"/>
              <w:left w:val="single" w:sz="4" w:space="0" w:color="231F20"/>
              <w:right w:val="single" w:sz="4" w:space="0" w:color="231F20"/>
            </w:tcBorders>
          </w:tcPr>
          <w:p w:rsidR="001D7495" w:rsidRPr="00E362FA" w:rsidRDefault="001D7495" w:rsidP="001D7495">
            <w:pPr>
              <w:pStyle w:val="TableParagraph"/>
              <w:rPr>
                <w:rFonts w:cs="Times New Roman"/>
                <w:sz w:val="24"/>
                <w:szCs w:val="24"/>
              </w:rPr>
            </w:pPr>
          </w:p>
        </w:tc>
        <w:tc>
          <w:tcPr>
            <w:tcW w:w="641" w:type="dxa"/>
            <w:tcBorders>
              <w:top w:val="single" w:sz="4" w:space="0" w:color="231F20"/>
              <w:left w:val="single" w:sz="4" w:space="0" w:color="231F20"/>
              <w:right w:val="single" w:sz="4" w:space="0" w:color="231F20"/>
            </w:tcBorders>
          </w:tcPr>
          <w:p w:rsidR="001D7495" w:rsidRPr="00E362FA" w:rsidRDefault="001D7495" w:rsidP="001D7495">
            <w:pPr>
              <w:pStyle w:val="TableParagraph"/>
              <w:rPr>
                <w:rFonts w:cs="Times New Roman"/>
                <w:sz w:val="24"/>
                <w:szCs w:val="24"/>
              </w:rPr>
            </w:pPr>
          </w:p>
        </w:tc>
        <w:tc>
          <w:tcPr>
            <w:tcW w:w="688" w:type="dxa"/>
            <w:tcBorders>
              <w:top w:val="single" w:sz="4" w:space="0" w:color="231F20"/>
              <w:left w:val="single" w:sz="4" w:space="0" w:color="231F20"/>
              <w:right w:val="single" w:sz="4" w:space="0" w:color="231F20"/>
            </w:tcBorders>
          </w:tcPr>
          <w:p w:rsidR="001D7495" w:rsidRPr="00E362FA" w:rsidRDefault="001D7495" w:rsidP="001D7495">
            <w:pPr>
              <w:pStyle w:val="TableParagraph"/>
              <w:rPr>
                <w:rFonts w:cs="Times New Roman"/>
                <w:sz w:val="24"/>
                <w:szCs w:val="24"/>
              </w:rPr>
            </w:pPr>
            <w:r w:rsidRPr="00E362FA">
              <w:rPr>
                <w:rFonts w:cs="Times New Roman"/>
                <w:sz w:val="24"/>
                <w:szCs w:val="24"/>
              </w:rPr>
              <w:t>+</w:t>
            </w:r>
          </w:p>
        </w:tc>
        <w:tc>
          <w:tcPr>
            <w:tcW w:w="954" w:type="dxa"/>
            <w:tcBorders>
              <w:top w:val="single" w:sz="4" w:space="0" w:color="231F20"/>
              <w:left w:val="single" w:sz="4" w:space="0" w:color="231F20"/>
            </w:tcBorders>
          </w:tcPr>
          <w:p w:rsidR="001D7495" w:rsidRPr="00E362FA" w:rsidRDefault="001D7495" w:rsidP="001D7495">
            <w:pPr>
              <w:pStyle w:val="TableParagraph"/>
              <w:rPr>
                <w:rFonts w:cs="Times New Roman"/>
                <w:sz w:val="24"/>
                <w:szCs w:val="24"/>
              </w:rPr>
            </w:pPr>
          </w:p>
        </w:tc>
      </w:tr>
    </w:tbl>
    <w:p w:rsidR="007A2D7D" w:rsidRDefault="007A2D7D" w:rsidP="001D7495">
      <w:pPr>
        <w:pStyle w:val="BodyText"/>
        <w:rPr>
          <w:rFonts w:cs="Times New Roman"/>
          <w:b/>
        </w:rPr>
      </w:pPr>
    </w:p>
    <w:p w:rsidR="007A2D7D" w:rsidRDefault="007A2D7D" w:rsidP="001D7495">
      <w:pPr>
        <w:pStyle w:val="BodyText"/>
        <w:rPr>
          <w:rFonts w:cs="Times New Roman"/>
          <w:b/>
        </w:rPr>
      </w:pPr>
    </w:p>
    <w:p w:rsidR="00D11293" w:rsidRDefault="00D11293" w:rsidP="001D7495">
      <w:pPr>
        <w:pStyle w:val="BodyText"/>
        <w:rPr>
          <w:rFonts w:cs="Times New Roman"/>
          <w:b/>
        </w:rPr>
      </w:pPr>
    </w:p>
    <w:p w:rsidR="001E7A60" w:rsidRDefault="001E7A60" w:rsidP="001D7495">
      <w:pPr>
        <w:pStyle w:val="BodyText"/>
        <w:rPr>
          <w:rFonts w:cs="Times New Roman"/>
          <w:b/>
        </w:rPr>
      </w:pPr>
    </w:p>
    <w:p w:rsidR="001E7A60" w:rsidRDefault="001E7A60" w:rsidP="001D7495">
      <w:pPr>
        <w:pStyle w:val="BodyText"/>
        <w:rPr>
          <w:rFonts w:cs="Times New Roman"/>
          <w:b/>
        </w:rPr>
      </w:pPr>
    </w:p>
    <w:p w:rsidR="00D11293" w:rsidRDefault="00D11293" w:rsidP="001D7495">
      <w:pPr>
        <w:pStyle w:val="BodyText"/>
        <w:rPr>
          <w:rFonts w:cs="Times New Roman"/>
          <w:b/>
        </w:rPr>
      </w:pPr>
    </w:p>
    <w:p w:rsidR="00D11293" w:rsidRPr="00E362FA" w:rsidRDefault="00D11293" w:rsidP="001D7495">
      <w:pPr>
        <w:pStyle w:val="BodyText"/>
        <w:rPr>
          <w:rFonts w:cs="Times New Roman"/>
          <w:b/>
        </w:rPr>
      </w:pPr>
    </w:p>
    <w:p w:rsidR="001D7495" w:rsidRPr="00976FC3" w:rsidRDefault="001D7495" w:rsidP="001D7495">
      <w:pPr>
        <w:rPr>
          <w:rFonts w:ascii="Times New Roman" w:hAnsi="Times New Roman" w:cs="Times New Roman"/>
          <w:b/>
          <w:sz w:val="24"/>
          <w:szCs w:val="24"/>
        </w:rPr>
      </w:pPr>
      <w:r w:rsidRPr="00976FC3">
        <w:rPr>
          <w:rFonts w:ascii="Times New Roman" w:hAnsi="Times New Roman" w:cs="Times New Roman"/>
          <w:b/>
          <w:sz w:val="24"/>
          <w:szCs w:val="24"/>
        </w:rPr>
        <w:t>III Osvrt na realizaciju ciljeva i aktivnosti predviđenih Planom za PRNV</w:t>
      </w:r>
    </w:p>
    <w:p w:rsidR="001D7495" w:rsidRPr="00F678BC" w:rsidRDefault="001D7495" w:rsidP="001D7495">
      <w:pPr>
        <w:ind w:left="360"/>
        <w:rPr>
          <w:rFonts w:ascii="Times New Roman" w:hAnsi="Times New Roman" w:cs="Times New Roman"/>
          <w:sz w:val="24"/>
          <w:szCs w:val="24"/>
        </w:rPr>
      </w:pPr>
      <w:r w:rsidRPr="00976FC3">
        <w:rPr>
          <w:rFonts w:ascii="Times New Roman" w:hAnsi="Times New Roman" w:cs="Times New Roman"/>
          <w:sz w:val="24"/>
          <w:szCs w:val="24"/>
        </w:rPr>
        <w:t>Dana 16.12.2022. godine u vaspitnoj jedinici Petrovac, održana je video prezentacija aktivnosti na temu „Tradicija“. Koleginica Slađana Vujačić upoznala je pris</w:t>
      </w:r>
      <w:r w:rsidR="00E61FE4">
        <w:rPr>
          <w:rFonts w:ascii="Times New Roman" w:hAnsi="Times New Roman" w:cs="Times New Roman"/>
          <w:sz w:val="24"/>
          <w:szCs w:val="24"/>
        </w:rPr>
        <w:t>u</w:t>
      </w:r>
      <w:r w:rsidRPr="00976FC3">
        <w:rPr>
          <w:rFonts w:ascii="Times New Roman" w:hAnsi="Times New Roman" w:cs="Times New Roman"/>
          <w:sz w:val="24"/>
          <w:szCs w:val="24"/>
        </w:rPr>
        <w:t>tne sa tradicijom Paštrovića. Prisustvovali su direktor, pomoćnica direktora i 21 vaspitač. Prisutni su imali priliku da se upoznaju sa tradicionalnom paštrovskom nošnjom, predmetima i starinama karakterističnim za to područje, istorijom Paštrovića, kao i da odgledaju aktivnosti rađene sa djecom na ovu temu, kao i pred</w:t>
      </w:r>
      <w:r>
        <w:rPr>
          <w:rFonts w:ascii="Times New Roman" w:hAnsi="Times New Roman" w:cs="Times New Roman"/>
          <w:sz w:val="24"/>
          <w:szCs w:val="24"/>
        </w:rPr>
        <w:t xml:space="preserve">mete koje su djeca napravila.  </w:t>
      </w:r>
    </w:p>
    <w:p w:rsidR="001D7495" w:rsidRPr="00976FC3" w:rsidRDefault="001D7495" w:rsidP="001D7495">
      <w:pPr>
        <w:ind w:left="360"/>
        <w:rPr>
          <w:rFonts w:ascii="Times New Roman" w:hAnsi="Times New Roman" w:cs="Times New Roman"/>
          <w:sz w:val="24"/>
          <w:szCs w:val="24"/>
        </w:rPr>
      </w:pPr>
      <w:r w:rsidRPr="00976FC3">
        <w:rPr>
          <w:rFonts w:ascii="Times New Roman" w:hAnsi="Times New Roman" w:cs="Times New Roman"/>
          <w:sz w:val="24"/>
          <w:szCs w:val="24"/>
        </w:rPr>
        <w:t>U okviru planiranih posjeta predškolsk</w:t>
      </w:r>
      <w:r w:rsidR="00E61FE4">
        <w:rPr>
          <w:rFonts w:ascii="Times New Roman" w:hAnsi="Times New Roman" w:cs="Times New Roman"/>
          <w:sz w:val="24"/>
          <w:szCs w:val="24"/>
        </w:rPr>
        <w:t>im ustanovama, ugostili smo kol</w:t>
      </w:r>
      <w:r w:rsidRPr="00976FC3">
        <w:rPr>
          <w:rFonts w:ascii="Times New Roman" w:hAnsi="Times New Roman" w:cs="Times New Roman"/>
          <w:sz w:val="24"/>
          <w:szCs w:val="24"/>
        </w:rPr>
        <w:t>eginice iz vrtića „Vukosava Ivanović Mašanović“ iz Bara. Posjetilo nas je osam vaspitača</w:t>
      </w:r>
      <w:r w:rsidR="00E61FE4">
        <w:rPr>
          <w:rFonts w:ascii="Times New Roman" w:hAnsi="Times New Roman" w:cs="Times New Roman"/>
          <w:sz w:val="24"/>
          <w:szCs w:val="24"/>
        </w:rPr>
        <w:t>,</w:t>
      </w:r>
      <w:r w:rsidRPr="00976FC3">
        <w:rPr>
          <w:rFonts w:ascii="Times New Roman" w:hAnsi="Times New Roman" w:cs="Times New Roman"/>
          <w:sz w:val="24"/>
          <w:szCs w:val="24"/>
        </w:rPr>
        <w:t xml:space="preserve"> medicinska sestra i r</w:t>
      </w:r>
      <w:r w:rsidR="00E61FE4">
        <w:rPr>
          <w:rFonts w:ascii="Times New Roman" w:hAnsi="Times New Roman" w:cs="Times New Roman"/>
          <w:sz w:val="24"/>
          <w:szCs w:val="24"/>
        </w:rPr>
        <w:t xml:space="preserve">ačunovođa. Cilj posjete je bilo </w:t>
      </w:r>
      <w:r w:rsidRPr="00976FC3">
        <w:rPr>
          <w:rFonts w:ascii="Times New Roman" w:hAnsi="Times New Roman" w:cs="Times New Roman"/>
          <w:sz w:val="24"/>
          <w:szCs w:val="24"/>
        </w:rPr>
        <w:t>iniciranje i unapređivanje saradnje predškolskih  ustanova, ostvarivanje ličnih kontakata i neposredna razmjena iskustva iz vaspitno obrazovnog rada. Za koleginice su djeca iz predškolskih grupa pripremila priredbu „Upoznajmo Budvu“. Potom smo obišli VJ TQ, Novi vrtić, a potom i odgledali prezentaciju aktivnosti urađenih po NTC sistemu učenja, nakon čega su vaspitači iz obije Ustanove osmišljali radionicu po NTC – u.</w:t>
      </w:r>
    </w:p>
    <w:p w:rsidR="001D7495" w:rsidRPr="00976FC3" w:rsidRDefault="001D7495" w:rsidP="001D7495">
      <w:pPr>
        <w:ind w:left="360"/>
        <w:rPr>
          <w:rFonts w:ascii="Times New Roman" w:hAnsi="Times New Roman" w:cs="Times New Roman"/>
          <w:sz w:val="24"/>
          <w:szCs w:val="24"/>
        </w:rPr>
      </w:pPr>
      <w:r w:rsidRPr="00976FC3">
        <w:rPr>
          <w:rFonts w:ascii="Times New Roman" w:hAnsi="Times New Roman" w:cs="Times New Roman"/>
          <w:sz w:val="24"/>
          <w:szCs w:val="24"/>
        </w:rPr>
        <w:t>U VJ TQ , dana 01.06.2023.godine, održana je prezentacija rada u mlađoj jaslenoj vaspitnoj  grupi, vaspitačice Nade Obradović Jelić , na temu „Učimo boje“. Na izuzetno kreativan, zabavan način djeca su imala priliku da uživaju u aktivnostima, a da pritom nauče da razlikuju crvenu i žutu boju. Kroz fizičke, muzičke, manipulativne, jezičke aktivnosti, uključujući i matematičko logičke ( klasifikaciju) djeca su rado učestvovala u ponuđenim sadržajima.</w:t>
      </w:r>
    </w:p>
    <w:p w:rsidR="001D7495" w:rsidRPr="00976FC3" w:rsidRDefault="001D7495" w:rsidP="001D7495">
      <w:pPr>
        <w:ind w:left="360"/>
        <w:rPr>
          <w:rFonts w:ascii="Times New Roman" w:hAnsi="Times New Roman" w:cs="Times New Roman"/>
          <w:sz w:val="24"/>
          <w:szCs w:val="24"/>
        </w:rPr>
      </w:pPr>
      <w:r w:rsidRPr="00976FC3">
        <w:rPr>
          <w:rFonts w:ascii="Times New Roman" w:hAnsi="Times New Roman" w:cs="Times New Roman"/>
          <w:sz w:val="24"/>
          <w:szCs w:val="24"/>
        </w:rPr>
        <w:t>Dana 08.06. 2023.godine direktor, dvije</w:t>
      </w:r>
      <w:r w:rsidR="00E61FE4">
        <w:rPr>
          <w:rFonts w:ascii="Times New Roman" w:hAnsi="Times New Roman" w:cs="Times New Roman"/>
          <w:sz w:val="24"/>
          <w:szCs w:val="24"/>
        </w:rPr>
        <w:t xml:space="preserve"> </w:t>
      </w:r>
      <w:r w:rsidRPr="00976FC3">
        <w:rPr>
          <w:rFonts w:ascii="Times New Roman" w:hAnsi="Times New Roman" w:cs="Times New Roman"/>
          <w:sz w:val="24"/>
          <w:szCs w:val="24"/>
        </w:rPr>
        <w:t>vaspitačice i dvije medicinske sestre</w:t>
      </w:r>
      <w:r w:rsidR="00E61FE4">
        <w:rPr>
          <w:rFonts w:ascii="Times New Roman" w:hAnsi="Times New Roman" w:cs="Times New Roman"/>
          <w:sz w:val="24"/>
          <w:szCs w:val="24"/>
        </w:rPr>
        <w:t xml:space="preserve"> </w:t>
      </w:r>
      <w:r w:rsidRPr="00976FC3">
        <w:rPr>
          <w:rFonts w:ascii="Times New Roman" w:hAnsi="Times New Roman" w:cs="Times New Roman"/>
          <w:sz w:val="24"/>
          <w:szCs w:val="24"/>
        </w:rPr>
        <w:t>prisustvovali su profesionalnom i kolegijalnom  druženju zaposl</w:t>
      </w:r>
      <w:r w:rsidR="00E61FE4">
        <w:rPr>
          <w:rFonts w:ascii="Times New Roman" w:hAnsi="Times New Roman" w:cs="Times New Roman"/>
          <w:sz w:val="24"/>
          <w:szCs w:val="24"/>
        </w:rPr>
        <w:t>enih u predškolskim ustanovama iz</w:t>
      </w:r>
      <w:r w:rsidRPr="00976FC3">
        <w:rPr>
          <w:rFonts w:ascii="Times New Roman" w:hAnsi="Times New Roman" w:cs="Times New Roman"/>
          <w:sz w:val="24"/>
          <w:szCs w:val="24"/>
        </w:rPr>
        <w:t xml:space="preserve"> više gradova Crne Gore. Druženje je organizovano</w:t>
      </w:r>
      <w:r w:rsidR="00E61FE4">
        <w:rPr>
          <w:rFonts w:ascii="Times New Roman" w:hAnsi="Times New Roman" w:cs="Times New Roman"/>
          <w:sz w:val="24"/>
          <w:szCs w:val="24"/>
        </w:rPr>
        <w:t xml:space="preserve"> </w:t>
      </w:r>
      <w:r w:rsidRPr="00976FC3">
        <w:rPr>
          <w:rFonts w:ascii="Times New Roman" w:hAnsi="Times New Roman" w:cs="Times New Roman"/>
          <w:sz w:val="24"/>
          <w:szCs w:val="24"/>
        </w:rPr>
        <w:t>u JPU „Vukosava Ivanović Mašanović“ u Baru, a prisustvovali su direktori, pomoćnici direktora, vaspitači, medicinske sestre, stručni saradnici, nastavnici engleskog jezika, administrativni radnici, nutricionisti, kuvari i asistenti u nastavi. Nakon koncerta dobrodošlice, prisutni su se podijelili u timove</w:t>
      </w:r>
      <w:r w:rsidR="00E61FE4">
        <w:rPr>
          <w:rFonts w:ascii="Times New Roman" w:hAnsi="Times New Roman" w:cs="Times New Roman"/>
          <w:sz w:val="24"/>
          <w:szCs w:val="24"/>
        </w:rPr>
        <w:t xml:space="preserve"> </w:t>
      </w:r>
      <w:r w:rsidRPr="00976FC3">
        <w:rPr>
          <w:rFonts w:ascii="Times New Roman" w:hAnsi="Times New Roman" w:cs="Times New Roman"/>
          <w:sz w:val="24"/>
          <w:szCs w:val="24"/>
        </w:rPr>
        <w:t>i obišli određene vaspitne jedinice. Po završetku obilazaka svi prisut</w:t>
      </w:r>
      <w:r w:rsidR="00E61FE4">
        <w:rPr>
          <w:rFonts w:ascii="Times New Roman" w:hAnsi="Times New Roman" w:cs="Times New Roman"/>
          <w:sz w:val="24"/>
          <w:szCs w:val="24"/>
        </w:rPr>
        <w:t>ni prisustvovali su prezentacijama:</w:t>
      </w:r>
    </w:p>
    <w:p w:rsidR="001D7495" w:rsidRPr="00976FC3" w:rsidRDefault="001D7495" w:rsidP="00121C37">
      <w:pPr>
        <w:pStyle w:val="ListParagraph"/>
        <w:widowControl w:val="0"/>
        <w:numPr>
          <w:ilvl w:val="0"/>
          <w:numId w:val="19"/>
        </w:numPr>
        <w:autoSpaceDE w:val="0"/>
        <w:autoSpaceDN w:val="0"/>
        <w:spacing w:after="0" w:line="240" w:lineRule="auto"/>
        <w:rPr>
          <w:rFonts w:ascii="Times New Roman" w:hAnsi="Times New Roman" w:cs="Times New Roman"/>
          <w:sz w:val="24"/>
          <w:szCs w:val="24"/>
        </w:rPr>
      </w:pPr>
      <w:r w:rsidRPr="00976FC3">
        <w:rPr>
          <w:rFonts w:ascii="Times New Roman" w:hAnsi="Times New Roman" w:cs="Times New Roman"/>
          <w:sz w:val="24"/>
          <w:szCs w:val="24"/>
        </w:rPr>
        <w:t>Prezentacija programa „Say hello“ – „Osmijeh je najljepši mir“</w:t>
      </w:r>
    </w:p>
    <w:p w:rsidR="001D7495" w:rsidRPr="00976FC3" w:rsidRDefault="001D7495" w:rsidP="00121C37">
      <w:pPr>
        <w:pStyle w:val="ListParagraph"/>
        <w:widowControl w:val="0"/>
        <w:numPr>
          <w:ilvl w:val="0"/>
          <w:numId w:val="19"/>
        </w:numPr>
        <w:autoSpaceDE w:val="0"/>
        <w:autoSpaceDN w:val="0"/>
        <w:spacing w:after="0" w:line="240" w:lineRule="auto"/>
        <w:rPr>
          <w:rFonts w:ascii="Times New Roman" w:hAnsi="Times New Roman" w:cs="Times New Roman"/>
          <w:sz w:val="24"/>
          <w:szCs w:val="24"/>
        </w:rPr>
      </w:pPr>
      <w:r w:rsidRPr="00976FC3">
        <w:rPr>
          <w:rFonts w:ascii="Times New Roman" w:hAnsi="Times New Roman" w:cs="Times New Roman"/>
          <w:sz w:val="24"/>
          <w:szCs w:val="24"/>
        </w:rPr>
        <w:t>Prezentacija rada medicinskih sestara</w:t>
      </w:r>
    </w:p>
    <w:p w:rsidR="001D7495" w:rsidRPr="00976FC3" w:rsidRDefault="001D7495" w:rsidP="00121C37">
      <w:pPr>
        <w:pStyle w:val="ListParagraph"/>
        <w:widowControl w:val="0"/>
        <w:numPr>
          <w:ilvl w:val="0"/>
          <w:numId w:val="19"/>
        </w:numPr>
        <w:autoSpaceDE w:val="0"/>
        <w:autoSpaceDN w:val="0"/>
        <w:spacing w:after="0" w:line="240" w:lineRule="auto"/>
        <w:rPr>
          <w:rFonts w:ascii="Times New Roman" w:hAnsi="Times New Roman" w:cs="Times New Roman"/>
          <w:sz w:val="24"/>
          <w:szCs w:val="24"/>
        </w:rPr>
      </w:pPr>
      <w:r w:rsidRPr="00976FC3">
        <w:rPr>
          <w:rFonts w:ascii="Times New Roman" w:hAnsi="Times New Roman" w:cs="Times New Roman"/>
          <w:sz w:val="24"/>
          <w:szCs w:val="24"/>
        </w:rPr>
        <w:t>Prezentacija rada nastavnika engleskog jezika u PU</w:t>
      </w:r>
    </w:p>
    <w:p w:rsidR="001D7495" w:rsidRDefault="001D7495" w:rsidP="00121C37">
      <w:pPr>
        <w:pStyle w:val="ListParagraph"/>
        <w:widowControl w:val="0"/>
        <w:numPr>
          <w:ilvl w:val="0"/>
          <w:numId w:val="19"/>
        </w:numPr>
        <w:autoSpaceDE w:val="0"/>
        <w:autoSpaceDN w:val="0"/>
        <w:spacing w:after="0" w:line="240" w:lineRule="auto"/>
        <w:rPr>
          <w:rFonts w:ascii="Times New Roman" w:hAnsi="Times New Roman" w:cs="Times New Roman"/>
          <w:sz w:val="24"/>
          <w:szCs w:val="24"/>
        </w:rPr>
      </w:pPr>
      <w:r w:rsidRPr="00976FC3">
        <w:rPr>
          <w:rFonts w:ascii="Times New Roman" w:hAnsi="Times New Roman" w:cs="Times New Roman"/>
          <w:sz w:val="24"/>
          <w:szCs w:val="24"/>
        </w:rPr>
        <w:t>Prezentacija ručno izrađenog didaktičkog materijala za djecu sa posebnim obrazovnim potrebama koji su prezentovali asistenti u nastavi</w:t>
      </w:r>
    </w:p>
    <w:p w:rsidR="001D7495" w:rsidRPr="00976FC3" w:rsidRDefault="001D7495" w:rsidP="00E61FE4">
      <w:pPr>
        <w:pStyle w:val="ListParagraph"/>
        <w:widowControl w:val="0"/>
        <w:autoSpaceDE w:val="0"/>
        <w:autoSpaceDN w:val="0"/>
        <w:spacing w:after="0" w:line="240" w:lineRule="auto"/>
        <w:rPr>
          <w:rFonts w:ascii="Times New Roman" w:hAnsi="Times New Roman" w:cs="Times New Roman"/>
          <w:sz w:val="24"/>
          <w:szCs w:val="24"/>
        </w:rPr>
      </w:pPr>
    </w:p>
    <w:p w:rsidR="004C7BE6" w:rsidRDefault="001D7495" w:rsidP="00F62C45">
      <w:pPr>
        <w:ind w:left="360"/>
        <w:rPr>
          <w:rFonts w:ascii="Times New Roman" w:hAnsi="Times New Roman" w:cs="Times New Roman"/>
          <w:sz w:val="24"/>
          <w:szCs w:val="24"/>
        </w:rPr>
      </w:pPr>
      <w:r w:rsidRPr="00976FC3">
        <w:rPr>
          <w:rFonts w:ascii="Times New Roman" w:hAnsi="Times New Roman" w:cs="Times New Roman"/>
          <w:sz w:val="24"/>
          <w:szCs w:val="24"/>
        </w:rPr>
        <w:t xml:space="preserve"> Dana 13.06.2023. godine u VJ TQ, u okviru Tima za inkluziju, održana je prezentacija inovativnih igračaka „Igračka po mjeri djetea“. Izrada ručno rađenih, originalnih igračaka</w:t>
      </w:r>
      <w:r w:rsidR="00E61FE4">
        <w:rPr>
          <w:rFonts w:ascii="Times New Roman" w:hAnsi="Times New Roman" w:cs="Times New Roman"/>
          <w:sz w:val="24"/>
          <w:szCs w:val="24"/>
        </w:rPr>
        <w:t xml:space="preserve"> </w:t>
      </w:r>
      <w:r w:rsidRPr="00976FC3">
        <w:rPr>
          <w:rFonts w:ascii="Times New Roman" w:hAnsi="Times New Roman" w:cs="Times New Roman"/>
          <w:sz w:val="24"/>
          <w:szCs w:val="24"/>
        </w:rPr>
        <w:t>rađena je po ideji vaspitačice Ivone Perović, a u samo</w:t>
      </w:r>
      <w:r w:rsidR="00E61FE4">
        <w:rPr>
          <w:rFonts w:ascii="Times New Roman" w:hAnsi="Times New Roman" w:cs="Times New Roman"/>
          <w:sz w:val="24"/>
          <w:szCs w:val="24"/>
        </w:rPr>
        <w:t>j</w:t>
      </w:r>
      <w:r w:rsidRPr="00976FC3">
        <w:rPr>
          <w:rFonts w:ascii="Times New Roman" w:hAnsi="Times New Roman" w:cs="Times New Roman"/>
          <w:sz w:val="24"/>
          <w:szCs w:val="24"/>
        </w:rPr>
        <w:t xml:space="preserve"> izradi 13 igračaka (koja je trajala nekoliko mjeseci)učestvovale su još tri vaspitačice i psiholog. Igračke su višenamjenske, prvenstveno rađene za primjenu kod djece sa teškoćama u razvoju, mada se mogu primijeniti i kod djece tipičnog razvoja. Ukupno je urađeno39 vježbi. Na prezentaciji je predstvaljena svaka igračka pojedin</w:t>
      </w:r>
      <w:r w:rsidR="00F62C45">
        <w:rPr>
          <w:rFonts w:ascii="Times New Roman" w:hAnsi="Times New Roman" w:cs="Times New Roman"/>
          <w:sz w:val="24"/>
          <w:szCs w:val="24"/>
        </w:rPr>
        <w:t>ačno, faze i izrade i primjena.</w:t>
      </w:r>
    </w:p>
    <w:p w:rsidR="001E7A60" w:rsidRPr="00F62C45" w:rsidRDefault="001E7A60" w:rsidP="00F62C45">
      <w:pPr>
        <w:ind w:left="360"/>
        <w:rPr>
          <w:rFonts w:ascii="Times New Roman" w:hAnsi="Times New Roman" w:cs="Times New Roman"/>
          <w:sz w:val="24"/>
          <w:szCs w:val="24"/>
        </w:rPr>
      </w:pPr>
    </w:p>
    <w:p w:rsidR="001D7495" w:rsidRPr="00976FC3" w:rsidRDefault="001D7495" w:rsidP="001D7495">
      <w:pPr>
        <w:rPr>
          <w:rFonts w:ascii="Times New Roman" w:hAnsi="Times New Roman" w:cs="Times New Roman"/>
          <w:b/>
          <w:sz w:val="24"/>
          <w:szCs w:val="24"/>
        </w:rPr>
      </w:pPr>
      <w:r w:rsidRPr="00976FC3">
        <w:rPr>
          <w:rFonts w:ascii="Times New Roman" w:hAnsi="Times New Roman" w:cs="Times New Roman"/>
          <w:b/>
          <w:sz w:val="24"/>
          <w:szCs w:val="24"/>
        </w:rPr>
        <w:t>Realizovane aktivnosti koje nijesu bile predviđene Planom PRNV – a</w:t>
      </w:r>
    </w:p>
    <w:p w:rsidR="001D7495" w:rsidRPr="00976FC3" w:rsidRDefault="001D7495" w:rsidP="001D7495">
      <w:pPr>
        <w:ind w:left="360"/>
        <w:rPr>
          <w:rFonts w:ascii="Times New Roman" w:hAnsi="Times New Roman" w:cs="Times New Roman"/>
          <w:sz w:val="24"/>
          <w:szCs w:val="24"/>
        </w:rPr>
      </w:pPr>
      <w:r w:rsidRPr="00976FC3">
        <w:rPr>
          <w:rFonts w:ascii="Times New Roman" w:hAnsi="Times New Roman" w:cs="Times New Roman"/>
          <w:sz w:val="24"/>
          <w:szCs w:val="24"/>
        </w:rPr>
        <w:t xml:space="preserve">Psiholog  Miljana Milićević i logoped Mirjanka Jović, dana 06.02.2023. godine, održale su radionicu u VJ TQ Plazza na temu „Timski rad“. Prisitvovali su direktor, pomoćnik direktora, 17 vaspitača, dvije medicinske sestre i asistent. Na radionici se prezentovao </w:t>
      </w:r>
      <w:r w:rsidR="00E61FE4">
        <w:rPr>
          <w:rFonts w:ascii="Times New Roman" w:hAnsi="Times New Roman" w:cs="Times New Roman"/>
          <w:sz w:val="24"/>
          <w:szCs w:val="24"/>
        </w:rPr>
        <w:t xml:space="preserve">material </w:t>
      </w:r>
      <w:r w:rsidRPr="00976FC3">
        <w:rPr>
          <w:rFonts w:ascii="Times New Roman" w:hAnsi="Times New Roman" w:cs="Times New Roman"/>
          <w:sz w:val="24"/>
          <w:szCs w:val="24"/>
        </w:rPr>
        <w:t xml:space="preserve">o znčaju timskog rada, dobrim međuljudskim odnosima; dati su primjeri dobre prakse i učesnici su razmijenili iskustva o datoj temi. </w:t>
      </w:r>
    </w:p>
    <w:p w:rsidR="001D7495" w:rsidRPr="00976FC3" w:rsidRDefault="001D7495" w:rsidP="001D7495">
      <w:pPr>
        <w:ind w:left="360"/>
        <w:rPr>
          <w:rFonts w:ascii="Times New Roman" w:hAnsi="Times New Roman" w:cs="Times New Roman"/>
          <w:sz w:val="24"/>
          <w:szCs w:val="24"/>
        </w:rPr>
      </w:pPr>
      <w:r w:rsidRPr="00976FC3">
        <w:rPr>
          <w:rFonts w:ascii="Times New Roman" w:hAnsi="Times New Roman" w:cs="Times New Roman"/>
          <w:sz w:val="24"/>
          <w:szCs w:val="24"/>
        </w:rPr>
        <w:t xml:space="preserve">Započeta je realizacija projekta „Lutke – novi prijatelji“ iz oblasti inkluzije djece sa teškoćama u razvoju, dana 15 03.2023. godine. Koordinator projekta je logoped, a radionice </w:t>
      </w:r>
      <w:r w:rsidR="00E61FE4">
        <w:rPr>
          <w:rFonts w:ascii="Times New Roman" w:hAnsi="Times New Roman" w:cs="Times New Roman"/>
          <w:sz w:val="24"/>
          <w:szCs w:val="24"/>
        </w:rPr>
        <w:t>je vodila</w:t>
      </w:r>
      <w:r w:rsidRPr="00976FC3">
        <w:rPr>
          <w:rFonts w:ascii="Times New Roman" w:hAnsi="Times New Roman" w:cs="Times New Roman"/>
          <w:sz w:val="24"/>
          <w:szCs w:val="24"/>
        </w:rPr>
        <w:t xml:space="preserve"> za</w:t>
      </w:r>
      <w:r w:rsidR="00E61FE4">
        <w:rPr>
          <w:rFonts w:ascii="Times New Roman" w:hAnsi="Times New Roman" w:cs="Times New Roman"/>
          <w:sz w:val="24"/>
          <w:szCs w:val="24"/>
        </w:rPr>
        <w:t>jedno sa psihologom. Projekat je trajao</w:t>
      </w:r>
      <w:r w:rsidRPr="00976FC3">
        <w:rPr>
          <w:rFonts w:ascii="Times New Roman" w:hAnsi="Times New Roman" w:cs="Times New Roman"/>
          <w:sz w:val="24"/>
          <w:szCs w:val="24"/>
        </w:rPr>
        <w:t xml:space="preserve"> dva mjeseca. Cilj projekta je omogućiti djeci sa teškoćama punu saocijalizaciju i integraciju u vapitnim grupama, kao i uključivanje ovakvih aktivnosti u obavezno planiranje VOR – a. Dvadeset i šest zaposlenih će napraviti pet lutaka koje će djecu u grupi pripremiti za dolazak djeteta sa teškoćom u razvoju, približiti i objasniti teškoću sa kojom se određena djeca nose. Daćemo odgovore na pitanja uz simulaciju problema  i igru kao najprirodniji način na koji dijete uči i spoznaje svijet oko sebe. Prezentacija projekta održana je 01.06.2023. godine.</w:t>
      </w:r>
    </w:p>
    <w:p w:rsidR="001D7495" w:rsidRPr="00976FC3" w:rsidRDefault="001D7495" w:rsidP="001D7495">
      <w:pPr>
        <w:ind w:left="360"/>
        <w:rPr>
          <w:rFonts w:ascii="Times New Roman" w:hAnsi="Times New Roman" w:cs="Times New Roman"/>
          <w:sz w:val="24"/>
          <w:szCs w:val="24"/>
        </w:rPr>
      </w:pPr>
      <w:r w:rsidRPr="00976FC3">
        <w:rPr>
          <w:rFonts w:ascii="Times New Roman" w:hAnsi="Times New Roman" w:cs="Times New Roman"/>
          <w:sz w:val="24"/>
          <w:szCs w:val="24"/>
        </w:rPr>
        <w:t xml:space="preserve">Udruženje roditelja djece i mladih sa smetnjama u razvoju „Puževa kućica“, dana 31.03.2023. god. organizovalo je okrugli sto pod nazivom „Multisektorska sistemska podrška djeci i mladima sa smetnjama u razvoju u Budvi“. Predstavnici naše ustanove bili su direktor Žarko Ristić i psiholog Miljana Milićević. Razmatrale su se brojne teme, među kojima </w:t>
      </w:r>
      <w:r w:rsidR="00E61FE4">
        <w:rPr>
          <w:rFonts w:ascii="Times New Roman" w:hAnsi="Times New Roman" w:cs="Times New Roman"/>
          <w:sz w:val="24"/>
          <w:szCs w:val="24"/>
        </w:rPr>
        <w:t>I unapređenje</w:t>
      </w:r>
      <w:r w:rsidRPr="00976FC3">
        <w:rPr>
          <w:rFonts w:ascii="Times New Roman" w:hAnsi="Times New Roman" w:cs="Times New Roman"/>
          <w:sz w:val="24"/>
          <w:szCs w:val="24"/>
        </w:rPr>
        <w:t xml:space="preserve"> polit</w:t>
      </w:r>
      <w:r w:rsidR="00E61FE4">
        <w:rPr>
          <w:rFonts w:ascii="Times New Roman" w:hAnsi="Times New Roman" w:cs="Times New Roman"/>
          <w:sz w:val="24"/>
          <w:szCs w:val="24"/>
        </w:rPr>
        <w:t>ike i pravnog okvira za</w:t>
      </w:r>
      <w:r w:rsidRPr="00976FC3">
        <w:rPr>
          <w:rFonts w:ascii="Times New Roman" w:hAnsi="Times New Roman" w:cs="Times New Roman"/>
          <w:sz w:val="24"/>
          <w:szCs w:val="24"/>
        </w:rPr>
        <w:t xml:space="preserve"> djecu i mlade sa smetnjama u razvoju i integrisane podrške u toku cijelog životnog ciklusa.</w:t>
      </w:r>
    </w:p>
    <w:p w:rsidR="001D7495" w:rsidRPr="00976FC3" w:rsidRDefault="001D7495" w:rsidP="001D7495">
      <w:pPr>
        <w:pStyle w:val="ListParagraph"/>
        <w:ind w:left="360"/>
        <w:rPr>
          <w:rFonts w:ascii="Times New Roman" w:hAnsi="Times New Roman" w:cs="Times New Roman"/>
          <w:sz w:val="24"/>
          <w:szCs w:val="24"/>
        </w:rPr>
      </w:pPr>
      <w:r w:rsidRPr="00976FC3">
        <w:rPr>
          <w:rFonts w:ascii="Times New Roman" w:hAnsi="Times New Roman" w:cs="Times New Roman"/>
          <w:sz w:val="24"/>
          <w:szCs w:val="24"/>
        </w:rPr>
        <w:t>08.04.202. godine prisu</w:t>
      </w:r>
      <w:r w:rsidR="00E61FE4">
        <w:rPr>
          <w:rFonts w:ascii="Times New Roman" w:hAnsi="Times New Roman" w:cs="Times New Roman"/>
          <w:sz w:val="24"/>
          <w:szCs w:val="24"/>
        </w:rPr>
        <w:t>stvovala je jedna vaspitačica o</w:t>
      </w:r>
      <w:r w:rsidRPr="00976FC3">
        <w:rPr>
          <w:rFonts w:ascii="Times New Roman" w:hAnsi="Times New Roman" w:cs="Times New Roman"/>
          <w:sz w:val="24"/>
          <w:szCs w:val="24"/>
        </w:rPr>
        <w:t xml:space="preserve">nlajn obuci koja je održana </w:t>
      </w:r>
      <w:r w:rsidR="00E61FE4">
        <w:rPr>
          <w:rFonts w:ascii="Times New Roman" w:hAnsi="Times New Roman" w:cs="Times New Roman"/>
          <w:sz w:val="24"/>
          <w:szCs w:val="24"/>
        </w:rPr>
        <w:t>na temu „</w:t>
      </w:r>
      <w:r w:rsidRPr="00976FC3">
        <w:rPr>
          <w:rFonts w:ascii="Times New Roman" w:hAnsi="Times New Roman" w:cs="Times New Roman"/>
          <w:sz w:val="24"/>
          <w:szCs w:val="24"/>
        </w:rPr>
        <w:t>Formiranje ekološke pismenosti“, prisustvovala je logoped M. Jović.</w:t>
      </w:r>
    </w:p>
    <w:p w:rsidR="001D7495" w:rsidRPr="00976FC3" w:rsidRDefault="001D7495" w:rsidP="00121C37">
      <w:pPr>
        <w:pStyle w:val="ListParagraph"/>
        <w:widowControl w:val="0"/>
        <w:numPr>
          <w:ilvl w:val="0"/>
          <w:numId w:val="18"/>
        </w:numPr>
        <w:autoSpaceDE w:val="0"/>
        <w:autoSpaceDN w:val="0"/>
        <w:spacing w:after="0" w:line="240" w:lineRule="auto"/>
        <w:ind w:left="360"/>
        <w:rPr>
          <w:rFonts w:ascii="Times New Roman" w:hAnsi="Times New Roman" w:cs="Times New Roman"/>
          <w:sz w:val="24"/>
          <w:szCs w:val="24"/>
        </w:rPr>
      </w:pPr>
      <w:r w:rsidRPr="00976FC3">
        <w:rPr>
          <w:rFonts w:ascii="Times New Roman" w:hAnsi="Times New Roman" w:cs="Times New Roman"/>
          <w:sz w:val="24"/>
          <w:szCs w:val="24"/>
        </w:rPr>
        <w:t>Seminar „Primjena savremene tehnologije u nastavi – PowerPoint i Sway kao i posledice savremene tehnologije“, održan je 27.05.2023. godine, koji je pohađalo 24 vaspitača i stručni saradnik pedagog.</w:t>
      </w:r>
    </w:p>
    <w:p w:rsidR="001D7495" w:rsidRDefault="001D7495" w:rsidP="00121C37">
      <w:pPr>
        <w:pStyle w:val="ListParagraph"/>
        <w:widowControl w:val="0"/>
        <w:numPr>
          <w:ilvl w:val="0"/>
          <w:numId w:val="18"/>
        </w:numPr>
        <w:autoSpaceDE w:val="0"/>
        <w:autoSpaceDN w:val="0"/>
        <w:spacing w:after="0" w:line="240" w:lineRule="auto"/>
        <w:ind w:left="360"/>
        <w:rPr>
          <w:rFonts w:ascii="Times New Roman" w:hAnsi="Times New Roman" w:cs="Times New Roman"/>
          <w:sz w:val="24"/>
          <w:szCs w:val="24"/>
        </w:rPr>
      </w:pPr>
      <w:r w:rsidRPr="00976FC3">
        <w:rPr>
          <w:rFonts w:ascii="Times New Roman" w:hAnsi="Times New Roman" w:cs="Times New Roman"/>
          <w:sz w:val="24"/>
          <w:szCs w:val="24"/>
        </w:rPr>
        <w:t xml:space="preserve">Naša Ustanova učestvovala je na Nacionalnom kongresu medicinskih sestara Srbije – Izazovi i perspektive MODUL 2 ( Uloga medicinskih sestara u oblasti preventivne – zdravstvene zaštite u vrtiću – u godinama uzleta), organizovanom od 11 do 14. maja u Vršcu. Učestvovale su trijažna i medicinska sestra našeg vrtića, sa svojom prezentacijom na temu „Peri ruke, nokte sijeci, virusima zbogom reci“, koja je bila vrlo zapažena na Kongresu i dobila brojne pohvale.  </w:t>
      </w:r>
    </w:p>
    <w:p w:rsidR="001D7495" w:rsidRPr="00976FC3" w:rsidRDefault="001D7495" w:rsidP="00121C37">
      <w:pPr>
        <w:pStyle w:val="ListParagraph"/>
        <w:widowControl w:val="0"/>
        <w:numPr>
          <w:ilvl w:val="0"/>
          <w:numId w:val="18"/>
        </w:numPr>
        <w:autoSpaceDE w:val="0"/>
        <w:autoSpaceDN w:val="0"/>
        <w:spacing w:after="0" w:line="240" w:lineRule="auto"/>
        <w:ind w:left="360"/>
        <w:rPr>
          <w:rFonts w:ascii="Times New Roman" w:hAnsi="Times New Roman" w:cs="Times New Roman"/>
          <w:sz w:val="24"/>
          <w:szCs w:val="24"/>
        </w:rPr>
      </w:pPr>
    </w:p>
    <w:p w:rsidR="001D7495" w:rsidRPr="00976FC3" w:rsidRDefault="001D7495" w:rsidP="001D7495">
      <w:pPr>
        <w:ind w:left="360"/>
        <w:rPr>
          <w:rFonts w:ascii="Times New Roman" w:hAnsi="Times New Roman" w:cs="Times New Roman"/>
          <w:sz w:val="24"/>
          <w:szCs w:val="24"/>
        </w:rPr>
      </w:pPr>
      <w:r w:rsidRPr="00976FC3">
        <w:rPr>
          <w:rFonts w:ascii="Times New Roman" w:hAnsi="Times New Roman" w:cs="Times New Roman"/>
          <w:sz w:val="24"/>
          <w:szCs w:val="24"/>
        </w:rPr>
        <w:t>U VJ Petrovac, TQ  i Centralni vrtić, od 25. – 27.05.2023. godine, obavljeno je testiranje muzičkih sposobnosti djece predškolskog uzrasta, kako bi se dala preporuka roditeljima  za pohađanje Muzičke škole, ukoliko su djeca i roditelji zainteresovani. Testiranje</w:t>
      </w:r>
      <w:r w:rsidR="00E61FE4">
        <w:rPr>
          <w:rFonts w:ascii="Times New Roman" w:hAnsi="Times New Roman" w:cs="Times New Roman"/>
          <w:sz w:val="24"/>
          <w:szCs w:val="24"/>
        </w:rPr>
        <w:t xml:space="preserve"> je</w:t>
      </w:r>
      <w:r w:rsidRPr="00976FC3">
        <w:rPr>
          <w:rFonts w:ascii="Times New Roman" w:hAnsi="Times New Roman" w:cs="Times New Roman"/>
          <w:sz w:val="24"/>
          <w:szCs w:val="24"/>
        </w:rPr>
        <w:t xml:space="preserve"> obuhvatilo pjevanje poznate pjesmice, taktiranje, ponavljanje melodije i pitanje koje je djeci bilo najdraže „Koji je tvoj omiljeni muzički instrument?“</w:t>
      </w:r>
    </w:p>
    <w:p w:rsidR="001D7495" w:rsidRPr="00976FC3" w:rsidRDefault="001D7495" w:rsidP="001D7495">
      <w:pPr>
        <w:ind w:left="360"/>
        <w:rPr>
          <w:rFonts w:ascii="Times New Roman" w:hAnsi="Times New Roman" w:cs="Times New Roman"/>
          <w:sz w:val="24"/>
          <w:szCs w:val="24"/>
        </w:rPr>
      </w:pPr>
      <w:r w:rsidRPr="00976FC3">
        <w:rPr>
          <w:rFonts w:ascii="Times New Roman" w:hAnsi="Times New Roman" w:cs="Times New Roman"/>
          <w:sz w:val="24"/>
          <w:szCs w:val="24"/>
        </w:rPr>
        <w:t xml:space="preserve">U našem vrtiću primarni cilj je da se u aktivnostima </w:t>
      </w:r>
      <w:r w:rsidR="00E61FE4">
        <w:rPr>
          <w:rFonts w:ascii="Times New Roman" w:hAnsi="Times New Roman" w:cs="Times New Roman"/>
          <w:sz w:val="24"/>
          <w:szCs w:val="24"/>
        </w:rPr>
        <w:t>o</w:t>
      </w:r>
      <w:r w:rsidRPr="00976FC3">
        <w:rPr>
          <w:rFonts w:ascii="Times New Roman" w:hAnsi="Times New Roman" w:cs="Times New Roman"/>
          <w:sz w:val="24"/>
          <w:szCs w:val="24"/>
        </w:rPr>
        <w:t>buhvate svi aspekti dječijeg razvoja, kako bi svako dijete imalo mogućnost da ostvari svoje pune potencijale. U okviru  Tima za nadarenu djecu,  dana 01.06.2023. god - vođena pomenutom misijom, vaspitačica Oliera Đurišić je osmislila poligon po NTC sistemu učenja za djecu jaslenog usrasta. Poligon je postavljen na travi,u dvorištu vrtića, tako da je bio potpuno bezbjedan za djecu</w:t>
      </w:r>
    </w:p>
    <w:p w:rsidR="001D7495" w:rsidRPr="00976FC3" w:rsidRDefault="001D7495" w:rsidP="00121C37">
      <w:pPr>
        <w:pStyle w:val="ListParagraph"/>
        <w:widowControl w:val="0"/>
        <w:numPr>
          <w:ilvl w:val="0"/>
          <w:numId w:val="18"/>
        </w:numPr>
        <w:autoSpaceDE w:val="0"/>
        <w:autoSpaceDN w:val="0"/>
        <w:spacing w:after="0" w:line="240" w:lineRule="auto"/>
        <w:rPr>
          <w:rFonts w:ascii="Times New Roman" w:hAnsi="Times New Roman" w:cs="Times New Roman"/>
          <w:sz w:val="24"/>
          <w:szCs w:val="24"/>
        </w:rPr>
      </w:pPr>
      <w:r w:rsidRPr="00976FC3">
        <w:rPr>
          <w:rFonts w:ascii="Times New Roman" w:hAnsi="Times New Roman" w:cs="Times New Roman"/>
          <w:sz w:val="24"/>
          <w:szCs w:val="24"/>
        </w:rPr>
        <w:t>Prezentaciji rezultata istraživanja na temu „ Sigurna baza“, 06.10. 2022. u JU „Druga osnovna škola“, prisustvovala je psiholog Miljana Milićević.</w:t>
      </w:r>
    </w:p>
    <w:p w:rsidR="001D7495" w:rsidRPr="00976FC3" w:rsidRDefault="001D7495" w:rsidP="00121C37">
      <w:pPr>
        <w:pStyle w:val="ListParagraph"/>
        <w:widowControl w:val="0"/>
        <w:numPr>
          <w:ilvl w:val="0"/>
          <w:numId w:val="18"/>
        </w:numPr>
        <w:autoSpaceDE w:val="0"/>
        <w:autoSpaceDN w:val="0"/>
        <w:spacing w:after="0" w:line="240" w:lineRule="auto"/>
        <w:rPr>
          <w:rFonts w:ascii="Times New Roman" w:hAnsi="Times New Roman" w:cs="Times New Roman"/>
          <w:sz w:val="24"/>
          <w:szCs w:val="24"/>
        </w:rPr>
      </w:pPr>
      <w:r w:rsidRPr="00976FC3">
        <w:rPr>
          <w:rFonts w:ascii="Times New Roman" w:hAnsi="Times New Roman" w:cs="Times New Roman"/>
          <w:sz w:val="24"/>
          <w:szCs w:val="24"/>
        </w:rPr>
        <w:t>Našu Ustanovu u VJ TQ Plaza, dana 07.10. 2022. godine, posjetili su somatopedi JU Resursnog centra  za djecu i mlade „Podgorica“, da bi se dogovorili u vezi sa razmjenom stručnog mišljenja, u cilju zadovoljavanja potreba djece iz te VJ, kojima je potreban</w:t>
      </w:r>
    </w:p>
    <w:p w:rsidR="001D7495" w:rsidRPr="00976FC3" w:rsidRDefault="001D7495" w:rsidP="001D7495">
      <w:pPr>
        <w:pStyle w:val="ListParagraph"/>
        <w:rPr>
          <w:rFonts w:ascii="Times New Roman" w:hAnsi="Times New Roman" w:cs="Times New Roman"/>
          <w:sz w:val="24"/>
          <w:szCs w:val="24"/>
        </w:rPr>
      </w:pPr>
      <w:r w:rsidRPr="00976FC3">
        <w:rPr>
          <w:rFonts w:ascii="Times New Roman" w:hAnsi="Times New Roman" w:cs="Times New Roman"/>
          <w:sz w:val="24"/>
          <w:szCs w:val="24"/>
        </w:rPr>
        <w:t>somatoped.</w:t>
      </w:r>
    </w:p>
    <w:p w:rsidR="001D7495" w:rsidRPr="00976FC3" w:rsidRDefault="001D7495" w:rsidP="00121C37">
      <w:pPr>
        <w:pStyle w:val="ListParagraph"/>
        <w:widowControl w:val="0"/>
        <w:numPr>
          <w:ilvl w:val="0"/>
          <w:numId w:val="18"/>
        </w:numPr>
        <w:autoSpaceDE w:val="0"/>
        <w:autoSpaceDN w:val="0"/>
        <w:spacing w:after="0" w:line="240" w:lineRule="auto"/>
        <w:rPr>
          <w:rFonts w:ascii="Times New Roman" w:hAnsi="Times New Roman" w:cs="Times New Roman"/>
          <w:sz w:val="24"/>
          <w:szCs w:val="24"/>
        </w:rPr>
      </w:pPr>
      <w:r w:rsidRPr="00976FC3">
        <w:rPr>
          <w:rFonts w:ascii="Times New Roman" w:hAnsi="Times New Roman" w:cs="Times New Roman"/>
          <w:sz w:val="24"/>
          <w:szCs w:val="24"/>
        </w:rPr>
        <w:t>Organizovano predavanje na temu „Pisanje IROP –a za djecu sa teškoćama u razvoju“, dana 12.10.2022. god., koje je organizovala logoped Ustanove Mirjanka Jović. Prisustvovalo je 11 vaspitača , jedan asistent i stručni saradnik psiholog.</w:t>
      </w:r>
    </w:p>
    <w:p w:rsidR="001D7495" w:rsidRPr="00976FC3" w:rsidRDefault="001D7495" w:rsidP="00121C37">
      <w:pPr>
        <w:pStyle w:val="ListParagraph"/>
        <w:widowControl w:val="0"/>
        <w:numPr>
          <w:ilvl w:val="0"/>
          <w:numId w:val="18"/>
        </w:numPr>
        <w:autoSpaceDE w:val="0"/>
        <w:autoSpaceDN w:val="0"/>
        <w:spacing w:after="0" w:line="240" w:lineRule="auto"/>
        <w:rPr>
          <w:rFonts w:ascii="Times New Roman" w:hAnsi="Times New Roman" w:cs="Times New Roman"/>
          <w:sz w:val="24"/>
          <w:szCs w:val="24"/>
        </w:rPr>
      </w:pPr>
      <w:r w:rsidRPr="00976FC3">
        <w:rPr>
          <w:rFonts w:ascii="Times New Roman" w:hAnsi="Times New Roman" w:cs="Times New Roman"/>
          <w:sz w:val="24"/>
          <w:szCs w:val="24"/>
        </w:rPr>
        <w:t xml:space="preserve">Dana 03.11.2022. godine  seminaru „ Folklor u funkciji obrazovanja i psihofizičkog razvoja učenika“ prisustvovale su vaspitačice Sandra Vušurović i Natalija Ivančević. </w:t>
      </w:r>
    </w:p>
    <w:p w:rsidR="001D7495" w:rsidRPr="00E61FE4" w:rsidRDefault="001D7495" w:rsidP="00E61FE4">
      <w:pPr>
        <w:pStyle w:val="ListParagraph"/>
        <w:widowControl w:val="0"/>
        <w:numPr>
          <w:ilvl w:val="0"/>
          <w:numId w:val="18"/>
        </w:numPr>
        <w:autoSpaceDE w:val="0"/>
        <w:autoSpaceDN w:val="0"/>
        <w:spacing w:after="0" w:line="240" w:lineRule="auto"/>
        <w:rPr>
          <w:rFonts w:ascii="Times New Roman" w:hAnsi="Times New Roman" w:cs="Times New Roman"/>
          <w:sz w:val="24"/>
          <w:szCs w:val="24"/>
        </w:rPr>
      </w:pPr>
      <w:r w:rsidRPr="00976FC3">
        <w:rPr>
          <w:rFonts w:ascii="Times New Roman" w:hAnsi="Times New Roman" w:cs="Times New Roman"/>
          <w:sz w:val="24"/>
          <w:szCs w:val="24"/>
        </w:rPr>
        <w:t>Pozivu na konferenciju „Optimalan rani razvoj za svako dijete“ UNICEF Crna Gora, dana 9.do 10. 11. 2022. godine, odazvala se psiholog naše ustanove Miljana Milićević, i prenijela isksutva o ranoj intervenciji za djecu sa razvojnim kašnjenjima i smetnjama u razvoju.</w:t>
      </w:r>
    </w:p>
    <w:p w:rsidR="001D7495" w:rsidRPr="00976FC3" w:rsidRDefault="001D7495" w:rsidP="00121C37">
      <w:pPr>
        <w:pStyle w:val="ListParagraph"/>
        <w:widowControl w:val="0"/>
        <w:numPr>
          <w:ilvl w:val="0"/>
          <w:numId w:val="18"/>
        </w:numPr>
        <w:autoSpaceDE w:val="0"/>
        <w:autoSpaceDN w:val="0"/>
        <w:spacing w:after="0" w:line="240" w:lineRule="auto"/>
        <w:rPr>
          <w:rFonts w:ascii="Times New Roman" w:hAnsi="Times New Roman" w:cs="Times New Roman"/>
          <w:sz w:val="24"/>
          <w:szCs w:val="24"/>
        </w:rPr>
      </w:pPr>
      <w:r w:rsidRPr="00976FC3">
        <w:rPr>
          <w:rFonts w:ascii="Times New Roman" w:hAnsi="Times New Roman" w:cs="Times New Roman"/>
          <w:sz w:val="24"/>
          <w:szCs w:val="24"/>
        </w:rPr>
        <w:t xml:space="preserve">Dana 03.12. i 17.12. 2022. godine, u Novom vrtiću održan je Seminar „Samoevaluacija predškolske ustanove" u organizaciji naše Uprave i koordinatora za PRNV. Predavači na obuci bili su Dragutin Šćekić i Tomislav Goranović. Prisustvovali su  direktor, pomoćnica direktora, pedagog, logoped, petnaest vaspitača i trijažna sestra. </w:t>
      </w:r>
    </w:p>
    <w:p w:rsidR="001D7495" w:rsidRPr="00976FC3" w:rsidRDefault="001D7495" w:rsidP="00121C37">
      <w:pPr>
        <w:pStyle w:val="ListParagraph"/>
        <w:widowControl w:val="0"/>
        <w:numPr>
          <w:ilvl w:val="0"/>
          <w:numId w:val="18"/>
        </w:numPr>
        <w:autoSpaceDE w:val="0"/>
        <w:autoSpaceDN w:val="0"/>
        <w:spacing w:after="0" w:line="240" w:lineRule="auto"/>
        <w:rPr>
          <w:rFonts w:ascii="Times New Roman" w:hAnsi="Times New Roman" w:cs="Times New Roman"/>
          <w:sz w:val="24"/>
          <w:szCs w:val="24"/>
        </w:rPr>
      </w:pPr>
      <w:r w:rsidRPr="00976FC3">
        <w:rPr>
          <w:rFonts w:ascii="Times New Roman" w:hAnsi="Times New Roman" w:cs="Times New Roman"/>
          <w:sz w:val="24"/>
          <w:szCs w:val="24"/>
        </w:rPr>
        <w:t>Onlajn obuci „Značaj saradnje sa lokalnom zajednicom prilikom realizacije nastavnih i vannastavnih aktivnosti“, održanoj dana 13.3.2022. godine, prisustvovalo je jedanaest vaspitačica naše ustanove.</w:t>
      </w:r>
    </w:p>
    <w:p w:rsidR="001D7495" w:rsidRPr="00976FC3" w:rsidRDefault="001D7495" w:rsidP="00121C37">
      <w:pPr>
        <w:pStyle w:val="ListParagraph"/>
        <w:widowControl w:val="0"/>
        <w:numPr>
          <w:ilvl w:val="0"/>
          <w:numId w:val="18"/>
        </w:numPr>
        <w:autoSpaceDE w:val="0"/>
        <w:autoSpaceDN w:val="0"/>
        <w:spacing w:after="0" w:line="240" w:lineRule="auto"/>
        <w:rPr>
          <w:rFonts w:ascii="Times New Roman" w:hAnsi="Times New Roman" w:cs="Times New Roman"/>
          <w:sz w:val="24"/>
          <w:szCs w:val="24"/>
        </w:rPr>
      </w:pPr>
      <w:r w:rsidRPr="00976FC3">
        <w:rPr>
          <w:rFonts w:ascii="Times New Roman" w:hAnsi="Times New Roman" w:cs="Times New Roman"/>
          <w:sz w:val="24"/>
          <w:szCs w:val="24"/>
        </w:rPr>
        <w:t>Onlajn obuci „Kako pomoći djetetu da prevaziđe krizne životne situacije“, održanoj dana 28.03.2023. godine, prisustvovalo je pet vaspitačica.</w:t>
      </w:r>
    </w:p>
    <w:p w:rsidR="001D7495" w:rsidRPr="00976FC3" w:rsidRDefault="001D7495" w:rsidP="00121C37">
      <w:pPr>
        <w:pStyle w:val="ListParagraph"/>
        <w:widowControl w:val="0"/>
        <w:numPr>
          <w:ilvl w:val="0"/>
          <w:numId w:val="18"/>
        </w:numPr>
        <w:autoSpaceDE w:val="0"/>
        <w:autoSpaceDN w:val="0"/>
        <w:spacing w:after="0" w:line="240" w:lineRule="auto"/>
        <w:rPr>
          <w:rFonts w:ascii="Times New Roman" w:hAnsi="Times New Roman" w:cs="Times New Roman"/>
          <w:sz w:val="24"/>
          <w:szCs w:val="24"/>
        </w:rPr>
      </w:pPr>
      <w:r w:rsidRPr="00976FC3">
        <w:rPr>
          <w:rFonts w:ascii="Times New Roman" w:hAnsi="Times New Roman" w:cs="Times New Roman"/>
          <w:sz w:val="24"/>
          <w:szCs w:val="24"/>
        </w:rPr>
        <w:t>Onlajn obuci „ Sagorijevanje na poslu je manje kada imaš volju i znanje“, održanoj dana 23.03.2023. godine, prisustvovala su četiri vaspitača naše ustanove.</w:t>
      </w:r>
    </w:p>
    <w:p w:rsidR="001D7495" w:rsidRPr="00976FC3" w:rsidRDefault="001D7495" w:rsidP="00121C37">
      <w:pPr>
        <w:pStyle w:val="ListParagraph"/>
        <w:widowControl w:val="0"/>
        <w:numPr>
          <w:ilvl w:val="0"/>
          <w:numId w:val="18"/>
        </w:numPr>
        <w:autoSpaceDE w:val="0"/>
        <w:autoSpaceDN w:val="0"/>
        <w:spacing w:after="0" w:line="240" w:lineRule="auto"/>
        <w:rPr>
          <w:rFonts w:ascii="Times New Roman" w:hAnsi="Times New Roman" w:cs="Times New Roman"/>
          <w:sz w:val="24"/>
          <w:szCs w:val="24"/>
        </w:rPr>
      </w:pPr>
      <w:r w:rsidRPr="00976FC3">
        <w:rPr>
          <w:rFonts w:ascii="Times New Roman" w:hAnsi="Times New Roman" w:cs="Times New Roman"/>
          <w:sz w:val="24"/>
          <w:szCs w:val="24"/>
        </w:rPr>
        <w:t>Onlajn obuci „Digitalna učionica“, dana 01. i 02. 04. 2023. godine prisustvovala je logoped Mirjanka Jović.</w:t>
      </w:r>
    </w:p>
    <w:p w:rsidR="001D7495" w:rsidRPr="00976FC3" w:rsidRDefault="001D7495" w:rsidP="00121C37">
      <w:pPr>
        <w:pStyle w:val="ListParagraph"/>
        <w:widowControl w:val="0"/>
        <w:numPr>
          <w:ilvl w:val="0"/>
          <w:numId w:val="18"/>
        </w:numPr>
        <w:autoSpaceDE w:val="0"/>
        <w:autoSpaceDN w:val="0"/>
        <w:spacing w:after="0" w:line="240" w:lineRule="auto"/>
        <w:rPr>
          <w:rFonts w:ascii="Times New Roman" w:hAnsi="Times New Roman" w:cs="Times New Roman"/>
          <w:sz w:val="24"/>
          <w:szCs w:val="24"/>
        </w:rPr>
      </w:pPr>
      <w:r w:rsidRPr="00976FC3">
        <w:rPr>
          <w:rFonts w:ascii="Times New Roman" w:hAnsi="Times New Roman" w:cs="Times New Roman"/>
          <w:sz w:val="24"/>
          <w:szCs w:val="24"/>
        </w:rPr>
        <w:t>Seminaru „Podsticanje dječijeg razvoja primjenom i oblikovanjem prirodnih materijala“, održanom 22. i 23. aprila u Kotoru, prisustvovale su dvije vaspitačice i logoped ustanove.</w:t>
      </w:r>
    </w:p>
    <w:p w:rsidR="001D7495" w:rsidRPr="00976FC3" w:rsidRDefault="001D7495" w:rsidP="00121C37">
      <w:pPr>
        <w:pStyle w:val="ListParagraph"/>
        <w:widowControl w:val="0"/>
        <w:numPr>
          <w:ilvl w:val="0"/>
          <w:numId w:val="18"/>
        </w:numPr>
        <w:autoSpaceDE w:val="0"/>
        <w:autoSpaceDN w:val="0"/>
        <w:spacing w:after="0" w:line="240" w:lineRule="auto"/>
        <w:ind w:left="360"/>
        <w:rPr>
          <w:rFonts w:ascii="Times New Roman" w:hAnsi="Times New Roman" w:cs="Times New Roman"/>
          <w:sz w:val="24"/>
          <w:szCs w:val="24"/>
        </w:rPr>
      </w:pPr>
      <w:r w:rsidRPr="00976FC3">
        <w:rPr>
          <w:rFonts w:ascii="Times New Roman" w:hAnsi="Times New Roman" w:cs="Times New Roman"/>
          <w:sz w:val="24"/>
          <w:szCs w:val="24"/>
        </w:rPr>
        <w:t>Na seminaru „Više od igre“, koji je održan 02.04.2023. gdo, prisustvovale su dvije vaspitačice.</w:t>
      </w:r>
    </w:p>
    <w:p w:rsidR="004276C7" w:rsidRDefault="004276C7" w:rsidP="001D7495">
      <w:pPr>
        <w:rPr>
          <w:rFonts w:ascii="Times New Roman" w:hAnsi="Times New Roman" w:cs="Times New Roman"/>
          <w:b/>
          <w:sz w:val="24"/>
          <w:szCs w:val="24"/>
        </w:rPr>
      </w:pPr>
    </w:p>
    <w:p w:rsidR="001D7495" w:rsidRPr="00976FC3" w:rsidRDefault="001D7495" w:rsidP="001D7495">
      <w:pPr>
        <w:rPr>
          <w:rFonts w:ascii="Times New Roman" w:hAnsi="Times New Roman" w:cs="Times New Roman"/>
          <w:b/>
          <w:sz w:val="24"/>
          <w:szCs w:val="24"/>
        </w:rPr>
      </w:pPr>
      <w:r w:rsidRPr="00976FC3">
        <w:rPr>
          <w:rFonts w:ascii="Times New Roman" w:hAnsi="Times New Roman" w:cs="Times New Roman"/>
          <w:b/>
          <w:sz w:val="24"/>
          <w:szCs w:val="24"/>
        </w:rPr>
        <w:t>IV Primjeri dobre prakse</w:t>
      </w:r>
    </w:p>
    <w:p w:rsidR="001D7495" w:rsidRPr="00976FC3" w:rsidRDefault="001D7495" w:rsidP="001D7495">
      <w:pPr>
        <w:ind w:left="360"/>
        <w:rPr>
          <w:rFonts w:ascii="Times New Roman" w:hAnsi="Times New Roman" w:cs="Times New Roman"/>
          <w:sz w:val="24"/>
          <w:szCs w:val="24"/>
        </w:rPr>
      </w:pPr>
      <w:r w:rsidRPr="00976FC3">
        <w:rPr>
          <w:rFonts w:ascii="Times New Roman" w:hAnsi="Times New Roman" w:cs="Times New Roman"/>
          <w:sz w:val="24"/>
          <w:szCs w:val="24"/>
        </w:rPr>
        <w:t xml:space="preserve">Primjeri dobre prakse svakako su bili dio Plana PRNV /a, tako da smo ih </w:t>
      </w:r>
      <w:r w:rsidR="004E584A">
        <w:rPr>
          <w:rFonts w:ascii="Times New Roman" w:hAnsi="Times New Roman" w:cs="Times New Roman"/>
          <w:sz w:val="24"/>
          <w:szCs w:val="24"/>
        </w:rPr>
        <w:t>naveli i u prethodnom dijelu Izvještaja</w:t>
      </w:r>
    </w:p>
    <w:p w:rsidR="001D7495" w:rsidRPr="00976FC3" w:rsidRDefault="001D7495" w:rsidP="001D7495">
      <w:pPr>
        <w:ind w:left="360"/>
        <w:rPr>
          <w:rFonts w:ascii="Times New Roman" w:hAnsi="Times New Roman" w:cs="Times New Roman"/>
          <w:sz w:val="24"/>
          <w:szCs w:val="24"/>
        </w:rPr>
      </w:pPr>
      <w:r w:rsidRPr="00976FC3">
        <w:rPr>
          <w:rFonts w:ascii="Times New Roman" w:hAnsi="Times New Roman" w:cs="Times New Roman"/>
          <w:sz w:val="24"/>
          <w:szCs w:val="24"/>
        </w:rPr>
        <w:t xml:space="preserve">Dana 16.12.2022. godine u vaspitnoj jedinici Petrovac, održana je video prezentacija aktivnosti na temu „Tradicija“. Koleginica Slađana Vujačić upoznala je pristne sa tradicijom Paštrovića. Prisustvovali su direktor, pomoćnica direktora i 21 vaspitač. Prisutni su imali priliku da se upoznaju sa tradicionalnom paštrovskom nošnjom, predmetima i starinama karakterističnim za to područje, istorijom Paštrovića, kao i da odgledaju aktivnosti rađene sa djecom na ovu temu, kao i predmete koje su djeca napravila.  </w:t>
      </w:r>
    </w:p>
    <w:p w:rsidR="006E756B" w:rsidRPr="006E756B" w:rsidRDefault="001D7495" w:rsidP="006E756B">
      <w:pPr>
        <w:ind w:left="360"/>
        <w:rPr>
          <w:rFonts w:ascii="Times New Roman" w:hAnsi="Times New Roman" w:cs="Times New Roman"/>
          <w:sz w:val="24"/>
          <w:szCs w:val="24"/>
        </w:rPr>
      </w:pPr>
      <w:r w:rsidRPr="00976FC3">
        <w:rPr>
          <w:rFonts w:ascii="Times New Roman" w:hAnsi="Times New Roman" w:cs="Times New Roman"/>
          <w:sz w:val="24"/>
          <w:szCs w:val="24"/>
        </w:rPr>
        <w:t>U VJ TQ , dana 01.06.2023.godine, održana je prezentacija rada u mlađoj jaslenoj vaspitnoj  grupi, vaspitačice Nade Obradović Jelić , na temu „Učimo boje“. Na izuzetno kreativan, zabavan način djeca su imala priliku da uživaju u aktivnostima, a da pritom nauče da razlikuju crvenu i žutu boju. Kroz fizičke, muzičke, manipulativne, jezičke aktivnosti, uključujući i matematičko logičke ( klasifikaciju) djeca su rado uče</w:t>
      </w:r>
      <w:r w:rsidR="006E756B">
        <w:rPr>
          <w:rFonts w:ascii="Times New Roman" w:hAnsi="Times New Roman" w:cs="Times New Roman"/>
          <w:sz w:val="24"/>
          <w:szCs w:val="24"/>
        </w:rPr>
        <w:t>stvovala u ponuđenim sadržajima</w:t>
      </w:r>
    </w:p>
    <w:p w:rsidR="00D11293" w:rsidRDefault="00D11293" w:rsidP="00D01935">
      <w:pPr>
        <w:pStyle w:val="Heading1"/>
        <w:ind w:left="0"/>
        <w:rPr>
          <w:color w:val="231F20"/>
          <w:spacing w:val="-16"/>
          <w:sz w:val="28"/>
          <w:szCs w:val="28"/>
        </w:rPr>
      </w:pPr>
    </w:p>
    <w:p w:rsidR="00D01935" w:rsidRPr="00E11490" w:rsidRDefault="00D01935" w:rsidP="00D01935">
      <w:pPr>
        <w:pStyle w:val="Heading1"/>
        <w:ind w:left="0"/>
        <w:rPr>
          <w:sz w:val="28"/>
          <w:szCs w:val="28"/>
        </w:rPr>
      </w:pPr>
      <w:r w:rsidRPr="00E11490">
        <w:rPr>
          <w:color w:val="231F20"/>
          <w:spacing w:val="-16"/>
          <w:sz w:val="28"/>
          <w:szCs w:val="28"/>
        </w:rPr>
        <w:t>UPITNIK</w:t>
      </w:r>
      <w:r w:rsidRPr="00E11490">
        <w:rPr>
          <w:color w:val="231F20"/>
          <w:spacing w:val="-10"/>
          <w:sz w:val="28"/>
          <w:szCs w:val="28"/>
        </w:rPr>
        <w:t xml:space="preserve"> </w:t>
      </w:r>
      <w:r w:rsidRPr="00E11490">
        <w:rPr>
          <w:color w:val="231F20"/>
          <w:spacing w:val="-16"/>
          <w:sz w:val="28"/>
          <w:szCs w:val="28"/>
        </w:rPr>
        <w:t>ZA</w:t>
      </w:r>
      <w:r w:rsidRPr="00E11490">
        <w:rPr>
          <w:color w:val="231F20"/>
          <w:spacing w:val="-10"/>
          <w:sz w:val="28"/>
          <w:szCs w:val="28"/>
        </w:rPr>
        <w:t xml:space="preserve"> </w:t>
      </w:r>
      <w:r w:rsidRPr="00E11490">
        <w:rPr>
          <w:color w:val="231F20"/>
          <w:spacing w:val="-16"/>
          <w:sz w:val="28"/>
          <w:szCs w:val="28"/>
        </w:rPr>
        <w:t>SAMOEVALUACIJU</w:t>
      </w:r>
      <w:r w:rsidRPr="00E11490">
        <w:rPr>
          <w:color w:val="231F20"/>
          <w:spacing w:val="-10"/>
          <w:sz w:val="28"/>
          <w:szCs w:val="28"/>
        </w:rPr>
        <w:t xml:space="preserve"> </w:t>
      </w:r>
      <w:r w:rsidRPr="00E11490">
        <w:rPr>
          <w:color w:val="231F20"/>
          <w:spacing w:val="-16"/>
          <w:sz w:val="28"/>
          <w:szCs w:val="28"/>
        </w:rPr>
        <w:t>RADA</w:t>
      </w:r>
      <w:r w:rsidRPr="00E11490">
        <w:rPr>
          <w:color w:val="231F20"/>
          <w:spacing w:val="-10"/>
          <w:sz w:val="28"/>
          <w:szCs w:val="28"/>
        </w:rPr>
        <w:t xml:space="preserve"> </w:t>
      </w:r>
      <w:r w:rsidRPr="00E11490">
        <w:rPr>
          <w:color w:val="231F20"/>
          <w:spacing w:val="-16"/>
          <w:sz w:val="28"/>
          <w:szCs w:val="28"/>
        </w:rPr>
        <w:t>VASPITAČA</w:t>
      </w:r>
    </w:p>
    <w:p w:rsidR="00D01935" w:rsidRDefault="00D01935" w:rsidP="00D01935">
      <w:pPr>
        <w:pStyle w:val="BodyText"/>
        <w:spacing w:before="3" w:after="1"/>
        <w:rPr>
          <w:rFonts w:ascii="Tahoma"/>
          <w:b/>
          <w:sz w:val="27"/>
        </w:rPr>
      </w:pPr>
    </w:p>
    <w:p w:rsidR="00D11293" w:rsidRDefault="00D11293" w:rsidP="00D01935">
      <w:pPr>
        <w:pStyle w:val="BodyText"/>
        <w:spacing w:before="3" w:after="1"/>
        <w:rPr>
          <w:rFonts w:ascii="Tahoma"/>
          <w:b/>
          <w:sz w:val="27"/>
        </w:rPr>
      </w:pPr>
    </w:p>
    <w:tbl>
      <w:tblPr>
        <w:tblW w:w="0" w:type="auto"/>
        <w:tblInd w:w="13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522"/>
        <w:gridCol w:w="7106"/>
      </w:tblGrid>
      <w:tr w:rsidR="00D01935" w:rsidTr="00A10C79">
        <w:trPr>
          <w:trHeight w:val="1016"/>
        </w:trPr>
        <w:tc>
          <w:tcPr>
            <w:tcW w:w="2522" w:type="dxa"/>
            <w:tcBorders>
              <w:bottom w:val="single" w:sz="4" w:space="0" w:color="231F20"/>
              <w:right w:val="single" w:sz="4" w:space="0" w:color="231F20"/>
            </w:tcBorders>
            <w:shd w:val="clear" w:color="auto" w:fill="FEBD3B"/>
          </w:tcPr>
          <w:p w:rsidR="00D01935" w:rsidRDefault="00D01935" w:rsidP="00A10C79">
            <w:pPr>
              <w:pStyle w:val="TableParagraph"/>
              <w:spacing w:before="21"/>
              <w:ind w:left="136" w:right="695"/>
              <w:rPr>
                <w:rFonts w:ascii="Tahoma"/>
                <w:b/>
                <w:sz w:val="20"/>
              </w:rPr>
            </w:pPr>
            <w:r>
              <w:rPr>
                <w:rFonts w:ascii="Tahoma"/>
                <w:b/>
                <w:color w:val="231F20"/>
                <w:spacing w:val="-6"/>
                <w:sz w:val="20"/>
              </w:rPr>
              <w:t>Nivo</w:t>
            </w:r>
            <w:r>
              <w:rPr>
                <w:rFonts w:ascii="Tahoma"/>
                <w:b/>
                <w:color w:val="231F20"/>
                <w:spacing w:val="-9"/>
                <w:sz w:val="20"/>
              </w:rPr>
              <w:t xml:space="preserve"> </w:t>
            </w:r>
            <w:r>
              <w:rPr>
                <w:rFonts w:ascii="Tahoma"/>
                <w:b/>
                <w:color w:val="231F20"/>
                <w:spacing w:val="-6"/>
                <w:sz w:val="20"/>
              </w:rPr>
              <w:t xml:space="preserve">ostvarenosti </w:t>
            </w:r>
            <w:r>
              <w:rPr>
                <w:rFonts w:ascii="Tahoma"/>
                <w:b/>
                <w:color w:val="231F20"/>
                <w:spacing w:val="-2"/>
                <w:sz w:val="20"/>
              </w:rPr>
              <w:t>standarda/ potkomponente standarda</w:t>
            </w:r>
          </w:p>
        </w:tc>
        <w:tc>
          <w:tcPr>
            <w:tcW w:w="7106" w:type="dxa"/>
            <w:tcBorders>
              <w:left w:val="single" w:sz="4" w:space="0" w:color="231F20"/>
              <w:bottom w:val="single" w:sz="4" w:space="0" w:color="231F20"/>
            </w:tcBorders>
            <w:shd w:val="clear" w:color="auto" w:fill="FEBD3B"/>
          </w:tcPr>
          <w:p w:rsidR="00D01935" w:rsidRDefault="00D01935" w:rsidP="00A10C79">
            <w:pPr>
              <w:pStyle w:val="TableParagraph"/>
              <w:spacing w:before="6"/>
              <w:rPr>
                <w:rFonts w:ascii="Tahoma"/>
                <w:b/>
                <w:sz w:val="31"/>
              </w:rPr>
            </w:pPr>
          </w:p>
          <w:p w:rsidR="00D01935" w:rsidRDefault="00D01935" w:rsidP="00A10C79">
            <w:pPr>
              <w:pStyle w:val="TableParagraph"/>
              <w:spacing w:before="1"/>
              <w:ind w:left="136"/>
              <w:rPr>
                <w:rFonts w:ascii="Tahoma"/>
                <w:b/>
                <w:sz w:val="20"/>
              </w:rPr>
            </w:pPr>
            <w:r>
              <w:rPr>
                <w:rFonts w:ascii="Tahoma"/>
                <w:b/>
                <w:color w:val="231F20"/>
                <w:spacing w:val="-7"/>
                <w:sz w:val="20"/>
              </w:rPr>
              <w:t>Opis</w:t>
            </w:r>
            <w:r>
              <w:rPr>
                <w:rFonts w:ascii="Tahoma"/>
                <w:b/>
                <w:color w:val="231F20"/>
                <w:spacing w:val="-2"/>
                <w:sz w:val="20"/>
              </w:rPr>
              <w:t xml:space="preserve"> </w:t>
            </w:r>
            <w:r>
              <w:rPr>
                <w:rFonts w:ascii="Tahoma"/>
                <w:b/>
                <w:color w:val="231F20"/>
                <w:spacing w:val="-4"/>
                <w:sz w:val="20"/>
              </w:rPr>
              <w:t>nivoa</w:t>
            </w:r>
          </w:p>
        </w:tc>
      </w:tr>
      <w:tr w:rsidR="00D01935" w:rsidTr="00A10C79">
        <w:trPr>
          <w:trHeight w:val="502"/>
        </w:trPr>
        <w:tc>
          <w:tcPr>
            <w:tcW w:w="2522" w:type="dxa"/>
            <w:tcBorders>
              <w:top w:val="single" w:sz="4" w:space="0" w:color="231F20"/>
              <w:bottom w:val="single" w:sz="4" w:space="0" w:color="231F20"/>
              <w:right w:val="single" w:sz="4" w:space="0" w:color="231F20"/>
            </w:tcBorders>
          </w:tcPr>
          <w:p w:rsidR="00D01935" w:rsidRDefault="00D01935" w:rsidP="00A10C79">
            <w:pPr>
              <w:pStyle w:val="TableParagraph"/>
              <w:spacing w:before="126"/>
              <w:ind w:left="136"/>
              <w:rPr>
                <w:rFonts w:ascii="Tahoma"/>
                <w:b/>
                <w:sz w:val="20"/>
              </w:rPr>
            </w:pPr>
            <w:r>
              <w:rPr>
                <w:rFonts w:ascii="Tahoma"/>
                <w:b/>
                <w:color w:val="231F20"/>
                <w:spacing w:val="-2"/>
                <w:sz w:val="20"/>
              </w:rPr>
              <w:t>prepoznavanje</w:t>
            </w:r>
          </w:p>
        </w:tc>
        <w:tc>
          <w:tcPr>
            <w:tcW w:w="7106" w:type="dxa"/>
            <w:tcBorders>
              <w:top w:val="single" w:sz="4" w:space="0" w:color="231F20"/>
              <w:left w:val="single" w:sz="4" w:space="0" w:color="231F20"/>
              <w:bottom w:val="single" w:sz="4" w:space="0" w:color="231F20"/>
            </w:tcBorders>
          </w:tcPr>
          <w:p w:rsidR="00D01935" w:rsidRDefault="00D01935" w:rsidP="00A10C79">
            <w:pPr>
              <w:pStyle w:val="TableParagraph"/>
              <w:spacing w:before="32" w:line="237" w:lineRule="auto"/>
              <w:ind w:left="136" w:right="97"/>
              <w:rPr>
                <w:sz w:val="18"/>
              </w:rPr>
            </w:pPr>
            <w:r>
              <w:rPr>
                <w:color w:val="231F20"/>
                <w:spacing w:val="-4"/>
                <w:w w:val="90"/>
                <w:sz w:val="18"/>
              </w:rPr>
              <w:t>Nastavnici</w:t>
            </w:r>
            <w:r>
              <w:rPr>
                <w:color w:val="231F20"/>
                <w:spacing w:val="-8"/>
                <w:w w:val="90"/>
                <w:sz w:val="18"/>
              </w:rPr>
              <w:t xml:space="preserve"> </w:t>
            </w:r>
            <w:r>
              <w:rPr>
                <w:color w:val="231F20"/>
                <w:spacing w:val="-4"/>
                <w:w w:val="90"/>
                <w:sz w:val="18"/>
              </w:rPr>
              <w:t>su</w:t>
            </w:r>
            <w:r>
              <w:rPr>
                <w:color w:val="231F20"/>
                <w:spacing w:val="-8"/>
                <w:w w:val="90"/>
                <w:sz w:val="18"/>
              </w:rPr>
              <w:t xml:space="preserve"> </w:t>
            </w:r>
            <w:r>
              <w:rPr>
                <w:color w:val="231F20"/>
                <w:spacing w:val="-4"/>
                <w:w w:val="90"/>
                <w:sz w:val="18"/>
              </w:rPr>
              <w:t>upoznati</w:t>
            </w:r>
            <w:r>
              <w:rPr>
                <w:color w:val="231F20"/>
                <w:spacing w:val="-8"/>
                <w:w w:val="90"/>
                <w:sz w:val="18"/>
              </w:rPr>
              <w:t xml:space="preserve"> </w:t>
            </w:r>
            <w:r>
              <w:rPr>
                <w:color w:val="231F20"/>
                <w:spacing w:val="-4"/>
                <w:w w:val="90"/>
                <w:sz w:val="18"/>
              </w:rPr>
              <w:t>sa</w:t>
            </w:r>
            <w:r>
              <w:rPr>
                <w:color w:val="231F20"/>
                <w:spacing w:val="-8"/>
                <w:w w:val="90"/>
                <w:sz w:val="18"/>
              </w:rPr>
              <w:t xml:space="preserve"> </w:t>
            </w:r>
            <w:r>
              <w:rPr>
                <w:color w:val="231F20"/>
                <w:spacing w:val="-4"/>
                <w:w w:val="90"/>
                <w:sz w:val="18"/>
              </w:rPr>
              <w:t>određenim</w:t>
            </w:r>
            <w:r>
              <w:rPr>
                <w:color w:val="231F20"/>
                <w:spacing w:val="-8"/>
                <w:w w:val="90"/>
                <w:sz w:val="18"/>
              </w:rPr>
              <w:t xml:space="preserve"> </w:t>
            </w:r>
            <w:r>
              <w:rPr>
                <w:color w:val="231F20"/>
                <w:spacing w:val="-4"/>
                <w:w w:val="90"/>
                <w:sz w:val="18"/>
              </w:rPr>
              <w:t>standardom</w:t>
            </w:r>
            <w:r>
              <w:rPr>
                <w:color w:val="231F20"/>
                <w:spacing w:val="-8"/>
                <w:w w:val="90"/>
                <w:sz w:val="18"/>
              </w:rPr>
              <w:t xml:space="preserve"> </w:t>
            </w:r>
            <w:r>
              <w:rPr>
                <w:color w:val="231F20"/>
                <w:spacing w:val="-4"/>
                <w:w w:val="90"/>
                <w:sz w:val="18"/>
              </w:rPr>
              <w:t>odnosno</w:t>
            </w:r>
            <w:r>
              <w:rPr>
                <w:color w:val="231F20"/>
                <w:spacing w:val="-8"/>
                <w:w w:val="90"/>
                <w:sz w:val="18"/>
              </w:rPr>
              <w:t xml:space="preserve"> </w:t>
            </w:r>
            <w:r>
              <w:rPr>
                <w:color w:val="231F20"/>
                <w:spacing w:val="-4"/>
                <w:w w:val="90"/>
                <w:sz w:val="18"/>
              </w:rPr>
              <w:t>njegovim</w:t>
            </w:r>
            <w:r>
              <w:rPr>
                <w:color w:val="231F20"/>
                <w:spacing w:val="-8"/>
                <w:w w:val="90"/>
                <w:sz w:val="18"/>
              </w:rPr>
              <w:t xml:space="preserve"> </w:t>
            </w:r>
            <w:r>
              <w:rPr>
                <w:color w:val="231F20"/>
                <w:spacing w:val="-4"/>
                <w:w w:val="90"/>
                <w:sz w:val="18"/>
              </w:rPr>
              <w:t xml:space="preserve">potkomponentama </w:t>
            </w:r>
            <w:r>
              <w:rPr>
                <w:color w:val="231F20"/>
                <w:spacing w:val="-2"/>
                <w:w w:val="90"/>
                <w:sz w:val="18"/>
              </w:rPr>
              <w:t>i</w:t>
            </w:r>
            <w:r>
              <w:rPr>
                <w:color w:val="231F20"/>
                <w:spacing w:val="-17"/>
                <w:w w:val="90"/>
                <w:sz w:val="18"/>
              </w:rPr>
              <w:t xml:space="preserve"> </w:t>
            </w:r>
            <w:r>
              <w:rPr>
                <w:color w:val="231F20"/>
                <w:spacing w:val="-2"/>
                <w:w w:val="90"/>
                <w:sz w:val="18"/>
              </w:rPr>
              <w:t>mogu</w:t>
            </w:r>
            <w:r>
              <w:rPr>
                <w:color w:val="231F20"/>
                <w:spacing w:val="-17"/>
                <w:w w:val="90"/>
                <w:sz w:val="18"/>
              </w:rPr>
              <w:t xml:space="preserve"> </w:t>
            </w:r>
            <w:r>
              <w:rPr>
                <w:color w:val="231F20"/>
                <w:spacing w:val="-2"/>
                <w:w w:val="90"/>
                <w:sz w:val="18"/>
              </w:rPr>
              <w:t>da</w:t>
            </w:r>
            <w:r>
              <w:rPr>
                <w:color w:val="231F20"/>
                <w:spacing w:val="-17"/>
                <w:w w:val="90"/>
                <w:sz w:val="18"/>
              </w:rPr>
              <w:t xml:space="preserve"> </w:t>
            </w:r>
            <w:r>
              <w:rPr>
                <w:color w:val="231F20"/>
                <w:spacing w:val="-2"/>
                <w:w w:val="90"/>
                <w:sz w:val="18"/>
              </w:rPr>
              <w:t>ga</w:t>
            </w:r>
            <w:r>
              <w:rPr>
                <w:color w:val="231F20"/>
                <w:spacing w:val="-17"/>
                <w:w w:val="90"/>
                <w:sz w:val="18"/>
              </w:rPr>
              <w:t xml:space="preserve"> </w:t>
            </w:r>
            <w:r>
              <w:rPr>
                <w:color w:val="231F20"/>
                <w:spacing w:val="-2"/>
                <w:w w:val="90"/>
                <w:sz w:val="18"/>
              </w:rPr>
              <w:t>prepoznaju</w:t>
            </w:r>
            <w:r>
              <w:rPr>
                <w:color w:val="231F20"/>
                <w:spacing w:val="-17"/>
                <w:w w:val="90"/>
                <w:sz w:val="18"/>
              </w:rPr>
              <w:t xml:space="preserve"> </w:t>
            </w:r>
            <w:r>
              <w:rPr>
                <w:color w:val="231F20"/>
                <w:spacing w:val="-2"/>
                <w:w w:val="90"/>
                <w:sz w:val="18"/>
              </w:rPr>
              <w:t>u</w:t>
            </w:r>
            <w:r>
              <w:rPr>
                <w:color w:val="231F20"/>
                <w:spacing w:val="-17"/>
                <w:w w:val="90"/>
                <w:sz w:val="18"/>
              </w:rPr>
              <w:t xml:space="preserve"> </w:t>
            </w:r>
            <w:r>
              <w:rPr>
                <w:color w:val="231F20"/>
                <w:spacing w:val="-2"/>
                <w:w w:val="90"/>
                <w:sz w:val="18"/>
              </w:rPr>
              <w:t>nastavnoj</w:t>
            </w:r>
            <w:r>
              <w:rPr>
                <w:color w:val="231F20"/>
                <w:spacing w:val="-17"/>
                <w:w w:val="90"/>
                <w:sz w:val="18"/>
              </w:rPr>
              <w:t xml:space="preserve"> </w:t>
            </w:r>
            <w:r>
              <w:rPr>
                <w:color w:val="231F20"/>
                <w:spacing w:val="-2"/>
                <w:w w:val="90"/>
                <w:sz w:val="18"/>
              </w:rPr>
              <w:t>praksi,</w:t>
            </w:r>
            <w:r>
              <w:rPr>
                <w:color w:val="231F20"/>
                <w:spacing w:val="-17"/>
                <w:w w:val="90"/>
                <w:sz w:val="18"/>
              </w:rPr>
              <w:t xml:space="preserve"> </w:t>
            </w:r>
            <w:r>
              <w:rPr>
                <w:color w:val="231F20"/>
                <w:spacing w:val="-2"/>
                <w:w w:val="90"/>
                <w:sz w:val="18"/>
              </w:rPr>
              <w:t>ali</w:t>
            </w:r>
            <w:r>
              <w:rPr>
                <w:color w:val="231F20"/>
                <w:spacing w:val="-17"/>
                <w:w w:val="90"/>
                <w:sz w:val="18"/>
              </w:rPr>
              <w:t xml:space="preserve"> </w:t>
            </w:r>
            <w:r>
              <w:rPr>
                <w:color w:val="231F20"/>
                <w:spacing w:val="-2"/>
                <w:w w:val="90"/>
                <w:sz w:val="18"/>
              </w:rPr>
              <w:t>ga</w:t>
            </w:r>
            <w:r>
              <w:rPr>
                <w:color w:val="231F20"/>
                <w:spacing w:val="-17"/>
                <w:w w:val="90"/>
                <w:sz w:val="18"/>
              </w:rPr>
              <w:t xml:space="preserve"> </w:t>
            </w:r>
            <w:r>
              <w:rPr>
                <w:color w:val="231F20"/>
                <w:spacing w:val="-2"/>
                <w:w w:val="90"/>
                <w:sz w:val="18"/>
              </w:rPr>
              <w:t>ne</w:t>
            </w:r>
            <w:r>
              <w:rPr>
                <w:color w:val="231F20"/>
                <w:spacing w:val="-17"/>
                <w:w w:val="90"/>
                <w:sz w:val="18"/>
              </w:rPr>
              <w:t xml:space="preserve"> </w:t>
            </w:r>
            <w:r>
              <w:rPr>
                <w:color w:val="231F20"/>
                <w:spacing w:val="-2"/>
                <w:w w:val="90"/>
                <w:sz w:val="18"/>
              </w:rPr>
              <w:t>primjenjuju.</w:t>
            </w:r>
          </w:p>
        </w:tc>
      </w:tr>
      <w:tr w:rsidR="00D01935" w:rsidTr="00A10C79">
        <w:trPr>
          <w:trHeight w:val="502"/>
        </w:trPr>
        <w:tc>
          <w:tcPr>
            <w:tcW w:w="2522" w:type="dxa"/>
            <w:tcBorders>
              <w:top w:val="single" w:sz="4" w:space="0" w:color="231F20"/>
              <w:bottom w:val="single" w:sz="4" w:space="0" w:color="231F20"/>
              <w:right w:val="single" w:sz="4" w:space="0" w:color="231F20"/>
            </w:tcBorders>
          </w:tcPr>
          <w:p w:rsidR="00D01935" w:rsidRDefault="00D01935" w:rsidP="00A10C79">
            <w:pPr>
              <w:pStyle w:val="TableParagraph"/>
              <w:spacing w:before="126"/>
              <w:ind w:left="136"/>
              <w:rPr>
                <w:rFonts w:ascii="Tahoma"/>
                <w:b/>
                <w:sz w:val="20"/>
              </w:rPr>
            </w:pPr>
            <w:r>
              <w:rPr>
                <w:rFonts w:ascii="Tahoma"/>
                <w:b/>
                <w:color w:val="231F20"/>
                <w:spacing w:val="-2"/>
                <w:sz w:val="20"/>
              </w:rPr>
              <w:t>razumijevanje</w:t>
            </w:r>
          </w:p>
        </w:tc>
        <w:tc>
          <w:tcPr>
            <w:tcW w:w="7106" w:type="dxa"/>
            <w:tcBorders>
              <w:top w:val="single" w:sz="4" w:space="0" w:color="231F20"/>
              <w:left w:val="single" w:sz="4" w:space="0" w:color="231F20"/>
              <w:bottom w:val="single" w:sz="4" w:space="0" w:color="231F20"/>
            </w:tcBorders>
          </w:tcPr>
          <w:p w:rsidR="00D01935" w:rsidRDefault="00D01935" w:rsidP="00A10C79">
            <w:pPr>
              <w:pStyle w:val="TableParagraph"/>
              <w:spacing w:before="32" w:line="237" w:lineRule="auto"/>
              <w:ind w:left="136" w:right="97"/>
              <w:rPr>
                <w:sz w:val="18"/>
              </w:rPr>
            </w:pPr>
            <w:r>
              <w:rPr>
                <w:color w:val="231F20"/>
                <w:spacing w:val="-6"/>
                <w:w w:val="90"/>
                <w:sz w:val="18"/>
              </w:rPr>
              <w:t>Nastavnici</w:t>
            </w:r>
            <w:r>
              <w:rPr>
                <w:color w:val="231F20"/>
                <w:spacing w:val="-8"/>
                <w:w w:val="90"/>
                <w:sz w:val="18"/>
              </w:rPr>
              <w:t xml:space="preserve"> </w:t>
            </w:r>
            <w:r>
              <w:rPr>
                <w:color w:val="231F20"/>
                <w:spacing w:val="-6"/>
                <w:w w:val="90"/>
                <w:sz w:val="18"/>
              </w:rPr>
              <w:t>posjeduju</w:t>
            </w:r>
            <w:r>
              <w:rPr>
                <w:color w:val="231F20"/>
                <w:spacing w:val="-8"/>
                <w:w w:val="90"/>
                <w:sz w:val="18"/>
              </w:rPr>
              <w:t xml:space="preserve"> </w:t>
            </w:r>
            <w:r>
              <w:rPr>
                <w:color w:val="231F20"/>
                <w:spacing w:val="-6"/>
                <w:w w:val="90"/>
                <w:sz w:val="18"/>
              </w:rPr>
              <w:t>znanja</w:t>
            </w:r>
            <w:r>
              <w:rPr>
                <w:color w:val="231F20"/>
                <w:spacing w:val="-8"/>
                <w:w w:val="90"/>
                <w:sz w:val="18"/>
              </w:rPr>
              <w:t xml:space="preserve"> </w:t>
            </w:r>
            <w:r>
              <w:rPr>
                <w:color w:val="231F20"/>
                <w:spacing w:val="-6"/>
                <w:w w:val="90"/>
                <w:sz w:val="18"/>
              </w:rPr>
              <w:t>koja</w:t>
            </w:r>
            <w:r>
              <w:rPr>
                <w:color w:val="231F20"/>
                <w:spacing w:val="-8"/>
                <w:w w:val="90"/>
                <w:sz w:val="18"/>
              </w:rPr>
              <w:t xml:space="preserve"> </w:t>
            </w:r>
            <w:r>
              <w:rPr>
                <w:color w:val="231F20"/>
                <w:spacing w:val="-6"/>
                <w:w w:val="90"/>
                <w:sz w:val="18"/>
              </w:rPr>
              <w:t>su</w:t>
            </w:r>
            <w:r>
              <w:rPr>
                <w:color w:val="231F20"/>
                <w:spacing w:val="-8"/>
                <w:w w:val="90"/>
                <w:sz w:val="18"/>
              </w:rPr>
              <w:t xml:space="preserve"> </w:t>
            </w:r>
            <w:r>
              <w:rPr>
                <w:color w:val="231F20"/>
                <w:spacing w:val="-6"/>
                <w:w w:val="90"/>
                <w:sz w:val="18"/>
              </w:rPr>
              <w:t>potrebna</w:t>
            </w:r>
            <w:r>
              <w:rPr>
                <w:color w:val="231F20"/>
                <w:spacing w:val="-8"/>
                <w:w w:val="90"/>
                <w:sz w:val="18"/>
              </w:rPr>
              <w:t xml:space="preserve"> </w:t>
            </w:r>
            <w:r>
              <w:rPr>
                <w:color w:val="231F20"/>
                <w:spacing w:val="-6"/>
                <w:w w:val="90"/>
                <w:sz w:val="18"/>
              </w:rPr>
              <w:t>za</w:t>
            </w:r>
            <w:r>
              <w:rPr>
                <w:color w:val="231F20"/>
                <w:spacing w:val="-8"/>
                <w:w w:val="90"/>
                <w:sz w:val="18"/>
              </w:rPr>
              <w:t xml:space="preserve"> </w:t>
            </w:r>
            <w:r>
              <w:rPr>
                <w:color w:val="231F20"/>
                <w:spacing w:val="-6"/>
                <w:w w:val="90"/>
                <w:sz w:val="18"/>
              </w:rPr>
              <w:t>razumijevanje</w:t>
            </w:r>
            <w:r>
              <w:rPr>
                <w:color w:val="231F20"/>
                <w:spacing w:val="-8"/>
                <w:w w:val="90"/>
                <w:sz w:val="18"/>
              </w:rPr>
              <w:t xml:space="preserve"> </w:t>
            </w:r>
            <w:r>
              <w:rPr>
                <w:color w:val="231F20"/>
                <w:spacing w:val="-6"/>
                <w:w w:val="90"/>
                <w:sz w:val="18"/>
              </w:rPr>
              <w:t>značaja</w:t>
            </w:r>
            <w:r>
              <w:rPr>
                <w:color w:val="231F20"/>
                <w:spacing w:val="-8"/>
                <w:w w:val="90"/>
                <w:sz w:val="18"/>
              </w:rPr>
              <w:t xml:space="preserve"> </w:t>
            </w:r>
            <w:r>
              <w:rPr>
                <w:color w:val="231F20"/>
                <w:spacing w:val="-6"/>
                <w:w w:val="90"/>
                <w:sz w:val="18"/>
              </w:rPr>
              <w:t xml:space="preserve">standarda </w:t>
            </w:r>
            <w:r>
              <w:rPr>
                <w:color w:val="231F20"/>
                <w:spacing w:val="-2"/>
                <w:w w:val="90"/>
                <w:sz w:val="18"/>
              </w:rPr>
              <w:t>odnosno</w:t>
            </w:r>
            <w:r>
              <w:rPr>
                <w:color w:val="231F20"/>
                <w:spacing w:val="-13"/>
                <w:w w:val="90"/>
                <w:sz w:val="18"/>
              </w:rPr>
              <w:t xml:space="preserve"> </w:t>
            </w:r>
            <w:r>
              <w:rPr>
                <w:color w:val="231F20"/>
                <w:spacing w:val="-2"/>
                <w:w w:val="90"/>
                <w:sz w:val="18"/>
              </w:rPr>
              <w:t>njegovih</w:t>
            </w:r>
            <w:r>
              <w:rPr>
                <w:color w:val="231F20"/>
                <w:spacing w:val="-13"/>
                <w:w w:val="90"/>
                <w:sz w:val="18"/>
              </w:rPr>
              <w:t xml:space="preserve"> </w:t>
            </w:r>
            <w:r>
              <w:rPr>
                <w:color w:val="231F20"/>
                <w:spacing w:val="-2"/>
                <w:w w:val="90"/>
                <w:sz w:val="18"/>
              </w:rPr>
              <w:t>potkomponenti,</w:t>
            </w:r>
            <w:r>
              <w:rPr>
                <w:color w:val="231F20"/>
                <w:spacing w:val="-13"/>
                <w:w w:val="90"/>
                <w:sz w:val="18"/>
              </w:rPr>
              <w:t xml:space="preserve"> </w:t>
            </w:r>
            <w:r>
              <w:rPr>
                <w:color w:val="231F20"/>
                <w:spacing w:val="-2"/>
                <w:w w:val="90"/>
                <w:sz w:val="18"/>
              </w:rPr>
              <w:t>ali</w:t>
            </w:r>
            <w:r>
              <w:rPr>
                <w:color w:val="231F20"/>
                <w:spacing w:val="-13"/>
                <w:w w:val="90"/>
                <w:sz w:val="18"/>
              </w:rPr>
              <w:t xml:space="preserve"> </w:t>
            </w:r>
            <w:r>
              <w:rPr>
                <w:color w:val="231F20"/>
                <w:spacing w:val="-2"/>
                <w:w w:val="90"/>
                <w:sz w:val="18"/>
              </w:rPr>
              <w:t>ih</w:t>
            </w:r>
            <w:r>
              <w:rPr>
                <w:color w:val="231F20"/>
                <w:spacing w:val="-13"/>
                <w:w w:val="90"/>
                <w:sz w:val="18"/>
              </w:rPr>
              <w:t xml:space="preserve"> </w:t>
            </w:r>
            <w:r>
              <w:rPr>
                <w:color w:val="231F20"/>
                <w:spacing w:val="-2"/>
                <w:w w:val="90"/>
                <w:sz w:val="18"/>
              </w:rPr>
              <w:t>ne</w:t>
            </w:r>
            <w:r>
              <w:rPr>
                <w:color w:val="231F20"/>
                <w:spacing w:val="-13"/>
                <w:w w:val="90"/>
                <w:sz w:val="18"/>
              </w:rPr>
              <w:t xml:space="preserve"> </w:t>
            </w:r>
            <w:r>
              <w:rPr>
                <w:color w:val="231F20"/>
                <w:spacing w:val="-2"/>
                <w:w w:val="90"/>
                <w:sz w:val="18"/>
              </w:rPr>
              <w:t>primjenjuju</w:t>
            </w:r>
            <w:r>
              <w:rPr>
                <w:color w:val="231F20"/>
                <w:spacing w:val="-13"/>
                <w:w w:val="90"/>
                <w:sz w:val="18"/>
              </w:rPr>
              <w:t xml:space="preserve"> </w:t>
            </w:r>
            <w:r>
              <w:rPr>
                <w:color w:val="231F20"/>
                <w:spacing w:val="-2"/>
                <w:w w:val="90"/>
                <w:sz w:val="18"/>
              </w:rPr>
              <w:t>u</w:t>
            </w:r>
            <w:r>
              <w:rPr>
                <w:color w:val="231F20"/>
                <w:spacing w:val="-13"/>
                <w:w w:val="90"/>
                <w:sz w:val="18"/>
              </w:rPr>
              <w:t xml:space="preserve"> </w:t>
            </w:r>
            <w:r>
              <w:rPr>
                <w:color w:val="231F20"/>
                <w:spacing w:val="-2"/>
                <w:w w:val="90"/>
                <w:sz w:val="18"/>
              </w:rPr>
              <w:t>praksi.</w:t>
            </w:r>
          </w:p>
        </w:tc>
      </w:tr>
      <w:tr w:rsidR="00D01935" w:rsidTr="00A10C79">
        <w:trPr>
          <w:trHeight w:val="545"/>
        </w:trPr>
        <w:tc>
          <w:tcPr>
            <w:tcW w:w="2522" w:type="dxa"/>
            <w:tcBorders>
              <w:top w:val="single" w:sz="4" w:space="0" w:color="231F20"/>
              <w:bottom w:val="single" w:sz="4" w:space="0" w:color="231F20"/>
              <w:right w:val="single" w:sz="4" w:space="0" w:color="231F20"/>
            </w:tcBorders>
          </w:tcPr>
          <w:p w:rsidR="00D01935" w:rsidRDefault="00D01935" w:rsidP="00A10C79">
            <w:pPr>
              <w:pStyle w:val="TableParagraph"/>
              <w:spacing w:before="148"/>
              <w:ind w:left="136"/>
              <w:rPr>
                <w:rFonts w:ascii="Tahoma"/>
                <w:b/>
                <w:sz w:val="20"/>
              </w:rPr>
            </w:pPr>
            <w:r>
              <w:rPr>
                <w:rFonts w:ascii="Tahoma"/>
                <w:b/>
                <w:color w:val="231F20"/>
                <w:spacing w:val="-2"/>
                <w:sz w:val="20"/>
              </w:rPr>
              <w:t>primjenjivanje</w:t>
            </w:r>
          </w:p>
        </w:tc>
        <w:tc>
          <w:tcPr>
            <w:tcW w:w="7106" w:type="dxa"/>
            <w:tcBorders>
              <w:top w:val="single" w:sz="4" w:space="0" w:color="231F20"/>
              <w:left w:val="single" w:sz="4" w:space="0" w:color="231F20"/>
              <w:bottom w:val="single" w:sz="4" w:space="0" w:color="231F20"/>
            </w:tcBorders>
          </w:tcPr>
          <w:p w:rsidR="00D01935" w:rsidRDefault="00D01935" w:rsidP="00A10C79">
            <w:pPr>
              <w:pStyle w:val="TableParagraph"/>
              <w:spacing w:before="32" w:line="237" w:lineRule="auto"/>
              <w:ind w:left="136"/>
              <w:rPr>
                <w:sz w:val="18"/>
              </w:rPr>
            </w:pPr>
            <w:r>
              <w:rPr>
                <w:color w:val="231F20"/>
                <w:spacing w:val="-4"/>
                <w:w w:val="90"/>
                <w:sz w:val="18"/>
              </w:rPr>
              <w:t>Nastavnici</w:t>
            </w:r>
            <w:r>
              <w:rPr>
                <w:color w:val="231F20"/>
                <w:spacing w:val="-18"/>
                <w:w w:val="90"/>
                <w:sz w:val="18"/>
              </w:rPr>
              <w:t xml:space="preserve"> </w:t>
            </w:r>
            <w:r>
              <w:rPr>
                <w:color w:val="231F20"/>
                <w:spacing w:val="-4"/>
                <w:w w:val="90"/>
                <w:sz w:val="18"/>
              </w:rPr>
              <w:t>imaju</w:t>
            </w:r>
            <w:r>
              <w:rPr>
                <w:color w:val="231F20"/>
                <w:spacing w:val="-18"/>
                <w:w w:val="90"/>
                <w:sz w:val="18"/>
              </w:rPr>
              <w:t xml:space="preserve"> </w:t>
            </w:r>
            <w:r>
              <w:rPr>
                <w:color w:val="231F20"/>
                <w:spacing w:val="-4"/>
                <w:w w:val="90"/>
                <w:sz w:val="18"/>
              </w:rPr>
              <w:t>potrebna</w:t>
            </w:r>
            <w:r>
              <w:rPr>
                <w:color w:val="231F20"/>
                <w:spacing w:val="-18"/>
                <w:w w:val="90"/>
                <w:sz w:val="18"/>
              </w:rPr>
              <w:t xml:space="preserve"> </w:t>
            </w:r>
            <w:r>
              <w:rPr>
                <w:color w:val="231F20"/>
                <w:spacing w:val="-4"/>
                <w:w w:val="90"/>
                <w:sz w:val="18"/>
              </w:rPr>
              <w:t>znanja,</w:t>
            </w:r>
            <w:r>
              <w:rPr>
                <w:color w:val="231F20"/>
                <w:spacing w:val="-17"/>
                <w:w w:val="90"/>
                <w:sz w:val="18"/>
              </w:rPr>
              <w:t xml:space="preserve"> </w:t>
            </w:r>
            <w:r>
              <w:rPr>
                <w:color w:val="231F20"/>
                <w:spacing w:val="-4"/>
                <w:w w:val="90"/>
                <w:sz w:val="18"/>
              </w:rPr>
              <w:t>vještine</w:t>
            </w:r>
            <w:r>
              <w:rPr>
                <w:color w:val="231F20"/>
                <w:spacing w:val="-18"/>
                <w:w w:val="90"/>
                <w:sz w:val="18"/>
              </w:rPr>
              <w:t xml:space="preserve"> </w:t>
            </w:r>
            <w:r>
              <w:rPr>
                <w:color w:val="231F20"/>
                <w:spacing w:val="-4"/>
                <w:w w:val="90"/>
                <w:sz w:val="18"/>
              </w:rPr>
              <w:t>i</w:t>
            </w:r>
            <w:r>
              <w:rPr>
                <w:color w:val="231F20"/>
                <w:spacing w:val="-18"/>
                <w:w w:val="90"/>
                <w:sz w:val="18"/>
              </w:rPr>
              <w:t xml:space="preserve"> </w:t>
            </w:r>
            <w:r>
              <w:rPr>
                <w:color w:val="231F20"/>
                <w:spacing w:val="-4"/>
                <w:w w:val="90"/>
                <w:sz w:val="18"/>
              </w:rPr>
              <w:t>izgrađenje</w:t>
            </w:r>
            <w:r>
              <w:rPr>
                <w:color w:val="231F20"/>
                <w:spacing w:val="-17"/>
                <w:w w:val="90"/>
                <w:sz w:val="18"/>
              </w:rPr>
              <w:t xml:space="preserve"> </w:t>
            </w:r>
            <w:r>
              <w:rPr>
                <w:color w:val="231F20"/>
                <w:spacing w:val="-4"/>
                <w:w w:val="90"/>
                <w:sz w:val="18"/>
              </w:rPr>
              <w:t>stavove</w:t>
            </w:r>
            <w:r>
              <w:rPr>
                <w:color w:val="231F20"/>
                <w:spacing w:val="-5"/>
                <w:sz w:val="18"/>
              </w:rPr>
              <w:t xml:space="preserve"> </w:t>
            </w:r>
            <w:r>
              <w:rPr>
                <w:color w:val="231F20"/>
                <w:spacing w:val="-4"/>
                <w:w w:val="90"/>
                <w:sz w:val="18"/>
              </w:rPr>
              <w:t>vezano</w:t>
            </w:r>
            <w:r>
              <w:rPr>
                <w:color w:val="231F20"/>
                <w:spacing w:val="-18"/>
                <w:w w:val="90"/>
                <w:sz w:val="18"/>
              </w:rPr>
              <w:t xml:space="preserve"> </w:t>
            </w:r>
            <w:r>
              <w:rPr>
                <w:color w:val="231F20"/>
                <w:spacing w:val="-4"/>
                <w:w w:val="90"/>
                <w:sz w:val="18"/>
              </w:rPr>
              <w:t>za</w:t>
            </w:r>
            <w:r>
              <w:rPr>
                <w:color w:val="231F20"/>
                <w:spacing w:val="-18"/>
                <w:w w:val="90"/>
                <w:sz w:val="18"/>
              </w:rPr>
              <w:t xml:space="preserve"> </w:t>
            </w:r>
            <w:r>
              <w:rPr>
                <w:color w:val="231F20"/>
                <w:spacing w:val="-4"/>
                <w:w w:val="90"/>
                <w:sz w:val="18"/>
              </w:rPr>
              <w:t xml:space="preserve">standard </w:t>
            </w:r>
            <w:r>
              <w:rPr>
                <w:color w:val="231F20"/>
                <w:spacing w:val="-2"/>
                <w:w w:val="90"/>
                <w:sz w:val="18"/>
              </w:rPr>
              <w:t>odnosno</w:t>
            </w:r>
            <w:r>
              <w:rPr>
                <w:color w:val="231F20"/>
                <w:spacing w:val="-15"/>
                <w:w w:val="90"/>
                <w:sz w:val="18"/>
              </w:rPr>
              <w:t xml:space="preserve"> </w:t>
            </w:r>
            <w:r>
              <w:rPr>
                <w:color w:val="231F20"/>
                <w:spacing w:val="-2"/>
                <w:w w:val="90"/>
                <w:sz w:val="18"/>
              </w:rPr>
              <w:t>njegove</w:t>
            </w:r>
            <w:r>
              <w:rPr>
                <w:color w:val="231F20"/>
                <w:spacing w:val="-15"/>
                <w:w w:val="90"/>
                <w:sz w:val="18"/>
              </w:rPr>
              <w:t xml:space="preserve"> </w:t>
            </w:r>
            <w:r>
              <w:rPr>
                <w:color w:val="231F20"/>
                <w:spacing w:val="-2"/>
                <w:w w:val="90"/>
                <w:sz w:val="18"/>
              </w:rPr>
              <w:t>potkomponente</w:t>
            </w:r>
            <w:r>
              <w:rPr>
                <w:color w:val="231F20"/>
                <w:spacing w:val="-15"/>
                <w:w w:val="90"/>
                <w:sz w:val="18"/>
              </w:rPr>
              <w:t xml:space="preserve"> </w:t>
            </w:r>
            <w:r>
              <w:rPr>
                <w:color w:val="231F20"/>
                <w:spacing w:val="-2"/>
                <w:w w:val="90"/>
                <w:sz w:val="18"/>
              </w:rPr>
              <w:t>i</w:t>
            </w:r>
            <w:r>
              <w:rPr>
                <w:color w:val="231F20"/>
                <w:spacing w:val="-15"/>
                <w:w w:val="90"/>
                <w:sz w:val="18"/>
              </w:rPr>
              <w:t xml:space="preserve"> </w:t>
            </w:r>
            <w:r>
              <w:rPr>
                <w:color w:val="231F20"/>
                <w:spacing w:val="-2"/>
                <w:w w:val="90"/>
                <w:sz w:val="18"/>
              </w:rPr>
              <w:t>u</w:t>
            </w:r>
            <w:r>
              <w:rPr>
                <w:color w:val="231F20"/>
                <w:spacing w:val="-15"/>
                <w:w w:val="90"/>
                <w:sz w:val="18"/>
              </w:rPr>
              <w:t xml:space="preserve"> </w:t>
            </w:r>
            <w:r>
              <w:rPr>
                <w:color w:val="231F20"/>
                <w:spacing w:val="-2"/>
                <w:w w:val="90"/>
                <w:sz w:val="18"/>
              </w:rPr>
              <w:t>praksi</w:t>
            </w:r>
            <w:r>
              <w:rPr>
                <w:color w:val="231F20"/>
                <w:spacing w:val="-15"/>
                <w:w w:val="90"/>
                <w:sz w:val="18"/>
              </w:rPr>
              <w:t xml:space="preserve"> </w:t>
            </w:r>
            <w:r>
              <w:rPr>
                <w:color w:val="231F20"/>
                <w:spacing w:val="-2"/>
                <w:w w:val="90"/>
                <w:sz w:val="18"/>
              </w:rPr>
              <w:t>to</w:t>
            </w:r>
            <w:r>
              <w:rPr>
                <w:color w:val="231F20"/>
                <w:spacing w:val="-15"/>
                <w:w w:val="90"/>
                <w:sz w:val="18"/>
              </w:rPr>
              <w:t xml:space="preserve"> </w:t>
            </w:r>
            <w:r>
              <w:rPr>
                <w:color w:val="231F20"/>
                <w:spacing w:val="-2"/>
                <w:w w:val="90"/>
                <w:sz w:val="18"/>
              </w:rPr>
              <w:t>primjenjuju,</w:t>
            </w:r>
            <w:r>
              <w:rPr>
                <w:color w:val="231F20"/>
                <w:spacing w:val="-15"/>
                <w:w w:val="90"/>
                <w:sz w:val="18"/>
              </w:rPr>
              <w:t xml:space="preserve"> </w:t>
            </w:r>
            <w:r>
              <w:rPr>
                <w:color w:val="231F20"/>
                <w:spacing w:val="-2"/>
                <w:w w:val="90"/>
                <w:sz w:val="18"/>
              </w:rPr>
              <w:t>ali</w:t>
            </w:r>
            <w:r>
              <w:rPr>
                <w:color w:val="231F20"/>
                <w:spacing w:val="-15"/>
                <w:w w:val="90"/>
                <w:sz w:val="18"/>
              </w:rPr>
              <w:t xml:space="preserve"> </w:t>
            </w:r>
            <w:r>
              <w:rPr>
                <w:color w:val="231F20"/>
                <w:spacing w:val="-2"/>
                <w:w w:val="90"/>
                <w:sz w:val="18"/>
              </w:rPr>
              <w:t>ne</w:t>
            </w:r>
            <w:r>
              <w:rPr>
                <w:color w:val="231F20"/>
                <w:spacing w:val="-15"/>
                <w:w w:val="90"/>
                <w:sz w:val="18"/>
              </w:rPr>
              <w:t xml:space="preserve"> </w:t>
            </w:r>
            <w:r>
              <w:rPr>
                <w:color w:val="231F20"/>
                <w:spacing w:val="-2"/>
                <w:w w:val="90"/>
                <w:sz w:val="18"/>
              </w:rPr>
              <w:t>u</w:t>
            </w:r>
            <w:r>
              <w:rPr>
                <w:color w:val="231F20"/>
                <w:spacing w:val="-15"/>
                <w:w w:val="90"/>
                <w:sz w:val="18"/>
              </w:rPr>
              <w:t xml:space="preserve"> </w:t>
            </w:r>
            <w:r>
              <w:rPr>
                <w:color w:val="231F20"/>
                <w:spacing w:val="-2"/>
                <w:w w:val="90"/>
                <w:sz w:val="18"/>
              </w:rPr>
              <w:t>kontinuitetu.</w:t>
            </w:r>
          </w:p>
        </w:tc>
      </w:tr>
      <w:tr w:rsidR="00D01935" w:rsidTr="00A10C79">
        <w:trPr>
          <w:trHeight w:val="497"/>
        </w:trPr>
        <w:tc>
          <w:tcPr>
            <w:tcW w:w="2522" w:type="dxa"/>
            <w:tcBorders>
              <w:top w:val="single" w:sz="4" w:space="0" w:color="231F20"/>
              <w:right w:val="single" w:sz="4" w:space="0" w:color="231F20"/>
            </w:tcBorders>
          </w:tcPr>
          <w:p w:rsidR="00D01935" w:rsidRDefault="00D01935" w:rsidP="00A10C79">
            <w:pPr>
              <w:pStyle w:val="TableParagraph"/>
              <w:spacing w:before="126"/>
              <w:ind w:left="136"/>
              <w:rPr>
                <w:rFonts w:ascii="Tahoma"/>
                <w:b/>
                <w:sz w:val="20"/>
              </w:rPr>
            </w:pPr>
            <w:r>
              <w:rPr>
                <w:rFonts w:ascii="Tahoma"/>
                <w:b/>
                <w:color w:val="231F20"/>
                <w:spacing w:val="-2"/>
                <w:sz w:val="20"/>
              </w:rPr>
              <w:t>integrisanje</w:t>
            </w:r>
          </w:p>
        </w:tc>
        <w:tc>
          <w:tcPr>
            <w:tcW w:w="7106" w:type="dxa"/>
            <w:tcBorders>
              <w:top w:val="single" w:sz="4" w:space="0" w:color="231F20"/>
              <w:left w:val="single" w:sz="4" w:space="0" w:color="231F20"/>
            </w:tcBorders>
          </w:tcPr>
          <w:p w:rsidR="00D01935" w:rsidRDefault="00D01935" w:rsidP="00A10C79">
            <w:pPr>
              <w:pStyle w:val="TableParagraph"/>
              <w:spacing w:before="32" w:line="237" w:lineRule="auto"/>
              <w:ind w:left="136"/>
              <w:rPr>
                <w:sz w:val="18"/>
              </w:rPr>
            </w:pPr>
            <w:r>
              <w:rPr>
                <w:color w:val="231F20"/>
                <w:spacing w:val="-4"/>
                <w:w w:val="90"/>
                <w:sz w:val="18"/>
              </w:rPr>
              <w:t>Standardi,</w:t>
            </w:r>
            <w:r>
              <w:rPr>
                <w:color w:val="231F20"/>
                <w:spacing w:val="-15"/>
                <w:w w:val="90"/>
                <w:sz w:val="18"/>
              </w:rPr>
              <w:t xml:space="preserve"> </w:t>
            </w:r>
            <w:r>
              <w:rPr>
                <w:color w:val="231F20"/>
                <w:spacing w:val="-4"/>
                <w:w w:val="90"/>
                <w:sz w:val="18"/>
              </w:rPr>
              <w:t>odnosno</w:t>
            </w:r>
            <w:r>
              <w:rPr>
                <w:color w:val="231F20"/>
                <w:spacing w:val="-15"/>
                <w:w w:val="90"/>
                <w:sz w:val="18"/>
              </w:rPr>
              <w:t xml:space="preserve"> </w:t>
            </w:r>
            <w:r>
              <w:rPr>
                <w:color w:val="231F20"/>
                <w:spacing w:val="-4"/>
                <w:w w:val="90"/>
                <w:sz w:val="18"/>
              </w:rPr>
              <w:t>njegove</w:t>
            </w:r>
            <w:r>
              <w:rPr>
                <w:color w:val="231F20"/>
                <w:spacing w:val="-15"/>
                <w:w w:val="90"/>
                <w:sz w:val="18"/>
              </w:rPr>
              <w:t xml:space="preserve"> </w:t>
            </w:r>
            <w:r>
              <w:rPr>
                <w:color w:val="231F20"/>
                <w:spacing w:val="-4"/>
                <w:w w:val="90"/>
                <w:sz w:val="18"/>
              </w:rPr>
              <w:t>potkomponente,</w:t>
            </w:r>
            <w:r>
              <w:rPr>
                <w:color w:val="231F20"/>
                <w:spacing w:val="-15"/>
                <w:w w:val="90"/>
                <w:sz w:val="18"/>
              </w:rPr>
              <w:t xml:space="preserve"> </w:t>
            </w:r>
            <w:r>
              <w:rPr>
                <w:color w:val="231F20"/>
                <w:spacing w:val="-4"/>
                <w:w w:val="90"/>
                <w:sz w:val="18"/>
              </w:rPr>
              <w:t>integrisane</w:t>
            </w:r>
            <w:r>
              <w:rPr>
                <w:color w:val="231F20"/>
                <w:spacing w:val="-15"/>
                <w:w w:val="90"/>
                <w:sz w:val="18"/>
              </w:rPr>
              <w:t xml:space="preserve"> </w:t>
            </w:r>
            <w:r>
              <w:rPr>
                <w:color w:val="231F20"/>
                <w:spacing w:val="-4"/>
                <w:w w:val="90"/>
                <w:sz w:val="18"/>
              </w:rPr>
              <w:t>su</w:t>
            </w:r>
            <w:r>
              <w:rPr>
                <w:color w:val="231F20"/>
                <w:spacing w:val="-15"/>
                <w:w w:val="90"/>
                <w:sz w:val="18"/>
              </w:rPr>
              <w:t xml:space="preserve"> </w:t>
            </w:r>
            <w:r>
              <w:rPr>
                <w:color w:val="231F20"/>
                <w:spacing w:val="-4"/>
                <w:w w:val="90"/>
                <w:sz w:val="18"/>
              </w:rPr>
              <w:t>u</w:t>
            </w:r>
            <w:r>
              <w:rPr>
                <w:color w:val="231F20"/>
                <w:spacing w:val="-15"/>
                <w:w w:val="90"/>
                <w:sz w:val="18"/>
              </w:rPr>
              <w:t xml:space="preserve"> </w:t>
            </w:r>
            <w:r>
              <w:rPr>
                <w:color w:val="231F20"/>
                <w:spacing w:val="-4"/>
                <w:w w:val="90"/>
                <w:sz w:val="18"/>
              </w:rPr>
              <w:t>nastavnu</w:t>
            </w:r>
            <w:r>
              <w:rPr>
                <w:color w:val="231F20"/>
                <w:spacing w:val="-15"/>
                <w:w w:val="90"/>
                <w:sz w:val="18"/>
              </w:rPr>
              <w:t xml:space="preserve"> </w:t>
            </w:r>
            <w:r>
              <w:rPr>
                <w:color w:val="231F20"/>
                <w:spacing w:val="-4"/>
                <w:w w:val="90"/>
                <w:sz w:val="18"/>
              </w:rPr>
              <w:t>praksu</w:t>
            </w:r>
            <w:r>
              <w:rPr>
                <w:color w:val="231F20"/>
                <w:spacing w:val="-15"/>
                <w:w w:val="90"/>
                <w:sz w:val="18"/>
              </w:rPr>
              <w:t xml:space="preserve"> </w:t>
            </w:r>
            <w:r>
              <w:rPr>
                <w:color w:val="231F20"/>
                <w:spacing w:val="-4"/>
                <w:w w:val="90"/>
                <w:sz w:val="18"/>
              </w:rPr>
              <w:t>i</w:t>
            </w:r>
            <w:r>
              <w:rPr>
                <w:color w:val="231F20"/>
                <w:spacing w:val="-15"/>
                <w:w w:val="90"/>
                <w:sz w:val="18"/>
              </w:rPr>
              <w:t xml:space="preserve"> </w:t>
            </w:r>
            <w:r>
              <w:rPr>
                <w:color w:val="231F20"/>
                <w:spacing w:val="-4"/>
                <w:w w:val="90"/>
                <w:sz w:val="18"/>
              </w:rPr>
              <w:t xml:space="preserve">sastavni </w:t>
            </w:r>
            <w:r>
              <w:rPr>
                <w:color w:val="231F20"/>
                <w:spacing w:val="-8"/>
                <w:sz w:val="18"/>
              </w:rPr>
              <w:t>su</w:t>
            </w:r>
            <w:r>
              <w:rPr>
                <w:color w:val="231F20"/>
                <w:spacing w:val="-24"/>
                <w:sz w:val="18"/>
              </w:rPr>
              <w:t xml:space="preserve"> </w:t>
            </w:r>
            <w:r>
              <w:rPr>
                <w:color w:val="231F20"/>
                <w:spacing w:val="-8"/>
                <w:sz w:val="18"/>
              </w:rPr>
              <w:t>dio</w:t>
            </w:r>
            <w:r>
              <w:rPr>
                <w:color w:val="231F20"/>
                <w:spacing w:val="-24"/>
                <w:sz w:val="18"/>
              </w:rPr>
              <w:t xml:space="preserve"> </w:t>
            </w:r>
            <w:r>
              <w:rPr>
                <w:color w:val="231F20"/>
                <w:spacing w:val="-8"/>
                <w:sz w:val="18"/>
              </w:rPr>
              <w:t>svakodnevne</w:t>
            </w:r>
            <w:r>
              <w:rPr>
                <w:color w:val="231F20"/>
                <w:spacing w:val="-24"/>
                <w:sz w:val="18"/>
              </w:rPr>
              <w:t xml:space="preserve"> </w:t>
            </w:r>
            <w:r>
              <w:rPr>
                <w:color w:val="231F20"/>
                <w:spacing w:val="-8"/>
                <w:sz w:val="18"/>
              </w:rPr>
              <w:t>nastavne</w:t>
            </w:r>
            <w:r>
              <w:rPr>
                <w:color w:val="231F20"/>
                <w:spacing w:val="-24"/>
                <w:sz w:val="18"/>
              </w:rPr>
              <w:t xml:space="preserve"> </w:t>
            </w:r>
            <w:r>
              <w:rPr>
                <w:color w:val="231F20"/>
                <w:spacing w:val="-8"/>
                <w:sz w:val="18"/>
              </w:rPr>
              <w:t>prakse.</w:t>
            </w:r>
          </w:p>
        </w:tc>
      </w:tr>
    </w:tbl>
    <w:p w:rsidR="00D11293" w:rsidRDefault="00D11293" w:rsidP="00D01935">
      <w:pPr>
        <w:rPr>
          <w:rFonts w:ascii="Times New Roman" w:hAnsi="Times New Roman" w:cs="Times New Roman"/>
          <w:sz w:val="24"/>
          <w:szCs w:val="24"/>
        </w:rPr>
      </w:pPr>
    </w:p>
    <w:p w:rsidR="00D11293" w:rsidRDefault="00D11293" w:rsidP="00D01935">
      <w:pPr>
        <w:rPr>
          <w:rFonts w:ascii="Times New Roman" w:hAnsi="Times New Roman" w:cs="Times New Roman"/>
          <w:sz w:val="24"/>
          <w:szCs w:val="24"/>
        </w:rPr>
      </w:pPr>
    </w:p>
    <w:p w:rsidR="00D11293" w:rsidRDefault="00D11293" w:rsidP="00D01935">
      <w:pPr>
        <w:rPr>
          <w:rFonts w:ascii="Times New Roman" w:hAnsi="Times New Roman" w:cs="Times New Roman"/>
          <w:sz w:val="24"/>
          <w:szCs w:val="24"/>
        </w:rPr>
      </w:pPr>
    </w:p>
    <w:p w:rsidR="00D11293" w:rsidRDefault="00D11293" w:rsidP="00D01935">
      <w:pPr>
        <w:rPr>
          <w:rFonts w:ascii="Times New Roman" w:hAnsi="Times New Roman" w:cs="Times New Roman"/>
          <w:sz w:val="24"/>
          <w:szCs w:val="24"/>
        </w:rPr>
      </w:pPr>
    </w:p>
    <w:p w:rsidR="00D11293" w:rsidRDefault="00D11293" w:rsidP="00D01935">
      <w:pPr>
        <w:rPr>
          <w:rFonts w:ascii="Times New Roman" w:hAnsi="Times New Roman" w:cs="Times New Roman"/>
          <w:sz w:val="24"/>
          <w:szCs w:val="24"/>
        </w:rPr>
      </w:pPr>
    </w:p>
    <w:p w:rsidR="00D11293" w:rsidRDefault="00D11293" w:rsidP="00D01935">
      <w:pPr>
        <w:rPr>
          <w:rFonts w:ascii="Times New Roman" w:hAnsi="Times New Roman" w:cs="Times New Roman"/>
          <w:sz w:val="24"/>
          <w:szCs w:val="24"/>
        </w:rPr>
      </w:pPr>
    </w:p>
    <w:p w:rsidR="00D11293" w:rsidRDefault="00D11293" w:rsidP="00D01935">
      <w:pPr>
        <w:rPr>
          <w:rFonts w:ascii="Times New Roman" w:hAnsi="Times New Roman" w:cs="Times New Roman"/>
          <w:sz w:val="24"/>
          <w:szCs w:val="24"/>
        </w:rPr>
      </w:pPr>
    </w:p>
    <w:p w:rsidR="00D11293" w:rsidRDefault="00D11293" w:rsidP="00D01935">
      <w:pPr>
        <w:rPr>
          <w:rFonts w:ascii="Times New Roman" w:hAnsi="Times New Roman" w:cs="Times New Roman"/>
          <w:sz w:val="24"/>
          <w:szCs w:val="24"/>
        </w:rPr>
      </w:pPr>
    </w:p>
    <w:p w:rsidR="00D11293" w:rsidRDefault="00D11293" w:rsidP="00D01935">
      <w:pPr>
        <w:rPr>
          <w:rFonts w:ascii="Times New Roman" w:hAnsi="Times New Roman" w:cs="Times New Roman"/>
          <w:sz w:val="24"/>
          <w:szCs w:val="24"/>
        </w:rPr>
      </w:pPr>
    </w:p>
    <w:p w:rsidR="00D11293" w:rsidRDefault="00D11293" w:rsidP="00D01935">
      <w:pPr>
        <w:rPr>
          <w:rFonts w:ascii="Times New Roman" w:hAnsi="Times New Roman" w:cs="Times New Roman"/>
          <w:sz w:val="24"/>
          <w:szCs w:val="24"/>
        </w:rPr>
      </w:pPr>
    </w:p>
    <w:p w:rsidR="00D11293" w:rsidRDefault="00D11293" w:rsidP="00D01935">
      <w:pPr>
        <w:rPr>
          <w:rFonts w:ascii="Times New Roman" w:hAnsi="Times New Roman" w:cs="Times New Roman"/>
          <w:sz w:val="24"/>
          <w:szCs w:val="24"/>
        </w:rPr>
      </w:pPr>
    </w:p>
    <w:p w:rsidR="006E756B" w:rsidRDefault="006E756B" w:rsidP="00D01935">
      <w:pPr>
        <w:rPr>
          <w:rFonts w:ascii="Times New Roman" w:hAnsi="Times New Roman" w:cs="Times New Roman"/>
          <w:sz w:val="24"/>
          <w:szCs w:val="24"/>
        </w:rPr>
      </w:pPr>
    </w:p>
    <w:p w:rsidR="006E756B" w:rsidRDefault="006E756B" w:rsidP="00D01935">
      <w:pPr>
        <w:rPr>
          <w:rFonts w:ascii="Times New Roman" w:hAnsi="Times New Roman" w:cs="Times New Roman"/>
          <w:sz w:val="24"/>
          <w:szCs w:val="24"/>
        </w:rPr>
      </w:pPr>
    </w:p>
    <w:p w:rsidR="006E756B" w:rsidRDefault="006E756B" w:rsidP="00D01935">
      <w:pPr>
        <w:rPr>
          <w:rFonts w:ascii="Times New Roman" w:hAnsi="Times New Roman" w:cs="Times New Roman"/>
          <w:sz w:val="24"/>
          <w:szCs w:val="24"/>
        </w:rPr>
      </w:pPr>
    </w:p>
    <w:p w:rsidR="006E756B" w:rsidRDefault="006E756B" w:rsidP="00D01935">
      <w:pPr>
        <w:rPr>
          <w:rFonts w:ascii="Times New Roman" w:hAnsi="Times New Roman" w:cs="Times New Roman"/>
          <w:sz w:val="24"/>
          <w:szCs w:val="24"/>
        </w:rPr>
      </w:pPr>
    </w:p>
    <w:p w:rsidR="006E756B" w:rsidRDefault="006E756B" w:rsidP="00D01935">
      <w:pPr>
        <w:rPr>
          <w:rFonts w:ascii="Times New Roman" w:hAnsi="Times New Roman" w:cs="Times New Roman"/>
          <w:sz w:val="24"/>
          <w:szCs w:val="24"/>
        </w:rPr>
      </w:pPr>
    </w:p>
    <w:p w:rsidR="00D11293" w:rsidRPr="00976FC3" w:rsidRDefault="00D11293" w:rsidP="00D01935">
      <w:pPr>
        <w:rPr>
          <w:rFonts w:ascii="Times New Roman" w:hAnsi="Times New Roman" w:cs="Times New Roman"/>
          <w:sz w:val="24"/>
          <w:szCs w:val="24"/>
        </w:rPr>
      </w:pPr>
    </w:p>
    <w:tbl>
      <w:tblPr>
        <w:tblW w:w="0" w:type="auto"/>
        <w:tblInd w:w="13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691"/>
        <w:gridCol w:w="5594"/>
        <w:gridCol w:w="586"/>
        <w:gridCol w:w="586"/>
        <w:gridCol w:w="586"/>
        <w:gridCol w:w="586"/>
      </w:tblGrid>
      <w:tr w:rsidR="00D01935" w:rsidTr="00A10C79">
        <w:trPr>
          <w:trHeight w:val="800"/>
        </w:trPr>
        <w:tc>
          <w:tcPr>
            <w:tcW w:w="1691" w:type="dxa"/>
            <w:vMerge w:val="restart"/>
            <w:tcBorders>
              <w:bottom w:val="single" w:sz="4" w:space="0" w:color="231F20"/>
              <w:right w:val="single" w:sz="4" w:space="0" w:color="231F20"/>
            </w:tcBorders>
            <w:shd w:val="clear" w:color="auto" w:fill="FEBD3B"/>
          </w:tcPr>
          <w:p w:rsidR="00D01935" w:rsidRDefault="00D01935" w:rsidP="00A10C79">
            <w:pPr>
              <w:pStyle w:val="TableParagraph"/>
              <w:rPr>
                <w:rFonts w:ascii="Tahoma"/>
                <w:b/>
                <w:sz w:val="24"/>
              </w:rPr>
            </w:pPr>
          </w:p>
          <w:p w:rsidR="00D01935" w:rsidRDefault="00D01935" w:rsidP="00A10C79">
            <w:pPr>
              <w:pStyle w:val="TableParagraph"/>
              <w:spacing w:before="186"/>
              <w:ind w:left="136"/>
              <w:rPr>
                <w:rFonts w:ascii="Tahoma"/>
                <w:b/>
                <w:sz w:val="20"/>
              </w:rPr>
            </w:pPr>
            <w:r>
              <w:rPr>
                <w:rFonts w:ascii="Tahoma"/>
                <w:b/>
                <w:color w:val="231F20"/>
                <w:spacing w:val="-2"/>
                <w:sz w:val="20"/>
              </w:rPr>
              <w:t>Standardi</w:t>
            </w:r>
          </w:p>
        </w:tc>
        <w:tc>
          <w:tcPr>
            <w:tcW w:w="5594" w:type="dxa"/>
            <w:vMerge w:val="restart"/>
            <w:tcBorders>
              <w:left w:val="single" w:sz="4" w:space="0" w:color="231F20"/>
              <w:bottom w:val="single" w:sz="4" w:space="0" w:color="231F20"/>
              <w:right w:val="single" w:sz="4" w:space="0" w:color="231F20"/>
            </w:tcBorders>
            <w:shd w:val="clear" w:color="auto" w:fill="FEBD3B"/>
          </w:tcPr>
          <w:p w:rsidR="00D01935" w:rsidRDefault="00D01935" w:rsidP="00A10C79">
            <w:pPr>
              <w:pStyle w:val="TableParagraph"/>
              <w:rPr>
                <w:rFonts w:ascii="Tahoma"/>
                <w:b/>
              </w:rPr>
            </w:pPr>
          </w:p>
          <w:p w:rsidR="00D01935" w:rsidRDefault="00D01935" w:rsidP="00A10C79">
            <w:pPr>
              <w:pStyle w:val="TableParagraph"/>
              <w:spacing w:before="4"/>
              <w:rPr>
                <w:rFonts w:ascii="Tahoma"/>
                <w:b/>
                <w:sz w:val="18"/>
              </w:rPr>
            </w:pPr>
          </w:p>
          <w:p w:rsidR="00D01935" w:rsidRDefault="00D01935" w:rsidP="00A10C79">
            <w:pPr>
              <w:pStyle w:val="TableParagraph"/>
              <w:ind w:left="141"/>
              <w:rPr>
                <w:sz w:val="18"/>
              </w:rPr>
            </w:pPr>
            <w:r>
              <w:rPr>
                <w:color w:val="231F20"/>
                <w:spacing w:val="-4"/>
                <w:w w:val="90"/>
                <w:sz w:val="18"/>
              </w:rPr>
              <w:t xml:space="preserve">Potkomponente </w:t>
            </w:r>
            <w:r>
              <w:rPr>
                <w:color w:val="231F20"/>
                <w:spacing w:val="-2"/>
                <w:sz w:val="18"/>
              </w:rPr>
              <w:t>standarda</w:t>
            </w:r>
          </w:p>
        </w:tc>
        <w:tc>
          <w:tcPr>
            <w:tcW w:w="2344" w:type="dxa"/>
            <w:gridSpan w:val="4"/>
            <w:tcBorders>
              <w:left w:val="single" w:sz="4" w:space="0" w:color="231F20"/>
              <w:bottom w:val="single" w:sz="4" w:space="0" w:color="231F20"/>
            </w:tcBorders>
            <w:shd w:val="clear" w:color="auto" w:fill="FEBD3B"/>
          </w:tcPr>
          <w:p w:rsidR="00D01935" w:rsidRDefault="00D01935" w:rsidP="00A10C79">
            <w:pPr>
              <w:pStyle w:val="TableParagraph"/>
              <w:spacing w:before="21" w:line="163" w:lineRule="exact"/>
              <w:ind w:left="124" w:right="50"/>
              <w:jc w:val="center"/>
              <w:rPr>
                <w:rFonts w:ascii="Tahoma"/>
                <w:b/>
                <w:sz w:val="20"/>
              </w:rPr>
            </w:pPr>
            <w:r>
              <w:rPr>
                <w:rFonts w:ascii="Tahoma"/>
                <w:b/>
                <w:color w:val="231F20"/>
                <w:w w:val="95"/>
                <w:sz w:val="20"/>
              </w:rPr>
              <w:t>N</w:t>
            </w:r>
            <w:r>
              <w:rPr>
                <w:rFonts w:ascii="Tahoma"/>
                <w:b/>
                <w:color w:val="231F20"/>
                <w:spacing w:val="34"/>
                <w:sz w:val="20"/>
              </w:rPr>
              <w:t xml:space="preserve"> </w:t>
            </w:r>
            <w:r>
              <w:rPr>
                <w:rFonts w:ascii="Tahoma"/>
                <w:b/>
                <w:color w:val="231F20"/>
                <w:w w:val="95"/>
                <w:sz w:val="20"/>
              </w:rPr>
              <w:t>I</w:t>
            </w:r>
            <w:r>
              <w:rPr>
                <w:rFonts w:ascii="Tahoma"/>
                <w:b/>
                <w:color w:val="231F20"/>
                <w:spacing w:val="34"/>
                <w:sz w:val="20"/>
              </w:rPr>
              <w:t xml:space="preserve"> </w:t>
            </w:r>
            <w:r>
              <w:rPr>
                <w:rFonts w:ascii="Tahoma"/>
                <w:b/>
                <w:color w:val="231F20"/>
                <w:w w:val="95"/>
                <w:sz w:val="20"/>
              </w:rPr>
              <w:t>V</w:t>
            </w:r>
            <w:r>
              <w:rPr>
                <w:rFonts w:ascii="Tahoma"/>
                <w:b/>
                <w:color w:val="231F20"/>
                <w:spacing w:val="34"/>
                <w:sz w:val="20"/>
              </w:rPr>
              <w:t xml:space="preserve"> </w:t>
            </w:r>
            <w:r>
              <w:rPr>
                <w:rFonts w:ascii="Tahoma"/>
                <w:b/>
                <w:color w:val="231F20"/>
                <w:spacing w:val="-10"/>
                <w:w w:val="95"/>
                <w:sz w:val="20"/>
              </w:rPr>
              <w:t>O</w:t>
            </w:r>
          </w:p>
          <w:p w:rsidR="00D01935" w:rsidRDefault="00D01935" w:rsidP="00A10C79">
            <w:pPr>
              <w:pStyle w:val="TableParagraph"/>
              <w:spacing w:line="369" w:lineRule="exact"/>
              <w:ind w:left="124" w:right="50"/>
              <w:jc w:val="center"/>
              <w:rPr>
                <w:rFonts w:ascii="Tahoma" w:eastAsia="Tahoma"/>
                <w:b/>
                <w:sz w:val="20"/>
              </w:rPr>
            </w:pPr>
            <w:r>
              <w:rPr>
                <w:rFonts w:ascii="Tahoma" w:eastAsia="Tahoma"/>
                <w:b/>
                <w:color w:val="231F20"/>
                <w:spacing w:val="-4"/>
                <w:sz w:val="20"/>
              </w:rPr>
              <w:t>(unesite</w:t>
            </w:r>
            <w:r>
              <w:rPr>
                <w:rFonts w:ascii="Tahoma" w:eastAsia="Tahoma"/>
                <w:b/>
                <w:color w:val="231F20"/>
                <w:spacing w:val="-8"/>
                <w:sz w:val="20"/>
              </w:rPr>
              <w:t xml:space="preserve"> </w:t>
            </w:r>
            <w:r>
              <w:rPr>
                <w:rFonts w:ascii="Tahoma" w:eastAsia="Tahoma"/>
                <w:b/>
                <w:color w:val="231F20"/>
                <w:spacing w:val="-4"/>
                <w:sz w:val="20"/>
              </w:rPr>
              <w:t>znak</w:t>
            </w:r>
            <w:r>
              <w:rPr>
                <w:rFonts w:ascii="Tahoma" w:eastAsia="Tahoma"/>
                <w:b/>
                <w:color w:val="231F20"/>
                <w:spacing w:val="-7"/>
                <w:sz w:val="20"/>
              </w:rPr>
              <w:t xml:space="preserve"> </w:t>
            </w:r>
            <w:r>
              <w:rPr>
                <w:rFonts w:ascii="Wingdings 2" w:eastAsia="Wingdings 2"/>
                <w:color w:val="231F20"/>
                <w:spacing w:val="-4"/>
              </w:rPr>
              <w:t>🗸</w:t>
            </w:r>
            <w:r>
              <w:rPr>
                <w:rFonts w:ascii="Times New Roman" w:eastAsia="Times New Roman"/>
                <w:color w:val="231F20"/>
              </w:rPr>
              <w:t xml:space="preserve"> </w:t>
            </w:r>
            <w:r>
              <w:rPr>
                <w:rFonts w:ascii="Tahoma" w:eastAsia="Tahoma"/>
                <w:b/>
                <w:color w:val="231F20"/>
                <w:spacing w:val="-10"/>
                <w:sz w:val="20"/>
              </w:rPr>
              <w:t>u</w:t>
            </w:r>
          </w:p>
          <w:p w:rsidR="00D01935" w:rsidRDefault="00D01935" w:rsidP="00A10C79">
            <w:pPr>
              <w:pStyle w:val="TableParagraph"/>
              <w:spacing w:line="214" w:lineRule="exact"/>
              <w:ind w:left="124" w:right="54"/>
              <w:jc w:val="center"/>
              <w:rPr>
                <w:rFonts w:ascii="Tahoma" w:hAnsi="Tahoma"/>
                <w:b/>
                <w:sz w:val="20"/>
              </w:rPr>
            </w:pPr>
            <w:r>
              <w:rPr>
                <w:rFonts w:ascii="Tahoma" w:hAnsi="Tahoma"/>
                <w:b/>
                <w:color w:val="231F20"/>
                <w:spacing w:val="-7"/>
                <w:sz w:val="20"/>
              </w:rPr>
              <w:t>odgovarajuću</w:t>
            </w:r>
            <w:r>
              <w:rPr>
                <w:rFonts w:ascii="Tahoma" w:hAnsi="Tahoma"/>
                <w:b/>
                <w:color w:val="231F20"/>
                <w:spacing w:val="1"/>
                <w:sz w:val="20"/>
              </w:rPr>
              <w:t xml:space="preserve"> </w:t>
            </w:r>
            <w:r>
              <w:rPr>
                <w:rFonts w:ascii="Tahoma" w:hAnsi="Tahoma"/>
                <w:b/>
                <w:color w:val="231F20"/>
                <w:spacing w:val="-2"/>
                <w:sz w:val="20"/>
              </w:rPr>
              <w:t>kolonu)</w:t>
            </w:r>
          </w:p>
        </w:tc>
      </w:tr>
      <w:tr w:rsidR="00D01935" w:rsidTr="00A10C79">
        <w:trPr>
          <w:trHeight w:val="395"/>
        </w:trPr>
        <w:tc>
          <w:tcPr>
            <w:tcW w:w="1691" w:type="dxa"/>
            <w:vMerge/>
            <w:tcBorders>
              <w:top w:val="nil"/>
              <w:bottom w:val="single" w:sz="4" w:space="0" w:color="231F20"/>
              <w:right w:val="single" w:sz="4" w:space="0" w:color="231F20"/>
            </w:tcBorders>
            <w:shd w:val="clear" w:color="auto" w:fill="FEBD3B"/>
          </w:tcPr>
          <w:p w:rsidR="00D01935" w:rsidRDefault="00D01935" w:rsidP="00A10C79">
            <w:pPr>
              <w:rPr>
                <w:sz w:val="2"/>
                <w:szCs w:val="2"/>
              </w:rPr>
            </w:pPr>
          </w:p>
        </w:tc>
        <w:tc>
          <w:tcPr>
            <w:tcW w:w="5594" w:type="dxa"/>
            <w:vMerge/>
            <w:tcBorders>
              <w:top w:val="nil"/>
              <w:left w:val="single" w:sz="4" w:space="0" w:color="231F20"/>
              <w:bottom w:val="single" w:sz="4" w:space="0" w:color="231F20"/>
              <w:right w:val="single" w:sz="4" w:space="0" w:color="231F20"/>
            </w:tcBorders>
            <w:shd w:val="clear" w:color="auto" w:fill="FEBD3B"/>
          </w:tcPr>
          <w:p w:rsidR="00D01935" w:rsidRDefault="00D01935" w:rsidP="00A10C79">
            <w:pPr>
              <w:rPr>
                <w:sz w:val="2"/>
                <w:szCs w:val="2"/>
              </w:rPr>
            </w:pPr>
          </w:p>
        </w:tc>
        <w:tc>
          <w:tcPr>
            <w:tcW w:w="586" w:type="dxa"/>
            <w:tcBorders>
              <w:top w:val="single" w:sz="4" w:space="0" w:color="231F20"/>
              <w:left w:val="single" w:sz="4" w:space="0" w:color="231F20"/>
              <w:bottom w:val="single" w:sz="4" w:space="0" w:color="231F20"/>
              <w:right w:val="single" w:sz="4" w:space="0" w:color="231F20"/>
            </w:tcBorders>
          </w:tcPr>
          <w:p w:rsidR="00D01935" w:rsidRDefault="00D01935" w:rsidP="00A10C79">
            <w:pPr>
              <w:pStyle w:val="TableParagraph"/>
              <w:spacing w:before="73"/>
              <w:ind w:left="261"/>
              <w:rPr>
                <w:rFonts w:ascii="Tahoma"/>
                <w:b/>
                <w:sz w:val="20"/>
              </w:rPr>
            </w:pPr>
            <w:r>
              <w:rPr>
                <w:rFonts w:ascii="Tahoma"/>
                <w:b/>
                <w:color w:val="231F20"/>
                <w:sz w:val="20"/>
              </w:rPr>
              <w:t>1</w:t>
            </w:r>
          </w:p>
        </w:tc>
        <w:tc>
          <w:tcPr>
            <w:tcW w:w="586" w:type="dxa"/>
            <w:tcBorders>
              <w:top w:val="single" w:sz="4" w:space="0" w:color="231F20"/>
              <w:left w:val="single" w:sz="4" w:space="0" w:color="231F20"/>
              <w:bottom w:val="single" w:sz="4" w:space="0" w:color="231F20"/>
              <w:right w:val="single" w:sz="4" w:space="0" w:color="231F20"/>
            </w:tcBorders>
          </w:tcPr>
          <w:p w:rsidR="00D01935" w:rsidRDefault="00D01935" w:rsidP="00A10C79">
            <w:pPr>
              <w:pStyle w:val="TableParagraph"/>
              <w:spacing w:before="73"/>
              <w:ind w:left="261"/>
              <w:rPr>
                <w:rFonts w:ascii="Tahoma"/>
                <w:b/>
                <w:sz w:val="20"/>
              </w:rPr>
            </w:pPr>
            <w:r>
              <w:rPr>
                <w:rFonts w:ascii="Tahoma"/>
                <w:b/>
                <w:color w:val="231F20"/>
                <w:sz w:val="20"/>
              </w:rPr>
              <w:t>2</w:t>
            </w:r>
          </w:p>
        </w:tc>
        <w:tc>
          <w:tcPr>
            <w:tcW w:w="586" w:type="dxa"/>
            <w:tcBorders>
              <w:top w:val="single" w:sz="4" w:space="0" w:color="231F20"/>
              <w:left w:val="single" w:sz="4" w:space="0" w:color="231F20"/>
              <w:bottom w:val="single" w:sz="4" w:space="0" w:color="231F20"/>
              <w:right w:val="single" w:sz="4" w:space="0" w:color="231F20"/>
            </w:tcBorders>
          </w:tcPr>
          <w:p w:rsidR="00D01935" w:rsidRDefault="00D01935" w:rsidP="00A10C79">
            <w:pPr>
              <w:pStyle w:val="TableParagraph"/>
              <w:spacing w:before="73"/>
              <w:ind w:left="261"/>
              <w:rPr>
                <w:rFonts w:ascii="Tahoma"/>
                <w:b/>
                <w:sz w:val="20"/>
              </w:rPr>
            </w:pPr>
            <w:r>
              <w:rPr>
                <w:rFonts w:ascii="Tahoma"/>
                <w:b/>
                <w:color w:val="231F20"/>
                <w:sz w:val="20"/>
              </w:rPr>
              <w:t>3</w:t>
            </w:r>
          </w:p>
        </w:tc>
        <w:tc>
          <w:tcPr>
            <w:tcW w:w="586" w:type="dxa"/>
            <w:tcBorders>
              <w:top w:val="single" w:sz="4" w:space="0" w:color="231F20"/>
              <w:left w:val="single" w:sz="4" w:space="0" w:color="231F20"/>
              <w:bottom w:val="single" w:sz="4" w:space="0" w:color="231F20"/>
            </w:tcBorders>
          </w:tcPr>
          <w:p w:rsidR="00D01935" w:rsidRDefault="00D01935" w:rsidP="00A10C79">
            <w:pPr>
              <w:pStyle w:val="TableParagraph"/>
              <w:spacing w:before="73"/>
              <w:ind w:left="255"/>
              <w:rPr>
                <w:rFonts w:ascii="Tahoma"/>
                <w:b/>
                <w:sz w:val="20"/>
              </w:rPr>
            </w:pPr>
            <w:r>
              <w:rPr>
                <w:rFonts w:ascii="Tahoma"/>
                <w:b/>
                <w:color w:val="231F20"/>
                <w:sz w:val="20"/>
              </w:rPr>
              <w:t>4</w:t>
            </w:r>
          </w:p>
        </w:tc>
      </w:tr>
      <w:tr w:rsidR="00D01935" w:rsidTr="00A10C79">
        <w:trPr>
          <w:trHeight w:val="906"/>
        </w:trPr>
        <w:tc>
          <w:tcPr>
            <w:tcW w:w="1691" w:type="dxa"/>
            <w:vMerge w:val="restart"/>
            <w:tcBorders>
              <w:top w:val="single" w:sz="4" w:space="0" w:color="231F20"/>
              <w:bottom w:val="single" w:sz="4" w:space="0" w:color="231F20"/>
              <w:right w:val="single" w:sz="4" w:space="0" w:color="231F20"/>
            </w:tcBorders>
          </w:tcPr>
          <w:p w:rsidR="00D01935" w:rsidRDefault="00D01935" w:rsidP="00A10C79">
            <w:pPr>
              <w:pStyle w:val="TableParagraph"/>
              <w:rPr>
                <w:rFonts w:ascii="Tahoma"/>
                <w:b/>
                <w:sz w:val="24"/>
              </w:rPr>
            </w:pPr>
          </w:p>
          <w:p w:rsidR="00D01935" w:rsidRDefault="00D01935" w:rsidP="00A10C79">
            <w:pPr>
              <w:pStyle w:val="TableParagraph"/>
              <w:rPr>
                <w:rFonts w:ascii="Tahoma"/>
                <w:b/>
                <w:sz w:val="24"/>
              </w:rPr>
            </w:pPr>
          </w:p>
          <w:p w:rsidR="00D01935" w:rsidRDefault="00D01935" w:rsidP="00A10C79">
            <w:pPr>
              <w:pStyle w:val="TableParagraph"/>
              <w:rPr>
                <w:rFonts w:ascii="Tahoma"/>
                <w:b/>
                <w:sz w:val="24"/>
              </w:rPr>
            </w:pPr>
          </w:p>
          <w:p w:rsidR="00D01935" w:rsidRDefault="00D01935" w:rsidP="00A10C79">
            <w:pPr>
              <w:pStyle w:val="TableParagraph"/>
              <w:rPr>
                <w:rFonts w:ascii="Tahoma"/>
                <w:b/>
                <w:sz w:val="24"/>
              </w:rPr>
            </w:pPr>
          </w:p>
          <w:p w:rsidR="00D01935" w:rsidRDefault="00D01935" w:rsidP="00A10C79">
            <w:pPr>
              <w:pStyle w:val="TableParagraph"/>
              <w:rPr>
                <w:rFonts w:ascii="Tahoma"/>
                <w:b/>
                <w:sz w:val="24"/>
              </w:rPr>
            </w:pPr>
          </w:p>
          <w:p w:rsidR="00D01935" w:rsidRDefault="00D01935" w:rsidP="00A10C79">
            <w:pPr>
              <w:pStyle w:val="TableParagraph"/>
              <w:rPr>
                <w:rFonts w:ascii="Tahoma"/>
                <w:b/>
                <w:sz w:val="24"/>
              </w:rPr>
            </w:pPr>
          </w:p>
          <w:p w:rsidR="00D01935" w:rsidRDefault="00D01935" w:rsidP="00A10C79">
            <w:pPr>
              <w:pStyle w:val="TableParagraph"/>
              <w:rPr>
                <w:rFonts w:ascii="Tahoma"/>
                <w:b/>
                <w:sz w:val="24"/>
              </w:rPr>
            </w:pPr>
          </w:p>
          <w:p w:rsidR="00D01935" w:rsidRDefault="00D01935" w:rsidP="00A10C79">
            <w:pPr>
              <w:pStyle w:val="TableParagraph"/>
              <w:rPr>
                <w:rFonts w:ascii="Tahoma"/>
                <w:b/>
                <w:sz w:val="24"/>
              </w:rPr>
            </w:pPr>
          </w:p>
          <w:p w:rsidR="00D01935" w:rsidRDefault="00D01935" w:rsidP="00A10C79">
            <w:pPr>
              <w:pStyle w:val="TableParagraph"/>
              <w:rPr>
                <w:rFonts w:ascii="Tahoma"/>
                <w:b/>
                <w:sz w:val="24"/>
              </w:rPr>
            </w:pPr>
          </w:p>
          <w:p w:rsidR="00D01935" w:rsidRDefault="00D01935" w:rsidP="00A10C79">
            <w:pPr>
              <w:pStyle w:val="TableParagraph"/>
              <w:spacing w:before="208"/>
              <w:ind w:left="136"/>
              <w:rPr>
                <w:rFonts w:ascii="Tahoma"/>
                <w:b/>
                <w:sz w:val="20"/>
              </w:rPr>
            </w:pPr>
            <w:r>
              <w:rPr>
                <w:rFonts w:ascii="Tahoma"/>
                <w:b/>
                <w:color w:val="231F20"/>
                <w:spacing w:val="-7"/>
                <w:sz w:val="20"/>
              </w:rPr>
              <w:t>Standard</w:t>
            </w:r>
            <w:r>
              <w:rPr>
                <w:rFonts w:ascii="Tahoma"/>
                <w:b/>
                <w:color w:val="231F20"/>
                <w:spacing w:val="-5"/>
                <w:sz w:val="20"/>
              </w:rPr>
              <w:t xml:space="preserve"> 1:</w:t>
            </w:r>
          </w:p>
          <w:p w:rsidR="00D01935" w:rsidRDefault="00D01935" w:rsidP="00A10C79">
            <w:pPr>
              <w:pStyle w:val="TableParagraph"/>
              <w:spacing w:before="9"/>
              <w:rPr>
                <w:rFonts w:ascii="Tahoma"/>
                <w:b/>
                <w:sz w:val="19"/>
              </w:rPr>
            </w:pPr>
          </w:p>
          <w:p w:rsidR="00D01935" w:rsidRDefault="00D01935" w:rsidP="00A10C79">
            <w:pPr>
              <w:pStyle w:val="TableParagraph"/>
              <w:ind w:left="136" w:right="384"/>
              <w:rPr>
                <w:rFonts w:ascii="Tahoma"/>
                <w:b/>
                <w:sz w:val="20"/>
              </w:rPr>
            </w:pPr>
            <w:r>
              <w:rPr>
                <w:rFonts w:ascii="Tahoma"/>
                <w:b/>
                <w:color w:val="231F20"/>
                <w:spacing w:val="-4"/>
                <w:sz w:val="20"/>
              </w:rPr>
              <w:t xml:space="preserve">Partnerstvo </w:t>
            </w:r>
            <w:r>
              <w:rPr>
                <w:rFonts w:ascii="Tahoma"/>
                <w:b/>
                <w:color w:val="231F20"/>
                <w:sz w:val="20"/>
              </w:rPr>
              <w:t>na relaciji</w:t>
            </w:r>
          </w:p>
          <w:p w:rsidR="00D01935" w:rsidRDefault="00D01935" w:rsidP="00A10C79">
            <w:pPr>
              <w:pStyle w:val="TableParagraph"/>
              <w:spacing w:line="237" w:lineRule="auto"/>
              <w:ind w:left="136" w:right="85"/>
              <w:rPr>
                <w:rFonts w:ascii="Tahoma" w:hAnsi="Tahoma"/>
                <w:b/>
                <w:sz w:val="20"/>
              </w:rPr>
            </w:pPr>
            <w:r>
              <w:rPr>
                <w:rFonts w:ascii="Tahoma" w:hAnsi="Tahoma"/>
                <w:b/>
                <w:color w:val="231F20"/>
                <w:spacing w:val="-4"/>
                <w:sz w:val="20"/>
              </w:rPr>
              <w:t>vrtić,</w:t>
            </w:r>
            <w:r>
              <w:rPr>
                <w:rFonts w:ascii="Tahoma" w:hAnsi="Tahoma"/>
                <w:b/>
                <w:color w:val="231F20"/>
                <w:spacing w:val="-11"/>
                <w:sz w:val="20"/>
              </w:rPr>
              <w:t xml:space="preserve"> </w:t>
            </w:r>
            <w:r>
              <w:rPr>
                <w:rFonts w:ascii="Tahoma" w:hAnsi="Tahoma"/>
                <w:b/>
                <w:color w:val="231F20"/>
                <w:spacing w:val="-4"/>
                <w:sz w:val="20"/>
              </w:rPr>
              <w:t xml:space="preserve">porodica, </w:t>
            </w:r>
            <w:r>
              <w:rPr>
                <w:rFonts w:ascii="Tahoma" w:hAnsi="Tahoma"/>
                <w:b/>
                <w:color w:val="231F20"/>
                <w:spacing w:val="-2"/>
                <w:sz w:val="20"/>
              </w:rPr>
              <w:t>lokalna zajednica</w:t>
            </w:r>
          </w:p>
        </w:tc>
        <w:tc>
          <w:tcPr>
            <w:tcW w:w="5594" w:type="dxa"/>
            <w:tcBorders>
              <w:top w:val="single" w:sz="4" w:space="0" w:color="231F20"/>
              <w:left w:val="single" w:sz="4" w:space="0" w:color="231F20"/>
              <w:bottom w:val="single" w:sz="4" w:space="0" w:color="231F20"/>
              <w:right w:val="single" w:sz="4" w:space="0" w:color="231F20"/>
            </w:tcBorders>
          </w:tcPr>
          <w:p w:rsidR="00D01935" w:rsidRDefault="00D01935" w:rsidP="00A10C79">
            <w:pPr>
              <w:pStyle w:val="TableParagraph"/>
              <w:spacing w:before="126" w:line="237" w:lineRule="auto"/>
              <w:ind w:left="141"/>
              <w:rPr>
                <w:sz w:val="18"/>
              </w:rPr>
            </w:pPr>
            <w:r>
              <w:rPr>
                <w:color w:val="231F20"/>
                <w:spacing w:val="-4"/>
                <w:w w:val="90"/>
                <w:sz w:val="18"/>
              </w:rPr>
              <w:t>Korišćenje</w:t>
            </w:r>
            <w:r>
              <w:rPr>
                <w:color w:val="231F20"/>
                <w:spacing w:val="-18"/>
                <w:w w:val="90"/>
                <w:sz w:val="18"/>
              </w:rPr>
              <w:t xml:space="preserve"> </w:t>
            </w:r>
            <w:r>
              <w:rPr>
                <w:color w:val="231F20"/>
                <w:spacing w:val="-4"/>
                <w:w w:val="90"/>
                <w:sz w:val="18"/>
              </w:rPr>
              <w:t>različitih</w:t>
            </w:r>
            <w:r>
              <w:rPr>
                <w:color w:val="231F20"/>
                <w:spacing w:val="-18"/>
                <w:w w:val="90"/>
                <w:sz w:val="18"/>
              </w:rPr>
              <w:t xml:space="preserve"> </w:t>
            </w:r>
            <w:r>
              <w:rPr>
                <w:color w:val="231F20"/>
                <w:spacing w:val="-4"/>
                <w:w w:val="90"/>
                <w:sz w:val="18"/>
              </w:rPr>
              <w:t>situacija</w:t>
            </w:r>
            <w:r>
              <w:rPr>
                <w:color w:val="231F20"/>
                <w:spacing w:val="-18"/>
                <w:w w:val="90"/>
                <w:sz w:val="18"/>
              </w:rPr>
              <w:t xml:space="preserve"> </w:t>
            </w:r>
            <w:r>
              <w:rPr>
                <w:color w:val="231F20"/>
                <w:spacing w:val="-4"/>
                <w:w w:val="90"/>
                <w:sz w:val="18"/>
              </w:rPr>
              <w:t>i</w:t>
            </w:r>
            <w:r>
              <w:rPr>
                <w:color w:val="231F20"/>
                <w:spacing w:val="-17"/>
                <w:w w:val="90"/>
                <w:sz w:val="18"/>
              </w:rPr>
              <w:t xml:space="preserve"> </w:t>
            </w:r>
            <w:r>
              <w:rPr>
                <w:color w:val="231F20"/>
                <w:spacing w:val="-4"/>
                <w:w w:val="90"/>
                <w:sz w:val="18"/>
              </w:rPr>
              <w:t>oblika</w:t>
            </w:r>
            <w:r>
              <w:rPr>
                <w:color w:val="231F20"/>
                <w:spacing w:val="-18"/>
                <w:w w:val="90"/>
                <w:sz w:val="18"/>
              </w:rPr>
              <w:t xml:space="preserve"> </w:t>
            </w:r>
            <w:r>
              <w:rPr>
                <w:color w:val="231F20"/>
                <w:spacing w:val="-4"/>
                <w:w w:val="90"/>
                <w:sz w:val="18"/>
              </w:rPr>
              <w:t>saradnje</w:t>
            </w:r>
            <w:r>
              <w:rPr>
                <w:color w:val="231F20"/>
                <w:spacing w:val="-18"/>
                <w:w w:val="90"/>
                <w:sz w:val="18"/>
              </w:rPr>
              <w:t xml:space="preserve"> </w:t>
            </w:r>
            <w:r>
              <w:rPr>
                <w:color w:val="231F20"/>
                <w:spacing w:val="-4"/>
                <w:w w:val="90"/>
                <w:sz w:val="18"/>
              </w:rPr>
              <w:t>za</w:t>
            </w:r>
            <w:r>
              <w:rPr>
                <w:color w:val="231F20"/>
                <w:spacing w:val="-17"/>
                <w:w w:val="90"/>
                <w:sz w:val="18"/>
              </w:rPr>
              <w:t xml:space="preserve"> </w:t>
            </w:r>
            <w:r>
              <w:rPr>
                <w:color w:val="231F20"/>
                <w:spacing w:val="-4"/>
                <w:w w:val="90"/>
                <w:sz w:val="18"/>
              </w:rPr>
              <w:t>stvaranje</w:t>
            </w:r>
            <w:r>
              <w:rPr>
                <w:color w:val="231F20"/>
                <w:spacing w:val="-18"/>
                <w:w w:val="90"/>
                <w:sz w:val="18"/>
              </w:rPr>
              <w:t xml:space="preserve"> </w:t>
            </w:r>
            <w:r>
              <w:rPr>
                <w:color w:val="231F20"/>
                <w:spacing w:val="-4"/>
                <w:w w:val="90"/>
                <w:sz w:val="18"/>
              </w:rPr>
              <w:t xml:space="preserve">zajednice </w:t>
            </w:r>
            <w:r>
              <w:rPr>
                <w:color w:val="231F20"/>
                <w:spacing w:val="-10"/>
                <w:sz w:val="18"/>
              </w:rPr>
              <w:t>koja</w:t>
            </w:r>
            <w:r>
              <w:rPr>
                <w:color w:val="231F20"/>
                <w:spacing w:val="-23"/>
                <w:sz w:val="18"/>
              </w:rPr>
              <w:t xml:space="preserve"> </w:t>
            </w:r>
            <w:r>
              <w:rPr>
                <w:color w:val="231F20"/>
                <w:spacing w:val="-10"/>
                <w:sz w:val="18"/>
              </w:rPr>
              <w:t>povezuje</w:t>
            </w:r>
            <w:r>
              <w:rPr>
                <w:color w:val="231F20"/>
                <w:spacing w:val="-23"/>
                <w:sz w:val="18"/>
              </w:rPr>
              <w:t xml:space="preserve"> </w:t>
            </w:r>
            <w:r>
              <w:rPr>
                <w:color w:val="231F20"/>
                <w:spacing w:val="-10"/>
                <w:sz w:val="18"/>
              </w:rPr>
              <w:t>djecu,</w:t>
            </w:r>
            <w:r>
              <w:rPr>
                <w:color w:val="231F20"/>
                <w:spacing w:val="-23"/>
                <w:sz w:val="18"/>
              </w:rPr>
              <w:t xml:space="preserve"> </w:t>
            </w:r>
            <w:r>
              <w:rPr>
                <w:color w:val="231F20"/>
                <w:spacing w:val="-10"/>
                <w:sz w:val="18"/>
              </w:rPr>
              <w:t>roditelje,</w:t>
            </w:r>
            <w:r>
              <w:rPr>
                <w:color w:val="231F20"/>
                <w:spacing w:val="-23"/>
                <w:sz w:val="18"/>
              </w:rPr>
              <w:t xml:space="preserve"> </w:t>
            </w:r>
            <w:r>
              <w:rPr>
                <w:color w:val="231F20"/>
                <w:spacing w:val="-10"/>
                <w:sz w:val="18"/>
              </w:rPr>
              <w:t>vaspitače</w:t>
            </w:r>
            <w:r>
              <w:rPr>
                <w:color w:val="231F20"/>
                <w:spacing w:val="-23"/>
                <w:sz w:val="18"/>
              </w:rPr>
              <w:t xml:space="preserve"> </w:t>
            </w:r>
            <w:r>
              <w:rPr>
                <w:color w:val="231F20"/>
                <w:spacing w:val="-10"/>
                <w:sz w:val="18"/>
              </w:rPr>
              <w:t>i</w:t>
            </w:r>
            <w:r>
              <w:rPr>
                <w:color w:val="231F20"/>
                <w:spacing w:val="-23"/>
                <w:sz w:val="18"/>
              </w:rPr>
              <w:t xml:space="preserve"> </w:t>
            </w:r>
            <w:r>
              <w:rPr>
                <w:color w:val="231F20"/>
                <w:spacing w:val="-10"/>
                <w:sz w:val="18"/>
              </w:rPr>
              <w:t>ostale</w:t>
            </w:r>
            <w:r>
              <w:rPr>
                <w:color w:val="231F20"/>
                <w:spacing w:val="-23"/>
                <w:sz w:val="18"/>
              </w:rPr>
              <w:t xml:space="preserve"> </w:t>
            </w:r>
            <w:r>
              <w:rPr>
                <w:color w:val="231F20"/>
                <w:spacing w:val="-10"/>
                <w:sz w:val="18"/>
              </w:rPr>
              <w:t>profesionalce</w:t>
            </w:r>
            <w:r>
              <w:rPr>
                <w:color w:val="231F20"/>
                <w:spacing w:val="-23"/>
                <w:sz w:val="18"/>
              </w:rPr>
              <w:t xml:space="preserve"> </w:t>
            </w:r>
            <w:r>
              <w:rPr>
                <w:color w:val="231F20"/>
                <w:spacing w:val="-10"/>
                <w:sz w:val="18"/>
              </w:rPr>
              <w:t xml:space="preserve">u </w:t>
            </w:r>
            <w:r>
              <w:rPr>
                <w:color w:val="231F20"/>
                <w:spacing w:val="-2"/>
                <w:sz w:val="18"/>
              </w:rPr>
              <w:t>vrtiću</w:t>
            </w:r>
          </w:p>
        </w:tc>
        <w:tc>
          <w:tcPr>
            <w:tcW w:w="586" w:type="dxa"/>
            <w:tcBorders>
              <w:top w:val="single" w:sz="4" w:space="0" w:color="231F20"/>
              <w:left w:val="single" w:sz="4" w:space="0" w:color="231F20"/>
              <w:bottom w:val="single" w:sz="4" w:space="0" w:color="231F20"/>
              <w:right w:val="single" w:sz="4" w:space="0" w:color="231F20"/>
            </w:tcBorders>
          </w:tcPr>
          <w:p w:rsidR="00D01935" w:rsidRDefault="00D01935" w:rsidP="00A10C79">
            <w:pPr>
              <w:pStyle w:val="TableParagraph"/>
              <w:rPr>
                <w:rFonts w:ascii="Times New Roman"/>
                <w:sz w:val="18"/>
              </w:rPr>
            </w:pPr>
            <w:r>
              <w:rPr>
                <w:rFonts w:ascii="Times New Roman"/>
                <w:sz w:val="18"/>
              </w:rPr>
              <w:t>6,06</w:t>
            </w:r>
          </w:p>
        </w:tc>
        <w:tc>
          <w:tcPr>
            <w:tcW w:w="586" w:type="dxa"/>
            <w:tcBorders>
              <w:top w:val="single" w:sz="4" w:space="0" w:color="231F20"/>
              <w:left w:val="single" w:sz="4" w:space="0" w:color="231F20"/>
              <w:bottom w:val="single" w:sz="4" w:space="0" w:color="231F20"/>
              <w:right w:val="single" w:sz="4" w:space="0" w:color="231F20"/>
            </w:tcBorders>
          </w:tcPr>
          <w:p w:rsidR="00D01935" w:rsidRDefault="00D01935" w:rsidP="00A10C79">
            <w:pPr>
              <w:pStyle w:val="TableParagraph"/>
              <w:rPr>
                <w:rFonts w:ascii="Times New Roman"/>
                <w:sz w:val="18"/>
              </w:rPr>
            </w:pPr>
            <w:r>
              <w:rPr>
                <w:rFonts w:ascii="Times New Roman"/>
                <w:sz w:val="18"/>
              </w:rPr>
              <w:t>30,30</w:t>
            </w:r>
          </w:p>
        </w:tc>
        <w:tc>
          <w:tcPr>
            <w:tcW w:w="586" w:type="dxa"/>
            <w:tcBorders>
              <w:top w:val="single" w:sz="4" w:space="0" w:color="231F20"/>
              <w:left w:val="single" w:sz="4" w:space="0" w:color="231F20"/>
              <w:bottom w:val="single" w:sz="4" w:space="0" w:color="231F20"/>
              <w:right w:val="single" w:sz="4" w:space="0" w:color="231F20"/>
            </w:tcBorders>
          </w:tcPr>
          <w:p w:rsidR="00D01935" w:rsidRDefault="00D01935" w:rsidP="00A10C79">
            <w:pPr>
              <w:pStyle w:val="TableParagraph"/>
              <w:rPr>
                <w:rFonts w:ascii="Times New Roman"/>
                <w:sz w:val="18"/>
              </w:rPr>
            </w:pPr>
            <w:r>
              <w:rPr>
                <w:rFonts w:ascii="Times New Roman"/>
                <w:sz w:val="18"/>
              </w:rPr>
              <w:t>24,24</w:t>
            </w:r>
          </w:p>
        </w:tc>
        <w:tc>
          <w:tcPr>
            <w:tcW w:w="586" w:type="dxa"/>
            <w:tcBorders>
              <w:top w:val="single" w:sz="4" w:space="0" w:color="231F20"/>
              <w:left w:val="single" w:sz="4" w:space="0" w:color="231F20"/>
              <w:bottom w:val="single" w:sz="4" w:space="0" w:color="231F20"/>
            </w:tcBorders>
          </w:tcPr>
          <w:p w:rsidR="00D01935" w:rsidRDefault="00D01935" w:rsidP="00A10C79">
            <w:pPr>
              <w:pStyle w:val="TableParagraph"/>
              <w:rPr>
                <w:rFonts w:ascii="Times New Roman"/>
                <w:sz w:val="18"/>
              </w:rPr>
            </w:pPr>
            <w:r>
              <w:rPr>
                <w:rFonts w:ascii="Times New Roman"/>
                <w:sz w:val="18"/>
              </w:rPr>
              <w:t>39,39</w:t>
            </w:r>
          </w:p>
        </w:tc>
      </w:tr>
      <w:tr w:rsidR="00D01935" w:rsidTr="00A10C79">
        <w:trPr>
          <w:trHeight w:val="906"/>
        </w:trPr>
        <w:tc>
          <w:tcPr>
            <w:tcW w:w="1691" w:type="dxa"/>
            <w:vMerge/>
            <w:tcBorders>
              <w:top w:val="nil"/>
              <w:bottom w:val="single" w:sz="4" w:space="0" w:color="231F20"/>
              <w:right w:val="single" w:sz="4" w:space="0" w:color="231F20"/>
            </w:tcBorders>
          </w:tcPr>
          <w:p w:rsidR="00D01935" w:rsidRDefault="00D01935" w:rsidP="00A10C79">
            <w:pPr>
              <w:rPr>
                <w:sz w:val="2"/>
                <w:szCs w:val="2"/>
              </w:rPr>
            </w:pPr>
          </w:p>
        </w:tc>
        <w:tc>
          <w:tcPr>
            <w:tcW w:w="5594" w:type="dxa"/>
            <w:tcBorders>
              <w:top w:val="single" w:sz="4" w:space="0" w:color="231F20"/>
              <w:left w:val="single" w:sz="4" w:space="0" w:color="231F20"/>
              <w:bottom w:val="single" w:sz="4" w:space="0" w:color="231F20"/>
              <w:right w:val="single" w:sz="4" w:space="0" w:color="231F20"/>
            </w:tcBorders>
          </w:tcPr>
          <w:p w:rsidR="00D01935" w:rsidRDefault="00D01935" w:rsidP="00A10C79">
            <w:pPr>
              <w:pStyle w:val="TableParagraph"/>
              <w:spacing w:before="4"/>
              <w:rPr>
                <w:rFonts w:ascii="Tahoma"/>
                <w:b/>
                <w:sz w:val="19"/>
              </w:rPr>
            </w:pPr>
          </w:p>
          <w:p w:rsidR="00D01935" w:rsidRDefault="00D01935" w:rsidP="00A10C79">
            <w:pPr>
              <w:pStyle w:val="TableParagraph"/>
              <w:spacing w:line="237" w:lineRule="auto"/>
              <w:ind w:left="141"/>
              <w:rPr>
                <w:sz w:val="18"/>
              </w:rPr>
            </w:pPr>
            <w:r>
              <w:rPr>
                <w:color w:val="231F20"/>
                <w:spacing w:val="-6"/>
                <w:w w:val="90"/>
                <w:sz w:val="18"/>
              </w:rPr>
              <w:t>Primjenjivanje</w:t>
            </w:r>
            <w:r>
              <w:rPr>
                <w:color w:val="231F20"/>
                <w:spacing w:val="-11"/>
                <w:w w:val="90"/>
                <w:sz w:val="18"/>
              </w:rPr>
              <w:t xml:space="preserve"> </w:t>
            </w:r>
            <w:r>
              <w:rPr>
                <w:color w:val="231F20"/>
                <w:spacing w:val="-6"/>
                <w:w w:val="90"/>
                <w:sz w:val="18"/>
              </w:rPr>
              <w:t>različitih</w:t>
            </w:r>
            <w:r>
              <w:rPr>
                <w:color w:val="231F20"/>
                <w:spacing w:val="-11"/>
                <w:w w:val="90"/>
                <w:sz w:val="18"/>
              </w:rPr>
              <w:t xml:space="preserve"> </w:t>
            </w:r>
            <w:r>
              <w:rPr>
                <w:color w:val="231F20"/>
                <w:spacing w:val="-6"/>
                <w:w w:val="90"/>
                <w:sz w:val="18"/>
              </w:rPr>
              <w:t>vidova</w:t>
            </w:r>
            <w:r>
              <w:rPr>
                <w:color w:val="231F20"/>
                <w:spacing w:val="-11"/>
                <w:w w:val="90"/>
                <w:sz w:val="18"/>
              </w:rPr>
              <w:t xml:space="preserve"> </w:t>
            </w:r>
            <w:r>
              <w:rPr>
                <w:color w:val="231F20"/>
                <w:spacing w:val="-6"/>
                <w:w w:val="90"/>
                <w:sz w:val="18"/>
              </w:rPr>
              <w:t>komunikacije</w:t>
            </w:r>
            <w:r>
              <w:rPr>
                <w:color w:val="231F20"/>
                <w:spacing w:val="-11"/>
                <w:w w:val="90"/>
                <w:sz w:val="18"/>
              </w:rPr>
              <w:t xml:space="preserve"> </w:t>
            </w:r>
            <w:r>
              <w:rPr>
                <w:color w:val="231F20"/>
                <w:spacing w:val="-6"/>
                <w:w w:val="90"/>
                <w:sz w:val="18"/>
              </w:rPr>
              <w:t>sa</w:t>
            </w:r>
            <w:r>
              <w:rPr>
                <w:color w:val="231F20"/>
                <w:spacing w:val="-11"/>
                <w:w w:val="90"/>
                <w:sz w:val="18"/>
              </w:rPr>
              <w:t xml:space="preserve"> </w:t>
            </w:r>
            <w:r>
              <w:rPr>
                <w:color w:val="231F20"/>
                <w:spacing w:val="-6"/>
                <w:w w:val="90"/>
                <w:sz w:val="18"/>
              </w:rPr>
              <w:t>roditeljima</w:t>
            </w:r>
            <w:r>
              <w:rPr>
                <w:color w:val="231F20"/>
                <w:spacing w:val="-11"/>
                <w:w w:val="90"/>
                <w:sz w:val="18"/>
              </w:rPr>
              <w:t xml:space="preserve"> </w:t>
            </w:r>
            <w:r>
              <w:rPr>
                <w:color w:val="231F20"/>
                <w:spacing w:val="-6"/>
                <w:w w:val="90"/>
                <w:sz w:val="18"/>
              </w:rPr>
              <w:t>u</w:t>
            </w:r>
            <w:r>
              <w:rPr>
                <w:color w:val="231F20"/>
                <w:spacing w:val="-11"/>
                <w:w w:val="90"/>
                <w:sz w:val="18"/>
              </w:rPr>
              <w:t xml:space="preserve"> </w:t>
            </w:r>
            <w:r>
              <w:rPr>
                <w:color w:val="231F20"/>
                <w:spacing w:val="-6"/>
                <w:w w:val="90"/>
                <w:sz w:val="18"/>
              </w:rPr>
              <w:t xml:space="preserve">cilju </w:t>
            </w:r>
            <w:r>
              <w:rPr>
                <w:color w:val="231F20"/>
                <w:spacing w:val="-10"/>
                <w:sz w:val="18"/>
              </w:rPr>
              <w:t>kvalitetne</w:t>
            </w:r>
            <w:r>
              <w:rPr>
                <w:color w:val="231F20"/>
                <w:spacing w:val="-24"/>
                <w:sz w:val="18"/>
              </w:rPr>
              <w:t xml:space="preserve"> </w:t>
            </w:r>
            <w:r>
              <w:rPr>
                <w:color w:val="231F20"/>
                <w:spacing w:val="-10"/>
                <w:sz w:val="18"/>
              </w:rPr>
              <w:t>razmjene</w:t>
            </w:r>
            <w:r>
              <w:rPr>
                <w:color w:val="231F20"/>
                <w:spacing w:val="-24"/>
                <w:sz w:val="18"/>
              </w:rPr>
              <w:t xml:space="preserve"> </w:t>
            </w:r>
            <w:r>
              <w:rPr>
                <w:color w:val="231F20"/>
                <w:spacing w:val="-10"/>
                <w:sz w:val="18"/>
              </w:rPr>
              <w:t>povratnih</w:t>
            </w:r>
            <w:r>
              <w:rPr>
                <w:color w:val="231F20"/>
                <w:spacing w:val="-24"/>
                <w:sz w:val="18"/>
              </w:rPr>
              <w:t xml:space="preserve"> </w:t>
            </w:r>
            <w:r>
              <w:rPr>
                <w:color w:val="231F20"/>
                <w:spacing w:val="-10"/>
                <w:sz w:val="18"/>
              </w:rPr>
              <w:t>informacija</w:t>
            </w:r>
          </w:p>
        </w:tc>
        <w:tc>
          <w:tcPr>
            <w:tcW w:w="586" w:type="dxa"/>
            <w:tcBorders>
              <w:top w:val="single" w:sz="4" w:space="0" w:color="231F20"/>
              <w:left w:val="single" w:sz="4" w:space="0" w:color="231F20"/>
              <w:bottom w:val="single" w:sz="4" w:space="0" w:color="231F20"/>
              <w:right w:val="single" w:sz="4" w:space="0" w:color="231F20"/>
            </w:tcBorders>
          </w:tcPr>
          <w:p w:rsidR="00D01935" w:rsidRDefault="00D01935" w:rsidP="00A10C79">
            <w:pPr>
              <w:pStyle w:val="TableParagraph"/>
              <w:rPr>
                <w:rFonts w:ascii="Times New Roman"/>
                <w:sz w:val="18"/>
              </w:rPr>
            </w:pPr>
            <w:r>
              <w:rPr>
                <w:rFonts w:ascii="Times New Roman"/>
                <w:sz w:val="18"/>
              </w:rPr>
              <w:t>6,06</w:t>
            </w:r>
          </w:p>
        </w:tc>
        <w:tc>
          <w:tcPr>
            <w:tcW w:w="586" w:type="dxa"/>
            <w:tcBorders>
              <w:top w:val="single" w:sz="4" w:space="0" w:color="231F20"/>
              <w:left w:val="single" w:sz="4" w:space="0" w:color="231F20"/>
              <w:bottom w:val="single" w:sz="4" w:space="0" w:color="231F20"/>
              <w:right w:val="single" w:sz="4" w:space="0" w:color="231F20"/>
            </w:tcBorders>
          </w:tcPr>
          <w:p w:rsidR="00D01935" w:rsidRDefault="00D01935" w:rsidP="00A10C79">
            <w:pPr>
              <w:pStyle w:val="TableParagraph"/>
              <w:rPr>
                <w:rFonts w:ascii="Times New Roman"/>
                <w:sz w:val="18"/>
              </w:rPr>
            </w:pPr>
            <w:r>
              <w:rPr>
                <w:rFonts w:ascii="Times New Roman"/>
                <w:sz w:val="18"/>
              </w:rPr>
              <w:t>3,03</w:t>
            </w:r>
          </w:p>
        </w:tc>
        <w:tc>
          <w:tcPr>
            <w:tcW w:w="586" w:type="dxa"/>
            <w:tcBorders>
              <w:top w:val="single" w:sz="4" w:space="0" w:color="231F20"/>
              <w:left w:val="single" w:sz="4" w:space="0" w:color="231F20"/>
              <w:bottom w:val="single" w:sz="4" w:space="0" w:color="231F20"/>
              <w:right w:val="single" w:sz="4" w:space="0" w:color="231F20"/>
            </w:tcBorders>
          </w:tcPr>
          <w:p w:rsidR="00D01935" w:rsidRDefault="00D01935" w:rsidP="00A10C79">
            <w:pPr>
              <w:pStyle w:val="TableParagraph"/>
              <w:rPr>
                <w:rFonts w:ascii="Times New Roman"/>
                <w:sz w:val="18"/>
              </w:rPr>
            </w:pPr>
            <w:r>
              <w:rPr>
                <w:rFonts w:ascii="Times New Roman"/>
                <w:sz w:val="18"/>
              </w:rPr>
              <w:t>24,24</w:t>
            </w:r>
          </w:p>
        </w:tc>
        <w:tc>
          <w:tcPr>
            <w:tcW w:w="586" w:type="dxa"/>
            <w:tcBorders>
              <w:top w:val="single" w:sz="4" w:space="0" w:color="231F20"/>
              <w:left w:val="single" w:sz="4" w:space="0" w:color="231F20"/>
              <w:bottom w:val="single" w:sz="4" w:space="0" w:color="231F20"/>
            </w:tcBorders>
          </w:tcPr>
          <w:p w:rsidR="00D01935" w:rsidRDefault="00D01935" w:rsidP="00A10C79">
            <w:pPr>
              <w:pStyle w:val="TableParagraph"/>
              <w:rPr>
                <w:rFonts w:ascii="Times New Roman"/>
                <w:sz w:val="18"/>
              </w:rPr>
            </w:pPr>
            <w:r>
              <w:rPr>
                <w:rFonts w:ascii="Times New Roman"/>
                <w:sz w:val="18"/>
              </w:rPr>
              <w:t>66,66</w:t>
            </w:r>
          </w:p>
        </w:tc>
      </w:tr>
      <w:tr w:rsidR="00D01935" w:rsidTr="00A10C79">
        <w:trPr>
          <w:trHeight w:val="906"/>
        </w:trPr>
        <w:tc>
          <w:tcPr>
            <w:tcW w:w="1691" w:type="dxa"/>
            <w:vMerge/>
            <w:tcBorders>
              <w:top w:val="nil"/>
              <w:bottom w:val="single" w:sz="4" w:space="0" w:color="231F20"/>
              <w:right w:val="single" w:sz="4" w:space="0" w:color="231F20"/>
            </w:tcBorders>
          </w:tcPr>
          <w:p w:rsidR="00D01935" w:rsidRDefault="00D01935" w:rsidP="00A10C79">
            <w:pPr>
              <w:rPr>
                <w:sz w:val="2"/>
                <w:szCs w:val="2"/>
              </w:rPr>
            </w:pPr>
          </w:p>
        </w:tc>
        <w:tc>
          <w:tcPr>
            <w:tcW w:w="5594" w:type="dxa"/>
            <w:tcBorders>
              <w:top w:val="single" w:sz="4" w:space="0" w:color="231F20"/>
              <w:left w:val="single" w:sz="4" w:space="0" w:color="231F20"/>
              <w:bottom w:val="single" w:sz="4" w:space="0" w:color="231F20"/>
              <w:right w:val="single" w:sz="4" w:space="0" w:color="231F20"/>
            </w:tcBorders>
          </w:tcPr>
          <w:p w:rsidR="00D01935" w:rsidRDefault="00D01935" w:rsidP="00A10C79">
            <w:pPr>
              <w:pStyle w:val="TableParagraph"/>
              <w:spacing w:before="4"/>
              <w:rPr>
                <w:rFonts w:ascii="Tahoma"/>
                <w:b/>
                <w:sz w:val="19"/>
              </w:rPr>
            </w:pPr>
          </w:p>
          <w:p w:rsidR="00D01935" w:rsidRDefault="00D01935" w:rsidP="00A10C79">
            <w:pPr>
              <w:pStyle w:val="TableParagraph"/>
              <w:spacing w:line="237" w:lineRule="auto"/>
              <w:ind w:left="141"/>
              <w:rPr>
                <w:sz w:val="18"/>
              </w:rPr>
            </w:pPr>
            <w:r>
              <w:rPr>
                <w:color w:val="231F20"/>
                <w:spacing w:val="-4"/>
                <w:w w:val="90"/>
                <w:sz w:val="18"/>
              </w:rPr>
              <w:t>Razumijevanje</w:t>
            </w:r>
            <w:r>
              <w:rPr>
                <w:color w:val="231F20"/>
                <w:spacing w:val="-17"/>
                <w:w w:val="90"/>
                <w:sz w:val="18"/>
              </w:rPr>
              <w:t xml:space="preserve"> </w:t>
            </w:r>
            <w:r>
              <w:rPr>
                <w:color w:val="231F20"/>
                <w:spacing w:val="-4"/>
                <w:w w:val="90"/>
                <w:sz w:val="18"/>
              </w:rPr>
              <w:t>suštine</w:t>
            </w:r>
            <w:r>
              <w:rPr>
                <w:color w:val="231F20"/>
                <w:spacing w:val="-17"/>
                <w:w w:val="90"/>
                <w:sz w:val="18"/>
              </w:rPr>
              <w:t xml:space="preserve"> </w:t>
            </w:r>
            <w:r>
              <w:rPr>
                <w:color w:val="231F20"/>
                <w:spacing w:val="-4"/>
                <w:w w:val="90"/>
                <w:sz w:val="18"/>
              </w:rPr>
              <w:t>različitosti</w:t>
            </w:r>
            <w:r>
              <w:rPr>
                <w:color w:val="231F20"/>
                <w:spacing w:val="-17"/>
                <w:w w:val="90"/>
                <w:sz w:val="18"/>
              </w:rPr>
              <w:t xml:space="preserve"> </w:t>
            </w:r>
            <w:r>
              <w:rPr>
                <w:color w:val="231F20"/>
                <w:spacing w:val="-4"/>
                <w:w w:val="90"/>
                <w:sz w:val="18"/>
              </w:rPr>
              <w:t>porodica</w:t>
            </w:r>
            <w:r>
              <w:rPr>
                <w:color w:val="231F20"/>
                <w:spacing w:val="-17"/>
                <w:w w:val="90"/>
                <w:sz w:val="18"/>
              </w:rPr>
              <w:t xml:space="preserve"> </w:t>
            </w:r>
            <w:r>
              <w:rPr>
                <w:color w:val="231F20"/>
                <w:spacing w:val="-4"/>
                <w:w w:val="90"/>
                <w:sz w:val="18"/>
              </w:rPr>
              <w:t>iz</w:t>
            </w:r>
            <w:r>
              <w:rPr>
                <w:color w:val="231F20"/>
                <w:spacing w:val="-17"/>
                <w:w w:val="90"/>
                <w:sz w:val="18"/>
              </w:rPr>
              <w:t xml:space="preserve"> </w:t>
            </w:r>
            <w:r>
              <w:rPr>
                <w:color w:val="231F20"/>
                <w:spacing w:val="-4"/>
                <w:w w:val="90"/>
                <w:sz w:val="18"/>
              </w:rPr>
              <w:t>kojih</w:t>
            </w:r>
            <w:r>
              <w:rPr>
                <w:color w:val="231F20"/>
                <w:spacing w:val="-17"/>
                <w:w w:val="90"/>
                <w:sz w:val="18"/>
              </w:rPr>
              <w:t xml:space="preserve"> </w:t>
            </w:r>
            <w:r>
              <w:rPr>
                <w:color w:val="231F20"/>
                <w:spacing w:val="-4"/>
                <w:w w:val="90"/>
                <w:sz w:val="18"/>
              </w:rPr>
              <w:t>dolaze</w:t>
            </w:r>
            <w:r>
              <w:rPr>
                <w:color w:val="231F20"/>
                <w:spacing w:val="-17"/>
                <w:w w:val="90"/>
                <w:sz w:val="18"/>
              </w:rPr>
              <w:t xml:space="preserve"> </w:t>
            </w:r>
            <w:r>
              <w:rPr>
                <w:color w:val="231F20"/>
                <w:spacing w:val="-4"/>
                <w:w w:val="90"/>
                <w:sz w:val="18"/>
              </w:rPr>
              <w:t>djeca</w:t>
            </w:r>
            <w:r>
              <w:rPr>
                <w:color w:val="231F20"/>
                <w:spacing w:val="-17"/>
                <w:w w:val="90"/>
                <w:sz w:val="18"/>
              </w:rPr>
              <w:t xml:space="preserve"> </w:t>
            </w:r>
            <w:r>
              <w:rPr>
                <w:color w:val="231F20"/>
                <w:spacing w:val="-4"/>
                <w:w w:val="90"/>
                <w:sz w:val="18"/>
              </w:rPr>
              <w:t xml:space="preserve">i </w:t>
            </w:r>
            <w:r>
              <w:rPr>
                <w:color w:val="231F20"/>
                <w:spacing w:val="-2"/>
                <w:sz w:val="18"/>
              </w:rPr>
              <w:t>poštovanje</w:t>
            </w:r>
            <w:r>
              <w:rPr>
                <w:color w:val="231F20"/>
                <w:spacing w:val="-24"/>
                <w:sz w:val="18"/>
              </w:rPr>
              <w:t xml:space="preserve"> </w:t>
            </w:r>
            <w:r>
              <w:rPr>
                <w:color w:val="231F20"/>
                <w:spacing w:val="-2"/>
                <w:sz w:val="18"/>
              </w:rPr>
              <w:t>istih</w:t>
            </w:r>
          </w:p>
        </w:tc>
        <w:tc>
          <w:tcPr>
            <w:tcW w:w="586" w:type="dxa"/>
            <w:tcBorders>
              <w:top w:val="single" w:sz="4" w:space="0" w:color="231F20"/>
              <w:left w:val="single" w:sz="4" w:space="0" w:color="231F20"/>
              <w:bottom w:val="single" w:sz="4" w:space="0" w:color="231F20"/>
              <w:right w:val="single" w:sz="4" w:space="0" w:color="231F20"/>
            </w:tcBorders>
          </w:tcPr>
          <w:p w:rsidR="00D01935" w:rsidRDefault="00D01935" w:rsidP="00A10C79">
            <w:pPr>
              <w:pStyle w:val="TableParagraph"/>
              <w:rPr>
                <w:rFonts w:ascii="Times New Roman"/>
                <w:sz w:val="18"/>
              </w:rPr>
            </w:pPr>
            <w:r>
              <w:rPr>
                <w:rFonts w:ascii="Times New Roman"/>
                <w:sz w:val="18"/>
              </w:rPr>
              <w:t>3,03</w:t>
            </w:r>
          </w:p>
        </w:tc>
        <w:tc>
          <w:tcPr>
            <w:tcW w:w="586" w:type="dxa"/>
            <w:tcBorders>
              <w:top w:val="single" w:sz="4" w:space="0" w:color="231F20"/>
              <w:left w:val="single" w:sz="4" w:space="0" w:color="231F20"/>
              <w:bottom w:val="single" w:sz="4" w:space="0" w:color="231F20"/>
              <w:right w:val="single" w:sz="4" w:space="0" w:color="231F20"/>
            </w:tcBorders>
          </w:tcPr>
          <w:p w:rsidR="00D01935" w:rsidRDefault="00D01935" w:rsidP="00A10C79">
            <w:pPr>
              <w:pStyle w:val="TableParagraph"/>
              <w:rPr>
                <w:rFonts w:ascii="Times New Roman"/>
                <w:sz w:val="18"/>
              </w:rPr>
            </w:pPr>
            <w:r>
              <w:rPr>
                <w:rFonts w:ascii="Times New Roman"/>
                <w:sz w:val="18"/>
              </w:rPr>
              <w:t>3,03</w:t>
            </w:r>
          </w:p>
        </w:tc>
        <w:tc>
          <w:tcPr>
            <w:tcW w:w="586" w:type="dxa"/>
            <w:tcBorders>
              <w:top w:val="single" w:sz="4" w:space="0" w:color="231F20"/>
              <w:left w:val="single" w:sz="4" w:space="0" w:color="231F20"/>
              <w:bottom w:val="single" w:sz="4" w:space="0" w:color="231F20"/>
              <w:right w:val="single" w:sz="4" w:space="0" w:color="231F20"/>
            </w:tcBorders>
          </w:tcPr>
          <w:p w:rsidR="00D01935" w:rsidRDefault="00D01935" w:rsidP="00A10C79">
            <w:pPr>
              <w:pStyle w:val="TableParagraph"/>
              <w:rPr>
                <w:rFonts w:ascii="Times New Roman"/>
                <w:sz w:val="18"/>
              </w:rPr>
            </w:pPr>
            <w:r>
              <w:rPr>
                <w:rFonts w:ascii="Times New Roman"/>
                <w:sz w:val="18"/>
              </w:rPr>
              <w:t>9,09</w:t>
            </w:r>
          </w:p>
        </w:tc>
        <w:tc>
          <w:tcPr>
            <w:tcW w:w="586" w:type="dxa"/>
            <w:tcBorders>
              <w:top w:val="single" w:sz="4" w:space="0" w:color="231F20"/>
              <w:left w:val="single" w:sz="4" w:space="0" w:color="231F20"/>
              <w:bottom w:val="single" w:sz="4" w:space="0" w:color="231F20"/>
            </w:tcBorders>
          </w:tcPr>
          <w:p w:rsidR="00D01935" w:rsidRDefault="00D01935" w:rsidP="00A10C79">
            <w:pPr>
              <w:pStyle w:val="TableParagraph"/>
              <w:rPr>
                <w:rFonts w:ascii="Times New Roman"/>
                <w:sz w:val="18"/>
              </w:rPr>
            </w:pPr>
            <w:r>
              <w:rPr>
                <w:rFonts w:ascii="Times New Roman"/>
                <w:sz w:val="18"/>
              </w:rPr>
              <w:t>81,81</w:t>
            </w:r>
          </w:p>
        </w:tc>
      </w:tr>
      <w:tr w:rsidR="00D01935" w:rsidTr="00A10C79">
        <w:trPr>
          <w:trHeight w:val="906"/>
        </w:trPr>
        <w:tc>
          <w:tcPr>
            <w:tcW w:w="1691" w:type="dxa"/>
            <w:vMerge/>
            <w:tcBorders>
              <w:top w:val="nil"/>
              <w:bottom w:val="single" w:sz="4" w:space="0" w:color="231F20"/>
              <w:right w:val="single" w:sz="4" w:space="0" w:color="231F20"/>
            </w:tcBorders>
          </w:tcPr>
          <w:p w:rsidR="00D01935" w:rsidRDefault="00D01935" w:rsidP="00A10C79">
            <w:pPr>
              <w:rPr>
                <w:sz w:val="2"/>
                <w:szCs w:val="2"/>
              </w:rPr>
            </w:pPr>
          </w:p>
        </w:tc>
        <w:tc>
          <w:tcPr>
            <w:tcW w:w="5594" w:type="dxa"/>
            <w:tcBorders>
              <w:top w:val="single" w:sz="4" w:space="0" w:color="231F20"/>
              <w:left w:val="single" w:sz="4" w:space="0" w:color="231F20"/>
              <w:bottom w:val="single" w:sz="4" w:space="0" w:color="231F20"/>
              <w:right w:val="single" w:sz="4" w:space="0" w:color="231F20"/>
            </w:tcBorders>
          </w:tcPr>
          <w:p w:rsidR="00D01935" w:rsidRDefault="00D01935" w:rsidP="00A10C79">
            <w:pPr>
              <w:pStyle w:val="TableParagraph"/>
              <w:spacing w:before="4"/>
              <w:rPr>
                <w:rFonts w:ascii="Tahoma"/>
                <w:b/>
                <w:sz w:val="19"/>
              </w:rPr>
            </w:pPr>
          </w:p>
          <w:p w:rsidR="00D01935" w:rsidRDefault="00D01935" w:rsidP="00A10C79">
            <w:pPr>
              <w:pStyle w:val="TableParagraph"/>
              <w:spacing w:line="237" w:lineRule="auto"/>
              <w:ind w:left="141"/>
              <w:rPr>
                <w:sz w:val="18"/>
              </w:rPr>
            </w:pPr>
            <w:r>
              <w:rPr>
                <w:color w:val="231F20"/>
                <w:spacing w:val="-6"/>
                <w:w w:val="90"/>
                <w:sz w:val="18"/>
              </w:rPr>
              <w:t>Iniciranje</w:t>
            </w:r>
            <w:r>
              <w:rPr>
                <w:color w:val="231F20"/>
                <w:spacing w:val="-8"/>
                <w:w w:val="90"/>
                <w:sz w:val="18"/>
              </w:rPr>
              <w:t xml:space="preserve"> </w:t>
            </w:r>
            <w:r>
              <w:rPr>
                <w:color w:val="231F20"/>
                <w:spacing w:val="-6"/>
                <w:w w:val="90"/>
                <w:sz w:val="18"/>
              </w:rPr>
              <w:t>saradnje</w:t>
            </w:r>
            <w:r>
              <w:rPr>
                <w:color w:val="231F20"/>
                <w:spacing w:val="-8"/>
                <w:w w:val="90"/>
                <w:sz w:val="18"/>
              </w:rPr>
              <w:t xml:space="preserve"> </w:t>
            </w:r>
            <w:r>
              <w:rPr>
                <w:color w:val="231F20"/>
                <w:spacing w:val="-6"/>
                <w:w w:val="90"/>
                <w:sz w:val="18"/>
              </w:rPr>
              <w:t>i</w:t>
            </w:r>
            <w:r>
              <w:rPr>
                <w:color w:val="231F20"/>
                <w:spacing w:val="-8"/>
                <w:w w:val="90"/>
                <w:sz w:val="18"/>
              </w:rPr>
              <w:t xml:space="preserve"> </w:t>
            </w:r>
            <w:r>
              <w:rPr>
                <w:color w:val="231F20"/>
                <w:spacing w:val="-6"/>
                <w:w w:val="90"/>
                <w:sz w:val="18"/>
              </w:rPr>
              <w:t>stvaranje</w:t>
            </w:r>
            <w:r>
              <w:rPr>
                <w:color w:val="231F20"/>
                <w:spacing w:val="-8"/>
                <w:w w:val="90"/>
                <w:sz w:val="18"/>
              </w:rPr>
              <w:t xml:space="preserve"> </w:t>
            </w:r>
            <w:r>
              <w:rPr>
                <w:color w:val="231F20"/>
                <w:spacing w:val="-6"/>
                <w:w w:val="90"/>
                <w:sz w:val="18"/>
              </w:rPr>
              <w:t>ambijenta</w:t>
            </w:r>
            <w:r>
              <w:rPr>
                <w:color w:val="231F20"/>
                <w:spacing w:val="-8"/>
                <w:w w:val="90"/>
                <w:sz w:val="18"/>
              </w:rPr>
              <w:t xml:space="preserve"> </w:t>
            </w:r>
            <w:r>
              <w:rPr>
                <w:color w:val="231F20"/>
                <w:spacing w:val="-6"/>
                <w:w w:val="90"/>
                <w:sz w:val="18"/>
              </w:rPr>
              <w:t>za</w:t>
            </w:r>
            <w:r>
              <w:rPr>
                <w:color w:val="231F20"/>
                <w:spacing w:val="-8"/>
                <w:w w:val="90"/>
                <w:sz w:val="18"/>
              </w:rPr>
              <w:t xml:space="preserve"> </w:t>
            </w:r>
            <w:r>
              <w:rPr>
                <w:color w:val="231F20"/>
                <w:spacing w:val="-6"/>
                <w:w w:val="90"/>
                <w:sz w:val="18"/>
              </w:rPr>
              <w:t>uključivanje</w:t>
            </w:r>
            <w:r>
              <w:rPr>
                <w:color w:val="231F20"/>
                <w:spacing w:val="-8"/>
                <w:w w:val="90"/>
                <w:sz w:val="18"/>
              </w:rPr>
              <w:t xml:space="preserve"> </w:t>
            </w:r>
            <w:r>
              <w:rPr>
                <w:color w:val="231F20"/>
                <w:spacing w:val="-6"/>
                <w:w w:val="90"/>
                <w:sz w:val="18"/>
              </w:rPr>
              <w:t xml:space="preserve">porodica </w:t>
            </w:r>
            <w:r>
              <w:rPr>
                <w:color w:val="231F20"/>
                <w:spacing w:val="-10"/>
                <w:sz w:val="18"/>
              </w:rPr>
              <w:t>putem</w:t>
            </w:r>
            <w:r>
              <w:rPr>
                <w:color w:val="231F20"/>
                <w:spacing w:val="-17"/>
                <w:sz w:val="18"/>
              </w:rPr>
              <w:t xml:space="preserve"> </w:t>
            </w:r>
            <w:r>
              <w:rPr>
                <w:color w:val="231F20"/>
                <w:spacing w:val="-10"/>
                <w:sz w:val="18"/>
              </w:rPr>
              <w:t>učešća</w:t>
            </w:r>
            <w:r>
              <w:rPr>
                <w:color w:val="231F20"/>
                <w:spacing w:val="-17"/>
                <w:sz w:val="18"/>
              </w:rPr>
              <w:t xml:space="preserve"> </w:t>
            </w:r>
            <w:r>
              <w:rPr>
                <w:color w:val="231F20"/>
                <w:spacing w:val="-10"/>
                <w:sz w:val="18"/>
              </w:rPr>
              <w:t>na</w:t>
            </w:r>
            <w:r>
              <w:rPr>
                <w:color w:val="231F20"/>
                <w:spacing w:val="-17"/>
                <w:sz w:val="18"/>
              </w:rPr>
              <w:t xml:space="preserve"> </w:t>
            </w:r>
            <w:r>
              <w:rPr>
                <w:color w:val="231F20"/>
                <w:spacing w:val="-10"/>
                <w:sz w:val="18"/>
              </w:rPr>
              <w:t>zajedničkim</w:t>
            </w:r>
            <w:r>
              <w:rPr>
                <w:color w:val="231F20"/>
                <w:spacing w:val="-17"/>
                <w:sz w:val="18"/>
              </w:rPr>
              <w:t xml:space="preserve"> </w:t>
            </w:r>
            <w:r>
              <w:rPr>
                <w:color w:val="231F20"/>
                <w:spacing w:val="-10"/>
                <w:sz w:val="18"/>
              </w:rPr>
              <w:t>aktivnostima</w:t>
            </w:r>
          </w:p>
        </w:tc>
        <w:tc>
          <w:tcPr>
            <w:tcW w:w="586" w:type="dxa"/>
            <w:tcBorders>
              <w:top w:val="single" w:sz="4" w:space="0" w:color="231F20"/>
              <w:left w:val="single" w:sz="4" w:space="0" w:color="231F20"/>
              <w:bottom w:val="single" w:sz="4" w:space="0" w:color="231F20"/>
              <w:right w:val="single" w:sz="4" w:space="0" w:color="231F20"/>
            </w:tcBorders>
          </w:tcPr>
          <w:p w:rsidR="00D01935" w:rsidRDefault="00D01935" w:rsidP="00A10C79">
            <w:pPr>
              <w:pStyle w:val="TableParagraph"/>
              <w:rPr>
                <w:rFonts w:ascii="Times New Roman"/>
                <w:sz w:val="18"/>
              </w:rPr>
            </w:pPr>
            <w:r>
              <w:rPr>
                <w:rFonts w:ascii="Times New Roman"/>
                <w:sz w:val="18"/>
              </w:rPr>
              <w:t>3,03</w:t>
            </w:r>
          </w:p>
        </w:tc>
        <w:tc>
          <w:tcPr>
            <w:tcW w:w="586" w:type="dxa"/>
            <w:tcBorders>
              <w:top w:val="single" w:sz="4" w:space="0" w:color="231F20"/>
              <w:left w:val="single" w:sz="4" w:space="0" w:color="231F20"/>
              <w:bottom w:val="single" w:sz="4" w:space="0" w:color="231F20"/>
              <w:right w:val="single" w:sz="4" w:space="0" w:color="231F20"/>
            </w:tcBorders>
          </w:tcPr>
          <w:p w:rsidR="00D01935" w:rsidRDefault="00D01935" w:rsidP="00A10C79">
            <w:pPr>
              <w:pStyle w:val="TableParagraph"/>
              <w:rPr>
                <w:rFonts w:ascii="Times New Roman"/>
                <w:sz w:val="18"/>
              </w:rPr>
            </w:pPr>
            <w:r>
              <w:rPr>
                <w:rFonts w:ascii="Times New Roman"/>
                <w:sz w:val="18"/>
              </w:rPr>
              <w:t>27,27</w:t>
            </w:r>
          </w:p>
        </w:tc>
        <w:tc>
          <w:tcPr>
            <w:tcW w:w="586" w:type="dxa"/>
            <w:tcBorders>
              <w:top w:val="single" w:sz="4" w:space="0" w:color="231F20"/>
              <w:left w:val="single" w:sz="4" w:space="0" w:color="231F20"/>
              <w:bottom w:val="single" w:sz="4" w:space="0" w:color="231F20"/>
              <w:right w:val="single" w:sz="4" w:space="0" w:color="231F20"/>
            </w:tcBorders>
          </w:tcPr>
          <w:p w:rsidR="00D01935" w:rsidRDefault="00D01935" w:rsidP="00A10C79">
            <w:pPr>
              <w:pStyle w:val="TableParagraph"/>
              <w:rPr>
                <w:rFonts w:ascii="Times New Roman"/>
                <w:sz w:val="18"/>
              </w:rPr>
            </w:pPr>
            <w:r>
              <w:rPr>
                <w:rFonts w:ascii="Times New Roman"/>
                <w:sz w:val="18"/>
              </w:rPr>
              <w:t>54,54</w:t>
            </w:r>
          </w:p>
        </w:tc>
        <w:tc>
          <w:tcPr>
            <w:tcW w:w="586" w:type="dxa"/>
            <w:tcBorders>
              <w:top w:val="single" w:sz="4" w:space="0" w:color="231F20"/>
              <w:left w:val="single" w:sz="4" w:space="0" w:color="231F20"/>
              <w:bottom w:val="single" w:sz="4" w:space="0" w:color="231F20"/>
            </w:tcBorders>
          </w:tcPr>
          <w:p w:rsidR="00D01935" w:rsidRDefault="00D01935" w:rsidP="00A10C79">
            <w:pPr>
              <w:pStyle w:val="TableParagraph"/>
              <w:rPr>
                <w:rFonts w:ascii="Times New Roman"/>
                <w:sz w:val="18"/>
              </w:rPr>
            </w:pPr>
            <w:r>
              <w:rPr>
                <w:rFonts w:ascii="Times New Roman"/>
                <w:sz w:val="18"/>
              </w:rPr>
              <w:t>12,12</w:t>
            </w:r>
          </w:p>
        </w:tc>
      </w:tr>
      <w:tr w:rsidR="00D01935" w:rsidTr="00A10C79">
        <w:trPr>
          <w:trHeight w:val="906"/>
        </w:trPr>
        <w:tc>
          <w:tcPr>
            <w:tcW w:w="1691" w:type="dxa"/>
            <w:vMerge/>
            <w:tcBorders>
              <w:top w:val="nil"/>
              <w:bottom w:val="single" w:sz="4" w:space="0" w:color="231F20"/>
              <w:right w:val="single" w:sz="4" w:space="0" w:color="231F20"/>
            </w:tcBorders>
          </w:tcPr>
          <w:p w:rsidR="00D01935" w:rsidRDefault="00D01935" w:rsidP="00A10C79">
            <w:pPr>
              <w:rPr>
                <w:sz w:val="2"/>
                <w:szCs w:val="2"/>
              </w:rPr>
            </w:pPr>
          </w:p>
        </w:tc>
        <w:tc>
          <w:tcPr>
            <w:tcW w:w="5594" w:type="dxa"/>
            <w:tcBorders>
              <w:top w:val="single" w:sz="4" w:space="0" w:color="231F20"/>
              <w:left w:val="single" w:sz="4" w:space="0" w:color="231F20"/>
              <w:bottom w:val="single" w:sz="4" w:space="0" w:color="231F20"/>
              <w:right w:val="single" w:sz="4" w:space="0" w:color="231F20"/>
            </w:tcBorders>
          </w:tcPr>
          <w:p w:rsidR="00D01935" w:rsidRDefault="00D01935" w:rsidP="00A10C79">
            <w:pPr>
              <w:pStyle w:val="TableParagraph"/>
              <w:spacing w:before="126" w:line="237" w:lineRule="auto"/>
              <w:ind w:left="141"/>
              <w:rPr>
                <w:sz w:val="18"/>
              </w:rPr>
            </w:pPr>
            <w:r>
              <w:rPr>
                <w:color w:val="231F20"/>
                <w:spacing w:val="-4"/>
                <w:w w:val="90"/>
                <w:sz w:val="18"/>
              </w:rPr>
              <w:t>Pružanje</w:t>
            </w:r>
            <w:r>
              <w:rPr>
                <w:color w:val="231F20"/>
                <w:spacing w:val="-13"/>
                <w:w w:val="90"/>
                <w:sz w:val="18"/>
              </w:rPr>
              <w:t xml:space="preserve"> </w:t>
            </w:r>
            <w:r>
              <w:rPr>
                <w:color w:val="231F20"/>
                <w:spacing w:val="-4"/>
                <w:w w:val="90"/>
                <w:sz w:val="18"/>
              </w:rPr>
              <w:t>instruktivne</w:t>
            </w:r>
            <w:r>
              <w:rPr>
                <w:color w:val="231F20"/>
                <w:spacing w:val="-13"/>
                <w:w w:val="90"/>
                <w:sz w:val="18"/>
              </w:rPr>
              <w:t xml:space="preserve"> </w:t>
            </w:r>
            <w:r>
              <w:rPr>
                <w:color w:val="231F20"/>
                <w:spacing w:val="-4"/>
                <w:w w:val="90"/>
                <w:sz w:val="18"/>
              </w:rPr>
              <w:t>podrške</w:t>
            </w:r>
            <w:r>
              <w:rPr>
                <w:color w:val="231F20"/>
                <w:spacing w:val="-13"/>
                <w:w w:val="90"/>
                <w:sz w:val="18"/>
              </w:rPr>
              <w:t xml:space="preserve"> </w:t>
            </w:r>
            <w:r>
              <w:rPr>
                <w:color w:val="231F20"/>
                <w:spacing w:val="-4"/>
                <w:w w:val="90"/>
                <w:sz w:val="18"/>
              </w:rPr>
              <w:t>roditeljima</w:t>
            </w:r>
            <w:r>
              <w:rPr>
                <w:color w:val="231F20"/>
                <w:spacing w:val="-13"/>
                <w:w w:val="90"/>
                <w:sz w:val="18"/>
              </w:rPr>
              <w:t xml:space="preserve"> </w:t>
            </w:r>
            <w:r>
              <w:rPr>
                <w:color w:val="231F20"/>
                <w:spacing w:val="-4"/>
                <w:w w:val="90"/>
                <w:sz w:val="18"/>
              </w:rPr>
              <w:t>sa</w:t>
            </w:r>
            <w:r>
              <w:rPr>
                <w:color w:val="231F20"/>
                <w:spacing w:val="-13"/>
                <w:w w:val="90"/>
                <w:sz w:val="18"/>
              </w:rPr>
              <w:t xml:space="preserve"> </w:t>
            </w:r>
            <w:r>
              <w:rPr>
                <w:color w:val="231F20"/>
                <w:spacing w:val="-4"/>
                <w:w w:val="90"/>
                <w:sz w:val="18"/>
              </w:rPr>
              <w:t>ciljem</w:t>
            </w:r>
            <w:r>
              <w:rPr>
                <w:color w:val="231F20"/>
                <w:spacing w:val="-13"/>
                <w:w w:val="90"/>
                <w:sz w:val="18"/>
              </w:rPr>
              <w:t xml:space="preserve"> </w:t>
            </w:r>
            <w:r>
              <w:rPr>
                <w:color w:val="231F20"/>
                <w:spacing w:val="-4"/>
                <w:w w:val="90"/>
                <w:sz w:val="18"/>
              </w:rPr>
              <w:t>razumijevanja ukupnog</w:t>
            </w:r>
            <w:r>
              <w:rPr>
                <w:color w:val="231F20"/>
                <w:spacing w:val="-16"/>
                <w:w w:val="90"/>
                <w:sz w:val="18"/>
              </w:rPr>
              <w:t xml:space="preserve"> </w:t>
            </w:r>
            <w:r>
              <w:rPr>
                <w:color w:val="231F20"/>
                <w:spacing w:val="-4"/>
                <w:w w:val="90"/>
                <w:sz w:val="18"/>
              </w:rPr>
              <w:t>konteksta</w:t>
            </w:r>
            <w:r>
              <w:rPr>
                <w:color w:val="231F20"/>
                <w:spacing w:val="-16"/>
                <w:w w:val="90"/>
                <w:sz w:val="18"/>
              </w:rPr>
              <w:t xml:space="preserve"> </w:t>
            </w:r>
            <w:r>
              <w:rPr>
                <w:color w:val="231F20"/>
                <w:spacing w:val="-4"/>
                <w:w w:val="90"/>
                <w:sz w:val="18"/>
              </w:rPr>
              <w:t>vrtića</w:t>
            </w:r>
            <w:r>
              <w:rPr>
                <w:color w:val="231F20"/>
                <w:spacing w:val="-16"/>
                <w:w w:val="90"/>
                <w:sz w:val="18"/>
              </w:rPr>
              <w:t xml:space="preserve"> </w:t>
            </w:r>
            <w:r>
              <w:rPr>
                <w:color w:val="231F20"/>
                <w:spacing w:val="-4"/>
                <w:w w:val="90"/>
                <w:sz w:val="18"/>
              </w:rPr>
              <w:t>i</w:t>
            </w:r>
            <w:r>
              <w:rPr>
                <w:color w:val="231F20"/>
                <w:spacing w:val="-16"/>
                <w:w w:val="90"/>
                <w:sz w:val="18"/>
              </w:rPr>
              <w:t xml:space="preserve"> </w:t>
            </w:r>
            <w:r>
              <w:rPr>
                <w:color w:val="231F20"/>
                <w:spacing w:val="-4"/>
                <w:w w:val="90"/>
                <w:sz w:val="18"/>
              </w:rPr>
              <w:t>ukupnih</w:t>
            </w:r>
            <w:r>
              <w:rPr>
                <w:color w:val="231F20"/>
                <w:spacing w:val="-16"/>
                <w:w w:val="90"/>
                <w:sz w:val="18"/>
              </w:rPr>
              <w:t xml:space="preserve"> </w:t>
            </w:r>
            <w:r>
              <w:rPr>
                <w:color w:val="231F20"/>
                <w:spacing w:val="-4"/>
                <w:w w:val="90"/>
                <w:sz w:val="18"/>
              </w:rPr>
              <w:t>uticaja</w:t>
            </w:r>
            <w:r>
              <w:rPr>
                <w:color w:val="231F20"/>
                <w:spacing w:val="-16"/>
                <w:w w:val="90"/>
                <w:sz w:val="18"/>
              </w:rPr>
              <w:t xml:space="preserve"> </w:t>
            </w:r>
            <w:r>
              <w:rPr>
                <w:color w:val="231F20"/>
                <w:spacing w:val="-4"/>
                <w:w w:val="90"/>
                <w:sz w:val="18"/>
              </w:rPr>
              <w:t>koje</w:t>
            </w:r>
            <w:r>
              <w:rPr>
                <w:color w:val="231F20"/>
                <w:spacing w:val="-16"/>
                <w:w w:val="90"/>
                <w:sz w:val="18"/>
              </w:rPr>
              <w:t xml:space="preserve"> </w:t>
            </w:r>
            <w:r>
              <w:rPr>
                <w:color w:val="231F20"/>
                <w:spacing w:val="-4"/>
                <w:w w:val="90"/>
                <w:sz w:val="18"/>
              </w:rPr>
              <w:t>aktivnosti</w:t>
            </w:r>
            <w:r>
              <w:rPr>
                <w:color w:val="231F20"/>
                <w:spacing w:val="-16"/>
                <w:w w:val="90"/>
                <w:sz w:val="18"/>
              </w:rPr>
              <w:t xml:space="preserve"> </w:t>
            </w:r>
            <w:r>
              <w:rPr>
                <w:color w:val="231F20"/>
                <w:spacing w:val="-4"/>
                <w:w w:val="90"/>
                <w:sz w:val="18"/>
              </w:rPr>
              <w:t>u</w:t>
            </w:r>
            <w:r>
              <w:rPr>
                <w:color w:val="231F20"/>
                <w:spacing w:val="-16"/>
                <w:w w:val="90"/>
                <w:sz w:val="18"/>
              </w:rPr>
              <w:t xml:space="preserve"> </w:t>
            </w:r>
            <w:r>
              <w:rPr>
                <w:color w:val="231F20"/>
                <w:spacing w:val="-4"/>
                <w:w w:val="90"/>
                <w:sz w:val="18"/>
              </w:rPr>
              <w:t xml:space="preserve">vrtiću </w:t>
            </w:r>
            <w:r>
              <w:rPr>
                <w:color w:val="231F20"/>
                <w:sz w:val="18"/>
              </w:rPr>
              <w:t>imaju</w:t>
            </w:r>
            <w:r>
              <w:rPr>
                <w:color w:val="231F20"/>
                <w:spacing w:val="-24"/>
                <w:sz w:val="18"/>
              </w:rPr>
              <w:t xml:space="preserve"> </w:t>
            </w:r>
            <w:r>
              <w:rPr>
                <w:color w:val="231F20"/>
                <w:sz w:val="18"/>
              </w:rPr>
              <w:t>na</w:t>
            </w:r>
            <w:r>
              <w:rPr>
                <w:color w:val="231F20"/>
                <w:spacing w:val="-24"/>
                <w:sz w:val="18"/>
              </w:rPr>
              <w:t xml:space="preserve"> </w:t>
            </w:r>
            <w:r>
              <w:rPr>
                <w:color w:val="231F20"/>
                <w:sz w:val="18"/>
              </w:rPr>
              <w:t>dijecu</w:t>
            </w:r>
          </w:p>
        </w:tc>
        <w:tc>
          <w:tcPr>
            <w:tcW w:w="586" w:type="dxa"/>
            <w:tcBorders>
              <w:top w:val="single" w:sz="4" w:space="0" w:color="231F20"/>
              <w:left w:val="single" w:sz="4" w:space="0" w:color="231F20"/>
              <w:bottom w:val="single" w:sz="4" w:space="0" w:color="231F20"/>
              <w:right w:val="single" w:sz="4" w:space="0" w:color="231F20"/>
            </w:tcBorders>
          </w:tcPr>
          <w:p w:rsidR="00D01935" w:rsidRDefault="00D01935" w:rsidP="00A10C79">
            <w:pPr>
              <w:pStyle w:val="TableParagraph"/>
              <w:rPr>
                <w:rFonts w:ascii="Times New Roman"/>
                <w:sz w:val="18"/>
              </w:rPr>
            </w:pPr>
            <w:r>
              <w:rPr>
                <w:rFonts w:ascii="Times New Roman"/>
                <w:sz w:val="18"/>
              </w:rPr>
              <w:t>9,09</w:t>
            </w:r>
          </w:p>
        </w:tc>
        <w:tc>
          <w:tcPr>
            <w:tcW w:w="586" w:type="dxa"/>
            <w:tcBorders>
              <w:top w:val="single" w:sz="4" w:space="0" w:color="231F20"/>
              <w:left w:val="single" w:sz="4" w:space="0" w:color="231F20"/>
              <w:bottom w:val="single" w:sz="4" w:space="0" w:color="231F20"/>
              <w:right w:val="single" w:sz="4" w:space="0" w:color="231F20"/>
            </w:tcBorders>
          </w:tcPr>
          <w:p w:rsidR="00D01935" w:rsidRDefault="00D01935" w:rsidP="00A10C79">
            <w:pPr>
              <w:pStyle w:val="TableParagraph"/>
              <w:rPr>
                <w:rFonts w:ascii="Times New Roman"/>
                <w:sz w:val="18"/>
              </w:rPr>
            </w:pPr>
            <w:r>
              <w:rPr>
                <w:rFonts w:ascii="Times New Roman"/>
                <w:sz w:val="18"/>
              </w:rPr>
              <w:t>6,06</w:t>
            </w:r>
          </w:p>
        </w:tc>
        <w:tc>
          <w:tcPr>
            <w:tcW w:w="586" w:type="dxa"/>
            <w:tcBorders>
              <w:top w:val="single" w:sz="4" w:space="0" w:color="231F20"/>
              <w:left w:val="single" w:sz="4" w:space="0" w:color="231F20"/>
              <w:bottom w:val="single" w:sz="4" w:space="0" w:color="231F20"/>
              <w:right w:val="single" w:sz="4" w:space="0" w:color="231F20"/>
            </w:tcBorders>
          </w:tcPr>
          <w:p w:rsidR="00D01935" w:rsidRDefault="00D01935" w:rsidP="00A10C79">
            <w:pPr>
              <w:pStyle w:val="TableParagraph"/>
              <w:rPr>
                <w:rFonts w:ascii="Times New Roman"/>
                <w:sz w:val="18"/>
              </w:rPr>
            </w:pPr>
            <w:r>
              <w:rPr>
                <w:rFonts w:ascii="Times New Roman"/>
                <w:sz w:val="18"/>
              </w:rPr>
              <w:t>24,24</w:t>
            </w:r>
          </w:p>
        </w:tc>
        <w:tc>
          <w:tcPr>
            <w:tcW w:w="586" w:type="dxa"/>
            <w:tcBorders>
              <w:top w:val="single" w:sz="4" w:space="0" w:color="231F20"/>
              <w:left w:val="single" w:sz="4" w:space="0" w:color="231F20"/>
              <w:bottom w:val="single" w:sz="4" w:space="0" w:color="231F20"/>
            </w:tcBorders>
          </w:tcPr>
          <w:p w:rsidR="00D01935" w:rsidRDefault="00D01935" w:rsidP="00A10C79">
            <w:pPr>
              <w:pStyle w:val="TableParagraph"/>
              <w:rPr>
                <w:rFonts w:ascii="Times New Roman"/>
                <w:sz w:val="18"/>
              </w:rPr>
            </w:pPr>
            <w:r>
              <w:rPr>
                <w:rFonts w:ascii="Times New Roman"/>
                <w:sz w:val="18"/>
              </w:rPr>
              <w:t>60,60</w:t>
            </w:r>
          </w:p>
        </w:tc>
      </w:tr>
      <w:tr w:rsidR="00D01935" w:rsidTr="00A10C79">
        <w:trPr>
          <w:trHeight w:val="906"/>
        </w:trPr>
        <w:tc>
          <w:tcPr>
            <w:tcW w:w="1691" w:type="dxa"/>
            <w:vMerge/>
            <w:tcBorders>
              <w:top w:val="nil"/>
              <w:bottom w:val="single" w:sz="4" w:space="0" w:color="231F20"/>
              <w:right w:val="single" w:sz="4" w:space="0" w:color="231F20"/>
            </w:tcBorders>
          </w:tcPr>
          <w:p w:rsidR="00D01935" w:rsidRDefault="00D01935" w:rsidP="00A10C79">
            <w:pPr>
              <w:rPr>
                <w:sz w:val="2"/>
                <w:szCs w:val="2"/>
              </w:rPr>
            </w:pPr>
          </w:p>
        </w:tc>
        <w:tc>
          <w:tcPr>
            <w:tcW w:w="5594" w:type="dxa"/>
            <w:tcBorders>
              <w:top w:val="single" w:sz="4" w:space="0" w:color="231F20"/>
              <w:left w:val="single" w:sz="4" w:space="0" w:color="231F20"/>
              <w:bottom w:val="single" w:sz="4" w:space="0" w:color="231F20"/>
              <w:right w:val="single" w:sz="4" w:space="0" w:color="231F20"/>
            </w:tcBorders>
          </w:tcPr>
          <w:p w:rsidR="00D01935" w:rsidRDefault="00D01935" w:rsidP="00A10C79">
            <w:pPr>
              <w:pStyle w:val="TableParagraph"/>
              <w:spacing w:before="4"/>
              <w:rPr>
                <w:rFonts w:ascii="Tahoma"/>
                <w:b/>
                <w:sz w:val="19"/>
              </w:rPr>
            </w:pPr>
          </w:p>
          <w:p w:rsidR="00D01935" w:rsidRDefault="00D01935" w:rsidP="00A10C79">
            <w:pPr>
              <w:pStyle w:val="TableParagraph"/>
              <w:spacing w:line="237" w:lineRule="auto"/>
              <w:ind w:left="141"/>
              <w:rPr>
                <w:sz w:val="18"/>
              </w:rPr>
            </w:pPr>
            <w:r>
              <w:rPr>
                <w:color w:val="231F20"/>
                <w:spacing w:val="-6"/>
                <w:w w:val="90"/>
                <w:sz w:val="18"/>
              </w:rPr>
              <w:t>Konsultovanje</w:t>
            </w:r>
            <w:r>
              <w:rPr>
                <w:color w:val="231F20"/>
                <w:spacing w:val="-10"/>
                <w:w w:val="90"/>
                <w:sz w:val="18"/>
              </w:rPr>
              <w:t xml:space="preserve"> </w:t>
            </w:r>
            <w:r>
              <w:rPr>
                <w:color w:val="231F20"/>
                <w:spacing w:val="-6"/>
                <w:w w:val="90"/>
                <w:sz w:val="18"/>
              </w:rPr>
              <w:t>roditelja</w:t>
            </w:r>
            <w:r>
              <w:rPr>
                <w:color w:val="231F20"/>
                <w:spacing w:val="-10"/>
                <w:w w:val="90"/>
                <w:sz w:val="18"/>
              </w:rPr>
              <w:t xml:space="preserve"> </w:t>
            </w:r>
            <w:r>
              <w:rPr>
                <w:color w:val="231F20"/>
                <w:spacing w:val="-6"/>
                <w:w w:val="90"/>
                <w:sz w:val="18"/>
              </w:rPr>
              <w:t>u</w:t>
            </w:r>
            <w:r>
              <w:rPr>
                <w:color w:val="231F20"/>
                <w:spacing w:val="-10"/>
                <w:w w:val="90"/>
                <w:sz w:val="18"/>
              </w:rPr>
              <w:t xml:space="preserve"> </w:t>
            </w:r>
            <w:r>
              <w:rPr>
                <w:color w:val="231F20"/>
                <w:spacing w:val="-6"/>
                <w:w w:val="90"/>
                <w:sz w:val="18"/>
              </w:rPr>
              <w:t>vezi</w:t>
            </w:r>
            <w:r>
              <w:rPr>
                <w:color w:val="231F20"/>
                <w:spacing w:val="-10"/>
                <w:w w:val="90"/>
                <w:sz w:val="18"/>
              </w:rPr>
              <w:t xml:space="preserve"> </w:t>
            </w:r>
            <w:r>
              <w:rPr>
                <w:color w:val="231F20"/>
                <w:spacing w:val="-6"/>
                <w:w w:val="90"/>
                <w:sz w:val="18"/>
              </w:rPr>
              <w:t>sa</w:t>
            </w:r>
            <w:r>
              <w:rPr>
                <w:color w:val="231F20"/>
                <w:spacing w:val="-10"/>
                <w:w w:val="90"/>
                <w:sz w:val="18"/>
              </w:rPr>
              <w:t xml:space="preserve"> </w:t>
            </w:r>
            <w:r>
              <w:rPr>
                <w:color w:val="231F20"/>
                <w:spacing w:val="-6"/>
                <w:w w:val="90"/>
                <w:sz w:val="18"/>
              </w:rPr>
              <w:t>aktivnostima</w:t>
            </w:r>
            <w:r>
              <w:rPr>
                <w:color w:val="231F20"/>
                <w:spacing w:val="-10"/>
                <w:w w:val="90"/>
                <w:sz w:val="18"/>
              </w:rPr>
              <w:t xml:space="preserve"> </w:t>
            </w:r>
            <w:r>
              <w:rPr>
                <w:color w:val="231F20"/>
                <w:spacing w:val="-6"/>
                <w:w w:val="90"/>
                <w:sz w:val="18"/>
              </w:rPr>
              <w:t>u</w:t>
            </w:r>
            <w:r>
              <w:rPr>
                <w:color w:val="231F20"/>
                <w:spacing w:val="-10"/>
                <w:w w:val="90"/>
                <w:sz w:val="18"/>
              </w:rPr>
              <w:t xml:space="preserve"> </w:t>
            </w:r>
            <w:r>
              <w:rPr>
                <w:color w:val="231F20"/>
                <w:spacing w:val="-6"/>
                <w:w w:val="90"/>
                <w:sz w:val="18"/>
              </w:rPr>
              <w:t>vrtiću,</w:t>
            </w:r>
            <w:r>
              <w:rPr>
                <w:color w:val="231F20"/>
                <w:spacing w:val="-10"/>
                <w:w w:val="90"/>
                <w:sz w:val="18"/>
              </w:rPr>
              <w:t xml:space="preserve"> </w:t>
            </w:r>
            <w:r>
              <w:rPr>
                <w:color w:val="231F20"/>
                <w:spacing w:val="-6"/>
                <w:w w:val="90"/>
                <w:sz w:val="18"/>
              </w:rPr>
              <w:t xml:space="preserve">uvažavanje </w:t>
            </w:r>
            <w:r>
              <w:rPr>
                <w:color w:val="231F20"/>
                <w:spacing w:val="-10"/>
                <w:sz w:val="18"/>
              </w:rPr>
              <w:t>njihovih</w:t>
            </w:r>
            <w:r>
              <w:rPr>
                <w:color w:val="231F20"/>
                <w:spacing w:val="-22"/>
                <w:sz w:val="18"/>
              </w:rPr>
              <w:t xml:space="preserve"> </w:t>
            </w:r>
            <w:r>
              <w:rPr>
                <w:color w:val="231F20"/>
                <w:spacing w:val="-10"/>
                <w:sz w:val="18"/>
              </w:rPr>
              <w:t>inicijativa,</w:t>
            </w:r>
            <w:r>
              <w:rPr>
                <w:color w:val="231F20"/>
                <w:spacing w:val="-22"/>
                <w:sz w:val="18"/>
              </w:rPr>
              <w:t xml:space="preserve"> </w:t>
            </w:r>
            <w:r>
              <w:rPr>
                <w:color w:val="231F20"/>
                <w:spacing w:val="-10"/>
                <w:sz w:val="18"/>
              </w:rPr>
              <w:t>poštovanje</w:t>
            </w:r>
            <w:r>
              <w:rPr>
                <w:color w:val="231F20"/>
                <w:spacing w:val="-22"/>
                <w:sz w:val="18"/>
              </w:rPr>
              <w:t xml:space="preserve"> </w:t>
            </w:r>
            <w:r>
              <w:rPr>
                <w:color w:val="231F20"/>
                <w:spacing w:val="-10"/>
                <w:sz w:val="18"/>
              </w:rPr>
              <w:t>prijedloga</w:t>
            </w:r>
          </w:p>
        </w:tc>
        <w:tc>
          <w:tcPr>
            <w:tcW w:w="586" w:type="dxa"/>
            <w:tcBorders>
              <w:top w:val="single" w:sz="4" w:space="0" w:color="231F20"/>
              <w:left w:val="single" w:sz="4" w:space="0" w:color="231F20"/>
              <w:bottom w:val="single" w:sz="4" w:space="0" w:color="231F20"/>
              <w:right w:val="single" w:sz="4" w:space="0" w:color="231F20"/>
            </w:tcBorders>
          </w:tcPr>
          <w:p w:rsidR="00D01935" w:rsidRDefault="00D01935" w:rsidP="00A10C79">
            <w:pPr>
              <w:pStyle w:val="TableParagraph"/>
              <w:rPr>
                <w:rFonts w:ascii="Times New Roman"/>
                <w:sz w:val="18"/>
              </w:rPr>
            </w:pPr>
            <w:r>
              <w:rPr>
                <w:rFonts w:ascii="Times New Roman"/>
                <w:sz w:val="18"/>
              </w:rPr>
              <w:t>0</w:t>
            </w:r>
          </w:p>
        </w:tc>
        <w:tc>
          <w:tcPr>
            <w:tcW w:w="586" w:type="dxa"/>
            <w:tcBorders>
              <w:top w:val="single" w:sz="4" w:space="0" w:color="231F20"/>
              <w:left w:val="single" w:sz="4" w:space="0" w:color="231F20"/>
              <w:bottom w:val="single" w:sz="4" w:space="0" w:color="231F20"/>
              <w:right w:val="single" w:sz="4" w:space="0" w:color="231F20"/>
            </w:tcBorders>
          </w:tcPr>
          <w:p w:rsidR="00D01935" w:rsidRDefault="00D01935" w:rsidP="00A10C79">
            <w:pPr>
              <w:pStyle w:val="TableParagraph"/>
              <w:rPr>
                <w:rFonts w:ascii="Times New Roman"/>
                <w:sz w:val="18"/>
              </w:rPr>
            </w:pPr>
            <w:r>
              <w:rPr>
                <w:rFonts w:ascii="Times New Roman"/>
                <w:sz w:val="18"/>
              </w:rPr>
              <w:t>6,06</w:t>
            </w:r>
          </w:p>
        </w:tc>
        <w:tc>
          <w:tcPr>
            <w:tcW w:w="586" w:type="dxa"/>
            <w:tcBorders>
              <w:top w:val="single" w:sz="4" w:space="0" w:color="231F20"/>
              <w:left w:val="single" w:sz="4" w:space="0" w:color="231F20"/>
              <w:bottom w:val="single" w:sz="4" w:space="0" w:color="231F20"/>
              <w:right w:val="single" w:sz="4" w:space="0" w:color="231F20"/>
            </w:tcBorders>
          </w:tcPr>
          <w:p w:rsidR="00D01935" w:rsidRDefault="00D01935" w:rsidP="00A10C79">
            <w:pPr>
              <w:pStyle w:val="TableParagraph"/>
              <w:rPr>
                <w:rFonts w:ascii="Times New Roman"/>
                <w:sz w:val="18"/>
              </w:rPr>
            </w:pPr>
            <w:r>
              <w:rPr>
                <w:rFonts w:ascii="Times New Roman"/>
                <w:sz w:val="18"/>
              </w:rPr>
              <w:t>45,45</w:t>
            </w:r>
          </w:p>
        </w:tc>
        <w:tc>
          <w:tcPr>
            <w:tcW w:w="586" w:type="dxa"/>
            <w:tcBorders>
              <w:top w:val="single" w:sz="4" w:space="0" w:color="231F20"/>
              <w:left w:val="single" w:sz="4" w:space="0" w:color="231F20"/>
              <w:bottom w:val="single" w:sz="4" w:space="0" w:color="231F20"/>
            </w:tcBorders>
          </w:tcPr>
          <w:p w:rsidR="00D01935" w:rsidRDefault="00D01935" w:rsidP="00A10C79">
            <w:pPr>
              <w:pStyle w:val="TableParagraph"/>
              <w:rPr>
                <w:rFonts w:ascii="Times New Roman"/>
                <w:sz w:val="18"/>
              </w:rPr>
            </w:pPr>
            <w:r>
              <w:rPr>
                <w:rFonts w:ascii="Times New Roman"/>
                <w:sz w:val="18"/>
              </w:rPr>
              <w:t>45,45</w:t>
            </w:r>
          </w:p>
        </w:tc>
      </w:tr>
      <w:tr w:rsidR="00D01935" w:rsidTr="00A10C79">
        <w:trPr>
          <w:trHeight w:val="906"/>
        </w:trPr>
        <w:tc>
          <w:tcPr>
            <w:tcW w:w="1691" w:type="dxa"/>
            <w:vMerge/>
            <w:tcBorders>
              <w:top w:val="nil"/>
              <w:bottom w:val="single" w:sz="4" w:space="0" w:color="231F20"/>
              <w:right w:val="single" w:sz="4" w:space="0" w:color="231F20"/>
            </w:tcBorders>
          </w:tcPr>
          <w:p w:rsidR="00D01935" w:rsidRDefault="00D01935" w:rsidP="00A10C79">
            <w:pPr>
              <w:rPr>
                <w:sz w:val="2"/>
                <w:szCs w:val="2"/>
              </w:rPr>
            </w:pPr>
          </w:p>
        </w:tc>
        <w:tc>
          <w:tcPr>
            <w:tcW w:w="5594" w:type="dxa"/>
            <w:tcBorders>
              <w:top w:val="single" w:sz="4" w:space="0" w:color="231F20"/>
              <w:left w:val="single" w:sz="4" w:space="0" w:color="231F20"/>
              <w:bottom w:val="single" w:sz="4" w:space="0" w:color="231F20"/>
              <w:right w:val="single" w:sz="4" w:space="0" w:color="231F20"/>
            </w:tcBorders>
          </w:tcPr>
          <w:p w:rsidR="00D01935" w:rsidRDefault="00D01935" w:rsidP="00A10C79">
            <w:pPr>
              <w:pStyle w:val="TableParagraph"/>
              <w:spacing w:before="4"/>
              <w:rPr>
                <w:rFonts w:ascii="Tahoma"/>
                <w:b/>
                <w:sz w:val="19"/>
              </w:rPr>
            </w:pPr>
          </w:p>
          <w:p w:rsidR="00D01935" w:rsidRDefault="00D01935" w:rsidP="00A10C79">
            <w:pPr>
              <w:pStyle w:val="TableParagraph"/>
              <w:spacing w:line="237" w:lineRule="auto"/>
              <w:ind w:left="141"/>
              <w:rPr>
                <w:sz w:val="18"/>
              </w:rPr>
            </w:pPr>
            <w:r>
              <w:rPr>
                <w:color w:val="231F20"/>
                <w:spacing w:val="-4"/>
                <w:w w:val="90"/>
                <w:sz w:val="18"/>
              </w:rPr>
              <w:t>Saradnja</w:t>
            </w:r>
            <w:r>
              <w:rPr>
                <w:color w:val="231F20"/>
                <w:spacing w:val="-18"/>
                <w:w w:val="90"/>
                <w:sz w:val="18"/>
              </w:rPr>
              <w:t xml:space="preserve"> </w:t>
            </w:r>
            <w:r>
              <w:rPr>
                <w:color w:val="231F20"/>
                <w:spacing w:val="-4"/>
                <w:w w:val="90"/>
                <w:sz w:val="18"/>
              </w:rPr>
              <w:t>sa</w:t>
            </w:r>
            <w:r>
              <w:rPr>
                <w:color w:val="231F20"/>
                <w:spacing w:val="-18"/>
                <w:w w:val="90"/>
                <w:sz w:val="18"/>
              </w:rPr>
              <w:t xml:space="preserve"> </w:t>
            </w:r>
            <w:r>
              <w:rPr>
                <w:color w:val="231F20"/>
                <w:spacing w:val="-4"/>
                <w:w w:val="90"/>
                <w:sz w:val="18"/>
              </w:rPr>
              <w:t>stručnim</w:t>
            </w:r>
            <w:r>
              <w:rPr>
                <w:color w:val="231F20"/>
                <w:spacing w:val="-18"/>
                <w:w w:val="90"/>
                <w:sz w:val="18"/>
              </w:rPr>
              <w:t xml:space="preserve"> </w:t>
            </w:r>
            <w:r>
              <w:rPr>
                <w:color w:val="231F20"/>
                <w:spacing w:val="-4"/>
                <w:w w:val="90"/>
                <w:sz w:val="18"/>
              </w:rPr>
              <w:t>saradnicima</w:t>
            </w:r>
            <w:r>
              <w:rPr>
                <w:color w:val="231F20"/>
                <w:spacing w:val="-17"/>
                <w:w w:val="90"/>
                <w:sz w:val="18"/>
              </w:rPr>
              <w:t xml:space="preserve"> </w:t>
            </w:r>
            <w:r>
              <w:rPr>
                <w:color w:val="231F20"/>
                <w:spacing w:val="-4"/>
                <w:w w:val="90"/>
                <w:sz w:val="18"/>
              </w:rPr>
              <w:t>i</w:t>
            </w:r>
            <w:r>
              <w:rPr>
                <w:color w:val="231F20"/>
                <w:spacing w:val="-18"/>
                <w:w w:val="90"/>
                <w:sz w:val="18"/>
              </w:rPr>
              <w:t xml:space="preserve"> </w:t>
            </w:r>
            <w:r>
              <w:rPr>
                <w:color w:val="231F20"/>
                <w:spacing w:val="-4"/>
                <w:w w:val="90"/>
                <w:sz w:val="18"/>
              </w:rPr>
              <w:t>iniciranje</w:t>
            </w:r>
            <w:r>
              <w:rPr>
                <w:color w:val="231F20"/>
                <w:spacing w:val="-18"/>
                <w:w w:val="90"/>
                <w:sz w:val="18"/>
              </w:rPr>
              <w:t xml:space="preserve"> </w:t>
            </w:r>
            <w:r>
              <w:rPr>
                <w:color w:val="231F20"/>
                <w:spacing w:val="-4"/>
                <w:w w:val="90"/>
                <w:sz w:val="18"/>
              </w:rPr>
              <w:t>rada</w:t>
            </w:r>
            <w:r>
              <w:rPr>
                <w:color w:val="231F20"/>
                <w:spacing w:val="-17"/>
                <w:w w:val="90"/>
                <w:sz w:val="18"/>
              </w:rPr>
              <w:t xml:space="preserve"> </w:t>
            </w:r>
            <w:r>
              <w:rPr>
                <w:color w:val="231F20"/>
                <w:spacing w:val="-4"/>
                <w:w w:val="90"/>
                <w:sz w:val="18"/>
              </w:rPr>
              <w:t>na</w:t>
            </w:r>
            <w:r>
              <w:rPr>
                <w:color w:val="231F20"/>
                <w:spacing w:val="-18"/>
                <w:w w:val="90"/>
                <w:sz w:val="18"/>
              </w:rPr>
              <w:t xml:space="preserve"> </w:t>
            </w:r>
            <w:r>
              <w:rPr>
                <w:color w:val="231F20"/>
                <w:spacing w:val="-4"/>
                <w:w w:val="90"/>
                <w:sz w:val="18"/>
              </w:rPr>
              <w:t xml:space="preserve">zajedničkim </w:t>
            </w:r>
            <w:r>
              <w:rPr>
                <w:color w:val="231F20"/>
                <w:spacing w:val="-8"/>
                <w:sz w:val="18"/>
              </w:rPr>
              <w:t>projektima</w:t>
            </w:r>
            <w:r>
              <w:rPr>
                <w:color w:val="231F20"/>
                <w:spacing w:val="-19"/>
                <w:sz w:val="18"/>
              </w:rPr>
              <w:t xml:space="preserve"> </w:t>
            </w:r>
            <w:r>
              <w:rPr>
                <w:color w:val="231F20"/>
                <w:spacing w:val="-8"/>
                <w:sz w:val="18"/>
              </w:rPr>
              <w:t>sa</w:t>
            </w:r>
            <w:r>
              <w:rPr>
                <w:color w:val="231F20"/>
                <w:spacing w:val="-19"/>
                <w:sz w:val="18"/>
              </w:rPr>
              <w:t xml:space="preserve"> </w:t>
            </w:r>
            <w:r>
              <w:rPr>
                <w:color w:val="231F20"/>
                <w:spacing w:val="-8"/>
                <w:sz w:val="18"/>
              </w:rPr>
              <w:t>roditeljima</w:t>
            </w:r>
          </w:p>
        </w:tc>
        <w:tc>
          <w:tcPr>
            <w:tcW w:w="586" w:type="dxa"/>
            <w:tcBorders>
              <w:top w:val="single" w:sz="4" w:space="0" w:color="231F20"/>
              <w:left w:val="single" w:sz="4" w:space="0" w:color="231F20"/>
              <w:bottom w:val="single" w:sz="4" w:space="0" w:color="231F20"/>
              <w:right w:val="single" w:sz="4" w:space="0" w:color="231F20"/>
            </w:tcBorders>
          </w:tcPr>
          <w:p w:rsidR="00D01935" w:rsidRDefault="00D01935" w:rsidP="00A10C79">
            <w:pPr>
              <w:pStyle w:val="TableParagraph"/>
              <w:rPr>
                <w:rFonts w:ascii="Times New Roman"/>
                <w:sz w:val="18"/>
              </w:rPr>
            </w:pPr>
            <w:r>
              <w:rPr>
                <w:rFonts w:ascii="Times New Roman"/>
                <w:sz w:val="18"/>
              </w:rPr>
              <w:t>0</w:t>
            </w:r>
          </w:p>
        </w:tc>
        <w:tc>
          <w:tcPr>
            <w:tcW w:w="586" w:type="dxa"/>
            <w:tcBorders>
              <w:top w:val="single" w:sz="4" w:space="0" w:color="231F20"/>
              <w:left w:val="single" w:sz="4" w:space="0" w:color="231F20"/>
              <w:bottom w:val="single" w:sz="4" w:space="0" w:color="231F20"/>
              <w:right w:val="single" w:sz="4" w:space="0" w:color="231F20"/>
            </w:tcBorders>
          </w:tcPr>
          <w:p w:rsidR="00D01935" w:rsidRDefault="00D01935" w:rsidP="00A10C79">
            <w:pPr>
              <w:pStyle w:val="TableParagraph"/>
              <w:rPr>
                <w:rFonts w:ascii="Times New Roman"/>
                <w:sz w:val="18"/>
              </w:rPr>
            </w:pPr>
            <w:r>
              <w:rPr>
                <w:rFonts w:ascii="Times New Roman"/>
                <w:sz w:val="18"/>
              </w:rPr>
              <w:t>27,27</w:t>
            </w:r>
          </w:p>
        </w:tc>
        <w:tc>
          <w:tcPr>
            <w:tcW w:w="586" w:type="dxa"/>
            <w:tcBorders>
              <w:top w:val="single" w:sz="4" w:space="0" w:color="231F20"/>
              <w:left w:val="single" w:sz="4" w:space="0" w:color="231F20"/>
              <w:bottom w:val="single" w:sz="4" w:space="0" w:color="231F20"/>
              <w:right w:val="single" w:sz="4" w:space="0" w:color="231F20"/>
            </w:tcBorders>
          </w:tcPr>
          <w:p w:rsidR="00D01935" w:rsidRDefault="00D01935" w:rsidP="00A10C79">
            <w:pPr>
              <w:pStyle w:val="TableParagraph"/>
              <w:rPr>
                <w:rFonts w:ascii="Times New Roman"/>
                <w:sz w:val="18"/>
              </w:rPr>
            </w:pPr>
            <w:r>
              <w:rPr>
                <w:rFonts w:ascii="Times New Roman"/>
                <w:sz w:val="18"/>
              </w:rPr>
              <w:t>30,30</w:t>
            </w:r>
          </w:p>
        </w:tc>
        <w:tc>
          <w:tcPr>
            <w:tcW w:w="586" w:type="dxa"/>
            <w:tcBorders>
              <w:top w:val="single" w:sz="4" w:space="0" w:color="231F20"/>
              <w:left w:val="single" w:sz="4" w:space="0" w:color="231F20"/>
              <w:bottom w:val="single" w:sz="4" w:space="0" w:color="231F20"/>
            </w:tcBorders>
          </w:tcPr>
          <w:p w:rsidR="00D01935" w:rsidRDefault="00D01935" w:rsidP="00A10C79">
            <w:pPr>
              <w:pStyle w:val="TableParagraph"/>
              <w:rPr>
                <w:rFonts w:ascii="Times New Roman"/>
                <w:sz w:val="18"/>
              </w:rPr>
            </w:pPr>
            <w:r>
              <w:rPr>
                <w:rFonts w:ascii="Times New Roman"/>
                <w:sz w:val="18"/>
              </w:rPr>
              <w:t>54,54</w:t>
            </w:r>
          </w:p>
        </w:tc>
      </w:tr>
      <w:tr w:rsidR="00D01935" w:rsidTr="00A10C79">
        <w:trPr>
          <w:trHeight w:val="906"/>
        </w:trPr>
        <w:tc>
          <w:tcPr>
            <w:tcW w:w="1691" w:type="dxa"/>
            <w:vMerge/>
            <w:tcBorders>
              <w:top w:val="nil"/>
              <w:bottom w:val="single" w:sz="4" w:space="0" w:color="231F20"/>
              <w:right w:val="single" w:sz="4" w:space="0" w:color="231F20"/>
            </w:tcBorders>
          </w:tcPr>
          <w:p w:rsidR="00D01935" w:rsidRDefault="00D01935" w:rsidP="00A10C79">
            <w:pPr>
              <w:rPr>
                <w:sz w:val="2"/>
                <w:szCs w:val="2"/>
              </w:rPr>
            </w:pPr>
          </w:p>
        </w:tc>
        <w:tc>
          <w:tcPr>
            <w:tcW w:w="5594" w:type="dxa"/>
            <w:tcBorders>
              <w:top w:val="single" w:sz="4" w:space="0" w:color="231F20"/>
              <w:left w:val="single" w:sz="4" w:space="0" w:color="231F20"/>
              <w:bottom w:val="single" w:sz="4" w:space="0" w:color="231F20"/>
              <w:right w:val="single" w:sz="4" w:space="0" w:color="231F20"/>
            </w:tcBorders>
          </w:tcPr>
          <w:p w:rsidR="00D01935" w:rsidRDefault="00D01935" w:rsidP="00A10C79">
            <w:pPr>
              <w:pStyle w:val="TableParagraph"/>
              <w:spacing w:before="126" w:line="237" w:lineRule="auto"/>
              <w:ind w:left="141"/>
              <w:rPr>
                <w:sz w:val="18"/>
              </w:rPr>
            </w:pPr>
            <w:r>
              <w:rPr>
                <w:color w:val="231F20"/>
                <w:spacing w:val="-2"/>
                <w:w w:val="90"/>
                <w:sz w:val="18"/>
              </w:rPr>
              <w:t>Iniciranje</w:t>
            </w:r>
            <w:r>
              <w:rPr>
                <w:color w:val="231F20"/>
                <w:spacing w:val="-18"/>
                <w:w w:val="90"/>
                <w:sz w:val="18"/>
              </w:rPr>
              <w:t xml:space="preserve"> </w:t>
            </w:r>
            <w:r>
              <w:rPr>
                <w:color w:val="231F20"/>
                <w:spacing w:val="-2"/>
                <w:w w:val="90"/>
                <w:sz w:val="18"/>
              </w:rPr>
              <w:t>i</w:t>
            </w:r>
            <w:r>
              <w:rPr>
                <w:color w:val="231F20"/>
                <w:spacing w:val="-18"/>
                <w:w w:val="90"/>
                <w:sz w:val="18"/>
              </w:rPr>
              <w:t xml:space="preserve"> </w:t>
            </w:r>
            <w:r>
              <w:rPr>
                <w:color w:val="231F20"/>
                <w:spacing w:val="-2"/>
                <w:w w:val="90"/>
                <w:sz w:val="18"/>
              </w:rPr>
              <w:t>aktivno</w:t>
            </w:r>
            <w:r>
              <w:rPr>
                <w:color w:val="231F20"/>
                <w:spacing w:val="-18"/>
                <w:w w:val="90"/>
                <w:sz w:val="18"/>
              </w:rPr>
              <w:t xml:space="preserve"> </w:t>
            </w:r>
            <w:r>
              <w:rPr>
                <w:color w:val="231F20"/>
                <w:spacing w:val="-2"/>
                <w:w w:val="90"/>
                <w:sz w:val="18"/>
              </w:rPr>
              <w:t>učestvovanje</w:t>
            </w:r>
            <w:r>
              <w:rPr>
                <w:color w:val="231F20"/>
                <w:spacing w:val="-17"/>
                <w:w w:val="90"/>
                <w:sz w:val="18"/>
              </w:rPr>
              <w:t xml:space="preserve"> </w:t>
            </w:r>
            <w:r>
              <w:rPr>
                <w:color w:val="231F20"/>
                <w:spacing w:val="-2"/>
                <w:w w:val="90"/>
                <w:sz w:val="18"/>
              </w:rPr>
              <w:t>u</w:t>
            </w:r>
            <w:r>
              <w:rPr>
                <w:color w:val="231F20"/>
                <w:spacing w:val="-18"/>
                <w:w w:val="90"/>
                <w:sz w:val="18"/>
              </w:rPr>
              <w:t xml:space="preserve"> </w:t>
            </w:r>
            <w:r>
              <w:rPr>
                <w:color w:val="231F20"/>
                <w:spacing w:val="-2"/>
                <w:w w:val="90"/>
                <w:sz w:val="18"/>
              </w:rPr>
              <w:t>aktivnostima,</w:t>
            </w:r>
            <w:r>
              <w:rPr>
                <w:color w:val="231F20"/>
                <w:spacing w:val="-18"/>
                <w:w w:val="90"/>
                <w:sz w:val="18"/>
              </w:rPr>
              <w:t xml:space="preserve"> </w:t>
            </w:r>
            <w:r>
              <w:rPr>
                <w:color w:val="231F20"/>
                <w:spacing w:val="-2"/>
                <w:w w:val="90"/>
                <w:sz w:val="18"/>
              </w:rPr>
              <w:t xml:space="preserve">uspostavljanje </w:t>
            </w:r>
            <w:r>
              <w:rPr>
                <w:color w:val="231F20"/>
                <w:spacing w:val="-4"/>
                <w:w w:val="90"/>
                <w:sz w:val="18"/>
              </w:rPr>
              <w:t>neposredne</w:t>
            </w:r>
            <w:r>
              <w:rPr>
                <w:color w:val="231F20"/>
                <w:spacing w:val="-17"/>
                <w:w w:val="90"/>
                <w:sz w:val="18"/>
              </w:rPr>
              <w:t xml:space="preserve"> </w:t>
            </w:r>
            <w:r>
              <w:rPr>
                <w:color w:val="231F20"/>
                <w:spacing w:val="-4"/>
                <w:w w:val="90"/>
                <w:sz w:val="18"/>
              </w:rPr>
              <w:t>saradnje</w:t>
            </w:r>
            <w:r>
              <w:rPr>
                <w:color w:val="231F20"/>
                <w:spacing w:val="-17"/>
                <w:w w:val="90"/>
                <w:sz w:val="18"/>
              </w:rPr>
              <w:t xml:space="preserve"> </w:t>
            </w:r>
            <w:r>
              <w:rPr>
                <w:color w:val="231F20"/>
                <w:spacing w:val="-4"/>
                <w:w w:val="90"/>
                <w:sz w:val="18"/>
              </w:rPr>
              <w:t>sa</w:t>
            </w:r>
            <w:r>
              <w:rPr>
                <w:color w:val="231F20"/>
                <w:spacing w:val="-17"/>
                <w:w w:val="90"/>
                <w:sz w:val="18"/>
              </w:rPr>
              <w:t xml:space="preserve"> </w:t>
            </w:r>
            <w:r>
              <w:rPr>
                <w:color w:val="231F20"/>
                <w:spacing w:val="-4"/>
                <w:w w:val="90"/>
                <w:sz w:val="18"/>
              </w:rPr>
              <w:t>drugim</w:t>
            </w:r>
            <w:r>
              <w:rPr>
                <w:color w:val="231F20"/>
                <w:spacing w:val="-17"/>
                <w:w w:val="90"/>
                <w:sz w:val="18"/>
              </w:rPr>
              <w:t xml:space="preserve"> </w:t>
            </w:r>
            <w:r>
              <w:rPr>
                <w:color w:val="231F20"/>
                <w:spacing w:val="-4"/>
                <w:w w:val="90"/>
                <w:sz w:val="18"/>
              </w:rPr>
              <w:t>predškolskim</w:t>
            </w:r>
            <w:r>
              <w:rPr>
                <w:color w:val="231F20"/>
                <w:spacing w:val="-17"/>
                <w:w w:val="90"/>
                <w:sz w:val="18"/>
              </w:rPr>
              <w:t xml:space="preserve"> </w:t>
            </w:r>
            <w:r>
              <w:rPr>
                <w:color w:val="231F20"/>
                <w:spacing w:val="-4"/>
                <w:w w:val="90"/>
                <w:sz w:val="18"/>
              </w:rPr>
              <w:t>ustanovama,</w:t>
            </w:r>
            <w:r>
              <w:rPr>
                <w:color w:val="231F20"/>
                <w:spacing w:val="-17"/>
                <w:w w:val="90"/>
                <w:sz w:val="18"/>
              </w:rPr>
              <w:t xml:space="preserve"> </w:t>
            </w:r>
            <w:r>
              <w:rPr>
                <w:color w:val="231F20"/>
                <w:spacing w:val="-4"/>
                <w:w w:val="90"/>
                <w:sz w:val="18"/>
              </w:rPr>
              <w:t xml:space="preserve">osnovnim </w:t>
            </w:r>
            <w:r>
              <w:rPr>
                <w:color w:val="231F20"/>
                <w:spacing w:val="-8"/>
                <w:sz w:val="18"/>
              </w:rPr>
              <w:t>školama</w:t>
            </w:r>
            <w:r>
              <w:rPr>
                <w:color w:val="231F20"/>
                <w:spacing w:val="-24"/>
                <w:sz w:val="18"/>
              </w:rPr>
              <w:t xml:space="preserve"> </w:t>
            </w:r>
            <w:r>
              <w:rPr>
                <w:color w:val="231F20"/>
                <w:spacing w:val="-8"/>
                <w:sz w:val="18"/>
              </w:rPr>
              <w:t>i</w:t>
            </w:r>
            <w:r>
              <w:rPr>
                <w:color w:val="231F20"/>
                <w:spacing w:val="-24"/>
                <w:sz w:val="18"/>
              </w:rPr>
              <w:t xml:space="preserve"> </w:t>
            </w:r>
            <w:r>
              <w:rPr>
                <w:color w:val="231F20"/>
                <w:spacing w:val="-8"/>
                <w:sz w:val="18"/>
              </w:rPr>
              <w:t>srodnim</w:t>
            </w:r>
            <w:r>
              <w:rPr>
                <w:color w:val="231F20"/>
                <w:spacing w:val="-24"/>
                <w:sz w:val="18"/>
              </w:rPr>
              <w:t xml:space="preserve"> </w:t>
            </w:r>
            <w:r>
              <w:rPr>
                <w:color w:val="231F20"/>
                <w:spacing w:val="-8"/>
                <w:sz w:val="18"/>
              </w:rPr>
              <w:t>institucijama</w:t>
            </w:r>
          </w:p>
        </w:tc>
        <w:tc>
          <w:tcPr>
            <w:tcW w:w="586" w:type="dxa"/>
            <w:tcBorders>
              <w:top w:val="single" w:sz="4" w:space="0" w:color="231F20"/>
              <w:left w:val="single" w:sz="4" w:space="0" w:color="231F20"/>
              <w:bottom w:val="single" w:sz="4" w:space="0" w:color="231F20"/>
              <w:right w:val="single" w:sz="4" w:space="0" w:color="231F20"/>
            </w:tcBorders>
          </w:tcPr>
          <w:p w:rsidR="00D01935" w:rsidRDefault="00D01935" w:rsidP="00A10C79">
            <w:pPr>
              <w:pStyle w:val="TableParagraph"/>
              <w:rPr>
                <w:rFonts w:ascii="Times New Roman"/>
                <w:sz w:val="18"/>
              </w:rPr>
            </w:pPr>
            <w:r>
              <w:rPr>
                <w:rFonts w:ascii="Times New Roman"/>
                <w:sz w:val="18"/>
              </w:rPr>
              <w:t>0</w:t>
            </w:r>
          </w:p>
        </w:tc>
        <w:tc>
          <w:tcPr>
            <w:tcW w:w="586" w:type="dxa"/>
            <w:tcBorders>
              <w:top w:val="single" w:sz="4" w:space="0" w:color="231F20"/>
              <w:left w:val="single" w:sz="4" w:space="0" w:color="231F20"/>
              <w:bottom w:val="single" w:sz="4" w:space="0" w:color="231F20"/>
              <w:right w:val="single" w:sz="4" w:space="0" w:color="231F20"/>
            </w:tcBorders>
          </w:tcPr>
          <w:p w:rsidR="00D01935" w:rsidRDefault="00D01935" w:rsidP="00A10C79">
            <w:pPr>
              <w:pStyle w:val="TableParagraph"/>
              <w:rPr>
                <w:rFonts w:ascii="Times New Roman"/>
                <w:sz w:val="18"/>
              </w:rPr>
            </w:pPr>
            <w:r>
              <w:rPr>
                <w:rFonts w:ascii="Times New Roman"/>
                <w:sz w:val="18"/>
              </w:rPr>
              <w:t>6,06</w:t>
            </w:r>
          </w:p>
        </w:tc>
        <w:tc>
          <w:tcPr>
            <w:tcW w:w="586" w:type="dxa"/>
            <w:tcBorders>
              <w:top w:val="single" w:sz="4" w:space="0" w:color="231F20"/>
              <w:left w:val="single" w:sz="4" w:space="0" w:color="231F20"/>
              <w:bottom w:val="single" w:sz="4" w:space="0" w:color="231F20"/>
              <w:right w:val="single" w:sz="4" w:space="0" w:color="231F20"/>
            </w:tcBorders>
          </w:tcPr>
          <w:p w:rsidR="00D01935" w:rsidRDefault="00D01935" w:rsidP="00A10C79">
            <w:pPr>
              <w:pStyle w:val="TableParagraph"/>
              <w:rPr>
                <w:rFonts w:ascii="Times New Roman"/>
                <w:sz w:val="18"/>
              </w:rPr>
            </w:pPr>
            <w:r>
              <w:rPr>
                <w:rFonts w:ascii="Times New Roman"/>
                <w:sz w:val="18"/>
              </w:rPr>
              <w:t>45,45</w:t>
            </w:r>
          </w:p>
        </w:tc>
        <w:tc>
          <w:tcPr>
            <w:tcW w:w="586" w:type="dxa"/>
            <w:tcBorders>
              <w:top w:val="single" w:sz="4" w:space="0" w:color="231F20"/>
              <w:left w:val="single" w:sz="4" w:space="0" w:color="231F20"/>
              <w:bottom w:val="single" w:sz="4" w:space="0" w:color="231F20"/>
            </w:tcBorders>
          </w:tcPr>
          <w:p w:rsidR="00D01935" w:rsidRDefault="00D01935" w:rsidP="00A10C79">
            <w:pPr>
              <w:pStyle w:val="TableParagraph"/>
              <w:rPr>
                <w:rFonts w:ascii="Times New Roman"/>
                <w:sz w:val="18"/>
              </w:rPr>
            </w:pPr>
            <w:r>
              <w:rPr>
                <w:rFonts w:ascii="Times New Roman"/>
                <w:sz w:val="18"/>
              </w:rPr>
              <w:t>45,45</w:t>
            </w:r>
          </w:p>
        </w:tc>
      </w:tr>
      <w:tr w:rsidR="00D01935" w:rsidTr="00A10C79">
        <w:trPr>
          <w:trHeight w:val="331"/>
        </w:trPr>
        <w:tc>
          <w:tcPr>
            <w:tcW w:w="1691" w:type="dxa"/>
            <w:tcBorders>
              <w:top w:val="single" w:sz="4" w:space="0" w:color="231F20"/>
              <w:bottom w:val="single" w:sz="4" w:space="0" w:color="231F20"/>
              <w:right w:val="single" w:sz="4" w:space="0" w:color="231F20"/>
            </w:tcBorders>
            <w:shd w:val="clear" w:color="auto" w:fill="FEBD3B"/>
          </w:tcPr>
          <w:p w:rsidR="00D01935" w:rsidRDefault="00D01935" w:rsidP="00A10C79">
            <w:pPr>
              <w:pStyle w:val="TableParagraph"/>
              <w:rPr>
                <w:rFonts w:ascii="Times New Roman"/>
                <w:sz w:val="18"/>
              </w:rPr>
            </w:pPr>
          </w:p>
        </w:tc>
        <w:tc>
          <w:tcPr>
            <w:tcW w:w="5594" w:type="dxa"/>
            <w:tcBorders>
              <w:top w:val="single" w:sz="4" w:space="0" w:color="231F20"/>
              <w:left w:val="single" w:sz="4" w:space="0" w:color="231F20"/>
              <w:bottom w:val="single" w:sz="4" w:space="0" w:color="231F20"/>
              <w:right w:val="single" w:sz="4" w:space="0" w:color="231F20"/>
            </w:tcBorders>
            <w:shd w:val="clear" w:color="auto" w:fill="FEBD3B"/>
          </w:tcPr>
          <w:p w:rsidR="00D01935" w:rsidRDefault="00D01935" w:rsidP="00A10C79">
            <w:pPr>
              <w:pStyle w:val="TableParagraph"/>
              <w:rPr>
                <w:rFonts w:ascii="Times New Roman"/>
                <w:sz w:val="18"/>
              </w:rPr>
            </w:pPr>
          </w:p>
        </w:tc>
        <w:tc>
          <w:tcPr>
            <w:tcW w:w="586" w:type="dxa"/>
            <w:tcBorders>
              <w:top w:val="single" w:sz="4" w:space="0" w:color="231F20"/>
              <w:left w:val="single" w:sz="4" w:space="0" w:color="231F20"/>
              <w:bottom w:val="single" w:sz="4" w:space="0" w:color="231F20"/>
              <w:right w:val="single" w:sz="4" w:space="0" w:color="231F20"/>
            </w:tcBorders>
            <w:shd w:val="clear" w:color="auto" w:fill="FEBD3B"/>
          </w:tcPr>
          <w:p w:rsidR="00D01935" w:rsidRDefault="00D01935" w:rsidP="00A10C79">
            <w:pPr>
              <w:pStyle w:val="TableParagraph"/>
              <w:rPr>
                <w:rFonts w:ascii="Times New Roman"/>
                <w:sz w:val="18"/>
              </w:rPr>
            </w:pPr>
          </w:p>
        </w:tc>
        <w:tc>
          <w:tcPr>
            <w:tcW w:w="586" w:type="dxa"/>
            <w:tcBorders>
              <w:top w:val="single" w:sz="4" w:space="0" w:color="231F20"/>
              <w:left w:val="single" w:sz="4" w:space="0" w:color="231F20"/>
              <w:bottom w:val="single" w:sz="4" w:space="0" w:color="231F20"/>
              <w:right w:val="single" w:sz="4" w:space="0" w:color="231F20"/>
            </w:tcBorders>
            <w:shd w:val="clear" w:color="auto" w:fill="FEBD3B"/>
          </w:tcPr>
          <w:p w:rsidR="00D01935" w:rsidRDefault="00D01935" w:rsidP="00A10C79">
            <w:pPr>
              <w:pStyle w:val="TableParagraph"/>
              <w:rPr>
                <w:rFonts w:ascii="Times New Roman"/>
                <w:sz w:val="18"/>
              </w:rPr>
            </w:pPr>
          </w:p>
        </w:tc>
        <w:tc>
          <w:tcPr>
            <w:tcW w:w="586" w:type="dxa"/>
            <w:tcBorders>
              <w:top w:val="single" w:sz="4" w:space="0" w:color="231F20"/>
              <w:left w:val="single" w:sz="4" w:space="0" w:color="231F20"/>
              <w:bottom w:val="single" w:sz="4" w:space="0" w:color="231F20"/>
              <w:right w:val="single" w:sz="4" w:space="0" w:color="231F20"/>
            </w:tcBorders>
            <w:shd w:val="clear" w:color="auto" w:fill="FEBD3B"/>
          </w:tcPr>
          <w:p w:rsidR="00D01935" w:rsidRDefault="00D01935" w:rsidP="00A10C79">
            <w:pPr>
              <w:pStyle w:val="TableParagraph"/>
              <w:rPr>
                <w:rFonts w:ascii="Times New Roman"/>
                <w:sz w:val="18"/>
              </w:rPr>
            </w:pPr>
          </w:p>
        </w:tc>
        <w:tc>
          <w:tcPr>
            <w:tcW w:w="586" w:type="dxa"/>
            <w:tcBorders>
              <w:top w:val="single" w:sz="4" w:space="0" w:color="231F20"/>
              <w:left w:val="single" w:sz="4" w:space="0" w:color="231F20"/>
              <w:bottom w:val="single" w:sz="4" w:space="0" w:color="231F20"/>
            </w:tcBorders>
            <w:shd w:val="clear" w:color="auto" w:fill="FEBD3B"/>
          </w:tcPr>
          <w:p w:rsidR="00D01935" w:rsidRDefault="00D01935" w:rsidP="00A10C79">
            <w:pPr>
              <w:pStyle w:val="TableParagraph"/>
              <w:rPr>
                <w:rFonts w:ascii="Times New Roman"/>
                <w:sz w:val="18"/>
              </w:rPr>
            </w:pPr>
          </w:p>
        </w:tc>
      </w:tr>
    </w:tbl>
    <w:p w:rsidR="00D01935" w:rsidRDefault="00D01935" w:rsidP="00D01935">
      <w:pPr>
        <w:rPr>
          <w:sz w:val="16"/>
        </w:rPr>
      </w:pPr>
    </w:p>
    <w:p w:rsidR="0011246B" w:rsidRDefault="0011246B" w:rsidP="00D01935">
      <w:pPr>
        <w:rPr>
          <w:sz w:val="16"/>
        </w:rPr>
      </w:pPr>
    </w:p>
    <w:p w:rsidR="0011246B" w:rsidRDefault="0011246B" w:rsidP="00D01935">
      <w:pPr>
        <w:rPr>
          <w:sz w:val="16"/>
        </w:rPr>
        <w:sectPr w:rsidR="0011246B" w:rsidSect="0022534B">
          <w:footerReference w:type="default" r:id="rId10"/>
          <w:type w:val="nextColumn"/>
          <w:pgSz w:w="12750" w:h="17680"/>
          <w:pgMar w:top="1440" w:right="1126" w:bottom="1843" w:left="1843" w:header="0" w:footer="1827" w:gutter="0"/>
          <w:cols w:space="720"/>
          <w:docGrid w:linePitch="299"/>
        </w:sectPr>
      </w:pPr>
    </w:p>
    <w:p w:rsidR="00D01935" w:rsidRDefault="00D01935" w:rsidP="00D01935">
      <w:pPr>
        <w:pStyle w:val="BodyText"/>
        <w:rPr>
          <w:sz w:val="20"/>
        </w:rPr>
      </w:pPr>
    </w:p>
    <w:p w:rsidR="00D01935" w:rsidRDefault="00D01935" w:rsidP="00D01935">
      <w:pPr>
        <w:pStyle w:val="BodyText"/>
        <w:spacing w:before="1"/>
        <w:rPr>
          <w:sz w:val="13"/>
        </w:rPr>
      </w:pPr>
    </w:p>
    <w:tbl>
      <w:tblPr>
        <w:tblW w:w="0" w:type="auto"/>
        <w:tblInd w:w="13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691"/>
        <w:gridCol w:w="5594"/>
        <w:gridCol w:w="586"/>
        <w:gridCol w:w="586"/>
        <w:gridCol w:w="586"/>
        <w:gridCol w:w="586"/>
      </w:tblGrid>
      <w:tr w:rsidR="00D01935" w:rsidTr="00A10C79">
        <w:trPr>
          <w:trHeight w:val="301"/>
        </w:trPr>
        <w:tc>
          <w:tcPr>
            <w:tcW w:w="1691" w:type="dxa"/>
            <w:tcBorders>
              <w:left w:val="single" w:sz="8" w:space="0" w:color="231F20"/>
            </w:tcBorders>
            <w:shd w:val="clear" w:color="auto" w:fill="FEBD3B"/>
          </w:tcPr>
          <w:p w:rsidR="00D01935" w:rsidRDefault="00D01935" w:rsidP="00A10C79">
            <w:pPr>
              <w:pStyle w:val="TableParagraph"/>
              <w:rPr>
                <w:rFonts w:ascii="Times New Roman"/>
                <w:sz w:val="18"/>
              </w:rPr>
            </w:pPr>
          </w:p>
        </w:tc>
        <w:tc>
          <w:tcPr>
            <w:tcW w:w="5594" w:type="dxa"/>
            <w:shd w:val="clear" w:color="auto" w:fill="FEBD3B"/>
          </w:tcPr>
          <w:p w:rsidR="00D01935" w:rsidRDefault="00D01935" w:rsidP="00A10C79">
            <w:pPr>
              <w:pStyle w:val="TableParagraph"/>
              <w:rPr>
                <w:rFonts w:ascii="Times New Roman"/>
                <w:sz w:val="18"/>
              </w:rPr>
            </w:pPr>
          </w:p>
        </w:tc>
        <w:tc>
          <w:tcPr>
            <w:tcW w:w="586" w:type="dxa"/>
            <w:shd w:val="clear" w:color="auto" w:fill="FEBD3B"/>
          </w:tcPr>
          <w:p w:rsidR="00D01935" w:rsidRDefault="00D01935" w:rsidP="00A10C79">
            <w:pPr>
              <w:pStyle w:val="TableParagraph"/>
              <w:rPr>
                <w:rFonts w:ascii="Times New Roman"/>
                <w:sz w:val="18"/>
              </w:rPr>
            </w:pPr>
          </w:p>
        </w:tc>
        <w:tc>
          <w:tcPr>
            <w:tcW w:w="586" w:type="dxa"/>
            <w:shd w:val="clear" w:color="auto" w:fill="FEBD3B"/>
          </w:tcPr>
          <w:p w:rsidR="00D01935" w:rsidRDefault="00D01935" w:rsidP="00A10C79">
            <w:pPr>
              <w:pStyle w:val="TableParagraph"/>
              <w:rPr>
                <w:rFonts w:ascii="Times New Roman"/>
                <w:sz w:val="18"/>
              </w:rPr>
            </w:pPr>
          </w:p>
        </w:tc>
        <w:tc>
          <w:tcPr>
            <w:tcW w:w="586" w:type="dxa"/>
            <w:shd w:val="clear" w:color="auto" w:fill="FEBD3B"/>
          </w:tcPr>
          <w:p w:rsidR="00D01935" w:rsidRDefault="00D01935" w:rsidP="00A10C79">
            <w:pPr>
              <w:pStyle w:val="TableParagraph"/>
              <w:rPr>
                <w:rFonts w:ascii="Times New Roman"/>
                <w:sz w:val="18"/>
              </w:rPr>
            </w:pPr>
          </w:p>
        </w:tc>
        <w:tc>
          <w:tcPr>
            <w:tcW w:w="586" w:type="dxa"/>
            <w:tcBorders>
              <w:right w:val="single" w:sz="8" w:space="0" w:color="231F20"/>
            </w:tcBorders>
            <w:shd w:val="clear" w:color="auto" w:fill="FEBD3B"/>
          </w:tcPr>
          <w:p w:rsidR="00D01935" w:rsidRDefault="00D01935" w:rsidP="00A10C79">
            <w:pPr>
              <w:pStyle w:val="TableParagraph"/>
              <w:rPr>
                <w:rFonts w:ascii="Times New Roman"/>
                <w:sz w:val="18"/>
              </w:rPr>
            </w:pPr>
          </w:p>
        </w:tc>
      </w:tr>
      <w:tr w:rsidR="00D01935" w:rsidTr="00A10C79">
        <w:trPr>
          <w:trHeight w:val="726"/>
        </w:trPr>
        <w:tc>
          <w:tcPr>
            <w:tcW w:w="1691" w:type="dxa"/>
            <w:vMerge w:val="restart"/>
            <w:tcBorders>
              <w:left w:val="single" w:sz="8" w:space="0" w:color="231F20"/>
            </w:tcBorders>
          </w:tcPr>
          <w:p w:rsidR="00D01935" w:rsidRDefault="00D01935" w:rsidP="00A10C79">
            <w:pPr>
              <w:pStyle w:val="TableParagraph"/>
              <w:rPr>
                <w:sz w:val="24"/>
              </w:rPr>
            </w:pPr>
          </w:p>
          <w:p w:rsidR="00D01935" w:rsidRDefault="00D01935" w:rsidP="00A10C79">
            <w:pPr>
              <w:pStyle w:val="TableParagraph"/>
              <w:rPr>
                <w:sz w:val="24"/>
              </w:rPr>
            </w:pPr>
          </w:p>
          <w:p w:rsidR="00D01935" w:rsidRDefault="00D01935" w:rsidP="00A10C79">
            <w:pPr>
              <w:pStyle w:val="TableParagraph"/>
              <w:rPr>
                <w:sz w:val="24"/>
              </w:rPr>
            </w:pPr>
          </w:p>
          <w:p w:rsidR="00D01935" w:rsidRDefault="00D01935" w:rsidP="00A10C79">
            <w:pPr>
              <w:pStyle w:val="TableParagraph"/>
              <w:rPr>
                <w:sz w:val="24"/>
              </w:rPr>
            </w:pPr>
          </w:p>
          <w:p w:rsidR="00D01935" w:rsidRDefault="00D01935" w:rsidP="00A10C79">
            <w:pPr>
              <w:pStyle w:val="TableParagraph"/>
              <w:rPr>
                <w:sz w:val="24"/>
              </w:rPr>
            </w:pPr>
          </w:p>
          <w:p w:rsidR="00D01935" w:rsidRDefault="00D01935" w:rsidP="00A10C79">
            <w:pPr>
              <w:pStyle w:val="TableParagraph"/>
              <w:rPr>
                <w:sz w:val="24"/>
              </w:rPr>
            </w:pPr>
          </w:p>
          <w:p w:rsidR="00D01935" w:rsidRDefault="00D01935" w:rsidP="00A10C79">
            <w:pPr>
              <w:pStyle w:val="TableParagraph"/>
              <w:spacing w:before="10"/>
              <w:rPr>
                <w:sz w:val="27"/>
              </w:rPr>
            </w:pPr>
          </w:p>
          <w:p w:rsidR="00D01935" w:rsidRDefault="00D01935" w:rsidP="00A10C79">
            <w:pPr>
              <w:pStyle w:val="TableParagraph"/>
              <w:ind w:left="136"/>
              <w:rPr>
                <w:rFonts w:ascii="Tahoma"/>
                <w:b/>
                <w:sz w:val="20"/>
              </w:rPr>
            </w:pPr>
            <w:r>
              <w:rPr>
                <w:rFonts w:ascii="Tahoma"/>
                <w:b/>
                <w:color w:val="231F20"/>
                <w:spacing w:val="-7"/>
                <w:sz w:val="20"/>
              </w:rPr>
              <w:t>Standard</w:t>
            </w:r>
            <w:r>
              <w:rPr>
                <w:rFonts w:ascii="Tahoma"/>
                <w:b/>
                <w:color w:val="231F20"/>
                <w:spacing w:val="-5"/>
                <w:sz w:val="20"/>
              </w:rPr>
              <w:t xml:space="preserve"> 2:</w:t>
            </w:r>
          </w:p>
          <w:p w:rsidR="00D01935" w:rsidRDefault="00D01935" w:rsidP="00A10C79">
            <w:pPr>
              <w:pStyle w:val="TableParagraph"/>
              <w:spacing w:before="7"/>
              <w:rPr>
                <w:sz w:val="19"/>
              </w:rPr>
            </w:pPr>
          </w:p>
          <w:p w:rsidR="00D01935" w:rsidRDefault="00D01935" w:rsidP="00A10C79">
            <w:pPr>
              <w:pStyle w:val="TableParagraph"/>
              <w:spacing w:before="1"/>
              <w:ind w:left="136"/>
              <w:rPr>
                <w:rFonts w:ascii="Tahoma" w:hAnsi="Tahoma"/>
                <w:b/>
                <w:sz w:val="20"/>
              </w:rPr>
            </w:pPr>
            <w:r>
              <w:rPr>
                <w:rFonts w:ascii="Tahoma" w:hAnsi="Tahoma"/>
                <w:b/>
                <w:color w:val="231F20"/>
                <w:sz w:val="20"/>
              </w:rPr>
              <w:t xml:space="preserve">Okruženje za </w:t>
            </w:r>
            <w:r>
              <w:rPr>
                <w:rFonts w:ascii="Tahoma" w:hAnsi="Tahoma"/>
                <w:b/>
                <w:color w:val="231F20"/>
                <w:spacing w:val="-8"/>
                <w:sz w:val="20"/>
              </w:rPr>
              <w:t>učenje</w:t>
            </w:r>
            <w:r>
              <w:rPr>
                <w:rFonts w:ascii="Tahoma" w:hAnsi="Tahoma"/>
                <w:b/>
                <w:color w:val="231F20"/>
                <w:spacing w:val="-9"/>
                <w:sz w:val="20"/>
              </w:rPr>
              <w:t xml:space="preserve"> </w:t>
            </w:r>
            <w:r>
              <w:rPr>
                <w:rFonts w:ascii="Tahoma" w:hAnsi="Tahoma"/>
                <w:b/>
                <w:color w:val="231F20"/>
                <w:spacing w:val="-8"/>
                <w:sz w:val="20"/>
              </w:rPr>
              <w:t>i</w:t>
            </w:r>
            <w:r>
              <w:rPr>
                <w:rFonts w:ascii="Tahoma" w:hAnsi="Tahoma"/>
                <w:b/>
                <w:color w:val="231F20"/>
                <w:spacing w:val="-9"/>
                <w:sz w:val="20"/>
              </w:rPr>
              <w:t xml:space="preserve"> </w:t>
            </w:r>
            <w:r>
              <w:rPr>
                <w:rFonts w:ascii="Tahoma" w:hAnsi="Tahoma"/>
                <w:b/>
                <w:color w:val="231F20"/>
                <w:spacing w:val="-8"/>
                <w:sz w:val="20"/>
              </w:rPr>
              <w:t>razvoj</w:t>
            </w:r>
          </w:p>
        </w:tc>
        <w:tc>
          <w:tcPr>
            <w:tcW w:w="5594" w:type="dxa"/>
          </w:tcPr>
          <w:p w:rsidR="00D01935" w:rsidRDefault="00D01935" w:rsidP="00A10C79">
            <w:pPr>
              <w:pStyle w:val="TableParagraph"/>
              <w:spacing w:before="144" w:line="237" w:lineRule="auto"/>
              <w:ind w:left="141"/>
              <w:rPr>
                <w:sz w:val="18"/>
              </w:rPr>
            </w:pPr>
            <w:r>
              <w:rPr>
                <w:color w:val="231F20"/>
                <w:spacing w:val="-4"/>
                <w:w w:val="90"/>
                <w:sz w:val="18"/>
              </w:rPr>
              <w:t>Obezbjeđivanje</w:t>
            </w:r>
            <w:r>
              <w:rPr>
                <w:color w:val="231F20"/>
                <w:spacing w:val="-14"/>
                <w:w w:val="90"/>
                <w:sz w:val="18"/>
              </w:rPr>
              <w:t xml:space="preserve"> </w:t>
            </w:r>
            <w:r>
              <w:rPr>
                <w:color w:val="231F20"/>
                <w:spacing w:val="-4"/>
                <w:w w:val="90"/>
                <w:sz w:val="18"/>
              </w:rPr>
              <w:t>sigurnog</w:t>
            </w:r>
            <w:r>
              <w:rPr>
                <w:color w:val="231F20"/>
                <w:spacing w:val="-14"/>
                <w:w w:val="90"/>
                <w:sz w:val="18"/>
              </w:rPr>
              <w:t xml:space="preserve"> </w:t>
            </w:r>
            <w:r>
              <w:rPr>
                <w:color w:val="231F20"/>
                <w:spacing w:val="-4"/>
                <w:w w:val="90"/>
                <w:sz w:val="18"/>
              </w:rPr>
              <w:t>fizičkog</w:t>
            </w:r>
            <w:r>
              <w:rPr>
                <w:color w:val="231F20"/>
                <w:spacing w:val="-14"/>
                <w:w w:val="90"/>
                <w:sz w:val="18"/>
              </w:rPr>
              <w:t xml:space="preserve"> </w:t>
            </w:r>
            <w:r>
              <w:rPr>
                <w:color w:val="231F20"/>
                <w:spacing w:val="-4"/>
                <w:w w:val="90"/>
                <w:sz w:val="18"/>
              </w:rPr>
              <w:t>i</w:t>
            </w:r>
            <w:r>
              <w:rPr>
                <w:color w:val="231F20"/>
                <w:spacing w:val="-14"/>
                <w:w w:val="90"/>
                <w:sz w:val="18"/>
              </w:rPr>
              <w:t xml:space="preserve"> </w:t>
            </w:r>
            <w:r>
              <w:rPr>
                <w:color w:val="231F20"/>
                <w:spacing w:val="-4"/>
                <w:w w:val="90"/>
                <w:sz w:val="18"/>
              </w:rPr>
              <w:t>socijalnog</w:t>
            </w:r>
            <w:r>
              <w:rPr>
                <w:color w:val="231F20"/>
                <w:spacing w:val="-14"/>
                <w:w w:val="90"/>
                <w:sz w:val="18"/>
              </w:rPr>
              <w:t xml:space="preserve"> </w:t>
            </w:r>
            <w:r>
              <w:rPr>
                <w:color w:val="231F20"/>
                <w:spacing w:val="-4"/>
                <w:w w:val="90"/>
                <w:sz w:val="18"/>
              </w:rPr>
              <w:t>okruženja</w:t>
            </w:r>
            <w:r>
              <w:rPr>
                <w:color w:val="231F20"/>
                <w:spacing w:val="-14"/>
                <w:w w:val="90"/>
                <w:sz w:val="18"/>
              </w:rPr>
              <w:t xml:space="preserve"> </w:t>
            </w:r>
            <w:r>
              <w:rPr>
                <w:color w:val="231F20"/>
                <w:spacing w:val="-4"/>
                <w:w w:val="90"/>
                <w:sz w:val="18"/>
              </w:rPr>
              <w:t>za</w:t>
            </w:r>
            <w:r>
              <w:rPr>
                <w:color w:val="231F20"/>
                <w:spacing w:val="-14"/>
                <w:w w:val="90"/>
                <w:sz w:val="18"/>
              </w:rPr>
              <w:t xml:space="preserve"> </w:t>
            </w:r>
            <w:r>
              <w:rPr>
                <w:color w:val="231F20"/>
                <w:spacing w:val="-4"/>
                <w:w w:val="90"/>
                <w:sz w:val="18"/>
              </w:rPr>
              <w:t xml:space="preserve">boravak </w:t>
            </w:r>
            <w:r>
              <w:rPr>
                <w:color w:val="231F20"/>
                <w:spacing w:val="-2"/>
                <w:sz w:val="18"/>
              </w:rPr>
              <w:t>djece</w:t>
            </w:r>
          </w:p>
        </w:tc>
        <w:tc>
          <w:tcPr>
            <w:tcW w:w="586" w:type="dxa"/>
          </w:tcPr>
          <w:p w:rsidR="00D01935" w:rsidRDefault="00D01935" w:rsidP="00A10C79">
            <w:pPr>
              <w:pStyle w:val="TableParagraph"/>
              <w:rPr>
                <w:rFonts w:ascii="Times New Roman"/>
                <w:sz w:val="18"/>
              </w:rPr>
            </w:pPr>
            <w:r>
              <w:rPr>
                <w:rFonts w:ascii="Times New Roman"/>
                <w:sz w:val="18"/>
              </w:rPr>
              <w:t>9,09</w:t>
            </w:r>
          </w:p>
        </w:tc>
        <w:tc>
          <w:tcPr>
            <w:tcW w:w="586" w:type="dxa"/>
          </w:tcPr>
          <w:p w:rsidR="00D01935" w:rsidRDefault="00D01935" w:rsidP="00A10C79">
            <w:pPr>
              <w:pStyle w:val="TableParagraph"/>
              <w:rPr>
                <w:rFonts w:ascii="Times New Roman"/>
                <w:sz w:val="18"/>
              </w:rPr>
            </w:pPr>
            <w:r>
              <w:rPr>
                <w:rFonts w:ascii="Times New Roman"/>
                <w:sz w:val="18"/>
              </w:rPr>
              <w:t>9,09</w:t>
            </w:r>
          </w:p>
        </w:tc>
        <w:tc>
          <w:tcPr>
            <w:tcW w:w="586" w:type="dxa"/>
          </w:tcPr>
          <w:p w:rsidR="00D01935" w:rsidRDefault="00D01935" w:rsidP="00A10C79">
            <w:pPr>
              <w:pStyle w:val="TableParagraph"/>
              <w:rPr>
                <w:rFonts w:ascii="Times New Roman"/>
                <w:sz w:val="18"/>
              </w:rPr>
            </w:pPr>
            <w:r>
              <w:rPr>
                <w:rFonts w:ascii="Times New Roman"/>
                <w:sz w:val="18"/>
              </w:rPr>
              <w:t>15,15</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66,66</w:t>
            </w:r>
          </w:p>
        </w:tc>
      </w:tr>
      <w:tr w:rsidR="00D01935" w:rsidTr="00A10C79">
        <w:trPr>
          <w:trHeight w:val="726"/>
        </w:trPr>
        <w:tc>
          <w:tcPr>
            <w:tcW w:w="1691" w:type="dxa"/>
            <w:vMerge/>
            <w:tcBorders>
              <w:top w:val="nil"/>
              <w:left w:val="single" w:sz="8" w:space="0" w:color="231F20"/>
            </w:tcBorders>
          </w:tcPr>
          <w:p w:rsidR="00D01935" w:rsidRDefault="00D01935" w:rsidP="00A10C79">
            <w:pPr>
              <w:rPr>
                <w:sz w:val="2"/>
                <w:szCs w:val="2"/>
              </w:rPr>
            </w:pPr>
          </w:p>
        </w:tc>
        <w:tc>
          <w:tcPr>
            <w:tcW w:w="5594" w:type="dxa"/>
          </w:tcPr>
          <w:p w:rsidR="00D01935" w:rsidRDefault="00D01935" w:rsidP="00A10C79">
            <w:pPr>
              <w:pStyle w:val="TableParagraph"/>
              <w:spacing w:before="144" w:line="237" w:lineRule="auto"/>
              <w:ind w:left="141" w:right="676"/>
              <w:rPr>
                <w:sz w:val="18"/>
              </w:rPr>
            </w:pPr>
            <w:r>
              <w:rPr>
                <w:color w:val="231F20"/>
                <w:spacing w:val="-4"/>
                <w:w w:val="90"/>
                <w:sz w:val="18"/>
              </w:rPr>
              <w:t>Uspostavljanje</w:t>
            </w:r>
            <w:r>
              <w:rPr>
                <w:color w:val="231F20"/>
                <w:spacing w:val="-18"/>
                <w:w w:val="90"/>
                <w:sz w:val="18"/>
              </w:rPr>
              <w:t xml:space="preserve"> </w:t>
            </w:r>
            <w:r>
              <w:rPr>
                <w:color w:val="231F20"/>
                <w:spacing w:val="-4"/>
                <w:w w:val="90"/>
                <w:sz w:val="18"/>
              </w:rPr>
              <w:t>balansa</w:t>
            </w:r>
            <w:r>
              <w:rPr>
                <w:color w:val="231F20"/>
                <w:spacing w:val="-18"/>
                <w:w w:val="90"/>
                <w:sz w:val="18"/>
              </w:rPr>
              <w:t xml:space="preserve"> </w:t>
            </w:r>
            <w:r>
              <w:rPr>
                <w:color w:val="231F20"/>
                <w:spacing w:val="-4"/>
                <w:w w:val="90"/>
                <w:sz w:val="18"/>
              </w:rPr>
              <w:t>između</w:t>
            </w:r>
            <w:r>
              <w:rPr>
                <w:color w:val="231F20"/>
                <w:spacing w:val="-18"/>
                <w:w w:val="90"/>
                <w:sz w:val="18"/>
              </w:rPr>
              <w:t xml:space="preserve"> </w:t>
            </w:r>
            <w:r>
              <w:rPr>
                <w:color w:val="231F20"/>
                <w:spacing w:val="-4"/>
                <w:w w:val="90"/>
                <w:sz w:val="18"/>
              </w:rPr>
              <w:t>dinamičnih</w:t>
            </w:r>
            <w:r>
              <w:rPr>
                <w:color w:val="231F20"/>
                <w:spacing w:val="-17"/>
                <w:w w:val="90"/>
                <w:sz w:val="18"/>
              </w:rPr>
              <w:t xml:space="preserve"> </w:t>
            </w:r>
            <w:r>
              <w:rPr>
                <w:color w:val="231F20"/>
                <w:spacing w:val="-4"/>
                <w:w w:val="90"/>
                <w:sz w:val="18"/>
              </w:rPr>
              <w:t>i</w:t>
            </w:r>
            <w:r>
              <w:rPr>
                <w:color w:val="231F20"/>
                <w:spacing w:val="-18"/>
                <w:w w:val="90"/>
                <w:sz w:val="18"/>
              </w:rPr>
              <w:t xml:space="preserve"> </w:t>
            </w:r>
            <w:r>
              <w:rPr>
                <w:color w:val="231F20"/>
                <w:spacing w:val="-4"/>
                <w:w w:val="90"/>
                <w:sz w:val="18"/>
              </w:rPr>
              <w:t>manje</w:t>
            </w:r>
            <w:r>
              <w:rPr>
                <w:color w:val="231F20"/>
                <w:spacing w:val="-18"/>
                <w:w w:val="90"/>
                <w:sz w:val="18"/>
              </w:rPr>
              <w:t xml:space="preserve"> </w:t>
            </w:r>
            <w:r>
              <w:rPr>
                <w:color w:val="231F20"/>
                <w:spacing w:val="-4"/>
                <w:w w:val="90"/>
                <w:sz w:val="18"/>
              </w:rPr>
              <w:t xml:space="preserve">dinamičnih </w:t>
            </w:r>
            <w:r>
              <w:rPr>
                <w:color w:val="231F20"/>
                <w:spacing w:val="-10"/>
                <w:sz w:val="18"/>
              </w:rPr>
              <w:t>aktivnosti</w:t>
            </w:r>
            <w:r>
              <w:rPr>
                <w:color w:val="231F20"/>
                <w:spacing w:val="-15"/>
                <w:sz w:val="18"/>
              </w:rPr>
              <w:t xml:space="preserve"> </w:t>
            </w:r>
            <w:r>
              <w:rPr>
                <w:color w:val="231F20"/>
                <w:spacing w:val="-10"/>
                <w:sz w:val="18"/>
              </w:rPr>
              <w:t>u</w:t>
            </w:r>
            <w:r>
              <w:rPr>
                <w:color w:val="231F20"/>
                <w:spacing w:val="-15"/>
                <w:sz w:val="18"/>
              </w:rPr>
              <w:t xml:space="preserve"> </w:t>
            </w:r>
            <w:r>
              <w:rPr>
                <w:color w:val="231F20"/>
                <w:spacing w:val="-10"/>
                <w:sz w:val="18"/>
              </w:rPr>
              <w:t>različitim</w:t>
            </w:r>
            <w:r>
              <w:rPr>
                <w:color w:val="231F20"/>
                <w:spacing w:val="-15"/>
                <w:sz w:val="18"/>
              </w:rPr>
              <w:t xml:space="preserve"> </w:t>
            </w:r>
            <w:r>
              <w:rPr>
                <w:color w:val="231F20"/>
                <w:spacing w:val="-10"/>
                <w:sz w:val="18"/>
              </w:rPr>
              <w:t>djelovima</w:t>
            </w:r>
            <w:r>
              <w:rPr>
                <w:color w:val="231F20"/>
                <w:spacing w:val="-15"/>
                <w:sz w:val="18"/>
              </w:rPr>
              <w:t xml:space="preserve"> </w:t>
            </w:r>
            <w:r>
              <w:rPr>
                <w:color w:val="231F20"/>
                <w:spacing w:val="-10"/>
                <w:sz w:val="18"/>
              </w:rPr>
              <w:t>dana</w:t>
            </w:r>
          </w:p>
        </w:tc>
        <w:tc>
          <w:tcPr>
            <w:tcW w:w="586" w:type="dxa"/>
          </w:tcPr>
          <w:p w:rsidR="00D01935" w:rsidRDefault="00D01935" w:rsidP="00A10C79">
            <w:pPr>
              <w:pStyle w:val="TableParagraph"/>
              <w:rPr>
                <w:rFonts w:ascii="Times New Roman"/>
                <w:sz w:val="18"/>
              </w:rPr>
            </w:pPr>
            <w:r>
              <w:rPr>
                <w:rFonts w:ascii="Times New Roman"/>
                <w:sz w:val="18"/>
              </w:rPr>
              <w:t>0</w:t>
            </w:r>
          </w:p>
        </w:tc>
        <w:tc>
          <w:tcPr>
            <w:tcW w:w="586" w:type="dxa"/>
          </w:tcPr>
          <w:p w:rsidR="00D01935" w:rsidRDefault="00D01935" w:rsidP="00A10C79">
            <w:pPr>
              <w:pStyle w:val="TableParagraph"/>
              <w:rPr>
                <w:rFonts w:ascii="Times New Roman"/>
                <w:sz w:val="18"/>
              </w:rPr>
            </w:pPr>
            <w:r>
              <w:rPr>
                <w:rFonts w:ascii="Times New Roman"/>
                <w:sz w:val="18"/>
              </w:rPr>
              <w:t>6,06</w:t>
            </w:r>
          </w:p>
        </w:tc>
        <w:tc>
          <w:tcPr>
            <w:tcW w:w="586" w:type="dxa"/>
          </w:tcPr>
          <w:p w:rsidR="00D01935" w:rsidRDefault="00D01935" w:rsidP="00A10C79">
            <w:pPr>
              <w:pStyle w:val="TableParagraph"/>
              <w:rPr>
                <w:rFonts w:ascii="Times New Roman"/>
                <w:sz w:val="18"/>
              </w:rPr>
            </w:pPr>
            <w:r>
              <w:rPr>
                <w:rFonts w:ascii="Times New Roman"/>
                <w:sz w:val="18"/>
              </w:rPr>
              <w:t>30,30</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63,63</w:t>
            </w:r>
          </w:p>
        </w:tc>
      </w:tr>
      <w:tr w:rsidR="00D01935" w:rsidTr="00A10C79">
        <w:trPr>
          <w:trHeight w:val="726"/>
        </w:trPr>
        <w:tc>
          <w:tcPr>
            <w:tcW w:w="1691" w:type="dxa"/>
            <w:vMerge/>
            <w:tcBorders>
              <w:top w:val="nil"/>
              <w:left w:val="single" w:sz="8" w:space="0" w:color="231F20"/>
            </w:tcBorders>
          </w:tcPr>
          <w:p w:rsidR="00D01935" w:rsidRDefault="00D01935" w:rsidP="00A10C79">
            <w:pPr>
              <w:rPr>
                <w:sz w:val="2"/>
                <w:szCs w:val="2"/>
              </w:rPr>
            </w:pPr>
          </w:p>
        </w:tc>
        <w:tc>
          <w:tcPr>
            <w:tcW w:w="5594" w:type="dxa"/>
          </w:tcPr>
          <w:p w:rsidR="00D01935" w:rsidRDefault="00D01935" w:rsidP="00A10C79">
            <w:pPr>
              <w:pStyle w:val="TableParagraph"/>
              <w:spacing w:before="144" w:line="237" w:lineRule="auto"/>
              <w:ind w:left="141"/>
              <w:rPr>
                <w:sz w:val="18"/>
              </w:rPr>
            </w:pPr>
            <w:r>
              <w:rPr>
                <w:color w:val="231F20"/>
                <w:spacing w:val="-4"/>
                <w:w w:val="90"/>
                <w:sz w:val="18"/>
              </w:rPr>
              <w:t>Prilagođavanje</w:t>
            </w:r>
            <w:r>
              <w:rPr>
                <w:color w:val="231F20"/>
                <w:spacing w:val="-18"/>
                <w:w w:val="90"/>
                <w:sz w:val="18"/>
              </w:rPr>
              <w:t xml:space="preserve"> </w:t>
            </w:r>
            <w:r>
              <w:rPr>
                <w:color w:val="231F20"/>
                <w:spacing w:val="-4"/>
                <w:w w:val="90"/>
                <w:sz w:val="18"/>
              </w:rPr>
              <w:t>toka</w:t>
            </w:r>
            <w:r>
              <w:rPr>
                <w:color w:val="231F20"/>
                <w:spacing w:val="-18"/>
                <w:w w:val="90"/>
                <w:sz w:val="18"/>
              </w:rPr>
              <w:t xml:space="preserve"> </w:t>
            </w:r>
            <w:r>
              <w:rPr>
                <w:color w:val="231F20"/>
                <w:spacing w:val="-4"/>
                <w:w w:val="90"/>
                <w:sz w:val="18"/>
              </w:rPr>
              <w:t>i</w:t>
            </w:r>
            <w:r>
              <w:rPr>
                <w:color w:val="231F20"/>
                <w:spacing w:val="-18"/>
                <w:w w:val="90"/>
                <w:sz w:val="18"/>
              </w:rPr>
              <w:t xml:space="preserve"> </w:t>
            </w:r>
            <w:r>
              <w:rPr>
                <w:color w:val="231F20"/>
                <w:spacing w:val="-4"/>
                <w:w w:val="90"/>
                <w:sz w:val="18"/>
              </w:rPr>
              <w:t>ritma</w:t>
            </w:r>
            <w:r>
              <w:rPr>
                <w:color w:val="231F20"/>
                <w:spacing w:val="-17"/>
                <w:w w:val="90"/>
                <w:sz w:val="18"/>
              </w:rPr>
              <w:t xml:space="preserve"> </w:t>
            </w:r>
            <w:r>
              <w:rPr>
                <w:color w:val="231F20"/>
                <w:spacing w:val="-4"/>
                <w:w w:val="90"/>
                <w:sz w:val="18"/>
              </w:rPr>
              <w:t>aktivnosti</w:t>
            </w:r>
            <w:r>
              <w:rPr>
                <w:color w:val="231F20"/>
                <w:spacing w:val="-18"/>
                <w:w w:val="90"/>
                <w:sz w:val="18"/>
              </w:rPr>
              <w:t xml:space="preserve"> </w:t>
            </w:r>
            <w:r>
              <w:rPr>
                <w:color w:val="231F20"/>
                <w:spacing w:val="-4"/>
                <w:w w:val="90"/>
                <w:sz w:val="18"/>
              </w:rPr>
              <w:t>realnim</w:t>
            </w:r>
            <w:r>
              <w:rPr>
                <w:color w:val="231F20"/>
                <w:spacing w:val="-18"/>
                <w:w w:val="90"/>
                <w:sz w:val="18"/>
              </w:rPr>
              <w:t xml:space="preserve"> </w:t>
            </w:r>
            <w:r>
              <w:rPr>
                <w:color w:val="231F20"/>
                <w:spacing w:val="-4"/>
                <w:w w:val="90"/>
                <w:sz w:val="18"/>
              </w:rPr>
              <w:t>mogućnostima</w:t>
            </w:r>
            <w:r>
              <w:rPr>
                <w:color w:val="231F20"/>
                <w:spacing w:val="-17"/>
                <w:w w:val="90"/>
                <w:sz w:val="18"/>
              </w:rPr>
              <w:t xml:space="preserve"> </w:t>
            </w:r>
            <w:r>
              <w:rPr>
                <w:color w:val="231F20"/>
                <w:spacing w:val="-4"/>
                <w:w w:val="90"/>
                <w:sz w:val="18"/>
              </w:rPr>
              <w:t xml:space="preserve">djece, </w:t>
            </w:r>
            <w:r>
              <w:rPr>
                <w:color w:val="231F20"/>
                <w:spacing w:val="-2"/>
                <w:w w:val="90"/>
                <w:sz w:val="18"/>
              </w:rPr>
              <w:t>vremenskim</w:t>
            </w:r>
            <w:r>
              <w:rPr>
                <w:color w:val="231F20"/>
                <w:spacing w:val="-18"/>
                <w:w w:val="90"/>
                <w:sz w:val="18"/>
              </w:rPr>
              <w:t xml:space="preserve"> </w:t>
            </w:r>
            <w:r>
              <w:rPr>
                <w:color w:val="231F20"/>
                <w:spacing w:val="-2"/>
                <w:w w:val="90"/>
                <w:sz w:val="18"/>
              </w:rPr>
              <w:t>uslovima,</w:t>
            </w:r>
            <w:r>
              <w:rPr>
                <w:color w:val="231F20"/>
                <w:spacing w:val="-18"/>
                <w:w w:val="90"/>
                <w:sz w:val="18"/>
              </w:rPr>
              <w:t xml:space="preserve"> </w:t>
            </w:r>
            <w:r>
              <w:rPr>
                <w:color w:val="231F20"/>
                <w:spacing w:val="-2"/>
                <w:w w:val="90"/>
                <w:sz w:val="18"/>
              </w:rPr>
              <w:t>okruženju</w:t>
            </w:r>
            <w:r>
              <w:rPr>
                <w:color w:val="231F20"/>
                <w:spacing w:val="-18"/>
                <w:w w:val="90"/>
                <w:sz w:val="18"/>
              </w:rPr>
              <w:t xml:space="preserve"> </w:t>
            </w:r>
            <w:r>
              <w:rPr>
                <w:color w:val="231F20"/>
                <w:spacing w:val="-2"/>
                <w:w w:val="90"/>
                <w:sz w:val="18"/>
              </w:rPr>
              <w:t>u</w:t>
            </w:r>
            <w:r>
              <w:rPr>
                <w:color w:val="231F20"/>
                <w:spacing w:val="-17"/>
                <w:w w:val="90"/>
                <w:sz w:val="18"/>
              </w:rPr>
              <w:t xml:space="preserve"> </w:t>
            </w:r>
            <w:r>
              <w:rPr>
                <w:color w:val="231F20"/>
                <w:spacing w:val="-2"/>
                <w:w w:val="90"/>
                <w:sz w:val="18"/>
              </w:rPr>
              <w:t>kojem</w:t>
            </w:r>
            <w:r>
              <w:rPr>
                <w:color w:val="231F20"/>
                <w:spacing w:val="-18"/>
                <w:w w:val="90"/>
                <w:sz w:val="18"/>
              </w:rPr>
              <w:t xml:space="preserve"> </w:t>
            </w:r>
            <w:r>
              <w:rPr>
                <w:color w:val="231F20"/>
                <w:spacing w:val="-2"/>
                <w:w w:val="90"/>
                <w:sz w:val="18"/>
              </w:rPr>
              <w:t>se</w:t>
            </w:r>
            <w:r>
              <w:rPr>
                <w:color w:val="231F20"/>
                <w:spacing w:val="-18"/>
                <w:w w:val="90"/>
                <w:sz w:val="18"/>
              </w:rPr>
              <w:t xml:space="preserve"> </w:t>
            </w:r>
            <w:r>
              <w:rPr>
                <w:color w:val="231F20"/>
                <w:spacing w:val="-2"/>
                <w:w w:val="90"/>
                <w:sz w:val="18"/>
              </w:rPr>
              <w:t>realizuju</w:t>
            </w:r>
            <w:r>
              <w:rPr>
                <w:color w:val="231F20"/>
                <w:spacing w:val="-17"/>
                <w:w w:val="90"/>
                <w:sz w:val="18"/>
              </w:rPr>
              <w:t xml:space="preserve"> </w:t>
            </w:r>
            <w:r>
              <w:rPr>
                <w:color w:val="231F20"/>
                <w:spacing w:val="-2"/>
                <w:w w:val="90"/>
                <w:sz w:val="18"/>
              </w:rPr>
              <w:t>aktivnosti</w:t>
            </w:r>
          </w:p>
        </w:tc>
        <w:tc>
          <w:tcPr>
            <w:tcW w:w="586" w:type="dxa"/>
          </w:tcPr>
          <w:p w:rsidR="00D01935" w:rsidRDefault="00D01935" w:rsidP="00A10C79">
            <w:pPr>
              <w:pStyle w:val="TableParagraph"/>
              <w:rPr>
                <w:rFonts w:ascii="Times New Roman"/>
                <w:sz w:val="18"/>
              </w:rPr>
            </w:pPr>
            <w:r>
              <w:rPr>
                <w:rFonts w:ascii="Times New Roman"/>
                <w:sz w:val="18"/>
              </w:rPr>
              <w:t>6,06</w:t>
            </w:r>
          </w:p>
        </w:tc>
        <w:tc>
          <w:tcPr>
            <w:tcW w:w="586" w:type="dxa"/>
          </w:tcPr>
          <w:p w:rsidR="00D01935" w:rsidRDefault="00D01935" w:rsidP="00A10C79">
            <w:pPr>
              <w:pStyle w:val="TableParagraph"/>
              <w:rPr>
                <w:rFonts w:ascii="Times New Roman"/>
                <w:sz w:val="18"/>
              </w:rPr>
            </w:pPr>
            <w:r>
              <w:rPr>
                <w:rFonts w:ascii="Times New Roman"/>
                <w:sz w:val="18"/>
              </w:rPr>
              <w:t>3,03</w:t>
            </w:r>
          </w:p>
        </w:tc>
        <w:tc>
          <w:tcPr>
            <w:tcW w:w="586" w:type="dxa"/>
          </w:tcPr>
          <w:p w:rsidR="00D01935" w:rsidRDefault="00D01935" w:rsidP="00A10C79">
            <w:pPr>
              <w:pStyle w:val="TableParagraph"/>
              <w:rPr>
                <w:rFonts w:ascii="Times New Roman"/>
                <w:sz w:val="18"/>
              </w:rPr>
            </w:pPr>
            <w:r>
              <w:rPr>
                <w:rFonts w:ascii="Times New Roman"/>
                <w:sz w:val="18"/>
              </w:rPr>
              <w:t>24,24</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66,66</w:t>
            </w:r>
          </w:p>
        </w:tc>
      </w:tr>
      <w:tr w:rsidR="00D01935" w:rsidTr="00A10C79">
        <w:trPr>
          <w:trHeight w:val="726"/>
        </w:trPr>
        <w:tc>
          <w:tcPr>
            <w:tcW w:w="1691" w:type="dxa"/>
            <w:vMerge/>
            <w:tcBorders>
              <w:top w:val="nil"/>
              <w:left w:val="single" w:sz="8" w:space="0" w:color="231F20"/>
            </w:tcBorders>
          </w:tcPr>
          <w:p w:rsidR="00D01935" w:rsidRDefault="00D01935" w:rsidP="00A10C79">
            <w:pPr>
              <w:rPr>
                <w:sz w:val="2"/>
                <w:szCs w:val="2"/>
              </w:rPr>
            </w:pPr>
          </w:p>
        </w:tc>
        <w:tc>
          <w:tcPr>
            <w:tcW w:w="5594" w:type="dxa"/>
          </w:tcPr>
          <w:p w:rsidR="00D01935" w:rsidRDefault="00D01935" w:rsidP="00A10C79">
            <w:pPr>
              <w:pStyle w:val="TableParagraph"/>
              <w:spacing w:before="144" w:line="237" w:lineRule="auto"/>
              <w:ind w:left="141" w:right="676"/>
              <w:rPr>
                <w:sz w:val="18"/>
              </w:rPr>
            </w:pPr>
            <w:r>
              <w:rPr>
                <w:color w:val="231F20"/>
                <w:spacing w:val="-4"/>
                <w:w w:val="90"/>
                <w:sz w:val="18"/>
              </w:rPr>
              <w:t>Prilagođavanje</w:t>
            </w:r>
            <w:r>
              <w:rPr>
                <w:color w:val="231F20"/>
                <w:spacing w:val="-11"/>
                <w:w w:val="90"/>
                <w:sz w:val="18"/>
              </w:rPr>
              <w:t xml:space="preserve"> </w:t>
            </w:r>
            <w:r>
              <w:rPr>
                <w:color w:val="231F20"/>
                <w:spacing w:val="-4"/>
                <w:w w:val="90"/>
                <w:sz w:val="18"/>
              </w:rPr>
              <w:t>prostora</w:t>
            </w:r>
            <w:r>
              <w:rPr>
                <w:color w:val="231F20"/>
                <w:spacing w:val="-11"/>
                <w:w w:val="90"/>
                <w:sz w:val="18"/>
              </w:rPr>
              <w:t xml:space="preserve"> </w:t>
            </w:r>
            <w:r>
              <w:rPr>
                <w:color w:val="231F20"/>
                <w:spacing w:val="-4"/>
                <w:w w:val="90"/>
                <w:sz w:val="18"/>
              </w:rPr>
              <w:t>individualnim</w:t>
            </w:r>
            <w:r>
              <w:rPr>
                <w:color w:val="231F20"/>
                <w:spacing w:val="-11"/>
                <w:w w:val="90"/>
                <w:sz w:val="18"/>
              </w:rPr>
              <w:t xml:space="preserve"> </w:t>
            </w:r>
            <w:r>
              <w:rPr>
                <w:color w:val="231F20"/>
                <w:spacing w:val="-4"/>
                <w:w w:val="90"/>
                <w:sz w:val="18"/>
              </w:rPr>
              <w:t>potrebama</w:t>
            </w:r>
            <w:r>
              <w:rPr>
                <w:color w:val="231F20"/>
                <w:spacing w:val="-11"/>
                <w:w w:val="90"/>
                <w:sz w:val="18"/>
              </w:rPr>
              <w:t xml:space="preserve"> </w:t>
            </w:r>
            <w:r>
              <w:rPr>
                <w:color w:val="231F20"/>
                <w:spacing w:val="-4"/>
                <w:w w:val="90"/>
                <w:sz w:val="18"/>
              </w:rPr>
              <w:t>djece</w:t>
            </w:r>
            <w:r>
              <w:rPr>
                <w:color w:val="231F20"/>
                <w:spacing w:val="-11"/>
                <w:w w:val="90"/>
                <w:sz w:val="18"/>
              </w:rPr>
              <w:t xml:space="preserve"> </w:t>
            </w:r>
            <w:r>
              <w:rPr>
                <w:color w:val="231F20"/>
                <w:spacing w:val="-4"/>
                <w:w w:val="90"/>
                <w:sz w:val="18"/>
              </w:rPr>
              <w:t xml:space="preserve">sa </w:t>
            </w:r>
            <w:r>
              <w:rPr>
                <w:color w:val="231F20"/>
                <w:spacing w:val="-10"/>
                <w:sz w:val="18"/>
              </w:rPr>
              <w:t>naglaskom</w:t>
            </w:r>
            <w:r>
              <w:rPr>
                <w:color w:val="231F20"/>
                <w:spacing w:val="-24"/>
                <w:sz w:val="18"/>
              </w:rPr>
              <w:t xml:space="preserve"> </w:t>
            </w:r>
            <w:r>
              <w:rPr>
                <w:color w:val="231F20"/>
                <w:spacing w:val="-10"/>
                <w:sz w:val="18"/>
              </w:rPr>
              <w:t>na</w:t>
            </w:r>
            <w:r>
              <w:rPr>
                <w:color w:val="231F20"/>
                <w:spacing w:val="-24"/>
                <w:sz w:val="18"/>
              </w:rPr>
              <w:t xml:space="preserve"> </w:t>
            </w:r>
            <w:r>
              <w:rPr>
                <w:color w:val="231F20"/>
                <w:spacing w:val="-10"/>
                <w:sz w:val="18"/>
              </w:rPr>
              <w:t>djecu</w:t>
            </w:r>
            <w:r>
              <w:rPr>
                <w:color w:val="231F20"/>
                <w:spacing w:val="-24"/>
                <w:sz w:val="18"/>
              </w:rPr>
              <w:t xml:space="preserve"> </w:t>
            </w:r>
            <w:r>
              <w:rPr>
                <w:color w:val="231F20"/>
                <w:spacing w:val="-10"/>
                <w:sz w:val="18"/>
              </w:rPr>
              <w:t>sa</w:t>
            </w:r>
            <w:r>
              <w:rPr>
                <w:color w:val="231F20"/>
                <w:spacing w:val="-24"/>
                <w:sz w:val="18"/>
              </w:rPr>
              <w:t xml:space="preserve"> </w:t>
            </w:r>
            <w:r>
              <w:rPr>
                <w:color w:val="231F20"/>
                <w:spacing w:val="-10"/>
                <w:sz w:val="18"/>
              </w:rPr>
              <w:t>smetnjama</w:t>
            </w:r>
            <w:r>
              <w:rPr>
                <w:color w:val="231F20"/>
                <w:spacing w:val="-24"/>
                <w:sz w:val="18"/>
              </w:rPr>
              <w:t xml:space="preserve"> </w:t>
            </w:r>
            <w:r>
              <w:rPr>
                <w:color w:val="231F20"/>
                <w:spacing w:val="-10"/>
                <w:sz w:val="18"/>
              </w:rPr>
              <w:t>u</w:t>
            </w:r>
            <w:r>
              <w:rPr>
                <w:color w:val="231F20"/>
                <w:spacing w:val="-24"/>
                <w:sz w:val="18"/>
              </w:rPr>
              <w:t xml:space="preserve"> </w:t>
            </w:r>
            <w:r>
              <w:rPr>
                <w:color w:val="231F20"/>
                <w:spacing w:val="-10"/>
                <w:sz w:val="18"/>
              </w:rPr>
              <w:t>razvoju</w:t>
            </w:r>
          </w:p>
        </w:tc>
        <w:tc>
          <w:tcPr>
            <w:tcW w:w="586" w:type="dxa"/>
          </w:tcPr>
          <w:p w:rsidR="00D01935" w:rsidRDefault="00D01935" w:rsidP="00A10C79">
            <w:pPr>
              <w:pStyle w:val="TableParagraph"/>
              <w:rPr>
                <w:rFonts w:ascii="Times New Roman"/>
                <w:sz w:val="18"/>
              </w:rPr>
            </w:pPr>
            <w:r>
              <w:rPr>
                <w:rFonts w:ascii="Times New Roman"/>
                <w:sz w:val="18"/>
              </w:rPr>
              <w:t>3,03</w:t>
            </w:r>
          </w:p>
        </w:tc>
        <w:tc>
          <w:tcPr>
            <w:tcW w:w="586" w:type="dxa"/>
          </w:tcPr>
          <w:p w:rsidR="00D01935" w:rsidRDefault="00D01935" w:rsidP="00A10C79">
            <w:pPr>
              <w:pStyle w:val="TableParagraph"/>
              <w:rPr>
                <w:rFonts w:ascii="Times New Roman"/>
                <w:sz w:val="18"/>
              </w:rPr>
            </w:pPr>
            <w:r>
              <w:rPr>
                <w:rFonts w:ascii="Times New Roman"/>
                <w:sz w:val="18"/>
              </w:rPr>
              <w:t>27,27</w:t>
            </w:r>
          </w:p>
        </w:tc>
        <w:tc>
          <w:tcPr>
            <w:tcW w:w="586" w:type="dxa"/>
          </w:tcPr>
          <w:p w:rsidR="00D01935" w:rsidRDefault="00D01935" w:rsidP="00A10C79">
            <w:pPr>
              <w:pStyle w:val="TableParagraph"/>
              <w:rPr>
                <w:rFonts w:ascii="Times New Roman"/>
                <w:sz w:val="18"/>
              </w:rPr>
            </w:pPr>
            <w:r>
              <w:rPr>
                <w:rFonts w:ascii="Times New Roman"/>
                <w:sz w:val="18"/>
              </w:rPr>
              <w:t>24,24</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45,45</w:t>
            </w:r>
          </w:p>
        </w:tc>
      </w:tr>
      <w:tr w:rsidR="00D01935" w:rsidTr="00A10C79">
        <w:trPr>
          <w:trHeight w:val="726"/>
        </w:trPr>
        <w:tc>
          <w:tcPr>
            <w:tcW w:w="1691" w:type="dxa"/>
            <w:vMerge/>
            <w:tcBorders>
              <w:top w:val="nil"/>
              <w:left w:val="single" w:sz="8" w:space="0" w:color="231F20"/>
            </w:tcBorders>
          </w:tcPr>
          <w:p w:rsidR="00D01935" w:rsidRDefault="00D01935" w:rsidP="00A10C79">
            <w:pPr>
              <w:rPr>
                <w:sz w:val="2"/>
                <w:szCs w:val="2"/>
              </w:rPr>
            </w:pPr>
          </w:p>
        </w:tc>
        <w:tc>
          <w:tcPr>
            <w:tcW w:w="5594" w:type="dxa"/>
          </w:tcPr>
          <w:p w:rsidR="00D01935" w:rsidRDefault="00D01935" w:rsidP="00A10C79">
            <w:pPr>
              <w:pStyle w:val="TableParagraph"/>
              <w:spacing w:before="144" w:line="237" w:lineRule="auto"/>
              <w:ind w:left="141"/>
              <w:rPr>
                <w:sz w:val="18"/>
              </w:rPr>
            </w:pPr>
            <w:r>
              <w:rPr>
                <w:color w:val="231F20"/>
                <w:spacing w:val="-4"/>
                <w:w w:val="90"/>
                <w:sz w:val="18"/>
              </w:rPr>
              <w:t>Modifikacija</w:t>
            </w:r>
            <w:r>
              <w:rPr>
                <w:color w:val="231F20"/>
                <w:spacing w:val="-12"/>
                <w:w w:val="90"/>
                <w:sz w:val="18"/>
              </w:rPr>
              <w:t xml:space="preserve"> </w:t>
            </w:r>
            <w:r>
              <w:rPr>
                <w:color w:val="231F20"/>
                <w:spacing w:val="-4"/>
                <w:w w:val="90"/>
                <w:sz w:val="18"/>
              </w:rPr>
              <w:t>prostora</w:t>
            </w:r>
            <w:r>
              <w:rPr>
                <w:color w:val="231F20"/>
                <w:spacing w:val="-12"/>
                <w:w w:val="90"/>
                <w:sz w:val="18"/>
              </w:rPr>
              <w:t xml:space="preserve"> </w:t>
            </w:r>
            <w:r>
              <w:rPr>
                <w:color w:val="231F20"/>
                <w:spacing w:val="-4"/>
                <w:w w:val="90"/>
                <w:sz w:val="18"/>
              </w:rPr>
              <w:t>na</w:t>
            </w:r>
            <w:r>
              <w:rPr>
                <w:color w:val="231F20"/>
                <w:spacing w:val="-12"/>
                <w:w w:val="90"/>
                <w:sz w:val="18"/>
              </w:rPr>
              <w:t xml:space="preserve"> </w:t>
            </w:r>
            <w:r>
              <w:rPr>
                <w:color w:val="231F20"/>
                <w:spacing w:val="-4"/>
                <w:w w:val="90"/>
                <w:sz w:val="18"/>
              </w:rPr>
              <w:t>osnovu</w:t>
            </w:r>
            <w:r>
              <w:rPr>
                <w:color w:val="231F20"/>
                <w:spacing w:val="-12"/>
                <w:w w:val="90"/>
                <w:sz w:val="18"/>
              </w:rPr>
              <w:t xml:space="preserve"> </w:t>
            </w:r>
            <w:r>
              <w:rPr>
                <w:color w:val="231F20"/>
                <w:spacing w:val="-4"/>
                <w:w w:val="90"/>
                <w:sz w:val="18"/>
              </w:rPr>
              <w:t>posmatranja</w:t>
            </w:r>
            <w:r>
              <w:rPr>
                <w:color w:val="231F20"/>
                <w:spacing w:val="-12"/>
                <w:w w:val="90"/>
                <w:sz w:val="18"/>
              </w:rPr>
              <w:t xml:space="preserve"> </w:t>
            </w:r>
            <w:r>
              <w:rPr>
                <w:color w:val="231F20"/>
                <w:spacing w:val="-4"/>
                <w:w w:val="90"/>
                <w:sz w:val="18"/>
              </w:rPr>
              <w:t>djece</w:t>
            </w:r>
            <w:r>
              <w:rPr>
                <w:color w:val="231F20"/>
                <w:spacing w:val="-12"/>
                <w:w w:val="90"/>
                <w:sz w:val="18"/>
              </w:rPr>
              <w:t xml:space="preserve"> </w:t>
            </w:r>
            <w:r>
              <w:rPr>
                <w:color w:val="231F20"/>
                <w:spacing w:val="-4"/>
                <w:w w:val="90"/>
                <w:sz w:val="18"/>
              </w:rPr>
              <w:t>uz</w:t>
            </w:r>
            <w:r>
              <w:rPr>
                <w:color w:val="231F20"/>
                <w:spacing w:val="-12"/>
                <w:w w:val="90"/>
                <w:sz w:val="18"/>
              </w:rPr>
              <w:t xml:space="preserve"> </w:t>
            </w:r>
            <w:r>
              <w:rPr>
                <w:color w:val="231F20"/>
                <w:spacing w:val="-4"/>
                <w:w w:val="90"/>
                <w:sz w:val="18"/>
              </w:rPr>
              <w:t xml:space="preserve">poštovanje </w:t>
            </w:r>
            <w:r>
              <w:rPr>
                <w:color w:val="231F20"/>
                <w:spacing w:val="-6"/>
                <w:sz w:val="18"/>
              </w:rPr>
              <w:t>dječjih</w:t>
            </w:r>
            <w:r>
              <w:rPr>
                <w:color w:val="231F20"/>
                <w:spacing w:val="-24"/>
                <w:sz w:val="18"/>
              </w:rPr>
              <w:t xml:space="preserve"> </w:t>
            </w:r>
            <w:r>
              <w:rPr>
                <w:color w:val="231F20"/>
                <w:spacing w:val="-6"/>
                <w:sz w:val="18"/>
              </w:rPr>
              <w:t>ideja</w:t>
            </w:r>
            <w:r>
              <w:rPr>
                <w:color w:val="231F20"/>
                <w:spacing w:val="-24"/>
                <w:sz w:val="18"/>
              </w:rPr>
              <w:t xml:space="preserve"> </w:t>
            </w:r>
            <w:r>
              <w:rPr>
                <w:color w:val="231F20"/>
                <w:spacing w:val="-6"/>
                <w:sz w:val="18"/>
              </w:rPr>
              <w:t>i</w:t>
            </w:r>
            <w:r>
              <w:rPr>
                <w:color w:val="231F20"/>
                <w:spacing w:val="-24"/>
                <w:sz w:val="18"/>
              </w:rPr>
              <w:t xml:space="preserve"> </w:t>
            </w:r>
            <w:r>
              <w:rPr>
                <w:color w:val="231F20"/>
                <w:spacing w:val="-6"/>
                <w:sz w:val="18"/>
              </w:rPr>
              <w:t>inicijativa</w:t>
            </w:r>
          </w:p>
        </w:tc>
        <w:tc>
          <w:tcPr>
            <w:tcW w:w="586" w:type="dxa"/>
          </w:tcPr>
          <w:p w:rsidR="00D01935" w:rsidRDefault="00D01935" w:rsidP="00A10C79">
            <w:pPr>
              <w:pStyle w:val="TableParagraph"/>
              <w:rPr>
                <w:rFonts w:ascii="Times New Roman"/>
                <w:sz w:val="18"/>
              </w:rPr>
            </w:pPr>
            <w:r>
              <w:rPr>
                <w:rFonts w:ascii="Times New Roman"/>
                <w:sz w:val="18"/>
              </w:rPr>
              <w:t>0</w:t>
            </w:r>
          </w:p>
        </w:tc>
        <w:tc>
          <w:tcPr>
            <w:tcW w:w="586" w:type="dxa"/>
          </w:tcPr>
          <w:p w:rsidR="00D01935" w:rsidRDefault="00D01935" w:rsidP="00A10C79">
            <w:pPr>
              <w:pStyle w:val="TableParagraph"/>
              <w:rPr>
                <w:rFonts w:ascii="Times New Roman"/>
                <w:sz w:val="18"/>
              </w:rPr>
            </w:pPr>
            <w:r>
              <w:rPr>
                <w:rFonts w:ascii="Times New Roman"/>
                <w:sz w:val="18"/>
              </w:rPr>
              <w:t>9,09</w:t>
            </w:r>
          </w:p>
        </w:tc>
        <w:tc>
          <w:tcPr>
            <w:tcW w:w="586" w:type="dxa"/>
          </w:tcPr>
          <w:p w:rsidR="00D01935" w:rsidRDefault="00D01935" w:rsidP="00A10C79">
            <w:pPr>
              <w:pStyle w:val="TableParagraph"/>
              <w:rPr>
                <w:rFonts w:ascii="Times New Roman"/>
                <w:sz w:val="18"/>
              </w:rPr>
            </w:pPr>
            <w:r>
              <w:rPr>
                <w:rFonts w:ascii="Times New Roman"/>
                <w:sz w:val="18"/>
              </w:rPr>
              <w:t>63,63</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36,36</w:t>
            </w:r>
          </w:p>
        </w:tc>
      </w:tr>
      <w:tr w:rsidR="00D01935" w:rsidTr="00A10C79">
        <w:trPr>
          <w:trHeight w:val="726"/>
        </w:trPr>
        <w:tc>
          <w:tcPr>
            <w:tcW w:w="1691" w:type="dxa"/>
            <w:vMerge/>
            <w:tcBorders>
              <w:top w:val="nil"/>
              <w:left w:val="single" w:sz="8" w:space="0" w:color="231F20"/>
            </w:tcBorders>
          </w:tcPr>
          <w:p w:rsidR="00D01935" w:rsidRDefault="00D01935" w:rsidP="00A10C79">
            <w:pPr>
              <w:rPr>
                <w:sz w:val="2"/>
                <w:szCs w:val="2"/>
              </w:rPr>
            </w:pPr>
          </w:p>
        </w:tc>
        <w:tc>
          <w:tcPr>
            <w:tcW w:w="5594" w:type="dxa"/>
          </w:tcPr>
          <w:p w:rsidR="00D01935" w:rsidRDefault="00D01935" w:rsidP="00A10C79">
            <w:pPr>
              <w:pStyle w:val="TableParagraph"/>
              <w:spacing w:before="144" w:line="237" w:lineRule="auto"/>
              <w:ind w:left="141" w:right="676"/>
              <w:rPr>
                <w:sz w:val="18"/>
              </w:rPr>
            </w:pPr>
            <w:r>
              <w:rPr>
                <w:color w:val="231F20"/>
                <w:spacing w:val="-4"/>
                <w:w w:val="90"/>
                <w:sz w:val="18"/>
              </w:rPr>
              <w:t>Racionalno</w:t>
            </w:r>
            <w:r>
              <w:rPr>
                <w:color w:val="231F20"/>
                <w:spacing w:val="-13"/>
                <w:w w:val="90"/>
                <w:sz w:val="18"/>
              </w:rPr>
              <w:t xml:space="preserve"> </w:t>
            </w:r>
            <w:r>
              <w:rPr>
                <w:color w:val="231F20"/>
                <w:spacing w:val="-4"/>
                <w:w w:val="90"/>
                <w:sz w:val="18"/>
              </w:rPr>
              <w:t>korišćenje</w:t>
            </w:r>
            <w:r>
              <w:rPr>
                <w:color w:val="231F20"/>
                <w:spacing w:val="-13"/>
                <w:w w:val="90"/>
                <w:sz w:val="18"/>
              </w:rPr>
              <w:t xml:space="preserve"> </w:t>
            </w:r>
            <w:r>
              <w:rPr>
                <w:color w:val="231F20"/>
                <w:spacing w:val="-4"/>
                <w:w w:val="90"/>
                <w:sz w:val="18"/>
              </w:rPr>
              <w:t>ostalih</w:t>
            </w:r>
            <w:r>
              <w:rPr>
                <w:color w:val="231F20"/>
                <w:spacing w:val="32"/>
                <w:sz w:val="18"/>
              </w:rPr>
              <w:t xml:space="preserve"> </w:t>
            </w:r>
            <w:r>
              <w:rPr>
                <w:color w:val="231F20"/>
                <w:spacing w:val="-4"/>
                <w:w w:val="90"/>
                <w:sz w:val="18"/>
              </w:rPr>
              <w:t>raspoloživih</w:t>
            </w:r>
            <w:r>
              <w:rPr>
                <w:color w:val="231F20"/>
                <w:spacing w:val="-13"/>
                <w:w w:val="90"/>
                <w:sz w:val="18"/>
              </w:rPr>
              <w:t xml:space="preserve"> </w:t>
            </w:r>
            <w:r>
              <w:rPr>
                <w:color w:val="231F20"/>
                <w:spacing w:val="-4"/>
                <w:w w:val="90"/>
                <w:sz w:val="18"/>
              </w:rPr>
              <w:t>prostora</w:t>
            </w:r>
            <w:r>
              <w:rPr>
                <w:color w:val="231F20"/>
                <w:spacing w:val="-13"/>
                <w:w w:val="90"/>
                <w:sz w:val="18"/>
              </w:rPr>
              <w:t xml:space="preserve"> </w:t>
            </w:r>
            <w:r>
              <w:rPr>
                <w:color w:val="231F20"/>
                <w:spacing w:val="-4"/>
                <w:w w:val="90"/>
                <w:sz w:val="18"/>
              </w:rPr>
              <w:t xml:space="preserve">(hodnici, </w:t>
            </w:r>
            <w:r>
              <w:rPr>
                <w:color w:val="231F20"/>
                <w:spacing w:val="-8"/>
                <w:sz w:val="18"/>
              </w:rPr>
              <w:t>dvorište,</w:t>
            </w:r>
            <w:r>
              <w:rPr>
                <w:color w:val="231F20"/>
                <w:spacing w:val="-24"/>
                <w:sz w:val="18"/>
              </w:rPr>
              <w:t xml:space="preserve"> </w:t>
            </w:r>
            <w:r>
              <w:rPr>
                <w:color w:val="231F20"/>
                <w:spacing w:val="-8"/>
                <w:sz w:val="18"/>
              </w:rPr>
              <w:t>neposredno</w:t>
            </w:r>
            <w:r>
              <w:rPr>
                <w:color w:val="231F20"/>
                <w:spacing w:val="-24"/>
                <w:sz w:val="18"/>
              </w:rPr>
              <w:t xml:space="preserve"> </w:t>
            </w:r>
            <w:r>
              <w:rPr>
                <w:color w:val="231F20"/>
                <w:spacing w:val="-8"/>
                <w:sz w:val="18"/>
              </w:rPr>
              <w:t>okruženje)</w:t>
            </w:r>
          </w:p>
        </w:tc>
        <w:tc>
          <w:tcPr>
            <w:tcW w:w="586" w:type="dxa"/>
          </w:tcPr>
          <w:p w:rsidR="00D01935" w:rsidRDefault="00D01935" w:rsidP="00A10C79">
            <w:pPr>
              <w:pStyle w:val="TableParagraph"/>
              <w:rPr>
                <w:rFonts w:ascii="Times New Roman"/>
                <w:sz w:val="18"/>
              </w:rPr>
            </w:pPr>
            <w:r>
              <w:rPr>
                <w:rFonts w:ascii="Times New Roman"/>
                <w:sz w:val="18"/>
              </w:rPr>
              <w:t>0</w:t>
            </w:r>
          </w:p>
        </w:tc>
        <w:tc>
          <w:tcPr>
            <w:tcW w:w="586" w:type="dxa"/>
          </w:tcPr>
          <w:p w:rsidR="00D01935" w:rsidRDefault="00D01935" w:rsidP="00A10C79">
            <w:pPr>
              <w:pStyle w:val="TableParagraph"/>
              <w:rPr>
                <w:rFonts w:ascii="Times New Roman"/>
                <w:sz w:val="18"/>
              </w:rPr>
            </w:pPr>
            <w:r>
              <w:rPr>
                <w:rFonts w:ascii="Times New Roman"/>
                <w:sz w:val="18"/>
              </w:rPr>
              <w:t>9,09</w:t>
            </w:r>
          </w:p>
        </w:tc>
        <w:tc>
          <w:tcPr>
            <w:tcW w:w="586" w:type="dxa"/>
          </w:tcPr>
          <w:p w:rsidR="00D01935" w:rsidRDefault="00D01935" w:rsidP="00A10C79">
            <w:pPr>
              <w:pStyle w:val="TableParagraph"/>
              <w:rPr>
                <w:rFonts w:ascii="Times New Roman"/>
                <w:sz w:val="18"/>
              </w:rPr>
            </w:pPr>
            <w:r>
              <w:rPr>
                <w:rFonts w:ascii="Times New Roman"/>
                <w:sz w:val="18"/>
              </w:rPr>
              <w:t>39,39</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48,48</w:t>
            </w:r>
          </w:p>
        </w:tc>
      </w:tr>
      <w:tr w:rsidR="00D01935" w:rsidTr="00A10C79">
        <w:trPr>
          <w:trHeight w:val="726"/>
        </w:trPr>
        <w:tc>
          <w:tcPr>
            <w:tcW w:w="1691" w:type="dxa"/>
            <w:vMerge/>
            <w:tcBorders>
              <w:top w:val="nil"/>
              <w:left w:val="single" w:sz="8" w:space="0" w:color="231F20"/>
            </w:tcBorders>
          </w:tcPr>
          <w:p w:rsidR="00D01935" w:rsidRDefault="00D01935" w:rsidP="00A10C79">
            <w:pPr>
              <w:rPr>
                <w:sz w:val="2"/>
                <w:szCs w:val="2"/>
              </w:rPr>
            </w:pPr>
          </w:p>
        </w:tc>
        <w:tc>
          <w:tcPr>
            <w:tcW w:w="5594" w:type="dxa"/>
          </w:tcPr>
          <w:p w:rsidR="00D01935" w:rsidRDefault="00D01935" w:rsidP="00A10C79">
            <w:pPr>
              <w:pStyle w:val="TableParagraph"/>
              <w:spacing w:before="144" w:line="237" w:lineRule="auto"/>
              <w:ind w:left="141" w:right="207"/>
              <w:rPr>
                <w:sz w:val="18"/>
              </w:rPr>
            </w:pPr>
            <w:r>
              <w:rPr>
                <w:color w:val="231F20"/>
                <w:spacing w:val="-6"/>
                <w:w w:val="90"/>
                <w:sz w:val="18"/>
              </w:rPr>
              <w:t xml:space="preserve">Kontinuirano uspostavljanje pravila ponašanja u prostoru (red, </w:t>
            </w:r>
            <w:r>
              <w:rPr>
                <w:color w:val="231F20"/>
                <w:spacing w:val="-10"/>
                <w:sz w:val="18"/>
              </w:rPr>
              <w:t>higijena,</w:t>
            </w:r>
            <w:r>
              <w:rPr>
                <w:color w:val="231F20"/>
                <w:spacing w:val="-24"/>
                <w:sz w:val="18"/>
              </w:rPr>
              <w:t xml:space="preserve"> </w:t>
            </w:r>
            <w:r>
              <w:rPr>
                <w:color w:val="231F20"/>
                <w:spacing w:val="-10"/>
                <w:sz w:val="18"/>
              </w:rPr>
              <w:t>urednost,</w:t>
            </w:r>
            <w:r>
              <w:rPr>
                <w:color w:val="231F20"/>
                <w:spacing w:val="-24"/>
                <w:sz w:val="18"/>
              </w:rPr>
              <w:t xml:space="preserve"> </w:t>
            </w:r>
            <w:r>
              <w:rPr>
                <w:color w:val="231F20"/>
                <w:spacing w:val="-10"/>
                <w:sz w:val="18"/>
              </w:rPr>
              <w:t>estetska</w:t>
            </w:r>
            <w:r>
              <w:rPr>
                <w:color w:val="231F20"/>
                <w:spacing w:val="-24"/>
                <w:sz w:val="18"/>
              </w:rPr>
              <w:t xml:space="preserve"> </w:t>
            </w:r>
            <w:r>
              <w:rPr>
                <w:color w:val="231F20"/>
                <w:spacing w:val="-10"/>
                <w:sz w:val="18"/>
              </w:rPr>
              <w:t>uređenost)</w:t>
            </w:r>
          </w:p>
        </w:tc>
        <w:tc>
          <w:tcPr>
            <w:tcW w:w="586" w:type="dxa"/>
          </w:tcPr>
          <w:p w:rsidR="00D01935" w:rsidRDefault="00D01935" w:rsidP="00A10C79">
            <w:pPr>
              <w:pStyle w:val="TableParagraph"/>
              <w:rPr>
                <w:rFonts w:ascii="Times New Roman"/>
                <w:sz w:val="18"/>
              </w:rPr>
            </w:pPr>
            <w:r>
              <w:rPr>
                <w:rFonts w:ascii="Times New Roman"/>
                <w:sz w:val="18"/>
              </w:rPr>
              <w:t>6,06</w:t>
            </w:r>
          </w:p>
        </w:tc>
        <w:tc>
          <w:tcPr>
            <w:tcW w:w="586" w:type="dxa"/>
          </w:tcPr>
          <w:p w:rsidR="00D01935" w:rsidRDefault="00D01935" w:rsidP="00A10C79">
            <w:pPr>
              <w:pStyle w:val="TableParagraph"/>
              <w:rPr>
                <w:rFonts w:ascii="Times New Roman"/>
                <w:sz w:val="18"/>
              </w:rPr>
            </w:pPr>
            <w:r>
              <w:rPr>
                <w:rFonts w:ascii="Times New Roman"/>
                <w:sz w:val="18"/>
              </w:rPr>
              <w:t>0</w:t>
            </w:r>
          </w:p>
        </w:tc>
        <w:tc>
          <w:tcPr>
            <w:tcW w:w="586" w:type="dxa"/>
          </w:tcPr>
          <w:p w:rsidR="00D01935" w:rsidRDefault="00D01935" w:rsidP="00A10C79">
            <w:pPr>
              <w:pStyle w:val="TableParagraph"/>
              <w:rPr>
                <w:rFonts w:ascii="Times New Roman"/>
                <w:sz w:val="18"/>
              </w:rPr>
            </w:pPr>
            <w:r>
              <w:rPr>
                <w:rFonts w:ascii="Times New Roman"/>
                <w:sz w:val="18"/>
              </w:rPr>
              <w:t>6,06</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87,87</w:t>
            </w:r>
          </w:p>
        </w:tc>
      </w:tr>
      <w:tr w:rsidR="00D01935" w:rsidTr="00A10C79">
        <w:trPr>
          <w:trHeight w:val="301"/>
        </w:trPr>
        <w:tc>
          <w:tcPr>
            <w:tcW w:w="1691" w:type="dxa"/>
            <w:tcBorders>
              <w:left w:val="single" w:sz="8" w:space="0" w:color="231F20"/>
            </w:tcBorders>
            <w:shd w:val="clear" w:color="auto" w:fill="FEBD3B"/>
          </w:tcPr>
          <w:p w:rsidR="00D01935" w:rsidRDefault="00D01935" w:rsidP="00A10C79">
            <w:pPr>
              <w:pStyle w:val="TableParagraph"/>
              <w:rPr>
                <w:rFonts w:ascii="Times New Roman"/>
                <w:sz w:val="18"/>
              </w:rPr>
            </w:pPr>
          </w:p>
        </w:tc>
        <w:tc>
          <w:tcPr>
            <w:tcW w:w="5594" w:type="dxa"/>
            <w:shd w:val="clear" w:color="auto" w:fill="FEBD3B"/>
          </w:tcPr>
          <w:p w:rsidR="00D01935" w:rsidRDefault="00D01935" w:rsidP="00A10C79">
            <w:pPr>
              <w:pStyle w:val="TableParagraph"/>
              <w:rPr>
                <w:rFonts w:ascii="Times New Roman"/>
                <w:sz w:val="18"/>
              </w:rPr>
            </w:pPr>
          </w:p>
        </w:tc>
        <w:tc>
          <w:tcPr>
            <w:tcW w:w="586" w:type="dxa"/>
            <w:shd w:val="clear" w:color="auto" w:fill="FEBD3B"/>
          </w:tcPr>
          <w:p w:rsidR="00D01935" w:rsidRDefault="00D01935" w:rsidP="00A10C79">
            <w:pPr>
              <w:pStyle w:val="TableParagraph"/>
              <w:rPr>
                <w:rFonts w:ascii="Times New Roman"/>
                <w:sz w:val="18"/>
              </w:rPr>
            </w:pPr>
          </w:p>
        </w:tc>
        <w:tc>
          <w:tcPr>
            <w:tcW w:w="586" w:type="dxa"/>
            <w:shd w:val="clear" w:color="auto" w:fill="FEBD3B"/>
          </w:tcPr>
          <w:p w:rsidR="00D01935" w:rsidRDefault="00D01935" w:rsidP="00A10C79">
            <w:pPr>
              <w:pStyle w:val="TableParagraph"/>
              <w:rPr>
                <w:rFonts w:ascii="Times New Roman"/>
                <w:sz w:val="18"/>
              </w:rPr>
            </w:pPr>
          </w:p>
        </w:tc>
        <w:tc>
          <w:tcPr>
            <w:tcW w:w="586" w:type="dxa"/>
            <w:shd w:val="clear" w:color="auto" w:fill="FEBD3B"/>
          </w:tcPr>
          <w:p w:rsidR="00D01935" w:rsidRDefault="00D01935" w:rsidP="00A10C79">
            <w:pPr>
              <w:pStyle w:val="TableParagraph"/>
              <w:rPr>
                <w:rFonts w:ascii="Times New Roman"/>
                <w:sz w:val="18"/>
              </w:rPr>
            </w:pPr>
          </w:p>
        </w:tc>
        <w:tc>
          <w:tcPr>
            <w:tcW w:w="586" w:type="dxa"/>
            <w:tcBorders>
              <w:right w:val="single" w:sz="8" w:space="0" w:color="231F20"/>
            </w:tcBorders>
            <w:shd w:val="clear" w:color="auto" w:fill="FEBD3B"/>
          </w:tcPr>
          <w:p w:rsidR="00D01935" w:rsidRDefault="00D01935" w:rsidP="00A10C79">
            <w:pPr>
              <w:pStyle w:val="TableParagraph"/>
              <w:rPr>
                <w:rFonts w:ascii="Times New Roman"/>
                <w:sz w:val="18"/>
              </w:rPr>
            </w:pPr>
          </w:p>
        </w:tc>
      </w:tr>
      <w:tr w:rsidR="00D01935" w:rsidTr="006E756B">
        <w:trPr>
          <w:trHeight w:val="827"/>
        </w:trPr>
        <w:tc>
          <w:tcPr>
            <w:tcW w:w="1691" w:type="dxa"/>
            <w:vMerge w:val="restart"/>
            <w:tcBorders>
              <w:left w:val="single" w:sz="8" w:space="0" w:color="231F20"/>
            </w:tcBorders>
          </w:tcPr>
          <w:p w:rsidR="00D01935" w:rsidRDefault="00D01935" w:rsidP="00A10C79">
            <w:pPr>
              <w:pStyle w:val="TableParagraph"/>
              <w:rPr>
                <w:sz w:val="24"/>
              </w:rPr>
            </w:pPr>
          </w:p>
          <w:p w:rsidR="00D01935" w:rsidRDefault="00D01935" w:rsidP="00A10C79">
            <w:pPr>
              <w:pStyle w:val="TableParagraph"/>
              <w:rPr>
                <w:sz w:val="24"/>
              </w:rPr>
            </w:pPr>
          </w:p>
          <w:p w:rsidR="00D01935" w:rsidRDefault="00D01935" w:rsidP="00A10C79">
            <w:pPr>
              <w:pStyle w:val="TableParagraph"/>
              <w:rPr>
                <w:sz w:val="24"/>
              </w:rPr>
            </w:pPr>
          </w:p>
          <w:p w:rsidR="00D01935" w:rsidRDefault="00D01935" w:rsidP="00A10C79">
            <w:pPr>
              <w:pStyle w:val="TableParagraph"/>
              <w:rPr>
                <w:sz w:val="24"/>
              </w:rPr>
            </w:pPr>
          </w:p>
          <w:p w:rsidR="00D01935" w:rsidRDefault="00D01935" w:rsidP="00A10C79">
            <w:pPr>
              <w:pStyle w:val="TableParagraph"/>
              <w:rPr>
                <w:sz w:val="24"/>
              </w:rPr>
            </w:pPr>
          </w:p>
          <w:p w:rsidR="00D01935" w:rsidRDefault="00D01935" w:rsidP="00A10C79">
            <w:pPr>
              <w:pStyle w:val="TableParagraph"/>
              <w:rPr>
                <w:sz w:val="24"/>
              </w:rPr>
            </w:pPr>
          </w:p>
          <w:p w:rsidR="00D01935" w:rsidRDefault="00D01935" w:rsidP="00A10C79">
            <w:pPr>
              <w:pStyle w:val="TableParagraph"/>
              <w:rPr>
                <w:sz w:val="24"/>
              </w:rPr>
            </w:pPr>
          </w:p>
          <w:p w:rsidR="00D01935" w:rsidRDefault="00D01935" w:rsidP="00A10C79">
            <w:pPr>
              <w:pStyle w:val="TableParagraph"/>
              <w:rPr>
                <w:sz w:val="24"/>
              </w:rPr>
            </w:pPr>
          </w:p>
          <w:p w:rsidR="00D01935" w:rsidRDefault="00D01935" w:rsidP="00A10C79">
            <w:pPr>
              <w:pStyle w:val="TableParagraph"/>
              <w:rPr>
                <w:sz w:val="24"/>
              </w:rPr>
            </w:pPr>
          </w:p>
          <w:p w:rsidR="00D01935" w:rsidRDefault="00D01935" w:rsidP="00A10C79">
            <w:pPr>
              <w:pStyle w:val="TableParagraph"/>
              <w:spacing w:before="1"/>
              <w:rPr>
                <w:sz w:val="27"/>
              </w:rPr>
            </w:pPr>
          </w:p>
          <w:p w:rsidR="00D01935" w:rsidRDefault="00D01935" w:rsidP="00A10C79">
            <w:pPr>
              <w:pStyle w:val="TableParagraph"/>
              <w:ind w:left="136"/>
              <w:rPr>
                <w:rFonts w:ascii="Tahoma"/>
                <w:b/>
                <w:sz w:val="20"/>
              </w:rPr>
            </w:pPr>
            <w:r>
              <w:rPr>
                <w:rFonts w:ascii="Tahoma"/>
                <w:b/>
                <w:color w:val="231F20"/>
                <w:spacing w:val="-7"/>
                <w:sz w:val="20"/>
              </w:rPr>
              <w:t>Standard</w:t>
            </w:r>
            <w:r>
              <w:rPr>
                <w:rFonts w:ascii="Tahoma"/>
                <w:b/>
                <w:color w:val="231F20"/>
                <w:spacing w:val="-5"/>
                <w:sz w:val="20"/>
              </w:rPr>
              <w:t xml:space="preserve"> 3:</w:t>
            </w:r>
          </w:p>
          <w:p w:rsidR="00D01935" w:rsidRDefault="00D01935" w:rsidP="00A10C79">
            <w:pPr>
              <w:pStyle w:val="TableParagraph"/>
              <w:spacing w:before="8"/>
              <w:rPr>
                <w:sz w:val="19"/>
              </w:rPr>
            </w:pPr>
          </w:p>
          <w:p w:rsidR="00D01935" w:rsidRDefault="00D01935" w:rsidP="00A10C79">
            <w:pPr>
              <w:pStyle w:val="TableParagraph"/>
              <w:ind w:left="136"/>
              <w:rPr>
                <w:rFonts w:ascii="Tahoma" w:hAnsi="Tahoma"/>
                <w:b/>
                <w:sz w:val="20"/>
              </w:rPr>
            </w:pPr>
            <w:r>
              <w:rPr>
                <w:rFonts w:ascii="Tahoma" w:hAnsi="Tahoma"/>
                <w:b/>
                <w:color w:val="231F20"/>
                <w:spacing w:val="-8"/>
                <w:sz w:val="20"/>
              </w:rPr>
              <w:t xml:space="preserve">Promovisanje </w:t>
            </w:r>
            <w:r>
              <w:rPr>
                <w:rFonts w:ascii="Tahoma" w:hAnsi="Tahoma"/>
                <w:b/>
                <w:color w:val="231F20"/>
                <w:sz w:val="20"/>
              </w:rPr>
              <w:t xml:space="preserve">inkluzije i </w:t>
            </w:r>
            <w:r>
              <w:rPr>
                <w:rFonts w:ascii="Tahoma" w:hAnsi="Tahoma"/>
                <w:b/>
                <w:color w:val="231F20"/>
                <w:spacing w:val="-2"/>
                <w:sz w:val="20"/>
              </w:rPr>
              <w:t xml:space="preserve">ključivanja </w:t>
            </w:r>
            <w:r>
              <w:rPr>
                <w:rFonts w:ascii="Tahoma" w:hAnsi="Tahoma"/>
                <w:b/>
                <w:color w:val="231F20"/>
                <w:sz w:val="20"/>
              </w:rPr>
              <w:t xml:space="preserve">djece iz </w:t>
            </w:r>
            <w:r>
              <w:rPr>
                <w:rFonts w:ascii="Tahoma" w:hAnsi="Tahoma"/>
                <w:b/>
                <w:color w:val="231F20"/>
                <w:spacing w:val="-2"/>
                <w:sz w:val="20"/>
              </w:rPr>
              <w:t>različitih</w:t>
            </w:r>
          </w:p>
          <w:p w:rsidR="00D01935" w:rsidRDefault="00D01935" w:rsidP="00A10C79">
            <w:pPr>
              <w:pStyle w:val="TableParagraph"/>
              <w:spacing w:line="237" w:lineRule="auto"/>
              <w:ind w:left="136" w:right="93"/>
              <w:rPr>
                <w:rFonts w:ascii="Tahoma"/>
                <w:b/>
                <w:sz w:val="20"/>
              </w:rPr>
            </w:pPr>
            <w:r>
              <w:rPr>
                <w:rFonts w:ascii="Tahoma"/>
                <w:b/>
                <w:color w:val="231F20"/>
                <w:spacing w:val="-8"/>
                <w:sz w:val="20"/>
              </w:rPr>
              <w:t xml:space="preserve">socio-kulturno- </w:t>
            </w:r>
            <w:r>
              <w:rPr>
                <w:rFonts w:ascii="Tahoma"/>
                <w:b/>
                <w:color w:val="231F20"/>
                <w:spacing w:val="-2"/>
                <w:sz w:val="20"/>
              </w:rPr>
              <w:t>ekonomskih konteksta</w:t>
            </w:r>
          </w:p>
        </w:tc>
        <w:tc>
          <w:tcPr>
            <w:tcW w:w="5594" w:type="dxa"/>
          </w:tcPr>
          <w:p w:rsidR="00D01935" w:rsidRDefault="00D01935" w:rsidP="00A10C79">
            <w:pPr>
              <w:pStyle w:val="TableParagraph"/>
              <w:spacing w:before="188" w:line="237" w:lineRule="auto"/>
              <w:ind w:left="141"/>
              <w:rPr>
                <w:sz w:val="18"/>
              </w:rPr>
            </w:pPr>
            <w:r>
              <w:rPr>
                <w:color w:val="231F20"/>
                <w:spacing w:val="-10"/>
                <w:sz w:val="18"/>
              </w:rPr>
              <w:t>Podsticanje</w:t>
            </w:r>
            <w:r>
              <w:rPr>
                <w:color w:val="231F20"/>
                <w:spacing w:val="-22"/>
                <w:sz w:val="18"/>
              </w:rPr>
              <w:t xml:space="preserve"> </w:t>
            </w:r>
            <w:r>
              <w:rPr>
                <w:color w:val="231F20"/>
                <w:spacing w:val="-10"/>
                <w:sz w:val="18"/>
              </w:rPr>
              <w:t>interpersonalnih</w:t>
            </w:r>
            <w:r>
              <w:rPr>
                <w:color w:val="231F20"/>
                <w:spacing w:val="-22"/>
                <w:sz w:val="18"/>
              </w:rPr>
              <w:t xml:space="preserve"> </w:t>
            </w:r>
            <w:r>
              <w:rPr>
                <w:color w:val="231F20"/>
                <w:spacing w:val="-10"/>
                <w:sz w:val="18"/>
              </w:rPr>
              <w:t>odnosa</w:t>
            </w:r>
            <w:r>
              <w:rPr>
                <w:color w:val="231F20"/>
                <w:spacing w:val="-22"/>
                <w:sz w:val="18"/>
              </w:rPr>
              <w:t xml:space="preserve"> </w:t>
            </w:r>
            <w:r>
              <w:rPr>
                <w:color w:val="231F20"/>
                <w:spacing w:val="-10"/>
                <w:sz w:val="18"/>
              </w:rPr>
              <w:t>zasnovanih</w:t>
            </w:r>
            <w:r>
              <w:rPr>
                <w:color w:val="231F20"/>
                <w:spacing w:val="-22"/>
                <w:sz w:val="18"/>
              </w:rPr>
              <w:t xml:space="preserve"> </w:t>
            </w:r>
            <w:r>
              <w:rPr>
                <w:color w:val="231F20"/>
                <w:spacing w:val="-10"/>
                <w:sz w:val="18"/>
              </w:rPr>
              <w:t>na</w:t>
            </w:r>
            <w:r>
              <w:rPr>
                <w:color w:val="231F20"/>
                <w:spacing w:val="-22"/>
                <w:sz w:val="18"/>
              </w:rPr>
              <w:t xml:space="preserve"> </w:t>
            </w:r>
            <w:r>
              <w:rPr>
                <w:color w:val="231F20"/>
                <w:spacing w:val="-10"/>
                <w:sz w:val="18"/>
              </w:rPr>
              <w:t xml:space="preserve">socijalnoj </w:t>
            </w:r>
            <w:r>
              <w:rPr>
                <w:color w:val="231F20"/>
                <w:spacing w:val="-6"/>
                <w:w w:val="90"/>
                <w:sz w:val="18"/>
              </w:rPr>
              <w:t>solidarnosti,</w:t>
            </w:r>
            <w:r>
              <w:rPr>
                <w:color w:val="231F20"/>
                <w:spacing w:val="-16"/>
                <w:w w:val="90"/>
                <w:sz w:val="18"/>
              </w:rPr>
              <w:t xml:space="preserve"> </w:t>
            </w:r>
            <w:r>
              <w:rPr>
                <w:color w:val="231F20"/>
                <w:spacing w:val="-6"/>
                <w:w w:val="90"/>
                <w:sz w:val="18"/>
              </w:rPr>
              <w:t>interkulturalnoj</w:t>
            </w:r>
            <w:r>
              <w:rPr>
                <w:color w:val="231F20"/>
                <w:spacing w:val="-16"/>
                <w:w w:val="90"/>
                <w:sz w:val="18"/>
              </w:rPr>
              <w:t xml:space="preserve"> </w:t>
            </w:r>
            <w:r>
              <w:rPr>
                <w:color w:val="231F20"/>
                <w:spacing w:val="-6"/>
                <w:w w:val="90"/>
                <w:sz w:val="18"/>
              </w:rPr>
              <w:t>saradnji,</w:t>
            </w:r>
            <w:r>
              <w:rPr>
                <w:color w:val="231F20"/>
                <w:spacing w:val="-16"/>
                <w:w w:val="90"/>
                <w:sz w:val="18"/>
              </w:rPr>
              <w:t xml:space="preserve"> </w:t>
            </w:r>
            <w:r>
              <w:rPr>
                <w:color w:val="231F20"/>
                <w:spacing w:val="-6"/>
                <w:w w:val="90"/>
                <w:sz w:val="18"/>
              </w:rPr>
              <w:t>empatiji,</w:t>
            </w:r>
            <w:r>
              <w:rPr>
                <w:color w:val="231F20"/>
                <w:spacing w:val="-16"/>
                <w:w w:val="90"/>
                <w:sz w:val="18"/>
              </w:rPr>
              <w:t xml:space="preserve"> </w:t>
            </w:r>
            <w:r>
              <w:rPr>
                <w:color w:val="231F20"/>
                <w:spacing w:val="-6"/>
                <w:w w:val="90"/>
                <w:sz w:val="18"/>
              </w:rPr>
              <w:t>pozitivnim</w:t>
            </w:r>
            <w:r>
              <w:rPr>
                <w:color w:val="231F20"/>
                <w:spacing w:val="-16"/>
                <w:w w:val="90"/>
                <w:sz w:val="18"/>
              </w:rPr>
              <w:t xml:space="preserve"> </w:t>
            </w:r>
            <w:r>
              <w:rPr>
                <w:color w:val="231F20"/>
                <w:spacing w:val="-6"/>
                <w:w w:val="90"/>
                <w:sz w:val="18"/>
              </w:rPr>
              <w:t xml:space="preserve">stavovima </w:t>
            </w:r>
            <w:r>
              <w:rPr>
                <w:color w:val="231F20"/>
                <w:spacing w:val="-2"/>
                <w:sz w:val="18"/>
              </w:rPr>
              <w:t>prema</w:t>
            </w:r>
            <w:r>
              <w:rPr>
                <w:color w:val="231F20"/>
                <w:spacing w:val="-24"/>
                <w:sz w:val="18"/>
              </w:rPr>
              <w:t xml:space="preserve"> </w:t>
            </w:r>
            <w:r>
              <w:rPr>
                <w:color w:val="231F20"/>
                <w:spacing w:val="-2"/>
                <w:sz w:val="18"/>
              </w:rPr>
              <w:t>različitosti</w:t>
            </w:r>
          </w:p>
        </w:tc>
        <w:tc>
          <w:tcPr>
            <w:tcW w:w="586" w:type="dxa"/>
          </w:tcPr>
          <w:p w:rsidR="00D01935" w:rsidRDefault="00D01935" w:rsidP="00A10C79">
            <w:pPr>
              <w:pStyle w:val="TableParagraph"/>
              <w:rPr>
                <w:rFonts w:ascii="Times New Roman"/>
                <w:sz w:val="18"/>
              </w:rPr>
            </w:pPr>
            <w:r>
              <w:rPr>
                <w:rFonts w:ascii="Times New Roman"/>
                <w:sz w:val="18"/>
              </w:rPr>
              <w:t>6,06</w:t>
            </w:r>
          </w:p>
        </w:tc>
        <w:tc>
          <w:tcPr>
            <w:tcW w:w="586" w:type="dxa"/>
          </w:tcPr>
          <w:p w:rsidR="00D01935" w:rsidRDefault="00D01935" w:rsidP="00A10C79">
            <w:pPr>
              <w:pStyle w:val="TableParagraph"/>
              <w:rPr>
                <w:rFonts w:ascii="Times New Roman"/>
                <w:sz w:val="18"/>
              </w:rPr>
            </w:pPr>
            <w:r>
              <w:rPr>
                <w:rFonts w:ascii="Times New Roman"/>
                <w:sz w:val="18"/>
              </w:rPr>
              <w:t>0</w:t>
            </w:r>
          </w:p>
        </w:tc>
        <w:tc>
          <w:tcPr>
            <w:tcW w:w="586" w:type="dxa"/>
          </w:tcPr>
          <w:p w:rsidR="00D01935" w:rsidRDefault="00D01935" w:rsidP="00A10C79">
            <w:pPr>
              <w:pStyle w:val="TableParagraph"/>
              <w:rPr>
                <w:rFonts w:ascii="Times New Roman"/>
                <w:sz w:val="18"/>
              </w:rPr>
            </w:pPr>
            <w:r>
              <w:rPr>
                <w:rFonts w:ascii="Times New Roman"/>
                <w:sz w:val="18"/>
              </w:rPr>
              <w:t>27,27</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66,66</w:t>
            </w:r>
          </w:p>
        </w:tc>
      </w:tr>
      <w:tr w:rsidR="00D01935" w:rsidTr="006E756B">
        <w:trPr>
          <w:trHeight w:val="710"/>
        </w:trPr>
        <w:tc>
          <w:tcPr>
            <w:tcW w:w="1691" w:type="dxa"/>
            <w:vMerge/>
            <w:tcBorders>
              <w:top w:val="nil"/>
              <w:left w:val="single" w:sz="8" w:space="0" w:color="231F20"/>
            </w:tcBorders>
          </w:tcPr>
          <w:p w:rsidR="00D01935" w:rsidRDefault="00D01935" w:rsidP="00A10C79">
            <w:pPr>
              <w:rPr>
                <w:sz w:val="2"/>
                <w:szCs w:val="2"/>
              </w:rPr>
            </w:pPr>
          </w:p>
        </w:tc>
        <w:tc>
          <w:tcPr>
            <w:tcW w:w="5594" w:type="dxa"/>
          </w:tcPr>
          <w:p w:rsidR="00D01935" w:rsidRDefault="00D01935" w:rsidP="00A10C79">
            <w:pPr>
              <w:pStyle w:val="TableParagraph"/>
              <w:spacing w:before="4"/>
              <w:rPr>
                <w:sz w:val="24"/>
              </w:rPr>
            </w:pPr>
          </w:p>
          <w:p w:rsidR="00D01935" w:rsidRDefault="00D01935" w:rsidP="00A10C79">
            <w:pPr>
              <w:pStyle w:val="TableParagraph"/>
              <w:spacing w:line="237" w:lineRule="auto"/>
              <w:ind w:left="141" w:right="207"/>
              <w:rPr>
                <w:sz w:val="18"/>
              </w:rPr>
            </w:pPr>
            <w:r>
              <w:rPr>
                <w:color w:val="231F20"/>
                <w:spacing w:val="-6"/>
                <w:w w:val="90"/>
                <w:sz w:val="18"/>
              </w:rPr>
              <w:t xml:space="preserve">Promovisanje prednosti inkluzivnog okruženja, doživljavanje vrtića </w:t>
            </w:r>
            <w:r>
              <w:rPr>
                <w:color w:val="231F20"/>
                <w:spacing w:val="-8"/>
                <w:sz w:val="18"/>
              </w:rPr>
              <w:t>kao</w:t>
            </w:r>
            <w:r>
              <w:rPr>
                <w:color w:val="231F20"/>
                <w:spacing w:val="-24"/>
                <w:sz w:val="18"/>
              </w:rPr>
              <w:t xml:space="preserve"> </w:t>
            </w:r>
            <w:r>
              <w:rPr>
                <w:color w:val="231F20"/>
                <w:spacing w:val="-8"/>
                <w:sz w:val="18"/>
              </w:rPr>
              <w:t>mikro-inkluzivne</w:t>
            </w:r>
            <w:r>
              <w:rPr>
                <w:color w:val="231F20"/>
                <w:spacing w:val="-24"/>
                <w:sz w:val="18"/>
              </w:rPr>
              <w:t xml:space="preserve"> </w:t>
            </w:r>
            <w:r>
              <w:rPr>
                <w:color w:val="231F20"/>
                <w:spacing w:val="-8"/>
                <w:sz w:val="18"/>
              </w:rPr>
              <w:t>sredine</w:t>
            </w:r>
          </w:p>
        </w:tc>
        <w:tc>
          <w:tcPr>
            <w:tcW w:w="586" w:type="dxa"/>
          </w:tcPr>
          <w:p w:rsidR="00D01935" w:rsidRDefault="00D01935" w:rsidP="00A10C79">
            <w:pPr>
              <w:pStyle w:val="TableParagraph"/>
              <w:rPr>
                <w:rFonts w:ascii="Times New Roman"/>
                <w:sz w:val="18"/>
              </w:rPr>
            </w:pPr>
            <w:r>
              <w:rPr>
                <w:rFonts w:ascii="Times New Roman"/>
                <w:sz w:val="18"/>
              </w:rPr>
              <w:t>9,09</w:t>
            </w:r>
          </w:p>
        </w:tc>
        <w:tc>
          <w:tcPr>
            <w:tcW w:w="586" w:type="dxa"/>
          </w:tcPr>
          <w:p w:rsidR="00D01935" w:rsidRDefault="00D01935" w:rsidP="00A10C79">
            <w:pPr>
              <w:pStyle w:val="TableParagraph"/>
              <w:rPr>
                <w:rFonts w:ascii="Times New Roman"/>
                <w:sz w:val="18"/>
              </w:rPr>
            </w:pPr>
            <w:r>
              <w:rPr>
                <w:rFonts w:ascii="Times New Roman"/>
                <w:sz w:val="18"/>
              </w:rPr>
              <w:t>12,12</w:t>
            </w:r>
          </w:p>
        </w:tc>
        <w:tc>
          <w:tcPr>
            <w:tcW w:w="586" w:type="dxa"/>
          </w:tcPr>
          <w:p w:rsidR="00D01935" w:rsidRDefault="00D01935" w:rsidP="00A10C79">
            <w:pPr>
              <w:pStyle w:val="TableParagraph"/>
              <w:rPr>
                <w:rFonts w:ascii="Times New Roman"/>
                <w:sz w:val="18"/>
              </w:rPr>
            </w:pPr>
            <w:r>
              <w:rPr>
                <w:rFonts w:ascii="Times New Roman"/>
                <w:sz w:val="18"/>
              </w:rPr>
              <w:t>63,63</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15,15</w:t>
            </w:r>
          </w:p>
        </w:tc>
      </w:tr>
      <w:tr w:rsidR="00D01935" w:rsidTr="006E756B">
        <w:trPr>
          <w:trHeight w:val="773"/>
        </w:trPr>
        <w:tc>
          <w:tcPr>
            <w:tcW w:w="1691" w:type="dxa"/>
            <w:vMerge/>
            <w:tcBorders>
              <w:top w:val="nil"/>
              <w:left w:val="single" w:sz="8" w:space="0" w:color="231F20"/>
            </w:tcBorders>
          </w:tcPr>
          <w:p w:rsidR="00D01935" w:rsidRDefault="00D01935" w:rsidP="00A10C79">
            <w:pPr>
              <w:rPr>
                <w:sz w:val="2"/>
                <w:szCs w:val="2"/>
              </w:rPr>
            </w:pPr>
          </w:p>
        </w:tc>
        <w:tc>
          <w:tcPr>
            <w:tcW w:w="5594" w:type="dxa"/>
          </w:tcPr>
          <w:p w:rsidR="00D01935" w:rsidRDefault="00D01935" w:rsidP="00A10C79">
            <w:pPr>
              <w:pStyle w:val="TableParagraph"/>
              <w:spacing w:before="4"/>
              <w:rPr>
                <w:sz w:val="24"/>
              </w:rPr>
            </w:pPr>
          </w:p>
          <w:p w:rsidR="00D01935" w:rsidRDefault="00D01935" w:rsidP="00A10C79">
            <w:pPr>
              <w:pStyle w:val="TableParagraph"/>
              <w:spacing w:line="237" w:lineRule="auto"/>
              <w:ind w:left="141"/>
              <w:rPr>
                <w:sz w:val="18"/>
              </w:rPr>
            </w:pPr>
            <w:r>
              <w:rPr>
                <w:color w:val="231F20"/>
                <w:spacing w:val="-4"/>
                <w:w w:val="90"/>
                <w:sz w:val="18"/>
              </w:rPr>
              <w:t>Profesionalno</w:t>
            </w:r>
            <w:r>
              <w:rPr>
                <w:color w:val="231F20"/>
                <w:spacing w:val="-9"/>
                <w:w w:val="90"/>
                <w:sz w:val="18"/>
              </w:rPr>
              <w:t xml:space="preserve"> </w:t>
            </w:r>
            <w:r>
              <w:rPr>
                <w:color w:val="231F20"/>
                <w:spacing w:val="-4"/>
                <w:w w:val="90"/>
                <w:sz w:val="18"/>
              </w:rPr>
              <w:t>i</w:t>
            </w:r>
            <w:r>
              <w:rPr>
                <w:color w:val="231F20"/>
                <w:spacing w:val="-9"/>
                <w:w w:val="90"/>
                <w:sz w:val="18"/>
              </w:rPr>
              <w:t xml:space="preserve"> </w:t>
            </w:r>
            <w:r>
              <w:rPr>
                <w:color w:val="231F20"/>
                <w:spacing w:val="-4"/>
                <w:w w:val="90"/>
                <w:sz w:val="18"/>
              </w:rPr>
              <w:t>odgovorno</w:t>
            </w:r>
            <w:r>
              <w:rPr>
                <w:color w:val="231F20"/>
                <w:spacing w:val="-9"/>
                <w:w w:val="90"/>
                <w:sz w:val="18"/>
              </w:rPr>
              <w:t xml:space="preserve"> </w:t>
            </w:r>
            <w:r>
              <w:rPr>
                <w:color w:val="231F20"/>
                <w:spacing w:val="-4"/>
                <w:w w:val="90"/>
                <w:sz w:val="18"/>
              </w:rPr>
              <w:t>odnošenje</w:t>
            </w:r>
            <w:r>
              <w:rPr>
                <w:color w:val="231F20"/>
                <w:spacing w:val="-9"/>
                <w:w w:val="90"/>
                <w:sz w:val="18"/>
              </w:rPr>
              <w:t xml:space="preserve"> </w:t>
            </w:r>
            <w:r>
              <w:rPr>
                <w:color w:val="231F20"/>
                <w:spacing w:val="-4"/>
                <w:w w:val="90"/>
                <w:sz w:val="18"/>
              </w:rPr>
              <w:t>prema</w:t>
            </w:r>
            <w:r>
              <w:rPr>
                <w:color w:val="231F20"/>
                <w:spacing w:val="-9"/>
                <w:w w:val="90"/>
                <w:sz w:val="18"/>
              </w:rPr>
              <w:t xml:space="preserve"> </w:t>
            </w:r>
            <w:r>
              <w:rPr>
                <w:color w:val="231F20"/>
                <w:spacing w:val="-4"/>
                <w:w w:val="90"/>
                <w:sz w:val="18"/>
              </w:rPr>
              <w:t>osjetljivim</w:t>
            </w:r>
            <w:r>
              <w:rPr>
                <w:color w:val="231F20"/>
                <w:spacing w:val="-9"/>
                <w:w w:val="90"/>
                <w:sz w:val="18"/>
              </w:rPr>
              <w:t xml:space="preserve"> </w:t>
            </w:r>
            <w:r>
              <w:rPr>
                <w:color w:val="231F20"/>
                <w:spacing w:val="-4"/>
                <w:w w:val="90"/>
                <w:sz w:val="18"/>
              </w:rPr>
              <w:t xml:space="preserve">ličnim </w:t>
            </w:r>
            <w:r>
              <w:rPr>
                <w:color w:val="231F20"/>
                <w:spacing w:val="-4"/>
                <w:sz w:val="18"/>
              </w:rPr>
              <w:t>podacima</w:t>
            </w:r>
            <w:r>
              <w:rPr>
                <w:color w:val="231F20"/>
                <w:spacing w:val="-24"/>
                <w:sz w:val="18"/>
              </w:rPr>
              <w:t xml:space="preserve"> </w:t>
            </w:r>
            <w:r>
              <w:rPr>
                <w:color w:val="231F20"/>
                <w:spacing w:val="-4"/>
                <w:sz w:val="18"/>
              </w:rPr>
              <w:t>djeteta</w:t>
            </w:r>
            <w:r>
              <w:rPr>
                <w:color w:val="231F20"/>
                <w:spacing w:val="-24"/>
                <w:sz w:val="18"/>
              </w:rPr>
              <w:t xml:space="preserve"> </w:t>
            </w:r>
            <w:r>
              <w:rPr>
                <w:color w:val="231F20"/>
                <w:spacing w:val="-4"/>
                <w:sz w:val="18"/>
              </w:rPr>
              <w:t>i</w:t>
            </w:r>
            <w:r>
              <w:rPr>
                <w:color w:val="231F20"/>
                <w:spacing w:val="-24"/>
                <w:sz w:val="18"/>
              </w:rPr>
              <w:t xml:space="preserve"> </w:t>
            </w:r>
            <w:r>
              <w:rPr>
                <w:color w:val="231F20"/>
                <w:spacing w:val="-4"/>
                <w:sz w:val="18"/>
              </w:rPr>
              <w:t>porodica</w:t>
            </w:r>
          </w:p>
        </w:tc>
        <w:tc>
          <w:tcPr>
            <w:tcW w:w="586" w:type="dxa"/>
          </w:tcPr>
          <w:p w:rsidR="00D01935" w:rsidRDefault="00D01935" w:rsidP="00A10C79">
            <w:pPr>
              <w:pStyle w:val="TableParagraph"/>
              <w:rPr>
                <w:rFonts w:ascii="Times New Roman"/>
                <w:sz w:val="18"/>
              </w:rPr>
            </w:pPr>
            <w:r>
              <w:rPr>
                <w:rFonts w:ascii="Times New Roman"/>
                <w:sz w:val="18"/>
              </w:rPr>
              <w:t>6,06</w:t>
            </w:r>
          </w:p>
        </w:tc>
        <w:tc>
          <w:tcPr>
            <w:tcW w:w="586" w:type="dxa"/>
          </w:tcPr>
          <w:p w:rsidR="00D01935" w:rsidRDefault="00D01935" w:rsidP="00A10C79">
            <w:pPr>
              <w:pStyle w:val="TableParagraph"/>
              <w:rPr>
                <w:rFonts w:ascii="Times New Roman"/>
                <w:sz w:val="18"/>
              </w:rPr>
            </w:pPr>
            <w:r>
              <w:rPr>
                <w:rFonts w:ascii="Times New Roman"/>
                <w:sz w:val="18"/>
              </w:rPr>
              <w:t>0</w:t>
            </w:r>
          </w:p>
        </w:tc>
        <w:tc>
          <w:tcPr>
            <w:tcW w:w="586" w:type="dxa"/>
          </w:tcPr>
          <w:p w:rsidR="00D01935" w:rsidRDefault="00D01935" w:rsidP="00A10C79">
            <w:pPr>
              <w:pStyle w:val="TableParagraph"/>
              <w:rPr>
                <w:rFonts w:ascii="Times New Roman"/>
                <w:sz w:val="18"/>
              </w:rPr>
            </w:pPr>
            <w:r>
              <w:rPr>
                <w:rFonts w:ascii="Times New Roman"/>
                <w:sz w:val="18"/>
              </w:rPr>
              <w:t>3,03</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90,90</w:t>
            </w:r>
          </w:p>
        </w:tc>
      </w:tr>
      <w:tr w:rsidR="00D01935" w:rsidTr="00A10C79">
        <w:trPr>
          <w:trHeight w:val="1031"/>
        </w:trPr>
        <w:tc>
          <w:tcPr>
            <w:tcW w:w="1691" w:type="dxa"/>
            <w:vMerge/>
            <w:tcBorders>
              <w:top w:val="nil"/>
              <w:left w:val="single" w:sz="8" w:space="0" w:color="231F20"/>
            </w:tcBorders>
          </w:tcPr>
          <w:p w:rsidR="00D01935" w:rsidRDefault="00D01935" w:rsidP="00A10C79">
            <w:pPr>
              <w:rPr>
                <w:sz w:val="2"/>
                <w:szCs w:val="2"/>
              </w:rPr>
            </w:pPr>
          </w:p>
        </w:tc>
        <w:tc>
          <w:tcPr>
            <w:tcW w:w="5594" w:type="dxa"/>
          </w:tcPr>
          <w:p w:rsidR="00D01935" w:rsidRDefault="00D01935" w:rsidP="00A10C79">
            <w:pPr>
              <w:pStyle w:val="TableParagraph"/>
              <w:spacing w:before="188" w:line="237" w:lineRule="auto"/>
              <w:ind w:left="141"/>
              <w:rPr>
                <w:sz w:val="18"/>
              </w:rPr>
            </w:pPr>
            <w:r>
              <w:rPr>
                <w:color w:val="231F20"/>
                <w:spacing w:val="-10"/>
                <w:sz w:val="18"/>
              </w:rPr>
              <w:t>Planiranje</w:t>
            </w:r>
            <w:r>
              <w:rPr>
                <w:color w:val="231F20"/>
                <w:spacing w:val="-24"/>
                <w:sz w:val="18"/>
              </w:rPr>
              <w:t xml:space="preserve"> </w:t>
            </w:r>
            <w:r>
              <w:rPr>
                <w:color w:val="231F20"/>
                <w:spacing w:val="-10"/>
                <w:sz w:val="18"/>
              </w:rPr>
              <w:t>u</w:t>
            </w:r>
            <w:r>
              <w:rPr>
                <w:color w:val="231F20"/>
                <w:spacing w:val="-24"/>
                <w:sz w:val="18"/>
              </w:rPr>
              <w:t xml:space="preserve"> </w:t>
            </w:r>
            <w:r>
              <w:rPr>
                <w:color w:val="231F20"/>
                <w:spacing w:val="-10"/>
                <w:sz w:val="18"/>
              </w:rPr>
              <w:t>kooperaciji</w:t>
            </w:r>
            <w:r>
              <w:rPr>
                <w:color w:val="231F20"/>
                <w:spacing w:val="-24"/>
                <w:sz w:val="18"/>
              </w:rPr>
              <w:t xml:space="preserve"> </w:t>
            </w:r>
            <w:r>
              <w:rPr>
                <w:color w:val="231F20"/>
                <w:spacing w:val="-10"/>
                <w:sz w:val="18"/>
              </w:rPr>
              <w:t>sa</w:t>
            </w:r>
            <w:r>
              <w:rPr>
                <w:color w:val="231F20"/>
                <w:spacing w:val="-24"/>
                <w:sz w:val="18"/>
              </w:rPr>
              <w:t xml:space="preserve"> </w:t>
            </w:r>
            <w:r>
              <w:rPr>
                <w:color w:val="231F20"/>
                <w:spacing w:val="-10"/>
                <w:sz w:val="18"/>
              </w:rPr>
              <w:t>timom</w:t>
            </w:r>
            <w:r>
              <w:rPr>
                <w:color w:val="231F20"/>
                <w:spacing w:val="-24"/>
                <w:sz w:val="18"/>
              </w:rPr>
              <w:t xml:space="preserve"> </w:t>
            </w:r>
            <w:r>
              <w:rPr>
                <w:color w:val="231F20"/>
                <w:spacing w:val="-10"/>
                <w:sz w:val="18"/>
              </w:rPr>
              <w:t>stručnjaka</w:t>
            </w:r>
            <w:r>
              <w:rPr>
                <w:color w:val="231F20"/>
                <w:spacing w:val="-24"/>
                <w:sz w:val="18"/>
              </w:rPr>
              <w:t xml:space="preserve"> </w:t>
            </w:r>
            <w:r>
              <w:rPr>
                <w:color w:val="231F20"/>
                <w:spacing w:val="-10"/>
                <w:sz w:val="18"/>
              </w:rPr>
              <w:t>i</w:t>
            </w:r>
            <w:r>
              <w:rPr>
                <w:color w:val="231F20"/>
                <w:spacing w:val="-24"/>
                <w:sz w:val="18"/>
              </w:rPr>
              <w:t xml:space="preserve"> </w:t>
            </w:r>
            <w:r>
              <w:rPr>
                <w:color w:val="231F20"/>
                <w:spacing w:val="-10"/>
                <w:sz w:val="18"/>
              </w:rPr>
              <w:t xml:space="preserve">porodicom, </w:t>
            </w:r>
            <w:r>
              <w:rPr>
                <w:color w:val="231F20"/>
                <w:spacing w:val="-4"/>
                <w:w w:val="90"/>
                <w:sz w:val="18"/>
              </w:rPr>
              <w:t>individualnih</w:t>
            </w:r>
            <w:r>
              <w:rPr>
                <w:color w:val="231F20"/>
                <w:spacing w:val="-18"/>
                <w:w w:val="90"/>
                <w:sz w:val="18"/>
              </w:rPr>
              <w:t xml:space="preserve"> </w:t>
            </w:r>
            <w:r>
              <w:rPr>
                <w:color w:val="231F20"/>
                <w:spacing w:val="-4"/>
                <w:w w:val="90"/>
                <w:sz w:val="18"/>
              </w:rPr>
              <w:t>razvojnih</w:t>
            </w:r>
            <w:r>
              <w:rPr>
                <w:color w:val="231F20"/>
                <w:spacing w:val="-18"/>
                <w:w w:val="90"/>
                <w:sz w:val="18"/>
              </w:rPr>
              <w:t xml:space="preserve"> </w:t>
            </w:r>
            <w:r>
              <w:rPr>
                <w:color w:val="231F20"/>
                <w:spacing w:val="-4"/>
                <w:w w:val="90"/>
                <w:sz w:val="18"/>
              </w:rPr>
              <w:t>obrazovnih</w:t>
            </w:r>
            <w:r>
              <w:rPr>
                <w:color w:val="231F20"/>
                <w:spacing w:val="-18"/>
                <w:w w:val="90"/>
                <w:sz w:val="18"/>
              </w:rPr>
              <w:t xml:space="preserve"> </w:t>
            </w:r>
            <w:r>
              <w:rPr>
                <w:color w:val="231F20"/>
                <w:spacing w:val="-4"/>
                <w:w w:val="90"/>
                <w:sz w:val="18"/>
              </w:rPr>
              <w:t>programa</w:t>
            </w:r>
            <w:r>
              <w:rPr>
                <w:color w:val="231F20"/>
                <w:spacing w:val="-17"/>
                <w:w w:val="90"/>
                <w:sz w:val="18"/>
              </w:rPr>
              <w:t xml:space="preserve"> </w:t>
            </w:r>
            <w:r>
              <w:rPr>
                <w:color w:val="231F20"/>
                <w:spacing w:val="-4"/>
                <w:w w:val="90"/>
                <w:sz w:val="18"/>
              </w:rPr>
              <w:t>za</w:t>
            </w:r>
            <w:r>
              <w:rPr>
                <w:color w:val="231F20"/>
                <w:spacing w:val="-18"/>
                <w:w w:val="90"/>
                <w:sz w:val="18"/>
              </w:rPr>
              <w:t xml:space="preserve"> </w:t>
            </w:r>
            <w:r>
              <w:rPr>
                <w:color w:val="231F20"/>
                <w:spacing w:val="-4"/>
                <w:w w:val="90"/>
                <w:sz w:val="18"/>
              </w:rPr>
              <w:t>svako</w:t>
            </w:r>
            <w:r>
              <w:rPr>
                <w:color w:val="231F20"/>
                <w:spacing w:val="-18"/>
                <w:w w:val="90"/>
                <w:sz w:val="18"/>
              </w:rPr>
              <w:t xml:space="preserve"> </w:t>
            </w:r>
            <w:r>
              <w:rPr>
                <w:color w:val="231F20"/>
                <w:spacing w:val="-4"/>
                <w:w w:val="90"/>
                <w:sz w:val="18"/>
              </w:rPr>
              <w:t>dijete</w:t>
            </w:r>
            <w:r>
              <w:rPr>
                <w:color w:val="231F20"/>
                <w:spacing w:val="-17"/>
                <w:w w:val="90"/>
                <w:sz w:val="18"/>
              </w:rPr>
              <w:t xml:space="preserve"> </w:t>
            </w:r>
            <w:r>
              <w:rPr>
                <w:color w:val="231F20"/>
                <w:spacing w:val="-4"/>
                <w:w w:val="90"/>
                <w:sz w:val="18"/>
              </w:rPr>
              <w:t xml:space="preserve">sa </w:t>
            </w:r>
            <w:r>
              <w:rPr>
                <w:color w:val="231F20"/>
                <w:spacing w:val="-6"/>
                <w:sz w:val="18"/>
              </w:rPr>
              <w:t>smetnjama</w:t>
            </w:r>
            <w:r>
              <w:rPr>
                <w:color w:val="231F20"/>
                <w:spacing w:val="-24"/>
                <w:sz w:val="18"/>
              </w:rPr>
              <w:t xml:space="preserve"> </w:t>
            </w:r>
            <w:r>
              <w:rPr>
                <w:color w:val="231F20"/>
                <w:spacing w:val="-6"/>
                <w:sz w:val="18"/>
              </w:rPr>
              <w:t>u</w:t>
            </w:r>
            <w:r>
              <w:rPr>
                <w:color w:val="231F20"/>
                <w:spacing w:val="-24"/>
                <w:sz w:val="18"/>
              </w:rPr>
              <w:t xml:space="preserve"> </w:t>
            </w:r>
            <w:r>
              <w:rPr>
                <w:color w:val="231F20"/>
                <w:spacing w:val="-6"/>
                <w:sz w:val="18"/>
              </w:rPr>
              <w:t>razvoju</w:t>
            </w:r>
          </w:p>
        </w:tc>
        <w:tc>
          <w:tcPr>
            <w:tcW w:w="586" w:type="dxa"/>
          </w:tcPr>
          <w:p w:rsidR="00D01935" w:rsidRDefault="00D01935" w:rsidP="00A10C79">
            <w:pPr>
              <w:pStyle w:val="TableParagraph"/>
              <w:rPr>
                <w:rFonts w:ascii="Times New Roman"/>
                <w:sz w:val="18"/>
              </w:rPr>
            </w:pPr>
            <w:r>
              <w:rPr>
                <w:rFonts w:ascii="Times New Roman"/>
                <w:sz w:val="18"/>
              </w:rPr>
              <w:t>12,12</w:t>
            </w:r>
          </w:p>
        </w:tc>
        <w:tc>
          <w:tcPr>
            <w:tcW w:w="586" w:type="dxa"/>
          </w:tcPr>
          <w:p w:rsidR="00D01935" w:rsidRDefault="00D01935" w:rsidP="00A10C79">
            <w:pPr>
              <w:pStyle w:val="TableParagraph"/>
              <w:rPr>
                <w:rFonts w:ascii="Times New Roman"/>
                <w:sz w:val="18"/>
              </w:rPr>
            </w:pPr>
            <w:r>
              <w:rPr>
                <w:rFonts w:ascii="Times New Roman"/>
                <w:sz w:val="18"/>
              </w:rPr>
              <w:t>0</w:t>
            </w:r>
          </w:p>
        </w:tc>
        <w:tc>
          <w:tcPr>
            <w:tcW w:w="586" w:type="dxa"/>
          </w:tcPr>
          <w:p w:rsidR="00D01935" w:rsidRDefault="00D01935" w:rsidP="00A10C79">
            <w:pPr>
              <w:pStyle w:val="TableParagraph"/>
              <w:rPr>
                <w:rFonts w:ascii="Times New Roman"/>
                <w:sz w:val="18"/>
              </w:rPr>
            </w:pPr>
            <w:r>
              <w:rPr>
                <w:rFonts w:ascii="Times New Roman"/>
                <w:sz w:val="18"/>
              </w:rPr>
              <w:t>30,30</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57,57</w:t>
            </w:r>
          </w:p>
        </w:tc>
      </w:tr>
      <w:tr w:rsidR="00D01935" w:rsidTr="00A10C79">
        <w:trPr>
          <w:trHeight w:val="1031"/>
        </w:trPr>
        <w:tc>
          <w:tcPr>
            <w:tcW w:w="1691" w:type="dxa"/>
            <w:vMerge/>
            <w:tcBorders>
              <w:top w:val="nil"/>
              <w:left w:val="single" w:sz="8" w:space="0" w:color="231F20"/>
            </w:tcBorders>
          </w:tcPr>
          <w:p w:rsidR="00D01935" w:rsidRDefault="00D01935" w:rsidP="00A10C79">
            <w:pPr>
              <w:rPr>
                <w:sz w:val="2"/>
                <w:szCs w:val="2"/>
              </w:rPr>
            </w:pPr>
          </w:p>
        </w:tc>
        <w:tc>
          <w:tcPr>
            <w:tcW w:w="5594" w:type="dxa"/>
          </w:tcPr>
          <w:p w:rsidR="00D01935" w:rsidRDefault="00D01935" w:rsidP="00A10C79">
            <w:pPr>
              <w:pStyle w:val="TableParagraph"/>
              <w:spacing w:before="188" w:line="237" w:lineRule="auto"/>
              <w:ind w:left="141"/>
              <w:rPr>
                <w:sz w:val="18"/>
              </w:rPr>
            </w:pPr>
            <w:r>
              <w:rPr>
                <w:color w:val="231F20"/>
                <w:spacing w:val="-6"/>
                <w:w w:val="90"/>
                <w:sz w:val="18"/>
              </w:rPr>
              <w:t>Kontinuirano</w:t>
            </w:r>
            <w:r>
              <w:rPr>
                <w:color w:val="231F20"/>
                <w:spacing w:val="-7"/>
                <w:w w:val="90"/>
                <w:sz w:val="18"/>
              </w:rPr>
              <w:t xml:space="preserve"> </w:t>
            </w:r>
            <w:r>
              <w:rPr>
                <w:color w:val="231F20"/>
                <w:spacing w:val="-6"/>
                <w:w w:val="90"/>
                <w:sz w:val="18"/>
              </w:rPr>
              <w:t>razmjenjivanje</w:t>
            </w:r>
            <w:r>
              <w:rPr>
                <w:color w:val="231F20"/>
                <w:spacing w:val="-7"/>
                <w:w w:val="90"/>
                <w:sz w:val="18"/>
              </w:rPr>
              <w:t xml:space="preserve"> </w:t>
            </w:r>
            <w:r>
              <w:rPr>
                <w:color w:val="231F20"/>
                <w:spacing w:val="-6"/>
                <w:w w:val="90"/>
                <w:sz w:val="18"/>
              </w:rPr>
              <w:t>povratnih</w:t>
            </w:r>
            <w:r>
              <w:rPr>
                <w:color w:val="231F20"/>
                <w:spacing w:val="-7"/>
                <w:w w:val="90"/>
                <w:sz w:val="18"/>
              </w:rPr>
              <w:t xml:space="preserve"> </w:t>
            </w:r>
            <w:r>
              <w:rPr>
                <w:color w:val="231F20"/>
                <w:spacing w:val="-6"/>
                <w:w w:val="90"/>
                <w:sz w:val="18"/>
              </w:rPr>
              <w:t>informacija</w:t>
            </w:r>
            <w:r>
              <w:rPr>
                <w:color w:val="231F20"/>
                <w:spacing w:val="-7"/>
                <w:w w:val="90"/>
                <w:sz w:val="18"/>
              </w:rPr>
              <w:t xml:space="preserve"> </w:t>
            </w:r>
            <w:r>
              <w:rPr>
                <w:color w:val="231F20"/>
                <w:spacing w:val="-6"/>
                <w:w w:val="90"/>
                <w:sz w:val="18"/>
              </w:rPr>
              <w:t>o</w:t>
            </w:r>
            <w:r>
              <w:rPr>
                <w:color w:val="231F20"/>
                <w:spacing w:val="-7"/>
                <w:w w:val="90"/>
                <w:sz w:val="18"/>
              </w:rPr>
              <w:t xml:space="preserve"> </w:t>
            </w:r>
            <w:r>
              <w:rPr>
                <w:color w:val="231F20"/>
                <w:spacing w:val="-6"/>
                <w:w w:val="90"/>
                <w:sz w:val="18"/>
              </w:rPr>
              <w:t>djetetu</w:t>
            </w:r>
            <w:r>
              <w:rPr>
                <w:color w:val="231F20"/>
                <w:spacing w:val="-7"/>
                <w:w w:val="90"/>
                <w:sz w:val="18"/>
              </w:rPr>
              <w:t xml:space="preserve"> </w:t>
            </w:r>
            <w:r>
              <w:rPr>
                <w:color w:val="231F20"/>
                <w:spacing w:val="-6"/>
                <w:w w:val="90"/>
                <w:sz w:val="18"/>
              </w:rPr>
              <w:t xml:space="preserve">sa </w:t>
            </w:r>
            <w:r>
              <w:rPr>
                <w:color w:val="231F20"/>
                <w:spacing w:val="-2"/>
                <w:w w:val="90"/>
                <w:sz w:val="18"/>
              </w:rPr>
              <w:t>roditeljima</w:t>
            </w:r>
            <w:r>
              <w:rPr>
                <w:color w:val="231F20"/>
                <w:spacing w:val="-18"/>
                <w:w w:val="90"/>
                <w:sz w:val="18"/>
              </w:rPr>
              <w:t xml:space="preserve"> </w:t>
            </w:r>
            <w:r>
              <w:rPr>
                <w:color w:val="231F20"/>
                <w:spacing w:val="-2"/>
                <w:w w:val="90"/>
                <w:sz w:val="18"/>
              </w:rPr>
              <w:t>i</w:t>
            </w:r>
            <w:r>
              <w:rPr>
                <w:color w:val="231F20"/>
                <w:spacing w:val="-18"/>
                <w:w w:val="90"/>
                <w:sz w:val="18"/>
              </w:rPr>
              <w:t xml:space="preserve"> </w:t>
            </w:r>
            <w:r>
              <w:rPr>
                <w:color w:val="231F20"/>
                <w:spacing w:val="-2"/>
                <w:w w:val="90"/>
                <w:sz w:val="18"/>
              </w:rPr>
              <w:t>sa</w:t>
            </w:r>
            <w:r>
              <w:rPr>
                <w:color w:val="231F20"/>
                <w:spacing w:val="-17"/>
                <w:w w:val="90"/>
                <w:sz w:val="18"/>
              </w:rPr>
              <w:t xml:space="preserve"> </w:t>
            </w:r>
            <w:r>
              <w:rPr>
                <w:color w:val="231F20"/>
                <w:spacing w:val="-2"/>
                <w:w w:val="90"/>
                <w:sz w:val="18"/>
              </w:rPr>
              <w:t>stručnjacima</w:t>
            </w:r>
            <w:r>
              <w:rPr>
                <w:color w:val="231F20"/>
                <w:spacing w:val="-18"/>
                <w:w w:val="90"/>
                <w:sz w:val="18"/>
              </w:rPr>
              <w:t xml:space="preserve"> </w:t>
            </w:r>
            <w:r>
              <w:rPr>
                <w:color w:val="231F20"/>
                <w:spacing w:val="-2"/>
                <w:w w:val="90"/>
                <w:sz w:val="18"/>
              </w:rPr>
              <w:t>kako</w:t>
            </w:r>
            <w:r>
              <w:rPr>
                <w:color w:val="231F20"/>
                <w:spacing w:val="-18"/>
                <w:w w:val="90"/>
                <w:sz w:val="18"/>
              </w:rPr>
              <w:t xml:space="preserve"> </w:t>
            </w:r>
            <w:r>
              <w:rPr>
                <w:color w:val="231F20"/>
                <w:spacing w:val="-2"/>
                <w:w w:val="90"/>
                <w:sz w:val="18"/>
              </w:rPr>
              <w:t>u</w:t>
            </w:r>
            <w:r>
              <w:rPr>
                <w:color w:val="231F20"/>
                <w:spacing w:val="-17"/>
                <w:w w:val="90"/>
                <w:sz w:val="18"/>
              </w:rPr>
              <w:t xml:space="preserve"> </w:t>
            </w:r>
            <w:r>
              <w:rPr>
                <w:color w:val="231F20"/>
                <w:spacing w:val="-2"/>
                <w:w w:val="90"/>
                <w:sz w:val="18"/>
              </w:rPr>
              <w:t>ustanovi,</w:t>
            </w:r>
            <w:r>
              <w:rPr>
                <w:color w:val="231F20"/>
                <w:spacing w:val="-18"/>
                <w:w w:val="90"/>
                <w:sz w:val="18"/>
              </w:rPr>
              <w:t xml:space="preserve"> </w:t>
            </w:r>
            <w:r>
              <w:rPr>
                <w:color w:val="231F20"/>
                <w:spacing w:val="-2"/>
                <w:w w:val="90"/>
                <w:sz w:val="18"/>
              </w:rPr>
              <w:t>tako</w:t>
            </w:r>
            <w:r>
              <w:rPr>
                <w:color w:val="231F20"/>
                <w:spacing w:val="-18"/>
                <w:w w:val="90"/>
                <w:sz w:val="18"/>
              </w:rPr>
              <w:t xml:space="preserve"> </w:t>
            </w:r>
            <w:r>
              <w:rPr>
                <w:color w:val="231F20"/>
                <w:spacing w:val="-2"/>
                <w:w w:val="90"/>
                <w:sz w:val="18"/>
              </w:rPr>
              <w:t>i</w:t>
            </w:r>
            <w:r>
              <w:rPr>
                <w:color w:val="231F20"/>
                <w:spacing w:val="-17"/>
                <w:w w:val="90"/>
                <w:sz w:val="18"/>
              </w:rPr>
              <w:t xml:space="preserve"> </w:t>
            </w:r>
            <w:r>
              <w:rPr>
                <w:color w:val="231F20"/>
                <w:spacing w:val="-2"/>
                <w:w w:val="90"/>
                <w:sz w:val="18"/>
              </w:rPr>
              <w:t>van</w:t>
            </w:r>
            <w:r>
              <w:rPr>
                <w:color w:val="231F20"/>
                <w:spacing w:val="-18"/>
                <w:w w:val="90"/>
                <w:sz w:val="18"/>
              </w:rPr>
              <w:t xml:space="preserve"> </w:t>
            </w:r>
            <w:r>
              <w:rPr>
                <w:color w:val="231F20"/>
                <w:spacing w:val="-2"/>
                <w:w w:val="90"/>
                <w:sz w:val="18"/>
              </w:rPr>
              <w:t>nje,</w:t>
            </w:r>
            <w:r>
              <w:rPr>
                <w:color w:val="231F20"/>
                <w:spacing w:val="-18"/>
                <w:w w:val="90"/>
                <w:sz w:val="18"/>
              </w:rPr>
              <w:t xml:space="preserve"> </w:t>
            </w:r>
            <w:r>
              <w:rPr>
                <w:color w:val="231F20"/>
                <w:spacing w:val="-2"/>
                <w:w w:val="90"/>
                <w:sz w:val="18"/>
              </w:rPr>
              <w:t xml:space="preserve">i </w:t>
            </w:r>
            <w:r>
              <w:rPr>
                <w:color w:val="231F20"/>
                <w:spacing w:val="-8"/>
                <w:sz w:val="18"/>
              </w:rPr>
              <w:t>planiranje</w:t>
            </w:r>
            <w:r>
              <w:rPr>
                <w:color w:val="231F20"/>
                <w:spacing w:val="-19"/>
                <w:sz w:val="18"/>
              </w:rPr>
              <w:t xml:space="preserve"> </w:t>
            </w:r>
            <w:r>
              <w:rPr>
                <w:color w:val="231F20"/>
                <w:spacing w:val="-8"/>
                <w:sz w:val="18"/>
              </w:rPr>
              <w:t>narednih</w:t>
            </w:r>
            <w:r>
              <w:rPr>
                <w:color w:val="231F20"/>
                <w:spacing w:val="-19"/>
                <w:sz w:val="18"/>
              </w:rPr>
              <w:t xml:space="preserve"> </w:t>
            </w:r>
            <w:r>
              <w:rPr>
                <w:color w:val="231F20"/>
                <w:spacing w:val="-8"/>
                <w:sz w:val="18"/>
              </w:rPr>
              <w:t>akcija</w:t>
            </w:r>
          </w:p>
        </w:tc>
        <w:tc>
          <w:tcPr>
            <w:tcW w:w="586" w:type="dxa"/>
          </w:tcPr>
          <w:p w:rsidR="00D01935" w:rsidRDefault="00D01935" w:rsidP="00A10C79">
            <w:pPr>
              <w:pStyle w:val="TableParagraph"/>
              <w:rPr>
                <w:rFonts w:ascii="Times New Roman"/>
                <w:sz w:val="18"/>
              </w:rPr>
            </w:pPr>
            <w:r>
              <w:rPr>
                <w:rFonts w:ascii="Times New Roman"/>
                <w:sz w:val="18"/>
              </w:rPr>
              <w:t>9,09</w:t>
            </w:r>
          </w:p>
        </w:tc>
        <w:tc>
          <w:tcPr>
            <w:tcW w:w="586" w:type="dxa"/>
          </w:tcPr>
          <w:p w:rsidR="00D01935" w:rsidRDefault="00D01935" w:rsidP="00A10C79">
            <w:pPr>
              <w:pStyle w:val="TableParagraph"/>
              <w:rPr>
                <w:rFonts w:ascii="Times New Roman"/>
                <w:sz w:val="18"/>
              </w:rPr>
            </w:pPr>
            <w:r>
              <w:rPr>
                <w:rFonts w:ascii="Times New Roman"/>
                <w:sz w:val="18"/>
              </w:rPr>
              <w:t>0</w:t>
            </w:r>
          </w:p>
        </w:tc>
        <w:tc>
          <w:tcPr>
            <w:tcW w:w="586" w:type="dxa"/>
          </w:tcPr>
          <w:p w:rsidR="00D01935" w:rsidRDefault="00D01935" w:rsidP="00A10C79">
            <w:pPr>
              <w:pStyle w:val="TableParagraph"/>
              <w:rPr>
                <w:rFonts w:ascii="Times New Roman"/>
                <w:sz w:val="18"/>
              </w:rPr>
            </w:pPr>
            <w:r>
              <w:rPr>
                <w:rFonts w:ascii="Times New Roman"/>
                <w:sz w:val="18"/>
              </w:rPr>
              <w:t>39,39</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51,51</w:t>
            </w:r>
          </w:p>
        </w:tc>
      </w:tr>
      <w:tr w:rsidR="00D01935" w:rsidTr="00A10C79">
        <w:trPr>
          <w:trHeight w:val="1031"/>
        </w:trPr>
        <w:tc>
          <w:tcPr>
            <w:tcW w:w="1691" w:type="dxa"/>
            <w:vMerge/>
            <w:tcBorders>
              <w:top w:val="nil"/>
              <w:left w:val="single" w:sz="8" w:space="0" w:color="231F20"/>
            </w:tcBorders>
          </w:tcPr>
          <w:p w:rsidR="00D01935" w:rsidRDefault="00D01935" w:rsidP="00A10C79">
            <w:pPr>
              <w:rPr>
                <w:sz w:val="2"/>
                <w:szCs w:val="2"/>
              </w:rPr>
            </w:pPr>
          </w:p>
        </w:tc>
        <w:tc>
          <w:tcPr>
            <w:tcW w:w="5594" w:type="dxa"/>
          </w:tcPr>
          <w:p w:rsidR="00D01935" w:rsidRDefault="00D01935" w:rsidP="00A10C79">
            <w:pPr>
              <w:pStyle w:val="TableParagraph"/>
              <w:spacing w:before="188" w:line="237" w:lineRule="auto"/>
              <w:ind w:left="141"/>
              <w:rPr>
                <w:sz w:val="18"/>
              </w:rPr>
            </w:pPr>
            <w:r>
              <w:rPr>
                <w:color w:val="231F20"/>
                <w:spacing w:val="-4"/>
                <w:w w:val="90"/>
                <w:sz w:val="18"/>
              </w:rPr>
              <w:t>Ohrabrivanje</w:t>
            </w:r>
            <w:r>
              <w:rPr>
                <w:color w:val="231F20"/>
                <w:spacing w:val="-14"/>
                <w:w w:val="90"/>
                <w:sz w:val="18"/>
              </w:rPr>
              <w:t xml:space="preserve"> </w:t>
            </w:r>
            <w:r>
              <w:rPr>
                <w:color w:val="231F20"/>
                <w:spacing w:val="-4"/>
                <w:w w:val="90"/>
                <w:sz w:val="18"/>
              </w:rPr>
              <w:t>djece</w:t>
            </w:r>
            <w:r>
              <w:rPr>
                <w:color w:val="231F20"/>
                <w:spacing w:val="-14"/>
                <w:w w:val="90"/>
                <w:sz w:val="18"/>
              </w:rPr>
              <w:t xml:space="preserve"> </w:t>
            </w:r>
            <w:r>
              <w:rPr>
                <w:color w:val="231F20"/>
                <w:spacing w:val="-4"/>
                <w:w w:val="90"/>
                <w:sz w:val="18"/>
              </w:rPr>
              <w:t>i</w:t>
            </w:r>
            <w:r>
              <w:rPr>
                <w:color w:val="231F20"/>
                <w:spacing w:val="-14"/>
                <w:w w:val="90"/>
                <w:sz w:val="18"/>
              </w:rPr>
              <w:t xml:space="preserve"> </w:t>
            </w:r>
            <w:r>
              <w:rPr>
                <w:color w:val="231F20"/>
                <w:spacing w:val="-4"/>
                <w:w w:val="90"/>
                <w:sz w:val="18"/>
              </w:rPr>
              <w:t>roditelja</w:t>
            </w:r>
            <w:r>
              <w:rPr>
                <w:color w:val="231F20"/>
                <w:spacing w:val="-14"/>
                <w:w w:val="90"/>
                <w:sz w:val="18"/>
              </w:rPr>
              <w:t xml:space="preserve"> </w:t>
            </w:r>
            <w:r>
              <w:rPr>
                <w:color w:val="231F20"/>
                <w:spacing w:val="-4"/>
                <w:w w:val="90"/>
                <w:sz w:val="18"/>
              </w:rPr>
              <w:t>da</w:t>
            </w:r>
            <w:r>
              <w:rPr>
                <w:color w:val="231F20"/>
                <w:spacing w:val="-14"/>
                <w:w w:val="90"/>
                <w:sz w:val="18"/>
              </w:rPr>
              <w:t xml:space="preserve"> </w:t>
            </w:r>
            <w:r>
              <w:rPr>
                <w:color w:val="231F20"/>
                <w:spacing w:val="-4"/>
                <w:w w:val="90"/>
                <w:sz w:val="18"/>
              </w:rPr>
              <w:t>u</w:t>
            </w:r>
            <w:r>
              <w:rPr>
                <w:color w:val="231F20"/>
                <w:spacing w:val="-14"/>
                <w:w w:val="90"/>
                <w:sz w:val="18"/>
              </w:rPr>
              <w:t xml:space="preserve"> </w:t>
            </w:r>
            <w:r>
              <w:rPr>
                <w:color w:val="231F20"/>
                <w:spacing w:val="-4"/>
                <w:w w:val="90"/>
                <w:sz w:val="18"/>
              </w:rPr>
              <w:t>procesu</w:t>
            </w:r>
            <w:r>
              <w:rPr>
                <w:color w:val="231F20"/>
                <w:spacing w:val="-14"/>
                <w:w w:val="90"/>
                <w:sz w:val="18"/>
              </w:rPr>
              <w:t xml:space="preserve"> </w:t>
            </w:r>
            <w:r>
              <w:rPr>
                <w:color w:val="231F20"/>
                <w:spacing w:val="-4"/>
                <w:w w:val="90"/>
                <w:sz w:val="18"/>
              </w:rPr>
              <w:t>razvoja</w:t>
            </w:r>
            <w:r>
              <w:rPr>
                <w:color w:val="231F20"/>
                <w:spacing w:val="-14"/>
                <w:w w:val="90"/>
                <w:sz w:val="18"/>
              </w:rPr>
              <w:t xml:space="preserve"> </w:t>
            </w:r>
            <w:r>
              <w:rPr>
                <w:color w:val="231F20"/>
                <w:spacing w:val="-4"/>
                <w:w w:val="90"/>
                <w:sz w:val="18"/>
              </w:rPr>
              <w:t>i</w:t>
            </w:r>
            <w:r>
              <w:rPr>
                <w:color w:val="231F20"/>
                <w:spacing w:val="-14"/>
                <w:w w:val="90"/>
                <w:sz w:val="18"/>
              </w:rPr>
              <w:t xml:space="preserve"> </w:t>
            </w:r>
            <w:r>
              <w:rPr>
                <w:color w:val="231F20"/>
                <w:spacing w:val="-4"/>
                <w:w w:val="90"/>
                <w:sz w:val="18"/>
              </w:rPr>
              <w:t>učenja</w:t>
            </w:r>
            <w:r>
              <w:rPr>
                <w:color w:val="231F20"/>
                <w:spacing w:val="-14"/>
                <w:w w:val="90"/>
                <w:sz w:val="18"/>
              </w:rPr>
              <w:t xml:space="preserve"> </w:t>
            </w:r>
            <w:r>
              <w:rPr>
                <w:color w:val="231F20"/>
                <w:spacing w:val="-4"/>
                <w:w w:val="90"/>
                <w:sz w:val="18"/>
              </w:rPr>
              <w:t xml:space="preserve">koriste </w:t>
            </w:r>
            <w:r>
              <w:rPr>
                <w:color w:val="231F20"/>
                <w:spacing w:val="-10"/>
                <w:sz w:val="18"/>
              </w:rPr>
              <w:t>različite</w:t>
            </w:r>
            <w:r>
              <w:rPr>
                <w:color w:val="231F20"/>
                <w:spacing w:val="-22"/>
                <w:sz w:val="18"/>
              </w:rPr>
              <w:t xml:space="preserve"> </w:t>
            </w:r>
            <w:r>
              <w:rPr>
                <w:color w:val="231F20"/>
                <w:spacing w:val="-10"/>
                <w:sz w:val="18"/>
              </w:rPr>
              <w:t>dostupne</w:t>
            </w:r>
            <w:r>
              <w:rPr>
                <w:color w:val="231F20"/>
                <w:spacing w:val="-22"/>
                <w:sz w:val="18"/>
              </w:rPr>
              <w:t xml:space="preserve"> </w:t>
            </w:r>
            <w:r>
              <w:rPr>
                <w:color w:val="231F20"/>
                <w:spacing w:val="-10"/>
                <w:sz w:val="18"/>
              </w:rPr>
              <w:t>resurse</w:t>
            </w:r>
            <w:r>
              <w:rPr>
                <w:color w:val="231F20"/>
                <w:spacing w:val="-22"/>
                <w:sz w:val="18"/>
              </w:rPr>
              <w:t xml:space="preserve"> </w:t>
            </w:r>
            <w:r>
              <w:rPr>
                <w:color w:val="231F20"/>
                <w:spacing w:val="-10"/>
                <w:sz w:val="18"/>
              </w:rPr>
              <w:t>i</w:t>
            </w:r>
            <w:r>
              <w:rPr>
                <w:color w:val="231F20"/>
                <w:spacing w:val="-22"/>
                <w:sz w:val="18"/>
              </w:rPr>
              <w:t xml:space="preserve"> </w:t>
            </w:r>
            <w:r>
              <w:rPr>
                <w:color w:val="231F20"/>
                <w:spacing w:val="-10"/>
                <w:sz w:val="18"/>
              </w:rPr>
              <w:t>razvojno</w:t>
            </w:r>
            <w:r>
              <w:rPr>
                <w:color w:val="231F20"/>
                <w:spacing w:val="-22"/>
                <w:sz w:val="18"/>
              </w:rPr>
              <w:t xml:space="preserve"> </w:t>
            </w:r>
            <w:r>
              <w:rPr>
                <w:color w:val="231F20"/>
                <w:spacing w:val="-10"/>
                <w:sz w:val="18"/>
              </w:rPr>
              <w:t>primjerena</w:t>
            </w:r>
            <w:r>
              <w:rPr>
                <w:color w:val="231F20"/>
                <w:spacing w:val="-22"/>
                <w:sz w:val="18"/>
              </w:rPr>
              <w:t xml:space="preserve"> </w:t>
            </w:r>
            <w:r>
              <w:rPr>
                <w:color w:val="231F20"/>
                <w:spacing w:val="-10"/>
                <w:sz w:val="18"/>
              </w:rPr>
              <w:t>pomagala</w:t>
            </w:r>
            <w:r>
              <w:rPr>
                <w:color w:val="231F20"/>
                <w:spacing w:val="-22"/>
                <w:sz w:val="18"/>
              </w:rPr>
              <w:t xml:space="preserve"> </w:t>
            </w:r>
            <w:r>
              <w:rPr>
                <w:color w:val="231F20"/>
                <w:spacing w:val="-10"/>
                <w:sz w:val="18"/>
              </w:rPr>
              <w:t xml:space="preserve">i </w:t>
            </w:r>
            <w:r>
              <w:rPr>
                <w:color w:val="231F20"/>
                <w:spacing w:val="-2"/>
                <w:sz w:val="18"/>
              </w:rPr>
              <w:t>tehnologije</w:t>
            </w:r>
          </w:p>
        </w:tc>
        <w:tc>
          <w:tcPr>
            <w:tcW w:w="586" w:type="dxa"/>
          </w:tcPr>
          <w:p w:rsidR="00D01935" w:rsidRDefault="00D01935" w:rsidP="00A10C79">
            <w:pPr>
              <w:pStyle w:val="TableParagraph"/>
              <w:rPr>
                <w:rFonts w:ascii="Times New Roman"/>
                <w:sz w:val="18"/>
              </w:rPr>
            </w:pPr>
            <w:r>
              <w:rPr>
                <w:rFonts w:ascii="Times New Roman"/>
                <w:sz w:val="18"/>
              </w:rPr>
              <w:t>12,12</w:t>
            </w:r>
          </w:p>
        </w:tc>
        <w:tc>
          <w:tcPr>
            <w:tcW w:w="586" w:type="dxa"/>
          </w:tcPr>
          <w:p w:rsidR="00D01935" w:rsidRDefault="00D01935" w:rsidP="00A10C79">
            <w:pPr>
              <w:pStyle w:val="TableParagraph"/>
              <w:rPr>
                <w:rFonts w:ascii="Times New Roman"/>
                <w:sz w:val="18"/>
              </w:rPr>
            </w:pPr>
            <w:r>
              <w:rPr>
                <w:rFonts w:ascii="Times New Roman"/>
                <w:sz w:val="18"/>
              </w:rPr>
              <w:t>3,03</w:t>
            </w:r>
          </w:p>
        </w:tc>
        <w:tc>
          <w:tcPr>
            <w:tcW w:w="586" w:type="dxa"/>
          </w:tcPr>
          <w:p w:rsidR="00D01935" w:rsidRDefault="00D01935" w:rsidP="00A10C79">
            <w:pPr>
              <w:pStyle w:val="TableParagraph"/>
              <w:rPr>
                <w:rFonts w:ascii="Times New Roman"/>
                <w:sz w:val="18"/>
              </w:rPr>
            </w:pPr>
            <w:r>
              <w:rPr>
                <w:rFonts w:ascii="Times New Roman"/>
                <w:sz w:val="18"/>
              </w:rPr>
              <w:t>36,36</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48,48</w:t>
            </w:r>
          </w:p>
        </w:tc>
      </w:tr>
      <w:tr w:rsidR="00D01935" w:rsidTr="00A10C79">
        <w:trPr>
          <w:trHeight w:val="1031"/>
        </w:trPr>
        <w:tc>
          <w:tcPr>
            <w:tcW w:w="1691" w:type="dxa"/>
            <w:vMerge/>
            <w:tcBorders>
              <w:top w:val="nil"/>
              <w:left w:val="single" w:sz="8" w:space="0" w:color="231F20"/>
            </w:tcBorders>
          </w:tcPr>
          <w:p w:rsidR="00D01935" w:rsidRDefault="00D01935" w:rsidP="00A10C79">
            <w:pPr>
              <w:rPr>
                <w:sz w:val="2"/>
                <w:szCs w:val="2"/>
              </w:rPr>
            </w:pPr>
          </w:p>
        </w:tc>
        <w:tc>
          <w:tcPr>
            <w:tcW w:w="5594" w:type="dxa"/>
          </w:tcPr>
          <w:p w:rsidR="00D01935" w:rsidRDefault="00D01935" w:rsidP="00A10C79">
            <w:pPr>
              <w:pStyle w:val="TableParagraph"/>
              <w:spacing w:before="4"/>
              <w:rPr>
                <w:sz w:val="24"/>
              </w:rPr>
            </w:pPr>
          </w:p>
          <w:p w:rsidR="00D01935" w:rsidRDefault="00D01935" w:rsidP="00A10C79">
            <w:pPr>
              <w:pStyle w:val="TableParagraph"/>
              <w:spacing w:line="237" w:lineRule="auto"/>
              <w:ind w:left="141"/>
              <w:rPr>
                <w:sz w:val="18"/>
              </w:rPr>
            </w:pPr>
            <w:r>
              <w:rPr>
                <w:color w:val="231F20"/>
                <w:spacing w:val="-4"/>
                <w:w w:val="90"/>
                <w:sz w:val="18"/>
              </w:rPr>
              <w:t>Podržavanje</w:t>
            </w:r>
            <w:r>
              <w:rPr>
                <w:color w:val="231F20"/>
                <w:spacing w:val="-15"/>
                <w:w w:val="90"/>
                <w:sz w:val="18"/>
              </w:rPr>
              <w:t xml:space="preserve"> </w:t>
            </w:r>
            <w:r>
              <w:rPr>
                <w:color w:val="231F20"/>
                <w:spacing w:val="-4"/>
                <w:w w:val="90"/>
                <w:sz w:val="18"/>
              </w:rPr>
              <w:t>djece</w:t>
            </w:r>
            <w:r>
              <w:rPr>
                <w:color w:val="231F20"/>
                <w:spacing w:val="-15"/>
                <w:w w:val="90"/>
                <w:sz w:val="18"/>
              </w:rPr>
              <w:t xml:space="preserve"> </w:t>
            </w:r>
            <w:r>
              <w:rPr>
                <w:color w:val="231F20"/>
                <w:spacing w:val="-4"/>
                <w:w w:val="90"/>
                <w:sz w:val="18"/>
              </w:rPr>
              <w:t>kojoj</w:t>
            </w:r>
            <w:r>
              <w:rPr>
                <w:color w:val="231F20"/>
                <w:spacing w:val="-15"/>
                <w:w w:val="90"/>
                <w:sz w:val="18"/>
              </w:rPr>
              <w:t xml:space="preserve"> </w:t>
            </w:r>
            <w:r>
              <w:rPr>
                <w:color w:val="231F20"/>
                <w:spacing w:val="-4"/>
                <w:w w:val="90"/>
                <w:sz w:val="18"/>
              </w:rPr>
              <w:t>je</w:t>
            </w:r>
            <w:r>
              <w:rPr>
                <w:color w:val="231F20"/>
                <w:spacing w:val="-15"/>
                <w:w w:val="90"/>
                <w:sz w:val="18"/>
              </w:rPr>
              <w:t xml:space="preserve"> </w:t>
            </w:r>
            <w:r>
              <w:rPr>
                <w:color w:val="231F20"/>
                <w:spacing w:val="-4"/>
                <w:w w:val="90"/>
                <w:sz w:val="18"/>
              </w:rPr>
              <w:t>potrebna</w:t>
            </w:r>
            <w:r>
              <w:rPr>
                <w:color w:val="231F20"/>
                <w:spacing w:val="-15"/>
                <w:w w:val="90"/>
                <w:sz w:val="18"/>
              </w:rPr>
              <w:t xml:space="preserve"> </w:t>
            </w:r>
            <w:r>
              <w:rPr>
                <w:color w:val="231F20"/>
                <w:spacing w:val="-4"/>
                <w:w w:val="90"/>
                <w:sz w:val="18"/>
              </w:rPr>
              <w:t>pomoć</w:t>
            </w:r>
            <w:r>
              <w:rPr>
                <w:color w:val="231F20"/>
                <w:spacing w:val="-15"/>
                <w:w w:val="90"/>
                <w:sz w:val="18"/>
              </w:rPr>
              <w:t xml:space="preserve"> </w:t>
            </w:r>
            <w:r>
              <w:rPr>
                <w:color w:val="231F20"/>
                <w:spacing w:val="-4"/>
                <w:w w:val="90"/>
                <w:sz w:val="18"/>
              </w:rPr>
              <w:t>i</w:t>
            </w:r>
            <w:r>
              <w:rPr>
                <w:color w:val="231F20"/>
                <w:spacing w:val="-15"/>
                <w:w w:val="90"/>
                <w:sz w:val="18"/>
              </w:rPr>
              <w:t xml:space="preserve"> </w:t>
            </w:r>
            <w:r>
              <w:rPr>
                <w:color w:val="231F20"/>
                <w:spacing w:val="-4"/>
                <w:w w:val="90"/>
                <w:sz w:val="18"/>
              </w:rPr>
              <w:t>ako</w:t>
            </w:r>
            <w:r>
              <w:rPr>
                <w:color w:val="231F20"/>
                <w:spacing w:val="-15"/>
                <w:w w:val="90"/>
                <w:sz w:val="18"/>
              </w:rPr>
              <w:t xml:space="preserve"> </w:t>
            </w:r>
            <w:r>
              <w:rPr>
                <w:color w:val="231F20"/>
                <w:spacing w:val="-4"/>
                <w:w w:val="90"/>
                <w:sz w:val="18"/>
              </w:rPr>
              <w:t>nemaju</w:t>
            </w:r>
            <w:r>
              <w:rPr>
                <w:color w:val="231F20"/>
                <w:spacing w:val="-15"/>
                <w:w w:val="90"/>
                <w:sz w:val="18"/>
              </w:rPr>
              <w:t xml:space="preserve"> </w:t>
            </w:r>
            <w:r>
              <w:rPr>
                <w:color w:val="231F20"/>
                <w:spacing w:val="-4"/>
                <w:w w:val="90"/>
                <w:sz w:val="18"/>
              </w:rPr>
              <w:t>rješenje</w:t>
            </w:r>
            <w:r>
              <w:rPr>
                <w:color w:val="231F20"/>
                <w:spacing w:val="-15"/>
                <w:w w:val="90"/>
                <w:sz w:val="18"/>
              </w:rPr>
              <w:t xml:space="preserve"> </w:t>
            </w:r>
            <w:r>
              <w:rPr>
                <w:color w:val="231F20"/>
                <w:spacing w:val="-4"/>
                <w:w w:val="90"/>
                <w:sz w:val="18"/>
              </w:rPr>
              <w:t xml:space="preserve">za </w:t>
            </w:r>
            <w:r>
              <w:rPr>
                <w:color w:val="231F20"/>
                <w:spacing w:val="-2"/>
                <w:sz w:val="18"/>
              </w:rPr>
              <w:t>usmjeravanje</w:t>
            </w:r>
          </w:p>
        </w:tc>
        <w:tc>
          <w:tcPr>
            <w:tcW w:w="586" w:type="dxa"/>
          </w:tcPr>
          <w:p w:rsidR="00D01935" w:rsidRDefault="00D01935" w:rsidP="00A10C79">
            <w:pPr>
              <w:pStyle w:val="TableParagraph"/>
              <w:rPr>
                <w:rFonts w:ascii="Times New Roman"/>
                <w:sz w:val="18"/>
              </w:rPr>
            </w:pPr>
            <w:r>
              <w:rPr>
                <w:rFonts w:ascii="Times New Roman"/>
                <w:sz w:val="18"/>
              </w:rPr>
              <w:t>6,06</w:t>
            </w:r>
          </w:p>
        </w:tc>
        <w:tc>
          <w:tcPr>
            <w:tcW w:w="586" w:type="dxa"/>
          </w:tcPr>
          <w:p w:rsidR="00D01935" w:rsidRDefault="00D01935" w:rsidP="00A10C79">
            <w:pPr>
              <w:pStyle w:val="TableParagraph"/>
              <w:rPr>
                <w:rFonts w:ascii="Times New Roman"/>
                <w:sz w:val="18"/>
              </w:rPr>
            </w:pPr>
            <w:r>
              <w:rPr>
                <w:rFonts w:ascii="Times New Roman"/>
                <w:sz w:val="18"/>
              </w:rPr>
              <w:t>0</w:t>
            </w:r>
          </w:p>
        </w:tc>
        <w:tc>
          <w:tcPr>
            <w:tcW w:w="586" w:type="dxa"/>
          </w:tcPr>
          <w:p w:rsidR="00D01935" w:rsidRDefault="00D01935" w:rsidP="00A10C79">
            <w:pPr>
              <w:pStyle w:val="TableParagraph"/>
              <w:rPr>
                <w:rFonts w:ascii="Times New Roman"/>
                <w:sz w:val="18"/>
              </w:rPr>
            </w:pPr>
            <w:r>
              <w:rPr>
                <w:rFonts w:ascii="Times New Roman"/>
                <w:sz w:val="18"/>
              </w:rPr>
              <w:t>18,18</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75,75</w:t>
            </w:r>
          </w:p>
        </w:tc>
      </w:tr>
      <w:tr w:rsidR="00D01935" w:rsidTr="00A10C79">
        <w:trPr>
          <w:trHeight w:val="1031"/>
        </w:trPr>
        <w:tc>
          <w:tcPr>
            <w:tcW w:w="1691" w:type="dxa"/>
            <w:vMerge/>
            <w:tcBorders>
              <w:top w:val="nil"/>
              <w:left w:val="single" w:sz="8" w:space="0" w:color="231F20"/>
            </w:tcBorders>
          </w:tcPr>
          <w:p w:rsidR="00D01935" w:rsidRDefault="00D01935" w:rsidP="00A10C79">
            <w:pPr>
              <w:rPr>
                <w:sz w:val="2"/>
                <w:szCs w:val="2"/>
              </w:rPr>
            </w:pPr>
          </w:p>
        </w:tc>
        <w:tc>
          <w:tcPr>
            <w:tcW w:w="5594" w:type="dxa"/>
          </w:tcPr>
          <w:p w:rsidR="00D01935" w:rsidRDefault="00D01935" w:rsidP="00A10C79">
            <w:pPr>
              <w:pStyle w:val="TableParagraph"/>
              <w:spacing w:before="188" w:line="237" w:lineRule="auto"/>
              <w:ind w:left="141"/>
              <w:rPr>
                <w:sz w:val="18"/>
              </w:rPr>
            </w:pPr>
            <w:r>
              <w:rPr>
                <w:color w:val="231F20"/>
                <w:spacing w:val="-2"/>
                <w:w w:val="90"/>
                <w:sz w:val="18"/>
              </w:rPr>
              <w:t>Razmjenjivanje</w:t>
            </w:r>
            <w:r>
              <w:rPr>
                <w:color w:val="231F20"/>
                <w:spacing w:val="-18"/>
                <w:w w:val="90"/>
                <w:sz w:val="18"/>
              </w:rPr>
              <w:t xml:space="preserve"> </w:t>
            </w:r>
            <w:r>
              <w:rPr>
                <w:color w:val="231F20"/>
                <w:spacing w:val="-2"/>
                <w:w w:val="90"/>
                <w:sz w:val="18"/>
              </w:rPr>
              <w:t>sa</w:t>
            </w:r>
            <w:r>
              <w:rPr>
                <w:color w:val="231F20"/>
                <w:spacing w:val="-18"/>
                <w:w w:val="90"/>
                <w:sz w:val="18"/>
              </w:rPr>
              <w:t xml:space="preserve"> </w:t>
            </w:r>
            <w:r>
              <w:rPr>
                <w:color w:val="231F20"/>
                <w:spacing w:val="-2"/>
                <w:w w:val="90"/>
                <w:sz w:val="18"/>
              </w:rPr>
              <w:t>kolegama</w:t>
            </w:r>
            <w:r>
              <w:rPr>
                <w:color w:val="231F20"/>
                <w:spacing w:val="-18"/>
                <w:w w:val="90"/>
                <w:sz w:val="18"/>
              </w:rPr>
              <w:t xml:space="preserve"> </w:t>
            </w:r>
            <w:r>
              <w:rPr>
                <w:color w:val="231F20"/>
                <w:spacing w:val="-2"/>
                <w:w w:val="90"/>
                <w:sz w:val="18"/>
              </w:rPr>
              <w:t>(vaspitači,</w:t>
            </w:r>
            <w:r>
              <w:rPr>
                <w:color w:val="231F20"/>
                <w:spacing w:val="-17"/>
                <w:w w:val="90"/>
                <w:sz w:val="18"/>
              </w:rPr>
              <w:t xml:space="preserve"> </w:t>
            </w:r>
            <w:r>
              <w:rPr>
                <w:color w:val="231F20"/>
                <w:spacing w:val="-2"/>
                <w:w w:val="90"/>
                <w:sz w:val="18"/>
              </w:rPr>
              <w:t>medicinske</w:t>
            </w:r>
            <w:r>
              <w:rPr>
                <w:color w:val="231F20"/>
                <w:spacing w:val="-18"/>
                <w:w w:val="90"/>
                <w:sz w:val="18"/>
              </w:rPr>
              <w:t xml:space="preserve"> </w:t>
            </w:r>
            <w:r>
              <w:rPr>
                <w:color w:val="231F20"/>
                <w:spacing w:val="-2"/>
                <w:w w:val="90"/>
                <w:sz w:val="18"/>
              </w:rPr>
              <w:t xml:space="preserve">sestre) </w:t>
            </w:r>
            <w:r>
              <w:rPr>
                <w:color w:val="231F20"/>
                <w:spacing w:val="-4"/>
                <w:w w:val="90"/>
                <w:sz w:val="18"/>
              </w:rPr>
              <w:t>informacija</w:t>
            </w:r>
            <w:r>
              <w:rPr>
                <w:color w:val="231F20"/>
                <w:spacing w:val="-18"/>
                <w:w w:val="90"/>
                <w:sz w:val="18"/>
              </w:rPr>
              <w:t xml:space="preserve"> </w:t>
            </w:r>
            <w:r>
              <w:rPr>
                <w:color w:val="231F20"/>
                <w:spacing w:val="-4"/>
                <w:w w:val="90"/>
                <w:sz w:val="18"/>
              </w:rPr>
              <w:t>i</w:t>
            </w:r>
            <w:r>
              <w:rPr>
                <w:color w:val="231F20"/>
                <w:spacing w:val="-18"/>
                <w:w w:val="90"/>
                <w:sz w:val="18"/>
              </w:rPr>
              <w:t xml:space="preserve"> </w:t>
            </w:r>
            <w:r>
              <w:rPr>
                <w:color w:val="231F20"/>
                <w:spacing w:val="-4"/>
                <w:w w:val="90"/>
                <w:sz w:val="18"/>
              </w:rPr>
              <w:t>iskustava</w:t>
            </w:r>
            <w:r>
              <w:rPr>
                <w:color w:val="231F20"/>
                <w:spacing w:val="-18"/>
                <w:w w:val="90"/>
                <w:sz w:val="18"/>
              </w:rPr>
              <w:t xml:space="preserve"> </w:t>
            </w:r>
            <w:r>
              <w:rPr>
                <w:color w:val="231F20"/>
                <w:spacing w:val="-4"/>
                <w:w w:val="90"/>
                <w:sz w:val="18"/>
              </w:rPr>
              <w:t>u</w:t>
            </w:r>
            <w:r>
              <w:rPr>
                <w:color w:val="231F20"/>
                <w:spacing w:val="-17"/>
                <w:w w:val="90"/>
                <w:sz w:val="18"/>
              </w:rPr>
              <w:t xml:space="preserve"> </w:t>
            </w:r>
            <w:r>
              <w:rPr>
                <w:color w:val="231F20"/>
                <w:spacing w:val="-4"/>
                <w:w w:val="90"/>
                <w:sz w:val="18"/>
              </w:rPr>
              <w:t>vezi</w:t>
            </w:r>
            <w:r>
              <w:rPr>
                <w:color w:val="231F20"/>
                <w:spacing w:val="-18"/>
                <w:w w:val="90"/>
                <w:sz w:val="18"/>
              </w:rPr>
              <w:t xml:space="preserve"> </w:t>
            </w:r>
            <w:r>
              <w:rPr>
                <w:color w:val="231F20"/>
                <w:spacing w:val="-4"/>
                <w:w w:val="90"/>
                <w:sz w:val="18"/>
              </w:rPr>
              <w:t>sa</w:t>
            </w:r>
            <w:r>
              <w:rPr>
                <w:color w:val="231F20"/>
                <w:spacing w:val="-18"/>
                <w:w w:val="90"/>
                <w:sz w:val="18"/>
              </w:rPr>
              <w:t xml:space="preserve"> </w:t>
            </w:r>
            <w:r>
              <w:rPr>
                <w:color w:val="231F20"/>
                <w:spacing w:val="-4"/>
                <w:w w:val="90"/>
                <w:sz w:val="18"/>
              </w:rPr>
              <w:t>djecom</w:t>
            </w:r>
            <w:r>
              <w:rPr>
                <w:color w:val="231F20"/>
                <w:spacing w:val="-17"/>
                <w:w w:val="90"/>
                <w:sz w:val="18"/>
              </w:rPr>
              <w:t xml:space="preserve"> </w:t>
            </w:r>
            <w:r>
              <w:rPr>
                <w:color w:val="231F20"/>
                <w:spacing w:val="-4"/>
                <w:w w:val="90"/>
                <w:sz w:val="18"/>
              </w:rPr>
              <w:t>koja</w:t>
            </w:r>
            <w:r>
              <w:rPr>
                <w:color w:val="231F20"/>
                <w:spacing w:val="-18"/>
                <w:w w:val="90"/>
                <w:sz w:val="18"/>
              </w:rPr>
              <w:t xml:space="preserve"> </w:t>
            </w:r>
            <w:r>
              <w:rPr>
                <w:color w:val="231F20"/>
                <w:spacing w:val="-4"/>
                <w:w w:val="90"/>
                <w:sz w:val="18"/>
              </w:rPr>
              <w:t>se</w:t>
            </w:r>
            <w:r>
              <w:rPr>
                <w:color w:val="231F20"/>
                <w:spacing w:val="-18"/>
                <w:w w:val="90"/>
                <w:sz w:val="18"/>
              </w:rPr>
              <w:t xml:space="preserve"> </w:t>
            </w:r>
            <w:r>
              <w:rPr>
                <w:color w:val="231F20"/>
                <w:spacing w:val="-4"/>
                <w:w w:val="90"/>
                <w:sz w:val="18"/>
              </w:rPr>
              <w:t>teže</w:t>
            </w:r>
            <w:r>
              <w:rPr>
                <w:color w:val="231F20"/>
                <w:spacing w:val="-17"/>
                <w:w w:val="90"/>
                <w:sz w:val="18"/>
              </w:rPr>
              <w:t xml:space="preserve"> </w:t>
            </w:r>
            <w:r>
              <w:rPr>
                <w:color w:val="231F20"/>
                <w:spacing w:val="-4"/>
                <w:w w:val="90"/>
                <w:sz w:val="18"/>
              </w:rPr>
              <w:t xml:space="preserve">prilagođavaju </w:t>
            </w:r>
            <w:r>
              <w:rPr>
                <w:color w:val="231F20"/>
                <w:spacing w:val="-10"/>
                <w:sz w:val="18"/>
              </w:rPr>
              <w:t>ambijentu</w:t>
            </w:r>
            <w:r>
              <w:rPr>
                <w:color w:val="231F20"/>
                <w:spacing w:val="-24"/>
                <w:sz w:val="18"/>
              </w:rPr>
              <w:t xml:space="preserve"> </w:t>
            </w:r>
            <w:r>
              <w:rPr>
                <w:color w:val="231F20"/>
                <w:spacing w:val="-10"/>
                <w:sz w:val="18"/>
              </w:rPr>
              <w:t>vrtića</w:t>
            </w:r>
            <w:r>
              <w:rPr>
                <w:color w:val="231F20"/>
                <w:spacing w:val="-24"/>
                <w:sz w:val="18"/>
              </w:rPr>
              <w:t xml:space="preserve"> </w:t>
            </w:r>
            <w:r>
              <w:rPr>
                <w:color w:val="231F20"/>
                <w:spacing w:val="-10"/>
                <w:sz w:val="18"/>
              </w:rPr>
              <w:t>i</w:t>
            </w:r>
            <w:r>
              <w:rPr>
                <w:color w:val="231F20"/>
                <w:spacing w:val="-24"/>
                <w:sz w:val="18"/>
              </w:rPr>
              <w:t xml:space="preserve"> </w:t>
            </w:r>
            <w:r>
              <w:rPr>
                <w:color w:val="231F20"/>
                <w:spacing w:val="-10"/>
                <w:sz w:val="18"/>
              </w:rPr>
              <w:t>u</w:t>
            </w:r>
            <w:r>
              <w:rPr>
                <w:color w:val="231F20"/>
                <w:spacing w:val="-24"/>
                <w:sz w:val="18"/>
              </w:rPr>
              <w:t xml:space="preserve"> </w:t>
            </w:r>
            <w:r>
              <w:rPr>
                <w:color w:val="231F20"/>
                <w:spacing w:val="-10"/>
                <w:sz w:val="18"/>
              </w:rPr>
              <w:t>skladu</w:t>
            </w:r>
            <w:r>
              <w:rPr>
                <w:color w:val="231F20"/>
                <w:spacing w:val="-24"/>
                <w:sz w:val="18"/>
              </w:rPr>
              <w:t xml:space="preserve"> </w:t>
            </w:r>
            <w:r>
              <w:rPr>
                <w:color w:val="231F20"/>
                <w:spacing w:val="-10"/>
                <w:sz w:val="18"/>
              </w:rPr>
              <w:t>sa</w:t>
            </w:r>
            <w:r>
              <w:rPr>
                <w:color w:val="231F20"/>
                <w:spacing w:val="-24"/>
                <w:sz w:val="18"/>
              </w:rPr>
              <w:t xml:space="preserve"> </w:t>
            </w:r>
            <w:r>
              <w:rPr>
                <w:color w:val="231F20"/>
                <w:spacing w:val="-10"/>
                <w:sz w:val="18"/>
              </w:rPr>
              <w:t>tim</w:t>
            </w:r>
            <w:r>
              <w:rPr>
                <w:color w:val="231F20"/>
                <w:spacing w:val="-24"/>
                <w:sz w:val="18"/>
              </w:rPr>
              <w:t xml:space="preserve"> </w:t>
            </w:r>
            <w:r>
              <w:rPr>
                <w:color w:val="231F20"/>
                <w:spacing w:val="-10"/>
                <w:sz w:val="18"/>
              </w:rPr>
              <w:t>modelovanje</w:t>
            </w:r>
            <w:r>
              <w:rPr>
                <w:color w:val="231F20"/>
                <w:spacing w:val="-24"/>
                <w:sz w:val="18"/>
              </w:rPr>
              <w:t xml:space="preserve"> </w:t>
            </w:r>
            <w:r>
              <w:rPr>
                <w:color w:val="231F20"/>
                <w:spacing w:val="-10"/>
                <w:sz w:val="18"/>
              </w:rPr>
              <w:t>prakse</w:t>
            </w:r>
          </w:p>
        </w:tc>
        <w:tc>
          <w:tcPr>
            <w:tcW w:w="586" w:type="dxa"/>
          </w:tcPr>
          <w:p w:rsidR="00D01935" w:rsidRDefault="00D01935" w:rsidP="00A10C79">
            <w:pPr>
              <w:pStyle w:val="TableParagraph"/>
              <w:rPr>
                <w:rFonts w:ascii="Times New Roman"/>
                <w:sz w:val="18"/>
              </w:rPr>
            </w:pPr>
            <w:r>
              <w:rPr>
                <w:rFonts w:ascii="Times New Roman"/>
                <w:sz w:val="18"/>
              </w:rPr>
              <w:t>6,06</w:t>
            </w:r>
          </w:p>
        </w:tc>
        <w:tc>
          <w:tcPr>
            <w:tcW w:w="586" w:type="dxa"/>
          </w:tcPr>
          <w:p w:rsidR="00D01935" w:rsidRDefault="00D01935" w:rsidP="00A10C79">
            <w:pPr>
              <w:pStyle w:val="TableParagraph"/>
              <w:rPr>
                <w:rFonts w:ascii="Times New Roman"/>
                <w:sz w:val="18"/>
              </w:rPr>
            </w:pPr>
            <w:r>
              <w:rPr>
                <w:rFonts w:ascii="Times New Roman"/>
                <w:sz w:val="18"/>
              </w:rPr>
              <w:t>0</w:t>
            </w:r>
          </w:p>
        </w:tc>
        <w:tc>
          <w:tcPr>
            <w:tcW w:w="586" w:type="dxa"/>
          </w:tcPr>
          <w:p w:rsidR="00D01935" w:rsidRDefault="00D01935" w:rsidP="00A10C79">
            <w:pPr>
              <w:pStyle w:val="TableParagraph"/>
              <w:rPr>
                <w:rFonts w:ascii="Times New Roman"/>
                <w:sz w:val="18"/>
              </w:rPr>
            </w:pPr>
            <w:r>
              <w:rPr>
                <w:rFonts w:ascii="Times New Roman"/>
                <w:sz w:val="18"/>
              </w:rPr>
              <w:t>9,09</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75,75</w:t>
            </w:r>
          </w:p>
        </w:tc>
      </w:tr>
      <w:tr w:rsidR="00D01935" w:rsidTr="00A10C79">
        <w:trPr>
          <w:trHeight w:val="301"/>
        </w:trPr>
        <w:tc>
          <w:tcPr>
            <w:tcW w:w="1691" w:type="dxa"/>
            <w:tcBorders>
              <w:left w:val="single" w:sz="8" w:space="0" w:color="231F20"/>
            </w:tcBorders>
            <w:shd w:val="clear" w:color="auto" w:fill="FEBD3B"/>
          </w:tcPr>
          <w:p w:rsidR="00D01935" w:rsidRDefault="00D01935" w:rsidP="00A10C79">
            <w:pPr>
              <w:pStyle w:val="TableParagraph"/>
              <w:rPr>
                <w:rFonts w:ascii="Times New Roman"/>
                <w:sz w:val="18"/>
              </w:rPr>
            </w:pPr>
          </w:p>
        </w:tc>
        <w:tc>
          <w:tcPr>
            <w:tcW w:w="5594" w:type="dxa"/>
            <w:shd w:val="clear" w:color="auto" w:fill="FEBD3B"/>
          </w:tcPr>
          <w:p w:rsidR="00D01935" w:rsidRDefault="00D01935" w:rsidP="00A10C79">
            <w:pPr>
              <w:pStyle w:val="TableParagraph"/>
              <w:rPr>
                <w:rFonts w:ascii="Times New Roman"/>
                <w:sz w:val="18"/>
              </w:rPr>
            </w:pPr>
          </w:p>
        </w:tc>
        <w:tc>
          <w:tcPr>
            <w:tcW w:w="586" w:type="dxa"/>
            <w:shd w:val="clear" w:color="auto" w:fill="FEBD3B"/>
          </w:tcPr>
          <w:p w:rsidR="00D01935" w:rsidRDefault="00D01935" w:rsidP="00A10C79">
            <w:pPr>
              <w:pStyle w:val="TableParagraph"/>
              <w:rPr>
                <w:rFonts w:ascii="Times New Roman"/>
                <w:sz w:val="18"/>
              </w:rPr>
            </w:pPr>
          </w:p>
        </w:tc>
        <w:tc>
          <w:tcPr>
            <w:tcW w:w="586" w:type="dxa"/>
            <w:shd w:val="clear" w:color="auto" w:fill="FEBD3B"/>
          </w:tcPr>
          <w:p w:rsidR="00D01935" w:rsidRDefault="00D01935" w:rsidP="00A10C79">
            <w:pPr>
              <w:pStyle w:val="TableParagraph"/>
              <w:rPr>
                <w:rFonts w:ascii="Times New Roman"/>
                <w:sz w:val="18"/>
              </w:rPr>
            </w:pPr>
          </w:p>
        </w:tc>
        <w:tc>
          <w:tcPr>
            <w:tcW w:w="586" w:type="dxa"/>
            <w:shd w:val="clear" w:color="auto" w:fill="FEBD3B"/>
          </w:tcPr>
          <w:p w:rsidR="00D01935" w:rsidRDefault="00D01935" w:rsidP="00A10C79">
            <w:pPr>
              <w:pStyle w:val="TableParagraph"/>
              <w:rPr>
                <w:rFonts w:ascii="Times New Roman"/>
                <w:sz w:val="18"/>
              </w:rPr>
            </w:pPr>
          </w:p>
        </w:tc>
        <w:tc>
          <w:tcPr>
            <w:tcW w:w="586" w:type="dxa"/>
            <w:tcBorders>
              <w:right w:val="single" w:sz="8" w:space="0" w:color="231F20"/>
            </w:tcBorders>
            <w:shd w:val="clear" w:color="auto" w:fill="FEBD3B"/>
          </w:tcPr>
          <w:p w:rsidR="00D01935" w:rsidRDefault="00D01935" w:rsidP="00A10C79">
            <w:pPr>
              <w:pStyle w:val="TableParagraph"/>
              <w:rPr>
                <w:rFonts w:ascii="Times New Roman"/>
                <w:sz w:val="18"/>
              </w:rPr>
            </w:pPr>
          </w:p>
        </w:tc>
      </w:tr>
    </w:tbl>
    <w:p w:rsidR="00D01935" w:rsidRDefault="00D01935" w:rsidP="00D01935">
      <w:pPr>
        <w:rPr>
          <w:sz w:val="18"/>
        </w:rPr>
        <w:sectPr w:rsidR="00D01935" w:rsidSect="004F7993">
          <w:type w:val="nextColumn"/>
          <w:pgSz w:w="12750" w:h="17680"/>
          <w:pgMar w:top="1440" w:right="1440" w:bottom="2160" w:left="1440" w:header="0" w:footer="222" w:gutter="0"/>
          <w:cols w:space="720"/>
          <w:docGrid w:linePitch="299"/>
        </w:sectPr>
      </w:pPr>
    </w:p>
    <w:p w:rsidR="00D01935" w:rsidRDefault="00D01935" w:rsidP="00D01935">
      <w:pPr>
        <w:pStyle w:val="BodyText"/>
        <w:rPr>
          <w:sz w:val="20"/>
        </w:rPr>
      </w:pPr>
    </w:p>
    <w:p w:rsidR="00D01935" w:rsidRDefault="00D01935" w:rsidP="00D01935">
      <w:pPr>
        <w:pStyle w:val="BodyText"/>
        <w:spacing w:before="1"/>
        <w:rPr>
          <w:sz w:val="13"/>
        </w:rPr>
      </w:pPr>
    </w:p>
    <w:tbl>
      <w:tblPr>
        <w:tblW w:w="0" w:type="auto"/>
        <w:tblInd w:w="13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691"/>
        <w:gridCol w:w="5594"/>
        <w:gridCol w:w="586"/>
        <w:gridCol w:w="586"/>
        <w:gridCol w:w="586"/>
        <w:gridCol w:w="586"/>
      </w:tblGrid>
      <w:tr w:rsidR="00D01935" w:rsidTr="00A10C79">
        <w:trPr>
          <w:trHeight w:val="301"/>
        </w:trPr>
        <w:tc>
          <w:tcPr>
            <w:tcW w:w="1691" w:type="dxa"/>
            <w:tcBorders>
              <w:left w:val="single" w:sz="8" w:space="0" w:color="231F20"/>
            </w:tcBorders>
            <w:shd w:val="clear" w:color="auto" w:fill="FEBD3B"/>
          </w:tcPr>
          <w:p w:rsidR="00D01935" w:rsidRDefault="00D01935" w:rsidP="00A10C79">
            <w:pPr>
              <w:pStyle w:val="TableParagraph"/>
              <w:rPr>
                <w:rFonts w:ascii="Times New Roman"/>
                <w:sz w:val="18"/>
              </w:rPr>
            </w:pPr>
          </w:p>
        </w:tc>
        <w:tc>
          <w:tcPr>
            <w:tcW w:w="5594" w:type="dxa"/>
            <w:shd w:val="clear" w:color="auto" w:fill="FEBD3B"/>
          </w:tcPr>
          <w:p w:rsidR="00D01935" w:rsidRDefault="00D01935" w:rsidP="00A10C79">
            <w:pPr>
              <w:pStyle w:val="TableParagraph"/>
              <w:rPr>
                <w:rFonts w:ascii="Times New Roman"/>
                <w:sz w:val="18"/>
              </w:rPr>
            </w:pPr>
          </w:p>
        </w:tc>
        <w:tc>
          <w:tcPr>
            <w:tcW w:w="586" w:type="dxa"/>
            <w:shd w:val="clear" w:color="auto" w:fill="FEBD3B"/>
          </w:tcPr>
          <w:p w:rsidR="00D01935" w:rsidRDefault="00D01935" w:rsidP="00A10C79">
            <w:pPr>
              <w:pStyle w:val="TableParagraph"/>
              <w:rPr>
                <w:rFonts w:ascii="Times New Roman"/>
                <w:sz w:val="18"/>
              </w:rPr>
            </w:pPr>
          </w:p>
        </w:tc>
        <w:tc>
          <w:tcPr>
            <w:tcW w:w="586" w:type="dxa"/>
            <w:shd w:val="clear" w:color="auto" w:fill="FEBD3B"/>
          </w:tcPr>
          <w:p w:rsidR="00D01935" w:rsidRDefault="00D01935" w:rsidP="00A10C79">
            <w:pPr>
              <w:pStyle w:val="TableParagraph"/>
              <w:rPr>
                <w:rFonts w:ascii="Times New Roman"/>
                <w:sz w:val="18"/>
              </w:rPr>
            </w:pPr>
          </w:p>
        </w:tc>
        <w:tc>
          <w:tcPr>
            <w:tcW w:w="586" w:type="dxa"/>
            <w:shd w:val="clear" w:color="auto" w:fill="FEBD3B"/>
          </w:tcPr>
          <w:p w:rsidR="00D01935" w:rsidRDefault="00D01935" w:rsidP="00A10C79">
            <w:pPr>
              <w:pStyle w:val="TableParagraph"/>
              <w:rPr>
                <w:rFonts w:ascii="Times New Roman"/>
                <w:sz w:val="18"/>
              </w:rPr>
            </w:pPr>
          </w:p>
        </w:tc>
        <w:tc>
          <w:tcPr>
            <w:tcW w:w="586" w:type="dxa"/>
            <w:tcBorders>
              <w:right w:val="single" w:sz="8" w:space="0" w:color="231F20"/>
            </w:tcBorders>
            <w:shd w:val="clear" w:color="auto" w:fill="FEBD3B"/>
          </w:tcPr>
          <w:p w:rsidR="00D01935" w:rsidRDefault="00D01935" w:rsidP="00A10C79">
            <w:pPr>
              <w:pStyle w:val="TableParagraph"/>
              <w:rPr>
                <w:rFonts w:ascii="Times New Roman"/>
                <w:sz w:val="18"/>
              </w:rPr>
            </w:pPr>
          </w:p>
        </w:tc>
      </w:tr>
      <w:tr w:rsidR="00D01935" w:rsidTr="00A10C79">
        <w:trPr>
          <w:trHeight w:val="301"/>
        </w:trPr>
        <w:tc>
          <w:tcPr>
            <w:tcW w:w="1691" w:type="dxa"/>
            <w:vMerge w:val="restart"/>
            <w:tcBorders>
              <w:left w:val="single" w:sz="8" w:space="0" w:color="231F20"/>
            </w:tcBorders>
          </w:tcPr>
          <w:p w:rsidR="00D01935" w:rsidRDefault="00D01935" w:rsidP="00A10C79">
            <w:pPr>
              <w:pStyle w:val="TableParagraph"/>
              <w:rPr>
                <w:sz w:val="24"/>
              </w:rPr>
            </w:pPr>
          </w:p>
          <w:p w:rsidR="00D01935" w:rsidRDefault="00D01935" w:rsidP="00A10C79">
            <w:pPr>
              <w:pStyle w:val="TableParagraph"/>
              <w:rPr>
                <w:sz w:val="24"/>
              </w:rPr>
            </w:pPr>
          </w:p>
          <w:p w:rsidR="00D01935" w:rsidRDefault="00D01935" w:rsidP="00A10C79">
            <w:pPr>
              <w:pStyle w:val="TableParagraph"/>
              <w:rPr>
                <w:sz w:val="24"/>
              </w:rPr>
            </w:pPr>
          </w:p>
          <w:p w:rsidR="00D01935" w:rsidRDefault="00D01935" w:rsidP="00A10C79">
            <w:pPr>
              <w:pStyle w:val="TableParagraph"/>
              <w:rPr>
                <w:sz w:val="24"/>
              </w:rPr>
            </w:pPr>
          </w:p>
          <w:p w:rsidR="00D01935" w:rsidRDefault="00D01935" w:rsidP="00A10C79">
            <w:pPr>
              <w:pStyle w:val="TableParagraph"/>
              <w:rPr>
                <w:sz w:val="24"/>
              </w:rPr>
            </w:pPr>
          </w:p>
          <w:p w:rsidR="00D01935" w:rsidRDefault="00D01935" w:rsidP="00A10C79">
            <w:pPr>
              <w:pStyle w:val="TableParagraph"/>
              <w:spacing w:before="3"/>
              <w:rPr>
                <w:sz w:val="18"/>
              </w:rPr>
            </w:pPr>
          </w:p>
          <w:p w:rsidR="00D01935" w:rsidRDefault="00D01935" w:rsidP="00A10C79">
            <w:pPr>
              <w:pStyle w:val="TableParagraph"/>
              <w:ind w:left="136"/>
              <w:jc w:val="both"/>
              <w:rPr>
                <w:rFonts w:ascii="Tahoma"/>
                <w:b/>
                <w:sz w:val="20"/>
              </w:rPr>
            </w:pPr>
            <w:r>
              <w:rPr>
                <w:rFonts w:ascii="Tahoma"/>
                <w:b/>
                <w:color w:val="231F20"/>
                <w:spacing w:val="-7"/>
                <w:sz w:val="20"/>
              </w:rPr>
              <w:t>Standard</w:t>
            </w:r>
            <w:r>
              <w:rPr>
                <w:rFonts w:ascii="Tahoma"/>
                <w:b/>
                <w:color w:val="231F20"/>
                <w:spacing w:val="-5"/>
                <w:sz w:val="20"/>
              </w:rPr>
              <w:t xml:space="preserve"> 4:</w:t>
            </w:r>
          </w:p>
          <w:p w:rsidR="00D01935" w:rsidRDefault="00D01935" w:rsidP="00A10C79">
            <w:pPr>
              <w:pStyle w:val="TableParagraph"/>
              <w:spacing w:before="7"/>
              <w:rPr>
                <w:sz w:val="19"/>
              </w:rPr>
            </w:pPr>
          </w:p>
          <w:p w:rsidR="00D01935" w:rsidRDefault="00D01935" w:rsidP="00A10C79">
            <w:pPr>
              <w:pStyle w:val="TableParagraph"/>
              <w:spacing w:before="1"/>
              <w:ind w:left="136" w:right="551"/>
              <w:jc w:val="both"/>
              <w:rPr>
                <w:rFonts w:ascii="Tahoma"/>
                <w:b/>
                <w:sz w:val="20"/>
              </w:rPr>
            </w:pPr>
            <w:r>
              <w:rPr>
                <w:rFonts w:ascii="Tahoma"/>
                <w:b/>
                <w:color w:val="231F20"/>
                <w:spacing w:val="-6"/>
                <w:sz w:val="20"/>
              </w:rPr>
              <w:t>Planiranje i</w:t>
            </w:r>
            <w:r>
              <w:rPr>
                <w:rFonts w:ascii="Tahoma"/>
                <w:b/>
                <w:color w:val="231F20"/>
                <w:spacing w:val="-9"/>
                <w:sz w:val="20"/>
              </w:rPr>
              <w:t xml:space="preserve"> </w:t>
            </w:r>
            <w:r>
              <w:rPr>
                <w:rFonts w:ascii="Tahoma"/>
                <w:b/>
                <w:color w:val="231F20"/>
                <w:spacing w:val="-6"/>
                <w:sz w:val="20"/>
              </w:rPr>
              <w:t xml:space="preserve">priprema </w:t>
            </w:r>
            <w:r>
              <w:rPr>
                <w:rFonts w:ascii="Tahoma"/>
                <w:b/>
                <w:color w:val="231F20"/>
                <w:spacing w:val="-2"/>
                <w:sz w:val="20"/>
              </w:rPr>
              <w:t>aktivnosti</w:t>
            </w:r>
          </w:p>
        </w:tc>
        <w:tc>
          <w:tcPr>
            <w:tcW w:w="5594" w:type="dxa"/>
          </w:tcPr>
          <w:p w:rsidR="00D01935" w:rsidRDefault="00D01935" w:rsidP="00A10C79">
            <w:pPr>
              <w:pStyle w:val="TableParagraph"/>
              <w:spacing w:before="37"/>
              <w:ind w:left="141"/>
              <w:rPr>
                <w:sz w:val="18"/>
              </w:rPr>
            </w:pPr>
            <w:r>
              <w:rPr>
                <w:color w:val="231F20"/>
                <w:spacing w:val="-4"/>
                <w:w w:val="90"/>
                <w:sz w:val="18"/>
              </w:rPr>
              <w:t>Planiranje</w:t>
            </w:r>
            <w:r>
              <w:rPr>
                <w:color w:val="231F20"/>
                <w:spacing w:val="-17"/>
                <w:w w:val="90"/>
                <w:sz w:val="18"/>
              </w:rPr>
              <w:t xml:space="preserve"> </w:t>
            </w:r>
            <w:r>
              <w:rPr>
                <w:color w:val="231F20"/>
                <w:spacing w:val="-4"/>
                <w:w w:val="90"/>
                <w:sz w:val="18"/>
              </w:rPr>
              <w:t>u</w:t>
            </w:r>
            <w:r>
              <w:rPr>
                <w:color w:val="231F20"/>
                <w:spacing w:val="-16"/>
                <w:w w:val="90"/>
                <w:sz w:val="18"/>
              </w:rPr>
              <w:t xml:space="preserve"> </w:t>
            </w:r>
            <w:r>
              <w:rPr>
                <w:color w:val="231F20"/>
                <w:spacing w:val="-4"/>
                <w:w w:val="90"/>
                <w:sz w:val="18"/>
              </w:rPr>
              <w:t>skladu</w:t>
            </w:r>
            <w:r>
              <w:rPr>
                <w:color w:val="231F20"/>
                <w:spacing w:val="-16"/>
                <w:w w:val="90"/>
                <w:sz w:val="18"/>
              </w:rPr>
              <w:t xml:space="preserve"> </w:t>
            </w:r>
            <w:r>
              <w:rPr>
                <w:color w:val="231F20"/>
                <w:spacing w:val="-4"/>
                <w:w w:val="90"/>
                <w:sz w:val="18"/>
              </w:rPr>
              <w:t>sa</w:t>
            </w:r>
            <w:r>
              <w:rPr>
                <w:color w:val="231F20"/>
                <w:spacing w:val="-16"/>
                <w:w w:val="90"/>
                <w:sz w:val="18"/>
              </w:rPr>
              <w:t xml:space="preserve"> </w:t>
            </w:r>
            <w:r>
              <w:rPr>
                <w:color w:val="231F20"/>
                <w:spacing w:val="-4"/>
                <w:w w:val="90"/>
                <w:sz w:val="18"/>
              </w:rPr>
              <w:t>načelima</w:t>
            </w:r>
            <w:r>
              <w:rPr>
                <w:color w:val="231F20"/>
                <w:spacing w:val="-16"/>
                <w:w w:val="90"/>
                <w:sz w:val="18"/>
              </w:rPr>
              <w:t xml:space="preserve"> </w:t>
            </w:r>
            <w:r>
              <w:rPr>
                <w:color w:val="231F20"/>
                <w:spacing w:val="-4"/>
                <w:w w:val="90"/>
                <w:sz w:val="18"/>
              </w:rPr>
              <w:t>programske</w:t>
            </w:r>
            <w:r>
              <w:rPr>
                <w:color w:val="231F20"/>
                <w:spacing w:val="-16"/>
                <w:w w:val="90"/>
                <w:sz w:val="18"/>
              </w:rPr>
              <w:t xml:space="preserve"> </w:t>
            </w:r>
            <w:r>
              <w:rPr>
                <w:color w:val="231F20"/>
                <w:spacing w:val="-4"/>
                <w:w w:val="90"/>
                <w:sz w:val="18"/>
              </w:rPr>
              <w:t>orijentacije;</w:t>
            </w:r>
          </w:p>
        </w:tc>
        <w:tc>
          <w:tcPr>
            <w:tcW w:w="586" w:type="dxa"/>
          </w:tcPr>
          <w:p w:rsidR="00D01935" w:rsidRDefault="00D01935" w:rsidP="00A10C79">
            <w:pPr>
              <w:pStyle w:val="TableParagraph"/>
              <w:rPr>
                <w:rFonts w:ascii="Times New Roman"/>
                <w:sz w:val="18"/>
              </w:rPr>
            </w:pPr>
            <w:r>
              <w:rPr>
                <w:rFonts w:ascii="Times New Roman"/>
                <w:sz w:val="18"/>
              </w:rPr>
              <w:t>6,06</w:t>
            </w:r>
          </w:p>
        </w:tc>
        <w:tc>
          <w:tcPr>
            <w:tcW w:w="586" w:type="dxa"/>
          </w:tcPr>
          <w:p w:rsidR="00D01935" w:rsidRDefault="00D01935" w:rsidP="00A10C79">
            <w:pPr>
              <w:pStyle w:val="TableParagraph"/>
              <w:rPr>
                <w:rFonts w:ascii="Times New Roman"/>
                <w:sz w:val="18"/>
              </w:rPr>
            </w:pPr>
            <w:r>
              <w:rPr>
                <w:rFonts w:ascii="Times New Roman"/>
                <w:sz w:val="18"/>
              </w:rPr>
              <w:t>0</w:t>
            </w:r>
          </w:p>
        </w:tc>
        <w:tc>
          <w:tcPr>
            <w:tcW w:w="586" w:type="dxa"/>
          </w:tcPr>
          <w:p w:rsidR="00D01935" w:rsidRDefault="00D01935" w:rsidP="00A10C79">
            <w:pPr>
              <w:pStyle w:val="TableParagraph"/>
              <w:rPr>
                <w:rFonts w:ascii="Times New Roman"/>
                <w:sz w:val="18"/>
              </w:rPr>
            </w:pPr>
            <w:r>
              <w:rPr>
                <w:rFonts w:ascii="Times New Roman"/>
                <w:sz w:val="18"/>
              </w:rPr>
              <w:t>39,39</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54,54</w:t>
            </w:r>
          </w:p>
        </w:tc>
      </w:tr>
      <w:tr w:rsidR="00D01935" w:rsidTr="00A10C79">
        <w:trPr>
          <w:trHeight w:val="502"/>
        </w:trPr>
        <w:tc>
          <w:tcPr>
            <w:tcW w:w="1691" w:type="dxa"/>
            <w:vMerge/>
            <w:tcBorders>
              <w:top w:val="nil"/>
              <w:left w:val="single" w:sz="8" w:space="0" w:color="231F20"/>
            </w:tcBorders>
          </w:tcPr>
          <w:p w:rsidR="00D01935" w:rsidRDefault="00D01935" w:rsidP="00A10C79">
            <w:pPr>
              <w:rPr>
                <w:sz w:val="2"/>
                <w:szCs w:val="2"/>
              </w:rPr>
            </w:pPr>
          </w:p>
        </w:tc>
        <w:tc>
          <w:tcPr>
            <w:tcW w:w="5594" w:type="dxa"/>
          </w:tcPr>
          <w:p w:rsidR="00D01935" w:rsidRDefault="00D01935" w:rsidP="00A10C79">
            <w:pPr>
              <w:pStyle w:val="TableParagraph"/>
              <w:spacing w:before="32" w:line="237" w:lineRule="auto"/>
              <w:ind w:left="141"/>
              <w:rPr>
                <w:sz w:val="18"/>
              </w:rPr>
            </w:pPr>
            <w:r>
              <w:rPr>
                <w:color w:val="231F20"/>
                <w:spacing w:val="-4"/>
                <w:w w:val="90"/>
                <w:sz w:val="18"/>
              </w:rPr>
              <w:t>Planiranje</w:t>
            </w:r>
            <w:r>
              <w:rPr>
                <w:color w:val="231F20"/>
                <w:spacing w:val="-17"/>
                <w:w w:val="90"/>
                <w:sz w:val="18"/>
              </w:rPr>
              <w:t xml:space="preserve"> </w:t>
            </w:r>
            <w:r>
              <w:rPr>
                <w:color w:val="231F20"/>
                <w:spacing w:val="-4"/>
                <w:w w:val="90"/>
                <w:sz w:val="18"/>
              </w:rPr>
              <w:t>ciljeva</w:t>
            </w:r>
            <w:r>
              <w:rPr>
                <w:color w:val="231F20"/>
                <w:spacing w:val="-17"/>
                <w:w w:val="90"/>
                <w:sz w:val="18"/>
              </w:rPr>
              <w:t xml:space="preserve"> </w:t>
            </w:r>
            <w:r>
              <w:rPr>
                <w:color w:val="231F20"/>
                <w:spacing w:val="-4"/>
                <w:w w:val="90"/>
                <w:sz w:val="18"/>
              </w:rPr>
              <w:t>i</w:t>
            </w:r>
            <w:r>
              <w:rPr>
                <w:color w:val="231F20"/>
                <w:spacing w:val="-17"/>
                <w:w w:val="90"/>
                <w:sz w:val="18"/>
              </w:rPr>
              <w:t xml:space="preserve"> </w:t>
            </w:r>
            <w:r>
              <w:rPr>
                <w:color w:val="231F20"/>
                <w:spacing w:val="-4"/>
                <w:w w:val="90"/>
                <w:sz w:val="18"/>
              </w:rPr>
              <w:t>aktivnosti</w:t>
            </w:r>
            <w:r>
              <w:rPr>
                <w:color w:val="231F20"/>
                <w:spacing w:val="-17"/>
                <w:w w:val="90"/>
                <w:sz w:val="18"/>
              </w:rPr>
              <w:t xml:space="preserve"> </w:t>
            </w:r>
            <w:r>
              <w:rPr>
                <w:color w:val="231F20"/>
                <w:spacing w:val="-4"/>
                <w:w w:val="90"/>
                <w:sz w:val="18"/>
              </w:rPr>
              <w:t>za</w:t>
            </w:r>
            <w:r>
              <w:rPr>
                <w:color w:val="231F20"/>
                <w:spacing w:val="-17"/>
                <w:w w:val="90"/>
                <w:sz w:val="18"/>
              </w:rPr>
              <w:t xml:space="preserve"> </w:t>
            </w:r>
            <w:r>
              <w:rPr>
                <w:color w:val="231F20"/>
                <w:spacing w:val="-4"/>
                <w:w w:val="90"/>
                <w:sz w:val="18"/>
              </w:rPr>
              <w:t>djecu</w:t>
            </w:r>
            <w:r>
              <w:rPr>
                <w:color w:val="231F20"/>
                <w:spacing w:val="-17"/>
                <w:w w:val="90"/>
                <w:sz w:val="18"/>
              </w:rPr>
              <w:t xml:space="preserve"> </w:t>
            </w:r>
            <w:r>
              <w:rPr>
                <w:color w:val="231F20"/>
                <w:spacing w:val="-4"/>
                <w:w w:val="90"/>
                <w:sz w:val="18"/>
              </w:rPr>
              <w:t>temelji</w:t>
            </w:r>
            <w:r>
              <w:rPr>
                <w:color w:val="231F20"/>
                <w:spacing w:val="-17"/>
                <w:w w:val="90"/>
                <w:sz w:val="18"/>
              </w:rPr>
              <w:t xml:space="preserve"> </w:t>
            </w:r>
            <w:r>
              <w:rPr>
                <w:color w:val="231F20"/>
                <w:spacing w:val="-4"/>
                <w:w w:val="90"/>
                <w:sz w:val="18"/>
              </w:rPr>
              <w:t>se</w:t>
            </w:r>
            <w:r>
              <w:rPr>
                <w:color w:val="231F20"/>
                <w:spacing w:val="-17"/>
                <w:w w:val="90"/>
                <w:sz w:val="18"/>
              </w:rPr>
              <w:t xml:space="preserve"> </w:t>
            </w:r>
            <w:r>
              <w:rPr>
                <w:color w:val="231F20"/>
                <w:spacing w:val="-4"/>
                <w:w w:val="90"/>
                <w:sz w:val="18"/>
              </w:rPr>
              <w:t>na</w:t>
            </w:r>
            <w:r>
              <w:rPr>
                <w:color w:val="231F20"/>
                <w:spacing w:val="-17"/>
                <w:w w:val="90"/>
                <w:sz w:val="18"/>
              </w:rPr>
              <w:t xml:space="preserve"> </w:t>
            </w:r>
            <w:r>
              <w:rPr>
                <w:color w:val="231F20"/>
                <w:spacing w:val="-4"/>
                <w:w w:val="90"/>
                <w:sz w:val="18"/>
              </w:rPr>
              <w:t>praćenju</w:t>
            </w:r>
            <w:r>
              <w:rPr>
                <w:color w:val="231F20"/>
                <w:spacing w:val="-17"/>
                <w:w w:val="90"/>
                <w:sz w:val="18"/>
              </w:rPr>
              <w:t xml:space="preserve"> </w:t>
            </w:r>
            <w:r>
              <w:rPr>
                <w:color w:val="231F20"/>
                <w:spacing w:val="-4"/>
                <w:w w:val="90"/>
                <w:sz w:val="18"/>
              </w:rPr>
              <w:t xml:space="preserve">i </w:t>
            </w:r>
            <w:r>
              <w:rPr>
                <w:color w:val="231F20"/>
                <w:spacing w:val="-2"/>
                <w:w w:val="90"/>
                <w:sz w:val="18"/>
              </w:rPr>
              <w:t>posmatanju,</w:t>
            </w:r>
            <w:r>
              <w:rPr>
                <w:color w:val="231F20"/>
                <w:spacing w:val="-18"/>
                <w:w w:val="90"/>
                <w:sz w:val="18"/>
              </w:rPr>
              <w:t xml:space="preserve"> </w:t>
            </w:r>
            <w:r>
              <w:rPr>
                <w:color w:val="231F20"/>
                <w:spacing w:val="-2"/>
                <w:w w:val="90"/>
                <w:sz w:val="18"/>
              </w:rPr>
              <w:t>njihovim</w:t>
            </w:r>
            <w:r>
              <w:rPr>
                <w:color w:val="231F20"/>
                <w:spacing w:val="-18"/>
                <w:w w:val="90"/>
                <w:sz w:val="18"/>
              </w:rPr>
              <w:t xml:space="preserve"> </w:t>
            </w:r>
            <w:r>
              <w:rPr>
                <w:color w:val="231F20"/>
                <w:spacing w:val="-2"/>
                <w:w w:val="90"/>
                <w:sz w:val="18"/>
              </w:rPr>
              <w:t>iskustvima</w:t>
            </w:r>
            <w:r>
              <w:rPr>
                <w:color w:val="231F20"/>
                <w:spacing w:val="-18"/>
                <w:w w:val="90"/>
                <w:sz w:val="18"/>
              </w:rPr>
              <w:t xml:space="preserve"> </w:t>
            </w:r>
            <w:r>
              <w:rPr>
                <w:color w:val="231F20"/>
                <w:spacing w:val="-2"/>
                <w:w w:val="90"/>
                <w:sz w:val="18"/>
              </w:rPr>
              <w:t>i</w:t>
            </w:r>
            <w:r>
              <w:rPr>
                <w:color w:val="231F20"/>
                <w:spacing w:val="-17"/>
                <w:w w:val="90"/>
                <w:sz w:val="18"/>
              </w:rPr>
              <w:t xml:space="preserve"> </w:t>
            </w:r>
            <w:r>
              <w:rPr>
                <w:color w:val="231F20"/>
                <w:spacing w:val="-2"/>
                <w:w w:val="90"/>
                <w:sz w:val="18"/>
              </w:rPr>
              <w:t>realnim</w:t>
            </w:r>
            <w:r>
              <w:rPr>
                <w:color w:val="231F20"/>
                <w:spacing w:val="-18"/>
                <w:w w:val="90"/>
                <w:sz w:val="18"/>
              </w:rPr>
              <w:t xml:space="preserve"> </w:t>
            </w:r>
            <w:r>
              <w:rPr>
                <w:color w:val="231F20"/>
                <w:spacing w:val="-2"/>
                <w:w w:val="90"/>
                <w:sz w:val="18"/>
              </w:rPr>
              <w:t>mogućnostima;</w:t>
            </w:r>
          </w:p>
        </w:tc>
        <w:tc>
          <w:tcPr>
            <w:tcW w:w="586" w:type="dxa"/>
          </w:tcPr>
          <w:p w:rsidR="00D01935" w:rsidRDefault="00D01935" w:rsidP="00A10C79">
            <w:pPr>
              <w:pStyle w:val="TableParagraph"/>
              <w:rPr>
                <w:rFonts w:ascii="Times New Roman"/>
                <w:sz w:val="18"/>
              </w:rPr>
            </w:pPr>
            <w:r>
              <w:rPr>
                <w:rFonts w:ascii="Times New Roman"/>
                <w:sz w:val="18"/>
              </w:rPr>
              <w:t>6,06</w:t>
            </w:r>
          </w:p>
        </w:tc>
        <w:tc>
          <w:tcPr>
            <w:tcW w:w="586" w:type="dxa"/>
          </w:tcPr>
          <w:p w:rsidR="00D01935" w:rsidRDefault="00D01935" w:rsidP="00A10C79">
            <w:pPr>
              <w:pStyle w:val="TableParagraph"/>
              <w:rPr>
                <w:rFonts w:ascii="Times New Roman"/>
                <w:sz w:val="18"/>
              </w:rPr>
            </w:pPr>
            <w:r>
              <w:rPr>
                <w:rFonts w:ascii="Times New Roman"/>
                <w:sz w:val="18"/>
              </w:rPr>
              <w:t>0</w:t>
            </w:r>
          </w:p>
        </w:tc>
        <w:tc>
          <w:tcPr>
            <w:tcW w:w="586" w:type="dxa"/>
          </w:tcPr>
          <w:p w:rsidR="00D01935" w:rsidRDefault="00D01935" w:rsidP="00A10C79">
            <w:pPr>
              <w:pStyle w:val="TableParagraph"/>
              <w:rPr>
                <w:rFonts w:ascii="Times New Roman"/>
                <w:sz w:val="18"/>
              </w:rPr>
            </w:pPr>
            <w:r>
              <w:rPr>
                <w:rFonts w:ascii="Times New Roman"/>
                <w:sz w:val="18"/>
              </w:rPr>
              <w:t>30,30</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63,63</w:t>
            </w:r>
          </w:p>
        </w:tc>
      </w:tr>
      <w:tr w:rsidR="00D01935" w:rsidTr="00A10C79">
        <w:trPr>
          <w:trHeight w:val="502"/>
        </w:trPr>
        <w:tc>
          <w:tcPr>
            <w:tcW w:w="1691" w:type="dxa"/>
            <w:vMerge/>
            <w:tcBorders>
              <w:top w:val="nil"/>
              <w:left w:val="single" w:sz="8" w:space="0" w:color="231F20"/>
            </w:tcBorders>
          </w:tcPr>
          <w:p w:rsidR="00D01935" w:rsidRDefault="00D01935" w:rsidP="00A10C79">
            <w:pPr>
              <w:rPr>
                <w:sz w:val="2"/>
                <w:szCs w:val="2"/>
              </w:rPr>
            </w:pPr>
          </w:p>
        </w:tc>
        <w:tc>
          <w:tcPr>
            <w:tcW w:w="5594" w:type="dxa"/>
          </w:tcPr>
          <w:p w:rsidR="00D01935" w:rsidRDefault="00D01935" w:rsidP="00A10C79">
            <w:pPr>
              <w:pStyle w:val="TableParagraph"/>
              <w:spacing w:before="32" w:line="237" w:lineRule="auto"/>
              <w:ind w:left="141"/>
              <w:rPr>
                <w:sz w:val="18"/>
              </w:rPr>
            </w:pPr>
            <w:r>
              <w:rPr>
                <w:color w:val="231F20"/>
                <w:spacing w:val="-4"/>
                <w:w w:val="90"/>
                <w:sz w:val="18"/>
              </w:rPr>
              <w:t>Procjenjivanje</w:t>
            </w:r>
            <w:r>
              <w:rPr>
                <w:color w:val="231F20"/>
                <w:spacing w:val="-18"/>
                <w:w w:val="90"/>
                <w:sz w:val="18"/>
              </w:rPr>
              <w:t xml:space="preserve"> </w:t>
            </w:r>
            <w:r>
              <w:rPr>
                <w:color w:val="231F20"/>
                <w:spacing w:val="-4"/>
                <w:w w:val="90"/>
                <w:sz w:val="18"/>
              </w:rPr>
              <w:t>djelotvornosti</w:t>
            </w:r>
            <w:r>
              <w:rPr>
                <w:color w:val="231F20"/>
                <w:spacing w:val="-18"/>
                <w:w w:val="90"/>
                <w:sz w:val="18"/>
              </w:rPr>
              <w:t xml:space="preserve"> </w:t>
            </w:r>
            <w:r>
              <w:rPr>
                <w:color w:val="231F20"/>
                <w:spacing w:val="-4"/>
                <w:w w:val="90"/>
                <w:sz w:val="18"/>
              </w:rPr>
              <w:t>sopstvenog</w:t>
            </w:r>
            <w:r>
              <w:rPr>
                <w:color w:val="231F20"/>
                <w:spacing w:val="-18"/>
                <w:w w:val="90"/>
                <w:sz w:val="18"/>
              </w:rPr>
              <w:t xml:space="preserve"> </w:t>
            </w:r>
            <w:r>
              <w:rPr>
                <w:color w:val="231F20"/>
                <w:spacing w:val="-4"/>
                <w:w w:val="90"/>
                <w:sz w:val="18"/>
              </w:rPr>
              <w:t>planiranja</w:t>
            </w:r>
            <w:r>
              <w:rPr>
                <w:color w:val="231F20"/>
                <w:spacing w:val="-17"/>
                <w:w w:val="90"/>
                <w:sz w:val="18"/>
              </w:rPr>
              <w:t xml:space="preserve"> </w:t>
            </w:r>
            <w:r>
              <w:rPr>
                <w:color w:val="231F20"/>
                <w:spacing w:val="-4"/>
                <w:w w:val="90"/>
                <w:sz w:val="18"/>
              </w:rPr>
              <w:t>i</w:t>
            </w:r>
            <w:r>
              <w:rPr>
                <w:color w:val="231F20"/>
                <w:spacing w:val="-18"/>
                <w:w w:val="90"/>
                <w:sz w:val="18"/>
              </w:rPr>
              <w:t xml:space="preserve"> </w:t>
            </w:r>
            <w:r>
              <w:rPr>
                <w:color w:val="231F20"/>
                <w:spacing w:val="-4"/>
                <w:w w:val="90"/>
                <w:sz w:val="18"/>
              </w:rPr>
              <w:t xml:space="preserve">modifikovanje </w:t>
            </w:r>
            <w:r>
              <w:rPr>
                <w:color w:val="231F20"/>
                <w:spacing w:val="-8"/>
                <w:sz w:val="18"/>
              </w:rPr>
              <w:t>plana</w:t>
            </w:r>
            <w:r>
              <w:rPr>
                <w:color w:val="231F20"/>
                <w:spacing w:val="-24"/>
                <w:sz w:val="18"/>
              </w:rPr>
              <w:t xml:space="preserve"> </w:t>
            </w:r>
            <w:r>
              <w:rPr>
                <w:color w:val="231F20"/>
                <w:spacing w:val="-8"/>
                <w:sz w:val="18"/>
              </w:rPr>
              <w:t>u</w:t>
            </w:r>
            <w:r>
              <w:rPr>
                <w:color w:val="231F20"/>
                <w:spacing w:val="-24"/>
                <w:sz w:val="18"/>
              </w:rPr>
              <w:t xml:space="preserve"> </w:t>
            </w:r>
            <w:r>
              <w:rPr>
                <w:color w:val="231F20"/>
                <w:spacing w:val="-8"/>
                <w:sz w:val="18"/>
              </w:rPr>
              <w:t>skladu</w:t>
            </w:r>
            <w:r>
              <w:rPr>
                <w:color w:val="231F20"/>
                <w:spacing w:val="-24"/>
                <w:sz w:val="18"/>
              </w:rPr>
              <w:t xml:space="preserve"> </w:t>
            </w:r>
            <w:r>
              <w:rPr>
                <w:color w:val="231F20"/>
                <w:spacing w:val="-8"/>
                <w:sz w:val="18"/>
              </w:rPr>
              <w:t>sa</w:t>
            </w:r>
            <w:r>
              <w:rPr>
                <w:color w:val="231F20"/>
                <w:spacing w:val="-24"/>
                <w:sz w:val="18"/>
              </w:rPr>
              <w:t xml:space="preserve"> </w:t>
            </w:r>
            <w:r>
              <w:rPr>
                <w:color w:val="231F20"/>
                <w:spacing w:val="-8"/>
                <w:sz w:val="18"/>
              </w:rPr>
              <w:t>zapaženim;</w:t>
            </w:r>
          </w:p>
        </w:tc>
        <w:tc>
          <w:tcPr>
            <w:tcW w:w="586" w:type="dxa"/>
          </w:tcPr>
          <w:p w:rsidR="00D01935" w:rsidRDefault="00D01935" w:rsidP="00A10C79">
            <w:pPr>
              <w:pStyle w:val="TableParagraph"/>
              <w:rPr>
                <w:rFonts w:ascii="Times New Roman"/>
                <w:sz w:val="18"/>
              </w:rPr>
            </w:pPr>
            <w:r>
              <w:rPr>
                <w:rFonts w:ascii="Times New Roman"/>
                <w:sz w:val="18"/>
              </w:rPr>
              <w:t>6,06</w:t>
            </w:r>
          </w:p>
        </w:tc>
        <w:tc>
          <w:tcPr>
            <w:tcW w:w="586" w:type="dxa"/>
          </w:tcPr>
          <w:p w:rsidR="00D01935" w:rsidRDefault="00D01935" w:rsidP="00A10C79">
            <w:pPr>
              <w:pStyle w:val="TableParagraph"/>
              <w:rPr>
                <w:rFonts w:ascii="Times New Roman"/>
                <w:sz w:val="18"/>
              </w:rPr>
            </w:pPr>
            <w:r>
              <w:rPr>
                <w:rFonts w:ascii="Times New Roman"/>
                <w:sz w:val="18"/>
              </w:rPr>
              <w:t>6,06</w:t>
            </w:r>
          </w:p>
        </w:tc>
        <w:tc>
          <w:tcPr>
            <w:tcW w:w="586" w:type="dxa"/>
          </w:tcPr>
          <w:p w:rsidR="00D01935" w:rsidRDefault="00D01935" w:rsidP="00A10C79">
            <w:pPr>
              <w:pStyle w:val="TableParagraph"/>
              <w:rPr>
                <w:rFonts w:ascii="Times New Roman"/>
                <w:sz w:val="18"/>
              </w:rPr>
            </w:pPr>
            <w:r>
              <w:rPr>
                <w:rFonts w:ascii="Times New Roman"/>
                <w:sz w:val="18"/>
              </w:rPr>
              <w:t>42,42</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45,45</w:t>
            </w:r>
          </w:p>
        </w:tc>
      </w:tr>
      <w:tr w:rsidR="00D01935" w:rsidTr="00A10C79">
        <w:trPr>
          <w:trHeight w:val="502"/>
        </w:trPr>
        <w:tc>
          <w:tcPr>
            <w:tcW w:w="1691" w:type="dxa"/>
            <w:vMerge/>
            <w:tcBorders>
              <w:top w:val="nil"/>
              <w:left w:val="single" w:sz="8" w:space="0" w:color="231F20"/>
            </w:tcBorders>
          </w:tcPr>
          <w:p w:rsidR="00D01935" w:rsidRDefault="00D01935" w:rsidP="00A10C79">
            <w:pPr>
              <w:rPr>
                <w:sz w:val="2"/>
                <w:szCs w:val="2"/>
              </w:rPr>
            </w:pPr>
          </w:p>
        </w:tc>
        <w:tc>
          <w:tcPr>
            <w:tcW w:w="5594" w:type="dxa"/>
          </w:tcPr>
          <w:p w:rsidR="00D01935" w:rsidRDefault="00D01935" w:rsidP="00A10C79">
            <w:pPr>
              <w:pStyle w:val="TableParagraph"/>
              <w:spacing w:before="32" w:line="237" w:lineRule="auto"/>
              <w:ind w:left="141" w:right="456"/>
              <w:rPr>
                <w:sz w:val="18"/>
              </w:rPr>
            </w:pPr>
            <w:r>
              <w:rPr>
                <w:color w:val="231F20"/>
                <w:spacing w:val="-4"/>
                <w:w w:val="90"/>
                <w:sz w:val="18"/>
              </w:rPr>
              <w:t>Planiranje</w:t>
            </w:r>
            <w:r>
              <w:rPr>
                <w:color w:val="231F20"/>
                <w:spacing w:val="-18"/>
                <w:w w:val="90"/>
                <w:sz w:val="18"/>
              </w:rPr>
              <w:t xml:space="preserve"> </w:t>
            </w:r>
            <w:r>
              <w:rPr>
                <w:color w:val="231F20"/>
                <w:spacing w:val="-4"/>
                <w:w w:val="90"/>
                <w:sz w:val="18"/>
              </w:rPr>
              <w:t>aktivnosti</w:t>
            </w:r>
            <w:r>
              <w:rPr>
                <w:color w:val="231F20"/>
                <w:spacing w:val="-18"/>
                <w:w w:val="90"/>
                <w:sz w:val="18"/>
              </w:rPr>
              <w:t xml:space="preserve"> </w:t>
            </w:r>
            <w:r>
              <w:rPr>
                <w:color w:val="231F20"/>
                <w:spacing w:val="-4"/>
                <w:w w:val="90"/>
                <w:sz w:val="18"/>
              </w:rPr>
              <w:t>zasnovanih</w:t>
            </w:r>
            <w:r>
              <w:rPr>
                <w:color w:val="231F20"/>
                <w:spacing w:val="-18"/>
                <w:w w:val="90"/>
                <w:sz w:val="18"/>
              </w:rPr>
              <w:t xml:space="preserve"> </w:t>
            </w:r>
            <w:r>
              <w:rPr>
                <w:color w:val="231F20"/>
                <w:spacing w:val="-4"/>
                <w:w w:val="90"/>
                <w:sz w:val="18"/>
              </w:rPr>
              <w:t>na</w:t>
            </w:r>
            <w:r>
              <w:rPr>
                <w:color w:val="231F20"/>
                <w:spacing w:val="-17"/>
                <w:w w:val="90"/>
                <w:sz w:val="18"/>
              </w:rPr>
              <w:t xml:space="preserve"> </w:t>
            </w:r>
            <w:r>
              <w:rPr>
                <w:color w:val="231F20"/>
                <w:spacing w:val="-4"/>
                <w:w w:val="90"/>
                <w:sz w:val="18"/>
              </w:rPr>
              <w:t>igri</w:t>
            </w:r>
            <w:r>
              <w:rPr>
                <w:color w:val="231F20"/>
                <w:spacing w:val="-18"/>
                <w:w w:val="90"/>
                <w:sz w:val="18"/>
              </w:rPr>
              <w:t xml:space="preserve"> </w:t>
            </w:r>
            <w:r>
              <w:rPr>
                <w:color w:val="231F20"/>
                <w:spacing w:val="-4"/>
                <w:w w:val="90"/>
                <w:sz w:val="18"/>
              </w:rPr>
              <w:t>uz</w:t>
            </w:r>
            <w:r>
              <w:rPr>
                <w:color w:val="231F20"/>
                <w:spacing w:val="-18"/>
                <w:w w:val="90"/>
                <w:sz w:val="18"/>
              </w:rPr>
              <w:t xml:space="preserve"> </w:t>
            </w:r>
            <w:r>
              <w:rPr>
                <w:color w:val="231F20"/>
                <w:spacing w:val="-4"/>
                <w:w w:val="90"/>
                <w:sz w:val="18"/>
              </w:rPr>
              <w:t>poštovanje</w:t>
            </w:r>
            <w:r>
              <w:rPr>
                <w:color w:val="231F20"/>
                <w:spacing w:val="-17"/>
                <w:w w:val="90"/>
                <w:sz w:val="18"/>
              </w:rPr>
              <w:t xml:space="preserve"> </w:t>
            </w:r>
            <w:r>
              <w:rPr>
                <w:color w:val="231F20"/>
                <w:spacing w:val="-4"/>
                <w:w w:val="90"/>
                <w:sz w:val="18"/>
              </w:rPr>
              <w:t xml:space="preserve">zakonitosti </w:t>
            </w:r>
            <w:r>
              <w:rPr>
                <w:color w:val="231F20"/>
                <w:spacing w:val="-2"/>
                <w:sz w:val="18"/>
              </w:rPr>
              <w:t>razvoja;</w:t>
            </w:r>
          </w:p>
        </w:tc>
        <w:tc>
          <w:tcPr>
            <w:tcW w:w="586" w:type="dxa"/>
          </w:tcPr>
          <w:p w:rsidR="00D01935" w:rsidRDefault="00D01935" w:rsidP="00A10C79">
            <w:pPr>
              <w:pStyle w:val="TableParagraph"/>
              <w:rPr>
                <w:rFonts w:ascii="Times New Roman"/>
                <w:sz w:val="18"/>
              </w:rPr>
            </w:pPr>
            <w:r>
              <w:rPr>
                <w:rFonts w:ascii="Times New Roman"/>
                <w:sz w:val="18"/>
              </w:rPr>
              <w:t>6,06</w:t>
            </w:r>
          </w:p>
        </w:tc>
        <w:tc>
          <w:tcPr>
            <w:tcW w:w="586" w:type="dxa"/>
          </w:tcPr>
          <w:p w:rsidR="00D01935" w:rsidRDefault="00D01935" w:rsidP="00A10C79">
            <w:pPr>
              <w:pStyle w:val="TableParagraph"/>
              <w:rPr>
                <w:rFonts w:ascii="Times New Roman"/>
                <w:sz w:val="18"/>
              </w:rPr>
            </w:pPr>
            <w:r>
              <w:rPr>
                <w:rFonts w:ascii="Times New Roman"/>
                <w:sz w:val="18"/>
              </w:rPr>
              <w:t>3,03</w:t>
            </w:r>
          </w:p>
        </w:tc>
        <w:tc>
          <w:tcPr>
            <w:tcW w:w="586" w:type="dxa"/>
          </w:tcPr>
          <w:p w:rsidR="00D01935" w:rsidRDefault="00D01935" w:rsidP="00A10C79">
            <w:pPr>
              <w:pStyle w:val="TableParagraph"/>
              <w:rPr>
                <w:rFonts w:ascii="Times New Roman"/>
                <w:sz w:val="18"/>
              </w:rPr>
            </w:pPr>
            <w:r>
              <w:rPr>
                <w:rFonts w:ascii="Times New Roman"/>
                <w:sz w:val="18"/>
              </w:rPr>
              <w:t>27,27</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54,54</w:t>
            </w:r>
          </w:p>
        </w:tc>
      </w:tr>
      <w:tr w:rsidR="00D01935" w:rsidTr="00A10C79">
        <w:trPr>
          <w:trHeight w:val="502"/>
        </w:trPr>
        <w:tc>
          <w:tcPr>
            <w:tcW w:w="1691" w:type="dxa"/>
            <w:vMerge/>
            <w:tcBorders>
              <w:top w:val="nil"/>
              <w:left w:val="single" w:sz="8" w:space="0" w:color="231F20"/>
            </w:tcBorders>
          </w:tcPr>
          <w:p w:rsidR="00D01935" w:rsidRDefault="00D01935" w:rsidP="00A10C79">
            <w:pPr>
              <w:rPr>
                <w:sz w:val="2"/>
                <w:szCs w:val="2"/>
              </w:rPr>
            </w:pPr>
          </w:p>
        </w:tc>
        <w:tc>
          <w:tcPr>
            <w:tcW w:w="5594" w:type="dxa"/>
          </w:tcPr>
          <w:p w:rsidR="00D01935" w:rsidRDefault="00D01935" w:rsidP="00A10C79">
            <w:pPr>
              <w:pStyle w:val="TableParagraph"/>
              <w:spacing w:before="32" w:line="237" w:lineRule="auto"/>
              <w:ind w:left="141"/>
              <w:rPr>
                <w:sz w:val="18"/>
              </w:rPr>
            </w:pPr>
            <w:r>
              <w:rPr>
                <w:color w:val="231F20"/>
                <w:spacing w:val="-6"/>
                <w:w w:val="90"/>
                <w:sz w:val="18"/>
              </w:rPr>
              <w:t>Planiranje</w:t>
            </w:r>
            <w:r>
              <w:rPr>
                <w:color w:val="231F20"/>
                <w:spacing w:val="-11"/>
                <w:w w:val="90"/>
                <w:sz w:val="18"/>
              </w:rPr>
              <w:t xml:space="preserve"> </w:t>
            </w:r>
            <w:r>
              <w:rPr>
                <w:color w:val="231F20"/>
                <w:spacing w:val="-6"/>
                <w:w w:val="90"/>
                <w:sz w:val="18"/>
              </w:rPr>
              <w:t>aktivnosti</w:t>
            </w:r>
            <w:r>
              <w:rPr>
                <w:color w:val="231F20"/>
                <w:spacing w:val="-11"/>
                <w:w w:val="90"/>
                <w:sz w:val="18"/>
              </w:rPr>
              <w:t xml:space="preserve"> </w:t>
            </w:r>
            <w:r>
              <w:rPr>
                <w:color w:val="231F20"/>
                <w:spacing w:val="-6"/>
                <w:w w:val="90"/>
                <w:sz w:val="18"/>
              </w:rPr>
              <w:t>u</w:t>
            </w:r>
            <w:r>
              <w:rPr>
                <w:color w:val="231F20"/>
                <w:spacing w:val="-11"/>
                <w:w w:val="90"/>
                <w:sz w:val="18"/>
              </w:rPr>
              <w:t xml:space="preserve"> </w:t>
            </w:r>
            <w:r>
              <w:rPr>
                <w:color w:val="231F20"/>
                <w:spacing w:val="-6"/>
                <w:w w:val="90"/>
                <w:sz w:val="18"/>
              </w:rPr>
              <w:t>funkciji</w:t>
            </w:r>
            <w:r>
              <w:rPr>
                <w:color w:val="231F20"/>
                <w:spacing w:val="-11"/>
                <w:w w:val="90"/>
                <w:sz w:val="18"/>
              </w:rPr>
              <w:t xml:space="preserve"> </w:t>
            </w:r>
            <w:r>
              <w:rPr>
                <w:color w:val="231F20"/>
                <w:spacing w:val="-6"/>
                <w:w w:val="90"/>
                <w:sz w:val="18"/>
              </w:rPr>
              <w:t>razvoja</w:t>
            </w:r>
            <w:r>
              <w:rPr>
                <w:color w:val="231F20"/>
                <w:spacing w:val="-11"/>
                <w:w w:val="90"/>
                <w:sz w:val="18"/>
              </w:rPr>
              <w:t xml:space="preserve"> </w:t>
            </w:r>
            <w:r>
              <w:rPr>
                <w:color w:val="231F20"/>
                <w:spacing w:val="-6"/>
                <w:w w:val="90"/>
                <w:sz w:val="18"/>
              </w:rPr>
              <w:t>vaspitno-kulturnih</w:t>
            </w:r>
            <w:r>
              <w:rPr>
                <w:color w:val="231F20"/>
                <w:spacing w:val="-11"/>
                <w:w w:val="90"/>
                <w:sz w:val="18"/>
              </w:rPr>
              <w:t xml:space="preserve"> </w:t>
            </w:r>
            <w:r>
              <w:rPr>
                <w:color w:val="231F20"/>
                <w:spacing w:val="-6"/>
                <w:w w:val="90"/>
                <w:sz w:val="18"/>
              </w:rPr>
              <w:t>i</w:t>
            </w:r>
            <w:r>
              <w:rPr>
                <w:color w:val="231F20"/>
                <w:spacing w:val="-11"/>
                <w:w w:val="90"/>
                <w:sz w:val="18"/>
              </w:rPr>
              <w:t xml:space="preserve"> </w:t>
            </w:r>
            <w:r>
              <w:rPr>
                <w:color w:val="231F20"/>
                <w:spacing w:val="-6"/>
                <w:w w:val="90"/>
                <w:sz w:val="18"/>
              </w:rPr>
              <w:t xml:space="preserve">higijenskih </w:t>
            </w:r>
            <w:r>
              <w:rPr>
                <w:color w:val="231F20"/>
                <w:spacing w:val="-2"/>
                <w:sz w:val="18"/>
              </w:rPr>
              <w:t>navika;</w:t>
            </w:r>
          </w:p>
        </w:tc>
        <w:tc>
          <w:tcPr>
            <w:tcW w:w="586" w:type="dxa"/>
          </w:tcPr>
          <w:p w:rsidR="00D01935" w:rsidRDefault="00D01935" w:rsidP="00A10C79">
            <w:pPr>
              <w:pStyle w:val="TableParagraph"/>
              <w:rPr>
                <w:rFonts w:ascii="Times New Roman"/>
                <w:sz w:val="18"/>
              </w:rPr>
            </w:pPr>
            <w:r>
              <w:rPr>
                <w:rFonts w:ascii="Times New Roman"/>
                <w:sz w:val="18"/>
              </w:rPr>
              <w:t>6,06</w:t>
            </w:r>
          </w:p>
        </w:tc>
        <w:tc>
          <w:tcPr>
            <w:tcW w:w="586" w:type="dxa"/>
          </w:tcPr>
          <w:p w:rsidR="00D01935" w:rsidRDefault="00D01935" w:rsidP="00A10C79">
            <w:pPr>
              <w:pStyle w:val="TableParagraph"/>
              <w:rPr>
                <w:rFonts w:ascii="Times New Roman"/>
                <w:sz w:val="18"/>
              </w:rPr>
            </w:pPr>
            <w:r>
              <w:rPr>
                <w:rFonts w:ascii="Times New Roman"/>
                <w:sz w:val="18"/>
              </w:rPr>
              <w:t>6,06</w:t>
            </w:r>
          </w:p>
        </w:tc>
        <w:tc>
          <w:tcPr>
            <w:tcW w:w="586" w:type="dxa"/>
          </w:tcPr>
          <w:p w:rsidR="00D01935" w:rsidRDefault="00D01935" w:rsidP="00A10C79">
            <w:pPr>
              <w:pStyle w:val="TableParagraph"/>
              <w:rPr>
                <w:rFonts w:ascii="Times New Roman"/>
                <w:sz w:val="18"/>
              </w:rPr>
            </w:pPr>
            <w:r>
              <w:rPr>
                <w:rFonts w:ascii="Times New Roman"/>
                <w:sz w:val="18"/>
              </w:rPr>
              <w:t>0</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81,81</w:t>
            </w:r>
          </w:p>
        </w:tc>
      </w:tr>
      <w:tr w:rsidR="00D01935" w:rsidTr="00A10C79">
        <w:trPr>
          <w:trHeight w:val="301"/>
        </w:trPr>
        <w:tc>
          <w:tcPr>
            <w:tcW w:w="1691" w:type="dxa"/>
            <w:vMerge/>
            <w:tcBorders>
              <w:top w:val="nil"/>
              <w:left w:val="single" w:sz="8" w:space="0" w:color="231F20"/>
            </w:tcBorders>
          </w:tcPr>
          <w:p w:rsidR="00D01935" w:rsidRDefault="00D01935" w:rsidP="00A10C79">
            <w:pPr>
              <w:rPr>
                <w:sz w:val="2"/>
                <w:szCs w:val="2"/>
              </w:rPr>
            </w:pPr>
          </w:p>
        </w:tc>
        <w:tc>
          <w:tcPr>
            <w:tcW w:w="5594" w:type="dxa"/>
          </w:tcPr>
          <w:p w:rsidR="00D01935" w:rsidRDefault="00D01935" w:rsidP="00A10C79">
            <w:pPr>
              <w:pStyle w:val="TableParagraph"/>
              <w:spacing w:before="37"/>
              <w:ind w:left="141"/>
              <w:rPr>
                <w:sz w:val="18"/>
              </w:rPr>
            </w:pPr>
            <w:r>
              <w:rPr>
                <w:color w:val="231F20"/>
                <w:spacing w:val="-6"/>
                <w:w w:val="90"/>
                <w:sz w:val="18"/>
              </w:rPr>
              <w:t>Planiranje</w:t>
            </w:r>
            <w:r>
              <w:rPr>
                <w:color w:val="231F20"/>
                <w:spacing w:val="-11"/>
                <w:sz w:val="18"/>
              </w:rPr>
              <w:t xml:space="preserve"> </w:t>
            </w:r>
            <w:r>
              <w:rPr>
                <w:color w:val="231F20"/>
                <w:spacing w:val="-6"/>
                <w:w w:val="90"/>
                <w:sz w:val="18"/>
              </w:rPr>
              <w:t>uravnotežene</w:t>
            </w:r>
            <w:r>
              <w:rPr>
                <w:color w:val="231F20"/>
                <w:spacing w:val="-11"/>
                <w:sz w:val="18"/>
              </w:rPr>
              <w:t xml:space="preserve"> </w:t>
            </w:r>
            <w:r>
              <w:rPr>
                <w:color w:val="231F20"/>
                <w:spacing w:val="-6"/>
                <w:w w:val="90"/>
                <w:sz w:val="18"/>
              </w:rPr>
              <w:t>stimulacije</w:t>
            </w:r>
            <w:r>
              <w:rPr>
                <w:color w:val="231F20"/>
                <w:spacing w:val="-11"/>
                <w:sz w:val="18"/>
              </w:rPr>
              <w:t xml:space="preserve"> </w:t>
            </w:r>
            <w:r>
              <w:rPr>
                <w:color w:val="231F20"/>
                <w:spacing w:val="-6"/>
                <w:w w:val="90"/>
                <w:sz w:val="18"/>
              </w:rPr>
              <w:t>svih</w:t>
            </w:r>
            <w:r>
              <w:rPr>
                <w:color w:val="231F20"/>
                <w:spacing w:val="-11"/>
                <w:sz w:val="18"/>
              </w:rPr>
              <w:t xml:space="preserve"> </w:t>
            </w:r>
            <w:r>
              <w:rPr>
                <w:color w:val="231F20"/>
                <w:spacing w:val="-6"/>
                <w:w w:val="90"/>
                <w:sz w:val="18"/>
              </w:rPr>
              <w:t>aspekata</w:t>
            </w:r>
            <w:r>
              <w:rPr>
                <w:color w:val="231F20"/>
                <w:spacing w:val="-11"/>
                <w:sz w:val="18"/>
              </w:rPr>
              <w:t xml:space="preserve"> </w:t>
            </w:r>
            <w:r>
              <w:rPr>
                <w:color w:val="231F20"/>
                <w:spacing w:val="-6"/>
                <w:w w:val="90"/>
                <w:sz w:val="18"/>
              </w:rPr>
              <w:t>razvoja;</w:t>
            </w:r>
          </w:p>
        </w:tc>
        <w:tc>
          <w:tcPr>
            <w:tcW w:w="586" w:type="dxa"/>
          </w:tcPr>
          <w:p w:rsidR="00D01935" w:rsidRDefault="00D01935" w:rsidP="00A10C79">
            <w:pPr>
              <w:pStyle w:val="TableParagraph"/>
              <w:rPr>
                <w:rFonts w:ascii="Times New Roman"/>
                <w:sz w:val="18"/>
              </w:rPr>
            </w:pPr>
            <w:r>
              <w:rPr>
                <w:rFonts w:ascii="Times New Roman"/>
                <w:sz w:val="18"/>
              </w:rPr>
              <w:t>6,06</w:t>
            </w:r>
          </w:p>
        </w:tc>
        <w:tc>
          <w:tcPr>
            <w:tcW w:w="586" w:type="dxa"/>
          </w:tcPr>
          <w:p w:rsidR="00D01935" w:rsidRDefault="00D01935" w:rsidP="00A10C79">
            <w:pPr>
              <w:pStyle w:val="TableParagraph"/>
              <w:rPr>
                <w:rFonts w:ascii="Times New Roman"/>
                <w:sz w:val="18"/>
              </w:rPr>
            </w:pPr>
            <w:r>
              <w:rPr>
                <w:rFonts w:ascii="Times New Roman"/>
                <w:sz w:val="18"/>
              </w:rPr>
              <w:t>3,03</w:t>
            </w:r>
          </w:p>
        </w:tc>
        <w:tc>
          <w:tcPr>
            <w:tcW w:w="586" w:type="dxa"/>
          </w:tcPr>
          <w:p w:rsidR="00D01935" w:rsidRDefault="00D01935" w:rsidP="00A10C79">
            <w:pPr>
              <w:pStyle w:val="TableParagraph"/>
              <w:rPr>
                <w:rFonts w:ascii="Times New Roman"/>
                <w:sz w:val="18"/>
              </w:rPr>
            </w:pPr>
            <w:r>
              <w:rPr>
                <w:rFonts w:ascii="Times New Roman"/>
                <w:sz w:val="18"/>
              </w:rPr>
              <w:t>12,12</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78,78</w:t>
            </w:r>
          </w:p>
        </w:tc>
      </w:tr>
      <w:tr w:rsidR="00D01935" w:rsidTr="00A10C79">
        <w:trPr>
          <w:trHeight w:val="301"/>
        </w:trPr>
        <w:tc>
          <w:tcPr>
            <w:tcW w:w="1691" w:type="dxa"/>
            <w:vMerge/>
            <w:tcBorders>
              <w:top w:val="nil"/>
              <w:left w:val="single" w:sz="8" w:space="0" w:color="231F20"/>
            </w:tcBorders>
          </w:tcPr>
          <w:p w:rsidR="00D01935" w:rsidRDefault="00D01935" w:rsidP="00A10C79">
            <w:pPr>
              <w:rPr>
                <w:sz w:val="2"/>
                <w:szCs w:val="2"/>
              </w:rPr>
            </w:pPr>
          </w:p>
        </w:tc>
        <w:tc>
          <w:tcPr>
            <w:tcW w:w="5594" w:type="dxa"/>
          </w:tcPr>
          <w:p w:rsidR="00D01935" w:rsidRDefault="00D01935" w:rsidP="00A10C79">
            <w:pPr>
              <w:pStyle w:val="TableParagraph"/>
              <w:spacing w:before="37"/>
              <w:ind w:left="141"/>
              <w:rPr>
                <w:sz w:val="18"/>
              </w:rPr>
            </w:pPr>
            <w:r>
              <w:rPr>
                <w:color w:val="231F20"/>
                <w:spacing w:val="-6"/>
                <w:w w:val="90"/>
                <w:sz w:val="18"/>
              </w:rPr>
              <w:t>Timsko</w:t>
            </w:r>
            <w:r>
              <w:rPr>
                <w:color w:val="231F20"/>
                <w:spacing w:val="-10"/>
                <w:w w:val="90"/>
                <w:sz w:val="18"/>
              </w:rPr>
              <w:t xml:space="preserve"> </w:t>
            </w:r>
            <w:r>
              <w:rPr>
                <w:color w:val="231F20"/>
                <w:spacing w:val="-6"/>
                <w:w w:val="90"/>
                <w:sz w:val="18"/>
              </w:rPr>
              <w:t>planiranje</w:t>
            </w:r>
            <w:r>
              <w:rPr>
                <w:color w:val="231F20"/>
                <w:spacing w:val="-9"/>
                <w:w w:val="90"/>
                <w:sz w:val="18"/>
              </w:rPr>
              <w:t xml:space="preserve"> </w:t>
            </w:r>
            <w:r>
              <w:rPr>
                <w:color w:val="231F20"/>
                <w:spacing w:val="-6"/>
                <w:w w:val="90"/>
                <w:sz w:val="18"/>
              </w:rPr>
              <w:t>(roditelji,</w:t>
            </w:r>
            <w:r>
              <w:rPr>
                <w:color w:val="231F20"/>
                <w:spacing w:val="-9"/>
                <w:w w:val="90"/>
                <w:sz w:val="18"/>
              </w:rPr>
              <w:t xml:space="preserve"> </w:t>
            </w:r>
            <w:r>
              <w:rPr>
                <w:color w:val="231F20"/>
                <w:spacing w:val="-6"/>
                <w:w w:val="90"/>
                <w:sz w:val="18"/>
              </w:rPr>
              <w:t>stručni</w:t>
            </w:r>
            <w:r>
              <w:rPr>
                <w:color w:val="231F20"/>
                <w:spacing w:val="-9"/>
                <w:w w:val="90"/>
                <w:sz w:val="18"/>
              </w:rPr>
              <w:t xml:space="preserve"> </w:t>
            </w:r>
            <w:r>
              <w:rPr>
                <w:color w:val="231F20"/>
                <w:spacing w:val="-6"/>
                <w:w w:val="90"/>
                <w:sz w:val="18"/>
              </w:rPr>
              <w:t>saradnici</w:t>
            </w:r>
            <w:r>
              <w:rPr>
                <w:color w:val="231F20"/>
                <w:spacing w:val="-9"/>
                <w:w w:val="90"/>
                <w:sz w:val="18"/>
              </w:rPr>
              <w:t xml:space="preserve"> </w:t>
            </w:r>
            <w:r>
              <w:rPr>
                <w:color w:val="231F20"/>
                <w:spacing w:val="-6"/>
                <w:w w:val="90"/>
                <w:sz w:val="18"/>
              </w:rPr>
              <w:t>i</w:t>
            </w:r>
            <w:r>
              <w:rPr>
                <w:color w:val="231F20"/>
                <w:spacing w:val="-9"/>
                <w:w w:val="90"/>
                <w:sz w:val="18"/>
              </w:rPr>
              <w:t xml:space="preserve"> </w:t>
            </w:r>
            <w:r>
              <w:rPr>
                <w:color w:val="231F20"/>
                <w:spacing w:val="-6"/>
                <w:w w:val="90"/>
                <w:sz w:val="18"/>
              </w:rPr>
              <w:t>ostale</w:t>
            </w:r>
            <w:r>
              <w:rPr>
                <w:color w:val="231F20"/>
                <w:spacing w:val="-9"/>
                <w:w w:val="90"/>
                <w:sz w:val="18"/>
              </w:rPr>
              <w:t xml:space="preserve"> </w:t>
            </w:r>
            <w:r>
              <w:rPr>
                <w:color w:val="231F20"/>
                <w:spacing w:val="-6"/>
                <w:w w:val="90"/>
                <w:sz w:val="18"/>
              </w:rPr>
              <w:t>kolege);</w:t>
            </w:r>
          </w:p>
        </w:tc>
        <w:tc>
          <w:tcPr>
            <w:tcW w:w="586" w:type="dxa"/>
          </w:tcPr>
          <w:p w:rsidR="00D01935" w:rsidRDefault="00D01935" w:rsidP="00A10C79">
            <w:pPr>
              <w:pStyle w:val="TableParagraph"/>
              <w:rPr>
                <w:rFonts w:ascii="Times New Roman"/>
                <w:sz w:val="18"/>
              </w:rPr>
            </w:pPr>
            <w:r>
              <w:rPr>
                <w:rFonts w:ascii="Times New Roman"/>
                <w:sz w:val="18"/>
              </w:rPr>
              <w:t>9,09</w:t>
            </w:r>
          </w:p>
        </w:tc>
        <w:tc>
          <w:tcPr>
            <w:tcW w:w="586" w:type="dxa"/>
          </w:tcPr>
          <w:p w:rsidR="00D01935" w:rsidRDefault="00D01935" w:rsidP="00A10C79">
            <w:pPr>
              <w:pStyle w:val="TableParagraph"/>
              <w:rPr>
                <w:rFonts w:ascii="Times New Roman"/>
                <w:sz w:val="18"/>
              </w:rPr>
            </w:pPr>
            <w:r>
              <w:rPr>
                <w:rFonts w:ascii="Times New Roman"/>
                <w:sz w:val="18"/>
              </w:rPr>
              <w:t>6,06</w:t>
            </w:r>
          </w:p>
        </w:tc>
        <w:tc>
          <w:tcPr>
            <w:tcW w:w="586" w:type="dxa"/>
          </w:tcPr>
          <w:p w:rsidR="00D01935" w:rsidRDefault="00D01935" w:rsidP="00A10C79">
            <w:pPr>
              <w:pStyle w:val="TableParagraph"/>
              <w:rPr>
                <w:rFonts w:ascii="Times New Roman"/>
                <w:sz w:val="18"/>
              </w:rPr>
            </w:pPr>
            <w:r>
              <w:rPr>
                <w:rFonts w:ascii="Times New Roman"/>
                <w:sz w:val="18"/>
              </w:rPr>
              <w:t>21,21</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60,60</w:t>
            </w:r>
          </w:p>
        </w:tc>
      </w:tr>
      <w:tr w:rsidR="00D01935" w:rsidTr="00A10C79">
        <w:trPr>
          <w:trHeight w:val="718"/>
        </w:trPr>
        <w:tc>
          <w:tcPr>
            <w:tcW w:w="1691" w:type="dxa"/>
            <w:vMerge/>
            <w:tcBorders>
              <w:top w:val="nil"/>
              <w:left w:val="single" w:sz="8" w:space="0" w:color="231F20"/>
            </w:tcBorders>
          </w:tcPr>
          <w:p w:rsidR="00D01935" w:rsidRDefault="00D01935" w:rsidP="00A10C79">
            <w:pPr>
              <w:rPr>
                <w:sz w:val="2"/>
                <w:szCs w:val="2"/>
              </w:rPr>
            </w:pPr>
          </w:p>
        </w:tc>
        <w:tc>
          <w:tcPr>
            <w:tcW w:w="5594" w:type="dxa"/>
          </w:tcPr>
          <w:p w:rsidR="00D01935" w:rsidRDefault="00D01935" w:rsidP="00A10C79">
            <w:pPr>
              <w:pStyle w:val="TableParagraph"/>
              <w:spacing w:before="32" w:line="237" w:lineRule="auto"/>
              <w:ind w:left="141"/>
              <w:rPr>
                <w:sz w:val="18"/>
              </w:rPr>
            </w:pPr>
            <w:r>
              <w:rPr>
                <w:color w:val="231F20"/>
                <w:spacing w:val="-10"/>
                <w:sz w:val="18"/>
              </w:rPr>
              <w:t>Planiranje</w:t>
            </w:r>
            <w:r>
              <w:rPr>
                <w:color w:val="231F20"/>
                <w:spacing w:val="-23"/>
                <w:sz w:val="18"/>
              </w:rPr>
              <w:t xml:space="preserve"> </w:t>
            </w:r>
            <w:r>
              <w:rPr>
                <w:color w:val="231F20"/>
                <w:spacing w:val="-10"/>
                <w:sz w:val="18"/>
              </w:rPr>
              <w:t>estetski</w:t>
            </w:r>
            <w:r>
              <w:rPr>
                <w:color w:val="231F20"/>
                <w:spacing w:val="-23"/>
                <w:sz w:val="18"/>
              </w:rPr>
              <w:t xml:space="preserve"> </w:t>
            </w:r>
            <w:r>
              <w:rPr>
                <w:color w:val="231F20"/>
                <w:spacing w:val="-10"/>
                <w:sz w:val="18"/>
              </w:rPr>
              <w:t>podsticajne</w:t>
            </w:r>
            <w:r>
              <w:rPr>
                <w:color w:val="231F20"/>
                <w:spacing w:val="-23"/>
                <w:sz w:val="18"/>
              </w:rPr>
              <w:t xml:space="preserve"> </w:t>
            </w:r>
            <w:r>
              <w:rPr>
                <w:color w:val="231F20"/>
                <w:spacing w:val="-10"/>
                <w:sz w:val="18"/>
              </w:rPr>
              <w:t>i</w:t>
            </w:r>
            <w:r>
              <w:rPr>
                <w:color w:val="231F20"/>
                <w:spacing w:val="-23"/>
                <w:sz w:val="18"/>
              </w:rPr>
              <w:t xml:space="preserve"> </w:t>
            </w:r>
            <w:r>
              <w:rPr>
                <w:color w:val="231F20"/>
                <w:spacing w:val="-10"/>
                <w:sz w:val="18"/>
              </w:rPr>
              <w:t>funkcionalne</w:t>
            </w:r>
            <w:r>
              <w:rPr>
                <w:color w:val="231F20"/>
                <w:spacing w:val="-23"/>
                <w:sz w:val="18"/>
              </w:rPr>
              <w:t xml:space="preserve"> </w:t>
            </w:r>
            <w:r>
              <w:rPr>
                <w:color w:val="231F20"/>
                <w:spacing w:val="-10"/>
                <w:sz w:val="18"/>
              </w:rPr>
              <w:t>sredine</w:t>
            </w:r>
            <w:r>
              <w:rPr>
                <w:color w:val="231F20"/>
                <w:spacing w:val="-23"/>
                <w:sz w:val="18"/>
              </w:rPr>
              <w:t xml:space="preserve"> </w:t>
            </w:r>
            <w:r>
              <w:rPr>
                <w:color w:val="231F20"/>
                <w:spacing w:val="-10"/>
                <w:sz w:val="18"/>
              </w:rPr>
              <w:t>u</w:t>
            </w:r>
            <w:r>
              <w:rPr>
                <w:color w:val="231F20"/>
                <w:spacing w:val="-23"/>
                <w:sz w:val="18"/>
              </w:rPr>
              <w:t xml:space="preserve"> </w:t>
            </w:r>
            <w:r>
              <w:rPr>
                <w:color w:val="231F20"/>
                <w:spacing w:val="-10"/>
                <w:sz w:val="18"/>
              </w:rPr>
              <w:t>skladu</w:t>
            </w:r>
            <w:r>
              <w:rPr>
                <w:color w:val="231F20"/>
                <w:spacing w:val="-23"/>
                <w:sz w:val="18"/>
              </w:rPr>
              <w:t xml:space="preserve"> </w:t>
            </w:r>
            <w:r>
              <w:rPr>
                <w:color w:val="231F20"/>
                <w:spacing w:val="-10"/>
                <w:sz w:val="18"/>
              </w:rPr>
              <w:t xml:space="preserve">sa </w:t>
            </w:r>
            <w:r>
              <w:rPr>
                <w:color w:val="231F20"/>
                <w:spacing w:val="-6"/>
                <w:w w:val="90"/>
                <w:sz w:val="18"/>
              </w:rPr>
              <w:t xml:space="preserve">uzrasnim potrebama djece, ciljevima aktivnosti, djelovanjem faktora </w:t>
            </w:r>
            <w:r>
              <w:rPr>
                <w:color w:val="231F20"/>
                <w:spacing w:val="-2"/>
                <w:sz w:val="18"/>
              </w:rPr>
              <w:t>sredine;</w:t>
            </w:r>
          </w:p>
        </w:tc>
        <w:tc>
          <w:tcPr>
            <w:tcW w:w="586" w:type="dxa"/>
          </w:tcPr>
          <w:p w:rsidR="00D01935" w:rsidRDefault="00D01935" w:rsidP="00A10C79">
            <w:pPr>
              <w:pStyle w:val="TableParagraph"/>
              <w:rPr>
                <w:rFonts w:ascii="Times New Roman"/>
                <w:sz w:val="18"/>
              </w:rPr>
            </w:pPr>
            <w:r>
              <w:rPr>
                <w:rFonts w:ascii="Times New Roman"/>
                <w:sz w:val="18"/>
              </w:rPr>
              <w:t>6,06</w:t>
            </w:r>
          </w:p>
        </w:tc>
        <w:tc>
          <w:tcPr>
            <w:tcW w:w="586" w:type="dxa"/>
          </w:tcPr>
          <w:p w:rsidR="00D01935" w:rsidRDefault="00D01935" w:rsidP="00A10C79">
            <w:pPr>
              <w:pStyle w:val="TableParagraph"/>
              <w:rPr>
                <w:rFonts w:ascii="Times New Roman"/>
                <w:sz w:val="18"/>
              </w:rPr>
            </w:pPr>
            <w:r>
              <w:rPr>
                <w:rFonts w:ascii="Times New Roman"/>
                <w:sz w:val="18"/>
              </w:rPr>
              <w:t>6,06</w:t>
            </w:r>
          </w:p>
        </w:tc>
        <w:tc>
          <w:tcPr>
            <w:tcW w:w="586" w:type="dxa"/>
          </w:tcPr>
          <w:p w:rsidR="00D01935" w:rsidRDefault="00D01935" w:rsidP="00A10C79">
            <w:pPr>
              <w:pStyle w:val="TableParagraph"/>
              <w:rPr>
                <w:rFonts w:ascii="Times New Roman"/>
                <w:sz w:val="18"/>
              </w:rPr>
            </w:pPr>
            <w:r>
              <w:rPr>
                <w:rFonts w:ascii="Times New Roman"/>
                <w:sz w:val="18"/>
              </w:rPr>
              <w:t>33,33</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54,54</w:t>
            </w:r>
          </w:p>
        </w:tc>
      </w:tr>
      <w:tr w:rsidR="00D01935" w:rsidTr="00A10C79">
        <w:trPr>
          <w:trHeight w:val="301"/>
        </w:trPr>
        <w:tc>
          <w:tcPr>
            <w:tcW w:w="1691" w:type="dxa"/>
            <w:vMerge/>
            <w:tcBorders>
              <w:top w:val="nil"/>
              <w:left w:val="single" w:sz="8" w:space="0" w:color="231F20"/>
            </w:tcBorders>
          </w:tcPr>
          <w:p w:rsidR="00D01935" w:rsidRDefault="00D01935" w:rsidP="00A10C79">
            <w:pPr>
              <w:rPr>
                <w:sz w:val="2"/>
                <w:szCs w:val="2"/>
              </w:rPr>
            </w:pPr>
          </w:p>
        </w:tc>
        <w:tc>
          <w:tcPr>
            <w:tcW w:w="5594" w:type="dxa"/>
          </w:tcPr>
          <w:p w:rsidR="00D01935" w:rsidRDefault="00D01935" w:rsidP="00A10C79">
            <w:pPr>
              <w:pStyle w:val="TableParagraph"/>
              <w:spacing w:before="37"/>
              <w:ind w:left="141"/>
              <w:rPr>
                <w:sz w:val="18"/>
              </w:rPr>
            </w:pPr>
            <w:r>
              <w:rPr>
                <w:color w:val="231F20"/>
                <w:spacing w:val="-6"/>
                <w:w w:val="90"/>
                <w:sz w:val="18"/>
              </w:rPr>
              <w:t>Poštovanje</w:t>
            </w:r>
            <w:r>
              <w:rPr>
                <w:color w:val="231F20"/>
                <w:spacing w:val="-6"/>
                <w:sz w:val="18"/>
              </w:rPr>
              <w:t xml:space="preserve"> </w:t>
            </w:r>
            <w:r>
              <w:rPr>
                <w:color w:val="231F20"/>
                <w:spacing w:val="-6"/>
                <w:w w:val="90"/>
                <w:sz w:val="18"/>
              </w:rPr>
              <w:t>principa</w:t>
            </w:r>
            <w:r>
              <w:rPr>
                <w:color w:val="231F20"/>
                <w:spacing w:val="-5"/>
                <w:sz w:val="18"/>
              </w:rPr>
              <w:t xml:space="preserve"> </w:t>
            </w:r>
            <w:r>
              <w:rPr>
                <w:color w:val="231F20"/>
                <w:spacing w:val="-6"/>
                <w:w w:val="90"/>
                <w:sz w:val="18"/>
              </w:rPr>
              <w:t>individualizacije</w:t>
            </w:r>
            <w:r>
              <w:rPr>
                <w:color w:val="231F20"/>
                <w:spacing w:val="-5"/>
                <w:sz w:val="18"/>
              </w:rPr>
              <w:t xml:space="preserve"> </w:t>
            </w:r>
            <w:r>
              <w:rPr>
                <w:color w:val="231F20"/>
                <w:spacing w:val="-6"/>
                <w:w w:val="90"/>
                <w:sz w:val="18"/>
              </w:rPr>
              <w:t>prilikom</w:t>
            </w:r>
            <w:r>
              <w:rPr>
                <w:color w:val="231F20"/>
                <w:spacing w:val="-6"/>
                <w:sz w:val="18"/>
              </w:rPr>
              <w:t xml:space="preserve"> </w:t>
            </w:r>
            <w:r>
              <w:rPr>
                <w:color w:val="231F20"/>
                <w:spacing w:val="-6"/>
                <w:w w:val="90"/>
                <w:sz w:val="18"/>
              </w:rPr>
              <w:t>planiranja;</w:t>
            </w:r>
          </w:p>
        </w:tc>
        <w:tc>
          <w:tcPr>
            <w:tcW w:w="586" w:type="dxa"/>
          </w:tcPr>
          <w:p w:rsidR="00D01935" w:rsidRDefault="00D01935" w:rsidP="00A10C79">
            <w:pPr>
              <w:pStyle w:val="TableParagraph"/>
              <w:rPr>
                <w:rFonts w:ascii="Times New Roman"/>
                <w:sz w:val="18"/>
              </w:rPr>
            </w:pPr>
            <w:r>
              <w:rPr>
                <w:rFonts w:ascii="Times New Roman"/>
                <w:sz w:val="18"/>
              </w:rPr>
              <w:t>3,03</w:t>
            </w:r>
          </w:p>
        </w:tc>
        <w:tc>
          <w:tcPr>
            <w:tcW w:w="586" w:type="dxa"/>
          </w:tcPr>
          <w:p w:rsidR="00D01935" w:rsidRDefault="00D01935" w:rsidP="00A10C79">
            <w:pPr>
              <w:pStyle w:val="TableParagraph"/>
              <w:rPr>
                <w:rFonts w:ascii="Times New Roman"/>
                <w:sz w:val="18"/>
              </w:rPr>
            </w:pPr>
            <w:r>
              <w:rPr>
                <w:rFonts w:ascii="Times New Roman"/>
                <w:sz w:val="18"/>
              </w:rPr>
              <w:t>0</w:t>
            </w:r>
          </w:p>
        </w:tc>
        <w:tc>
          <w:tcPr>
            <w:tcW w:w="586" w:type="dxa"/>
          </w:tcPr>
          <w:p w:rsidR="00D01935" w:rsidRDefault="00D01935" w:rsidP="00A10C79">
            <w:pPr>
              <w:pStyle w:val="TableParagraph"/>
              <w:rPr>
                <w:rFonts w:ascii="Times New Roman"/>
                <w:sz w:val="18"/>
              </w:rPr>
            </w:pPr>
            <w:r>
              <w:rPr>
                <w:rFonts w:ascii="Times New Roman"/>
                <w:sz w:val="18"/>
              </w:rPr>
              <w:t>36,36</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57,57</w:t>
            </w:r>
          </w:p>
        </w:tc>
      </w:tr>
      <w:tr w:rsidR="00D01935" w:rsidTr="00A10C79">
        <w:trPr>
          <w:trHeight w:val="548"/>
        </w:trPr>
        <w:tc>
          <w:tcPr>
            <w:tcW w:w="1691" w:type="dxa"/>
            <w:vMerge/>
            <w:tcBorders>
              <w:top w:val="nil"/>
              <w:left w:val="single" w:sz="8" w:space="0" w:color="231F20"/>
            </w:tcBorders>
          </w:tcPr>
          <w:p w:rsidR="00D01935" w:rsidRDefault="00D01935" w:rsidP="00A10C79">
            <w:pPr>
              <w:rPr>
                <w:sz w:val="2"/>
                <w:szCs w:val="2"/>
              </w:rPr>
            </w:pPr>
          </w:p>
        </w:tc>
        <w:tc>
          <w:tcPr>
            <w:tcW w:w="5594" w:type="dxa"/>
          </w:tcPr>
          <w:p w:rsidR="00D01935" w:rsidRDefault="00D01935" w:rsidP="00A10C79">
            <w:pPr>
              <w:pStyle w:val="TableParagraph"/>
              <w:spacing w:before="55" w:line="237" w:lineRule="auto"/>
              <w:ind w:left="141"/>
              <w:rPr>
                <w:sz w:val="18"/>
              </w:rPr>
            </w:pPr>
            <w:r>
              <w:rPr>
                <w:color w:val="231F20"/>
                <w:spacing w:val="-6"/>
                <w:w w:val="90"/>
                <w:sz w:val="18"/>
              </w:rPr>
              <w:t>Planiranje</w:t>
            </w:r>
            <w:r>
              <w:rPr>
                <w:color w:val="231F20"/>
                <w:spacing w:val="-7"/>
                <w:w w:val="90"/>
                <w:sz w:val="18"/>
              </w:rPr>
              <w:t xml:space="preserve"> </w:t>
            </w:r>
            <w:r>
              <w:rPr>
                <w:color w:val="231F20"/>
                <w:spacing w:val="-6"/>
                <w:w w:val="90"/>
                <w:sz w:val="18"/>
              </w:rPr>
              <w:t>aktivnosti</w:t>
            </w:r>
            <w:r>
              <w:rPr>
                <w:color w:val="231F20"/>
                <w:spacing w:val="-7"/>
                <w:w w:val="90"/>
                <w:sz w:val="18"/>
              </w:rPr>
              <w:t xml:space="preserve"> </w:t>
            </w:r>
            <w:r>
              <w:rPr>
                <w:color w:val="231F20"/>
                <w:spacing w:val="-6"/>
                <w:w w:val="90"/>
                <w:sz w:val="18"/>
              </w:rPr>
              <w:t>čija</w:t>
            </w:r>
            <w:r>
              <w:rPr>
                <w:color w:val="231F20"/>
                <w:spacing w:val="-7"/>
                <w:w w:val="90"/>
                <w:sz w:val="18"/>
              </w:rPr>
              <w:t xml:space="preserve"> </w:t>
            </w:r>
            <w:r>
              <w:rPr>
                <w:color w:val="231F20"/>
                <w:spacing w:val="-6"/>
                <w:w w:val="90"/>
                <w:sz w:val="18"/>
              </w:rPr>
              <w:t>realizacija</w:t>
            </w:r>
            <w:r>
              <w:rPr>
                <w:color w:val="231F20"/>
                <w:spacing w:val="-7"/>
                <w:w w:val="90"/>
                <w:sz w:val="18"/>
              </w:rPr>
              <w:t xml:space="preserve"> </w:t>
            </w:r>
            <w:r>
              <w:rPr>
                <w:color w:val="231F20"/>
                <w:spacing w:val="-6"/>
                <w:w w:val="90"/>
                <w:sz w:val="18"/>
              </w:rPr>
              <w:t>podrazumijeva</w:t>
            </w:r>
            <w:r>
              <w:rPr>
                <w:color w:val="231F20"/>
                <w:spacing w:val="-7"/>
                <w:w w:val="90"/>
                <w:sz w:val="18"/>
              </w:rPr>
              <w:t xml:space="preserve"> </w:t>
            </w:r>
            <w:r>
              <w:rPr>
                <w:color w:val="231F20"/>
                <w:spacing w:val="-6"/>
                <w:w w:val="90"/>
                <w:sz w:val="18"/>
              </w:rPr>
              <w:t>saradnju</w:t>
            </w:r>
            <w:r>
              <w:rPr>
                <w:color w:val="231F20"/>
                <w:spacing w:val="-7"/>
                <w:w w:val="90"/>
                <w:sz w:val="18"/>
              </w:rPr>
              <w:t xml:space="preserve"> </w:t>
            </w:r>
            <w:r>
              <w:rPr>
                <w:color w:val="231F20"/>
                <w:spacing w:val="-6"/>
                <w:w w:val="90"/>
                <w:sz w:val="18"/>
              </w:rPr>
              <w:t xml:space="preserve">sa </w:t>
            </w:r>
            <w:r>
              <w:rPr>
                <w:color w:val="231F20"/>
                <w:spacing w:val="-10"/>
                <w:sz w:val="18"/>
              </w:rPr>
              <w:t>roditeljima</w:t>
            </w:r>
            <w:r>
              <w:rPr>
                <w:color w:val="231F20"/>
                <w:spacing w:val="-24"/>
                <w:sz w:val="18"/>
              </w:rPr>
              <w:t xml:space="preserve"> </w:t>
            </w:r>
            <w:r>
              <w:rPr>
                <w:color w:val="231F20"/>
                <w:spacing w:val="-10"/>
                <w:sz w:val="18"/>
              </w:rPr>
              <w:t>i</w:t>
            </w:r>
            <w:r>
              <w:rPr>
                <w:color w:val="231F20"/>
                <w:spacing w:val="-24"/>
                <w:sz w:val="18"/>
              </w:rPr>
              <w:t xml:space="preserve"> </w:t>
            </w:r>
            <w:r>
              <w:rPr>
                <w:color w:val="231F20"/>
                <w:spacing w:val="-10"/>
                <w:sz w:val="18"/>
              </w:rPr>
              <w:t>lokalnom</w:t>
            </w:r>
            <w:r>
              <w:rPr>
                <w:color w:val="231F20"/>
                <w:spacing w:val="-24"/>
                <w:sz w:val="18"/>
              </w:rPr>
              <w:t xml:space="preserve"> </w:t>
            </w:r>
            <w:r>
              <w:rPr>
                <w:color w:val="231F20"/>
                <w:spacing w:val="-10"/>
                <w:sz w:val="18"/>
              </w:rPr>
              <w:t>zajednicom;</w:t>
            </w:r>
          </w:p>
        </w:tc>
        <w:tc>
          <w:tcPr>
            <w:tcW w:w="586" w:type="dxa"/>
          </w:tcPr>
          <w:p w:rsidR="00D01935" w:rsidRDefault="00D01935" w:rsidP="00A10C79">
            <w:pPr>
              <w:pStyle w:val="TableParagraph"/>
              <w:rPr>
                <w:rFonts w:ascii="Times New Roman"/>
                <w:sz w:val="18"/>
              </w:rPr>
            </w:pPr>
            <w:r>
              <w:rPr>
                <w:rFonts w:ascii="Times New Roman"/>
                <w:sz w:val="18"/>
              </w:rPr>
              <w:t>0</w:t>
            </w:r>
          </w:p>
        </w:tc>
        <w:tc>
          <w:tcPr>
            <w:tcW w:w="586" w:type="dxa"/>
          </w:tcPr>
          <w:p w:rsidR="00D01935" w:rsidRDefault="00D01935" w:rsidP="00A10C79">
            <w:pPr>
              <w:pStyle w:val="TableParagraph"/>
              <w:rPr>
                <w:rFonts w:ascii="Times New Roman"/>
                <w:sz w:val="18"/>
              </w:rPr>
            </w:pPr>
            <w:r>
              <w:rPr>
                <w:rFonts w:ascii="Times New Roman"/>
                <w:sz w:val="18"/>
              </w:rPr>
              <w:t>3,03</w:t>
            </w:r>
          </w:p>
        </w:tc>
        <w:tc>
          <w:tcPr>
            <w:tcW w:w="586" w:type="dxa"/>
          </w:tcPr>
          <w:p w:rsidR="00D01935" w:rsidRDefault="00D01935" w:rsidP="00A10C79">
            <w:pPr>
              <w:pStyle w:val="TableParagraph"/>
              <w:rPr>
                <w:rFonts w:ascii="Times New Roman"/>
                <w:sz w:val="18"/>
              </w:rPr>
            </w:pPr>
            <w:r>
              <w:rPr>
                <w:rFonts w:ascii="Times New Roman"/>
                <w:sz w:val="18"/>
              </w:rPr>
              <w:t>27,27</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66,66</w:t>
            </w:r>
          </w:p>
        </w:tc>
      </w:tr>
      <w:tr w:rsidR="00D01935" w:rsidTr="00A10C79">
        <w:trPr>
          <w:trHeight w:val="301"/>
        </w:trPr>
        <w:tc>
          <w:tcPr>
            <w:tcW w:w="1691" w:type="dxa"/>
            <w:tcBorders>
              <w:left w:val="single" w:sz="8" w:space="0" w:color="231F20"/>
            </w:tcBorders>
            <w:shd w:val="clear" w:color="auto" w:fill="FEBD3B"/>
          </w:tcPr>
          <w:p w:rsidR="00D01935" w:rsidRDefault="00D01935" w:rsidP="00A10C79">
            <w:pPr>
              <w:pStyle w:val="TableParagraph"/>
              <w:rPr>
                <w:rFonts w:ascii="Times New Roman"/>
                <w:sz w:val="18"/>
              </w:rPr>
            </w:pPr>
          </w:p>
        </w:tc>
        <w:tc>
          <w:tcPr>
            <w:tcW w:w="5594" w:type="dxa"/>
            <w:shd w:val="clear" w:color="auto" w:fill="FEBD3B"/>
          </w:tcPr>
          <w:p w:rsidR="00D01935" w:rsidRDefault="00D01935" w:rsidP="00A10C79">
            <w:pPr>
              <w:pStyle w:val="TableParagraph"/>
              <w:rPr>
                <w:rFonts w:ascii="Times New Roman"/>
                <w:sz w:val="18"/>
              </w:rPr>
            </w:pPr>
          </w:p>
        </w:tc>
        <w:tc>
          <w:tcPr>
            <w:tcW w:w="586" w:type="dxa"/>
            <w:shd w:val="clear" w:color="auto" w:fill="FEBD3B"/>
          </w:tcPr>
          <w:p w:rsidR="00D01935" w:rsidRDefault="00D01935" w:rsidP="00A10C79">
            <w:pPr>
              <w:pStyle w:val="TableParagraph"/>
              <w:rPr>
                <w:rFonts w:ascii="Times New Roman"/>
                <w:sz w:val="18"/>
              </w:rPr>
            </w:pPr>
          </w:p>
        </w:tc>
        <w:tc>
          <w:tcPr>
            <w:tcW w:w="586" w:type="dxa"/>
            <w:shd w:val="clear" w:color="auto" w:fill="FEBD3B"/>
          </w:tcPr>
          <w:p w:rsidR="00D01935" w:rsidRDefault="00D01935" w:rsidP="00A10C79">
            <w:pPr>
              <w:pStyle w:val="TableParagraph"/>
              <w:rPr>
                <w:rFonts w:ascii="Times New Roman"/>
                <w:sz w:val="18"/>
              </w:rPr>
            </w:pPr>
          </w:p>
        </w:tc>
        <w:tc>
          <w:tcPr>
            <w:tcW w:w="586" w:type="dxa"/>
            <w:shd w:val="clear" w:color="auto" w:fill="FEBD3B"/>
          </w:tcPr>
          <w:p w:rsidR="00D01935" w:rsidRDefault="00D01935" w:rsidP="00A10C79">
            <w:pPr>
              <w:pStyle w:val="TableParagraph"/>
              <w:rPr>
                <w:rFonts w:ascii="Times New Roman"/>
                <w:sz w:val="18"/>
              </w:rPr>
            </w:pPr>
          </w:p>
        </w:tc>
        <w:tc>
          <w:tcPr>
            <w:tcW w:w="586" w:type="dxa"/>
            <w:tcBorders>
              <w:right w:val="single" w:sz="8" w:space="0" w:color="231F20"/>
            </w:tcBorders>
            <w:shd w:val="clear" w:color="auto" w:fill="FEBD3B"/>
          </w:tcPr>
          <w:p w:rsidR="00D01935" w:rsidRDefault="00D01935" w:rsidP="00A10C79">
            <w:pPr>
              <w:pStyle w:val="TableParagraph"/>
              <w:rPr>
                <w:rFonts w:ascii="Times New Roman"/>
                <w:sz w:val="18"/>
              </w:rPr>
            </w:pPr>
          </w:p>
        </w:tc>
      </w:tr>
      <w:tr w:rsidR="00D01935" w:rsidTr="00A10C79">
        <w:trPr>
          <w:trHeight w:val="521"/>
        </w:trPr>
        <w:tc>
          <w:tcPr>
            <w:tcW w:w="1691" w:type="dxa"/>
            <w:vMerge w:val="restart"/>
            <w:tcBorders>
              <w:left w:val="single" w:sz="8" w:space="0" w:color="231F20"/>
            </w:tcBorders>
          </w:tcPr>
          <w:p w:rsidR="00D01935" w:rsidRDefault="00D01935" w:rsidP="00A10C79">
            <w:pPr>
              <w:pStyle w:val="TableParagraph"/>
              <w:rPr>
                <w:sz w:val="24"/>
              </w:rPr>
            </w:pPr>
          </w:p>
          <w:p w:rsidR="00D01935" w:rsidRDefault="00D01935" w:rsidP="00A10C79">
            <w:pPr>
              <w:pStyle w:val="TableParagraph"/>
              <w:rPr>
                <w:sz w:val="24"/>
              </w:rPr>
            </w:pPr>
          </w:p>
          <w:p w:rsidR="00D01935" w:rsidRDefault="00D01935" w:rsidP="00A10C79">
            <w:pPr>
              <w:pStyle w:val="TableParagraph"/>
              <w:rPr>
                <w:sz w:val="24"/>
              </w:rPr>
            </w:pPr>
          </w:p>
          <w:p w:rsidR="00D01935" w:rsidRDefault="00D01935" w:rsidP="00A10C79">
            <w:pPr>
              <w:pStyle w:val="TableParagraph"/>
              <w:rPr>
                <w:sz w:val="21"/>
              </w:rPr>
            </w:pPr>
          </w:p>
          <w:p w:rsidR="00D01935" w:rsidRDefault="00D01935" w:rsidP="00A10C79">
            <w:pPr>
              <w:pStyle w:val="TableParagraph"/>
              <w:ind w:left="136"/>
              <w:rPr>
                <w:rFonts w:ascii="Tahoma"/>
                <w:b/>
                <w:sz w:val="20"/>
              </w:rPr>
            </w:pPr>
            <w:r>
              <w:rPr>
                <w:rFonts w:ascii="Tahoma"/>
                <w:b/>
                <w:color w:val="231F20"/>
                <w:spacing w:val="-7"/>
                <w:sz w:val="20"/>
              </w:rPr>
              <w:t>Standard</w:t>
            </w:r>
            <w:r>
              <w:rPr>
                <w:rFonts w:ascii="Tahoma"/>
                <w:b/>
                <w:color w:val="231F20"/>
                <w:spacing w:val="-5"/>
                <w:sz w:val="20"/>
              </w:rPr>
              <w:t xml:space="preserve"> 5:</w:t>
            </w:r>
          </w:p>
          <w:p w:rsidR="00D01935" w:rsidRDefault="00D01935" w:rsidP="00A10C79">
            <w:pPr>
              <w:pStyle w:val="TableParagraph"/>
              <w:spacing w:before="8"/>
              <w:rPr>
                <w:sz w:val="19"/>
              </w:rPr>
            </w:pPr>
          </w:p>
          <w:p w:rsidR="00D01935" w:rsidRDefault="00D01935" w:rsidP="00A10C79">
            <w:pPr>
              <w:pStyle w:val="TableParagraph"/>
              <w:ind w:left="136" w:right="296"/>
              <w:rPr>
                <w:rFonts w:ascii="Tahoma" w:hAnsi="Tahoma"/>
                <w:b/>
                <w:sz w:val="20"/>
              </w:rPr>
            </w:pPr>
            <w:r>
              <w:rPr>
                <w:rFonts w:ascii="Tahoma" w:hAnsi="Tahoma"/>
                <w:b/>
                <w:color w:val="231F20"/>
                <w:spacing w:val="-2"/>
                <w:sz w:val="20"/>
              </w:rPr>
              <w:t xml:space="preserve">Poznavanje </w:t>
            </w:r>
            <w:r>
              <w:rPr>
                <w:rFonts w:ascii="Tahoma" w:hAnsi="Tahoma"/>
                <w:b/>
                <w:color w:val="231F20"/>
                <w:spacing w:val="-6"/>
                <w:sz w:val="20"/>
              </w:rPr>
              <w:t>metoda</w:t>
            </w:r>
            <w:r>
              <w:rPr>
                <w:rFonts w:ascii="Tahoma" w:hAnsi="Tahoma"/>
                <w:b/>
                <w:color w:val="231F20"/>
                <w:spacing w:val="-9"/>
                <w:sz w:val="20"/>
              </w:rPr>
              <w:t xml:space="preserve"> </w:t>
            </w:r>
            <w:r>
              <w:rPr>
                <w:rFonts w:ascii="Tahoma" w:hAnsi="Tahoma"/>
                <w:b/>
                <w:color w:val="231F20"/>
                <w:spacing w:val="-6"/>
                <w:sz w:val="20"/>
              </w:rPr>
              <w:t xml:space="preserve">rada </w:t>
            </w:r>
            <w:r>
              <w:rPr>
                <w:rFonts w:ascii="Tahoma" w:hAnsi="Tahoma"/>
                <w:b/>
                <w:color w:val="231F20"/>
                <w:sz w:val="20"/>
              </w:rPr>
              <w:t xml:space="preserve">i strategija </w:t>
            </w:r>
            <w:r>
              <w:rPr>
                <w:rFonts w:ascii="Tahoma" w:hAnsi="Tahoma"/>
                <w:b/>
                <w:color w:val="231F20"/>
                <w:spacing w:val="-2"/>
                <w:sz w:val="20"/>
              </w:rPr>
              <w:t>odučavanja</w:t>
            </w:r>
          </w:p>
        </w:tc>
        <w:tc>
          <w:tcPr>
            <w:tcW w:w="5594" w:type="dxa"/>
          </w:tcPr>
          <w:p w:rsidR="00D01935" w:rsidRDefault="00D01935" w:rsidP="00A10C79">
            <w:pPr>
              <w:pStyle w:val="TableParagraph"/>
              <w:spacing w:before="41" w:line="237" w:lineRule="auto"/>
              <w:ind w:left="141" w:right="207"/>
              <w:rPr>
                <w:sz w:val="18"/>
              </w:rPr>
            </w:pPr>
            <w:r>
              <w:rPr>
                <w:color w:val="231F20"/>
                <w:spacing w:val="-4"/>
                <w:w w:val="90"/>
                <w:sz w:val="18"/>
              </w:rPr>
              <w:t>Primjena</w:t>
            </w:r>
            <w:r>
              <w:rPr>
                <w:color w:val="231F20"/>
                <w:spacing w:val="-18"/>
                <w:w w:val="90"/>
                <w:sz w:val="18"/>
              </w:rPr>
              <w:t xml:space="preserve"> </w:t>
            </w:r>
            <w:r>
              <w:rPr>
                <w:color w:val="231F20"/>
                <w:spacing w:val="-4"/>
                <w:w w:val="90"/>
                <w:sz w:val="18"/>
              </w:rPr>
              <w:t>različitih</w:t>
            </w:r>
            <w:r>
              <w:rPr>
                <w:color w:val="231F20"/>
                <w:spacing w:val="-18"/>
                <w:w w:val="90"/>
                <w:sz w:val="18"/>
              </w:rPr>
              <w:t xml:space="preserve"> </w:t>
            </w:r>
            <w:r>
              <w:rPr>
                <w:color w:val="231F20"/>
                <w:spacing w:val="-4"/>
                <w:w w:val="90"/>
                <w:sz w:val="18"/>
              </w:rPr>
              <w:t>oblika</w:t>
            </w:r>
            <w:r>
              <w:rPr>
                <w:color w:val="231F20"/>
                <w:spacing w:val="-18"/>
                <w:w w:val="90"/>
                <w:sz w:val="18"/>
              </w:rPr>
              <w:t xml:space="preserve"> </w:t>
            </w:r>
            <w:r>
              <w:rPr>
                <w:color w:val="231F20"/>
                <w:spacing w:val="-4"/>
                <w:w w:val="90"/>
                <w:sz w:val="18"/>
              </w:rPr>
              <w:t>rada</w:t>
            </w:r>
            <w:r>
              <w:rPr>
                <w:color w:val="231F20"/>
                <w:spacing w:val="-17"/>
                <w:w w:val="90"/>
                <w:sz w:val="18"/>
              </w:rPr>
              <w:t xml:space="preserve"> </w:t>
            </w:r>
            <w:r>
              <w:rPr>
                <w:color w:val="231F20"/>
                <w:spacing w:val="-4"/>
                <w:w w:val="90"/>
                <w:sz w:val="18"/>
              </w:rPr>
              <w:t>i</w:t>
            </w:r>
            <w:r>
              <w:rPr>
                <w:color w:val="231F20"/>
                <w:spacing w:val="-18"/>
                <w:w w:val="90"/>
                <w:sz w:val="18"/>
              </w:rPr>
              <w:t xml:space="preserve"> </w:t>
            </w:r>
            <w:r>
              <w:rPr>
                <w:color w:val="231F20"/>
                <w:spacing w:val="-4"/>
                <w:w w:val="90"/>
                <w:sz w:val="18"/>
              </w:rPr>
              <w:t>aktivnosti</w:t>
            </w:r>
            <w:r>
              <w:rPr>
                <w:color w:val="231F20"/>
                <w:spacing w:val="-18"/>
                <w:w w:val="90"/>
                <w:sz w:val="18"/>
              </w:rPr>
              <w:t xml:space="preserve"> </w:t>
            </w:r>
            <w:r>
              <w:rPr>
                <w:color w:val="231F20"/>
                <w:spacing w:val="-4"/>
                <w:w w:val="90"/>
                <w:sz w:val="18"/>
              </w:rPr>
              <w:t>utemeljena</w:t>
            </w:r>
            <w:r>
              <w:rPr>
                <w:color w:val="231F20"/>
                <w:spacing w:val="-17"/>
                <w:w w:val="90"/>
                <w:sz w:val="18"/>
              </w:rPr>
              <w:t xml:space="preserve"> </w:t>
            </w:r>
            <w:r>
              <w:rPr>
                <w:color w:val="231F20"/>
                <w:spacing w:val="-4"/>
                <w:w w:val="90"/>
                <w:sz w:val="18"/>
              </w:rPr>
              <w:t>na</w:t>
            </w:r>
            <w:r>
              <w:rPr>
                <w:color w:val="231F20"/>
                <w:spacing w:val="-18"/>
                <w:w w:val="90"/>
                <w:sz w:val="18"/>
              </w:rPr>
              <w:t xml:space="preserve"> </w:t>
            </w:r>
            <w:r>
              <w:rPr>
                <w:color w:val="231F20"/>
                <w:spacing w:val="-4"/>
                <w:w w:val="90"/>
                <w:sz w:val="18"/>
              </w:rPr>
              <w:t>iskustvima</w:t>
            </w:r>
            <w:r>
              <w:rPr>
                <w:color w:val="231F20"/>
                <w:spacing w:val="-18"/>
                <w:w w:val="90"/>
                <w:sz w:val="18"/>
              </w:rPr>
              <w:t xml:space="preserve"> </w:t>
            </w:r>
            <w:r>
              <w:rPr>
                <w:color w:val="231F20"/>
                <w:spacing w:val="-4"/>
                <w:w w:val="90"/>
                <w:sz w:val="18"/>
              </w:rPr>
              <w:t xml:space="preserve">i </w:t>
            </w:r>
            <w:r>
              <w:rPr>
                <w:color w:val="231F20"/>
                <w:spacing w:val="-10"/>
                <w:sz w:val="18"/>
              </w:rPr>
              <w:t>realnim</w:t>
            </w:r>
            <w:r>
              <w:rPr>
                <w:color w:val="231F20"/>
                <w:spacing w:val="-23"/>
                <w:sz w:val="18"/>
              </w:rPr>
              <w:t xml:space="preserve"> </w:t>
            </w:r>
            <w:r>
              <w:rPr>
                <w:color w:val="231F20"/>
                <w:spacing w:val="-10"/>
                <w:sz w:val="18"/>
              </w:rPr>
              <w:t>mogućnostima</w:t>
            </w:r>
            <w:r>
              <w:rPr>
                <w:color w:val="231F20"/>
                <w:spacing w:val="-23"/>
                <w:sz w:val="18"/>
              </w:rPr>
              <w:t xml:space="preserve"> </w:t>
            </w:r>
            <w:r>
              <w:rPr>
                <w:color w:val="231F20"/>
                <w:spacing w:val="-10"/>
                <w:sz w:val="18"/>
              </w:rPr>
              <w:t>konkretne</w:t>
            </w:r>
            <w:r>
              <w:rPr>
                <w:color w:val="231F20"/>
                <w:spacing w:val="-23"/>
                <w:sz w:val="18"/>
              </w:rPr>
              <w:t xml:space="preserve"> </w:t>
            </w:r>
            <w:r>
              <w:rPr>
                <w:color w:val="231F20"/>
                <w:spacing w:val="-10"/>
                <w:sz w:val="18"/>
              </w:rPr>
              <w:t>djece;</w:t>
            </w:r>
          </w:p>
        </w:tc>
        <w:tc>
          <w:tcPr>
            <w:tcW w:w="586" w:type="dxa"/>
          </w:tcPr>
          <w:p w:rsidR="00D01935" w:rsidRDefault="00D01935" w:rsidP="00A10C79">
            <w:pPr>
              <w:pStyle w:val="TableParagraph"/>
              <w:rPr>
                <w:rFonts w:ascii="Times New Roman"/>
                <w:sz w:val="18"/>
              </w:rPr>
            </w:pPr>
            <w:r>
              <w:rPr>
                <w:rFonts w:ascii="Times New Roman"/>
                <w:sz w:val="18"/>
              </w:rPr>
              <w:t>6,06</w:t>
            </w:r>
          </w:p>
        </w:tc>
        <w:tc>
          <w:tcPr>
            <w:tcW w:w="586" w:type="dxa"/>
          </w:tcPr>
          <w:p w:rsidR="00D01935" w:rsidRDefault="00D01935" w:rsidP="00A10C79">
            <w:pPr>
              <w:pStyle w:val="TableParagraph"/>
              <w:rPr>
                <w:rFonts w:ascii="Times New Roman"/>
                <w:sz w:val="18"/>
              </w:rPr>
            </w:pPr>
            <w:r>
              <w:rPr>
                <w:rFonts w:ascii="Times New Roman"/>
                <w:sz w:val="18"/>
              </w:rPr>
              <w:t>3,03</w:t>
            </w:r>
          </w:p>
        </w:tc>
        <w:tc>
          <w:tcPr>
            <w:tcW w:w="586" w:type="dxa"/>
          </w:tcPr>
          <w:p w:rsidR="00D01935" w:rsidRDefault="00D01935" w:rsidP="00A10C79">
            <w:pPr>
              <w:pStyle w:val="TableParagraph"/>
              <w:rPr>
                <w:rFonts w:ascii="Times New Roman"/>
                <w:sz w:val="18"/>
              </w:rPr>
            </w:pPr>
            <w:r>
              <w:rPr>
                <w:rFonts w:ascii="Times New Roman"/>
                <w:sz w:val="18"/>
              </w:rPr>
              <w:t>24,24</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66,66</w:t>
            </w:r>
          </w:p>
        </w:tc>
      </w:tr>
      <w:tr w:rsidR="00D01935" w:rsidTr="00A10C79">
        <w:trPr>
          <w:trHeight w:val="521"/>
        </w:trPr>
        <w:tc>
          <w:tcPr>
            <w:tcW w:w="1691" w:type="dxa"/>
            <w:vMerge/>
            <w:tcBorders>
              <w:top w:val="nil"/>
              <w:left w:val="single" w:sz="8" w:space="0" w:color="231F20"/>
            </w:tcBorders>
          </w:tcPr>
          <w:p w:rsidR="00D01935" w:rsidRDefault="00D01935" w:rsidP="00A10C79">
            <w:pPr>
              <w:rPr>
                <w:sz w:val="2"/>
                <w:szCs w:val="2"/>
              </w:rPr>
            </w:pPr>
          </w:p>
        </w:tc>
        <w:tc>
          <w:tcPr>
            <w:tcW w:w="5594" w:type="dxa"/>
          </w:tcPr>
          <w:p w:rsidR="00D01935" w:rsidRDefault="00D01935" w:rsidP="00A10C79">
            <w:pPr>
              <w:pStyle w:val="TableParagraph"/>
              <w:spacing w:before="41" w:line="237" w:lineRule="auto"/>
              <w:ind w:left="141"/>
              <w:rPr>
                <w:sz w:val="18"/>
              </w:rPr>
            </w:pPr>
            <w:r>
              <w:rPr>
                <w:color w:val="231F20"/>
                <w:spacing w:val="-4"/>
                <w:w w:val="90"/>
                <w:sz w:val="18"/>
              </w:rPr>
              <w:t>Podsticanje</w:t>
            </w:r>
            <w:r>
              <w:rPr>
                <w:color w:val="231F20"/>
                <w:spacing w:val="-18"/>
                <w:w w:val="90"/>
                <w:sz w:val="18"/>
              </w:rPr>
              <w:t xml:space="preserve"> </w:t>
            </w:r>
            <w:r>
              <w:rPr>
                <w:color w:val="231F20"/>
                <w:spacing w:val="-4"/>
                <w:w w:val="90"/>
                <w:sz w:val="18"/>
              </w:rPr>
              <w:t>i</w:t>
            </w:r>
            <w:r>
              <w:rPr>
                <w:color w:val="231F20"/>
                <w:spacing w:val="-18"/>
                <w:w w:val="90"/>
                <w:sz w:val="18"/>
              </w:rPr>
              <w:t xml:space="preserve"> </w:t>
            </w:r>
            <w:r>
              <w:rPr>
                <w:color w:val="231F20"/>
                <w:spacing w:val="-4"/>
                <w:w w:val="90"/>
                <w:sz w:val="18"/>
              </w:rPr>
              <w:t>podrška</w:t>
            </w:r>
            <w:r>
              <w:rPr>
                <w:color w:val="231F20"/>
                <w:spacing w:val="-18"/>
                <w:w w:val="90"/>
                <w:sz w:val="18"/>
              </w:rPr>
              <w:t xml:space="preserve"> </w:t>
            </w:r>
            <w:r>
              <w:rPr>
                <w:color w:val="231F20"/>
                <w:spacing w:val="-4"/>
                <w:w w:val="90"/>
                <w:sz w:val="18"/>
              </w:rPr>
              <w:t>različitim</w:t>
            </w:r>
            <w:r>
              <w:rPr>
                <w:color w:val="231F20"/>
                <w:spacing w:val="-17"/>
                <w:w w:val="90"/>
                <w:sz w:val="18"/>
              </w:rPr>
              <w:t xml:space="preserve"> </w:t>
            </w:r>
            <w:r>
              <w:rPr>
                <w:color w:val="231F20"/>
                <w:spacing w:val="-4"/>
                <w:w w:val="90"/>
                <w:sz w:val="18"/>
              </w:rPr>
              <w:t>stilovima</w:t>
            </w:r>
            <w:r>
              <w:rPr>
                <w:color w:val="231F20"/>
                <w:spacing w:val="-18"/>
                <w:w w:val="90"/>
                <w:sz w:val="18"/>
              </w:rPr>
              <w:t xml:space="preserve"> </w:t>
            </w:r>
            <w:r>
              <w:rPr>
                <w:color w:val="231F20"/>
                <w:spacing w:val="-4"/>
                <w:w w:val="90"/>
                <w:sz w:val="18"/>
              </w:rPr>
              <w:t>i</w:t>
            </w:r>
            <w:r>
              <w:rPr>
                <w:color w:val="231F20"/>
                <w:spacing w:val="-18"/>
                <w:w w:val="90"/>
                <w:sz w:val="18"/>
              </w:rPr>
              <w:t xml:space="preserve"> </w:t>
            </w:r>
            <w:r>
              <w:rPr>
                <w:color w:val="231F20"/>
                <w:spacing w:val="-4"/>
                <w:w w:val="90"/>
                <w:sz w:val="18"/>
              </w:rPr>
              <w:t>individualnom</w:t>
            </w:r>
            <w:r>
              <w:rPr>
                <w:color w:val="231F20"/>
                <w:spacing w:val="-17"/>
                <w:w w:val="90"/>
                <w:sz w:val="18"/>
              </w:rPr>
              <w:t xml:space="preserve"> </w:t>
            </w:r>
            <w:r>
              <w:rPr>
                <w:color w:val="231F20"/>
                <w:spacing w:val="-4"/>
                <w:w w:val="90"/>
                <w:sz w:val="18"/>
              </w:rPr>
              <w:t xml:space="preserve">strategijama </w:t>
            </w:r>
            <w:r>
              <w:rPr>
                <w:color w:val="231F20"/>
                <w:sz w:val="18"/>
              </w:rPr>
              <w:t>učenja</w:t>
            </w:r>
            <w:r>
              <w:rPr>
                <w:color w:val="231F20"/>
                <w:spacing w:val="-24"/>
                <w:sz w:val="18"/>
              </w:rPr>
              <w:t xml:space="preserve"> </w:t>
            </w:r>
            <w:r>
              <w:rPr>
                <w:color w:val="231F20"/>
                <w:sz w:val="18"/>
              </w:rPr>
              <w:t>djece;</w:t>
            </w:r>
          </w:p>
        </w:tc>
        <w:tc>
          <w:tcPr>
            <w:tcW w:w="586" w:type="dxa"/>
          </w:tcPr>
          <w:p w:rsidR="00D01935" w:rsidRDefault="00D01935" w:rsidP="00A10C79">
            <w:pPr>
              <w:pStyle w:val="TableParagraph"/>
              <w:rPr>
                <w:rFonts w:ascii="Times New Roman"/>
                <w:sz w:val="18"/>
              </w:rPr>
            </w:pPr>
            <w:r>
              <w:rPr>
                <w:rFonts w:ascii="Times New Roman"/>
                <w:sz w:val="18"/>
              </w:rPr>
              <w:t>0</w:t>
            </w:r>
          </w:p>
        </w:tc>
        <w:tc>
          <w:tcPr>
            <w:tcW w:w="586" w:type="dxa"/>
          </w:tcPr>
          <w:p w:rsidR="00D01935" w:rsidRDefault="00D01935" w:rsidP="00A10C79">
            <w:pPr>
              <w:pStyle w:val="TableParagraph"/>
              <w:rPr>
                <w:rFonts w:ascii="Times New Roman"/>
                <w:sz w:val="18"/>
              </w:rPr>
            </w:pPr>
            <w:r>
              <w:rPr>
                <w:rFonts w:ascii="Times New Roman"/>
                <w:sz w:val="18"/>
              </w:rPr>
              <w:t>6,06</w:t>
            </w:r>
          </w:p>
        </w:tc>
        <w:tc>
          <w:tcPr>
            <w:tcW w:w="586" w:type="dxa"/>
          </w:tcPr>
          <w:p w:rsidR="00D01935" w:rsidRDefault="00D01935" w:rsidP="00A10C79">
            <w:pPr>
              <w:pStyle w:val="TableParagraph"/>
              <w:rPr>
                <w:rFonts w:ascii="Times New Roman"/>
                <w:sz w:val="18"/>
              </w:rPr>
            </w:pPr>
            <w:r>
              <w:rPr>
                <w:rFonts w:ascii="Times New Roman"/>
                <w:sz w:val="18"/>
              </w:rPr>
              <w:t>36,36</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57,57</w:t>
            </w:r>
          </w:p>
        </w:tc>
      </w:tr>
      <w:tr w:rsidR="00D01935" w:rsidTr="00A10C79">
        <w:trPr>
          <w:trHeight w:val="521"/>
        </w:trPr>
        <w:tc>
          <w:tcPr>
            <w:tcW w:w="1691" w:type="dxa"/>
            <w:vMerge/>
            <w:tcBorders>
              <w:top w:val="nil"/>
              <w:left w:val="single" w:sz="8" w:space="0" w:color="231F20"/>
            </w:tcBorders>
          </w:tcPr>
          <w:p w:rsidR="00D01935" w:rsidRDefault="00D01935" w:rsidP="00A10C79">
            <w:pPr>
              <w:rPr>
                <w:sz w:val="2"/>
                <w:szCs w:val="2"/>
              </w:rPr>
            </w:pPr>
          </w:p>
        </w:tc>
        <w:tc>
          <w:tcPr>
            <w:tcW w:w="5594" w:type="dxa"/>
          </w:tcPr>
          <w:p w:rsidR="00D01935" w:rsidRDefault="00D01935" w:rsidP="00A10C79">
            <w:pPr>
              <w:pStyle w:val="TableParagraph"/>
              <w:spacing w:before="41" w:line="237" w:lineRule="auto"/>
              <w:ind w:left="141" w:right="207"/>
              <w:rPr>
                <w:sz w:val="18"/>
              </w:rPr>
            </w:pPr>
            <w:r>
              <w:rPr>
                <w:color w:val="231F20"/>
                <w:spacing w:val="-4"/>
                <w:w w:val="90"/>
                <w:sz w:val="18"/>
              </w:rPr>
              <w:t>Podrška</w:t>
            </w:r>
            <w:r>
              <w:rPr>
                <w:color w:val="231F20"/>
                <w:spacing w:val="-18"/>
                <w:w w:val="90"/>
                <w:sz w:val="18"/>
              </w:rPr>
              <w:t xml:space="preserve"> </w:t>
            </w:r>
            <w:r>
              <w:rPr>
                <w:color w:val="231F20"/>
                <w:spacing w:val="-4"/>
                <w:w w:val="90"/>
                <w:sz w:val="18"/>
              </w:rPr>
              <w:t>svakom</w:t>
            </w:r>
            <w:r>
              <w:rPr>
                <w:color w:val="231F20"/>
                <w:spacing w:val="-18"/>
                <w:w w:val="90"/>
                <w:sz w:val="18"/>
              </w:rPr>
              <w:t xml:space="preserve"> </w:t>
            </w:r>
            <w:r>
              <w:rPr>
                <w:color w:val="231F20"/>
                <w:spacing w:val="-4"/>
                <w:w w:val="90"/>
                <w:sz w:val="18"/>
              </w:rPr>
              <w:t>djetetuta</w:t>
            </w:r>
            <w:r>
              <w:rPr>
                <w:color w:val="231F20"/>
                <w:spacing w:val="-18"/>
                <w:w w:val="90"/>
                <w:sz w:val="18"/>
              </w:rPr>
              <w:t xml:space="preserve"> </w:t>
            </w:r>
            <w:r>
              <w:rPr>
                <w:color w:val="231F20"/>
                <w:spacing w:val="-4"/>
                <w:w w:val="90"/>
                <w:sz w:val="18"/>
              </w:rPr>
              <w:t>da</w:t>
            </w:r>
            <w:r>
              <w:rPr>
                <w:color w:val="231F20"/>
                <w:spacing w:val="18"/>
                <w:sz w:val="18"/>
              </w:rPr>
              <w:t xml:space="preserve"> </w:t>
            </w:r>
            <w:r>
              <w:rPr>
                <w:color w:val="231F20"/>
                <w:spacing w:val="-4"/>
                <w:w w:val="90"/>
                <w:sz w:val="18"/>
              </w:rPr>
              <w:t>napreduje</w:t>
            </w:r>
            <w:r>
              <w:rPr>
                <w:color w:val="231F20"/>
                <w:spacing w:val="-18"/>
                <w:w w:val="90"/>
                <w:sz w:val="18"/>
              </w:rPr>
              <w:t xml:space="preserve"> </w:t>
            </w:r>
            <w:r>
              <w:rPr>
                <w:color w:val="231F20"/>
                <w:spacing w:val="-4"/>
                <w:w w:val="90"/>
                <w:sz w:val="18"/>
              </w:rPr>
              <w:t>vlastitim</w:t>
            </w:r>
            <w:r>
              <w:rPr>
                <w:color w:val="231F20"/>
                <w:spacing w:val="-18"/>
                <w:w w:val="90"/>
                <w:sz w:val="18"/>
              </w:rPr>
              <w:t xml:space="preserve"> </w:t>
            </w:r>
            <w:r>
              <w:rPr>
                <w:color w:val="231F20"/>
                <w:spacing w:val="-4"/>
                <w:w w:val="90"/>
                <w:sz w:val="18"/>
              </w:rPr>
              <w:t>tempom</w:t>
            </w:r>
            <w:r>
              <w:rPr>
                <w:color w:val="231F20"/>
                <w:spacing w:val="-18"/>
                <w:w w:val="90"/>
                <w:sz w:val="18"/>
              </w:rPr>
              <w:t xml:space="preserve"> </w:t>
            </w:r>
            <w:r>
              <w:rPr>
                <w:color w:val="231F20"/>
                <w:spacing w:val="-4"/>
                <w:w w:val="90"/>
                <w:sz w:val="18"/>
              </w:rPr>
              <w:t xml:space="preserve">prema </w:t>
            </w:r>
            <w:r>
              <w:rPr>
                <w:color w:val="231F20"/>
                <w:spacing w:val="-2"/>
                <w:w w:val="90"/>
                <w:sz w:val="18"/>
              </w:rPr>
              <w:t>višim</w:t>
            </w:r>
            <w:r>
              <w:rPr>
                <w:color w:val="231F20"/>
                <w:spacing w:val="-3"/>
                <w:w w:val="90"/>
                <w:sz w:val="18"/>
              </w:rPr>
              <w:t xml:space="preserve"> </w:t>
            </w:r>
            <w:r>
              <w:rPr>
                <w:color w:val="231F20"/>
                <w:spacing w:val="-2"/>
                <w:w w:val="90"/>
                <w:sz w:val="18"/>
              </w:rPr>
              <w:t>razvojnim</w:t>
            </w:r>
            <w:r>
              <w:rPr>
                <w:color w:val="231F20"/>
                <w:spacing w:val="-17"/>
                <w:w w:val="90"/>
                <w:sz w:val="18"/>
              </w:rPr>
              <w:t xml:space="preserve"> </w:t>
            </w:r>
            <w:r>
              <w:rPr>
                <w:color w:val="231F20"/>
                <w:spacing w:val="-2"/>
                <w:w w:val="90"/>
                <w:sz w:val="18"/>
              </w:rPr>
              <w:t>nivoima</w:t>
            </w:r>
            <w:r>
              <w:rPr>
                <w:color w:val="231F20"/>
                <w:spacing w:val="-18"/>
                <w:w w:val="90"/>
                <w:sz w:val="18"/>
              </w:rPr>
              <w:t xml:space="preserve"> </w:t>
            </w:r>
            <w:r>
              <w:rPr>
                <w:color w:val="231F20"/>
                <w:spacing w:val="-2"/>
                <w:w w:val="90"/>
                <w:sz w:val="18"/>
              </w:rPr>
              <w:t>u</w:t>
            </w:r>
            <w:r>
              <w:rPr>
                <w:color w:val="231F20"/>
                <w:spacing w:val="-18"/>
                <w:w w:val="90"/>
                <w:sz w:val="18"/>
              </w:rPr>
              <w:t xml:space="preserve"> </w:t>
            </w:r>
            <w:r>
              <w:rPr>
                <w:color w:val="231F20"/>
                <w:spacing w:val="-2"/>
                <w:w w:val="90"/>
                <w:sz w:val="18"/>
              </w:rPr>
              <w:t>skladu</w:t>
            </w:r>
            <w:r>
              <w:rPr>
                <w:color w:val="231F20"/>
                <w:spacing w:val="-17"/>
                <w:w w:val="90"/>
                <w:sz w:val="18"/>
              </w:rPr>
              <w:t xml:space="preserve"> </w:t>
            </w:r>
            <w:r>
              <w:rPr>
                <w:color w:val="231F20"/>
                <w:spacing w:val="-2"/>
                <w:w w:val="90"/>
                <w:sz w:val="18"/>
              </w:rPr>
              <w:t>sa</w:t>
            </w:r>
            <w:r>
              <w:rPr>
                <w:color w:val="231F20"/>
                <w:spacing w:val="-18"/>
                <w:w w:val="90"/>
                <w:sz w:val="18"/>
              </w:rPr>
              <w:t xml:space="preserve"> </w:t>
            </w:r>
            <w:r>
              <w:rPr>
                <w:color w:val="231F20"/>
                <w:spacing w:val="-2"/>
                <w:w w:val="90"/>
                <w:sz w:val="18"/>
              </w:rPr>
              <w:t>razvojnim</w:t>
            </w:r>
            <w:r>
              <w:rPr>
                <w:color w:val="231F20"/>
                <w:spacing w:val="-18"/>
                <w:w w:val="90"/>
                <w:sz w:val="18"/>
              </w:rPr>
              <w:t xml:space="preserve"> </w:t>
            </w:r>
            <w:r>
              <w:rPr>
                <w:color w:val="231F20"/>
                <w:spacing w:val="-2"/>
                <w:w w:val="90"/>
                <w:sz w:val="18"/>
              </w:rPr>
              <w:t>zakonitostima;</w:t>
            </w:r>
          </w:p>
        </w:tc>
        <w:tc>
          <w:tcPr>
            <w:tcW w:w="586" w:type="dxa"/>
          </w:tcPr>
          <w:p w:rsidR="00D01935" w:rsidRDefault="00D01935" w:rsidP="00A10C79">
            <w:pPr>
              <w:pStyle w:val="TableParagraph"/>
              <w:rPr>
                <w:rFonts w:ascii="Times New Roman"/>
                <w:sz w:val="18"/>
              </w:rPr>
            </w:pPr>
            <w:r>
              <w:rPr>
                <w:rFonts w:ascii="Times New Roman"/>
                <w:sz w:val="18"/>
              </w:rPr>
              <w:t>6,06</w:t>
            </w:r>
          </w:p>
        </w:tc>
        <w:tc>
          <w:tcPr>
            <w:tcW w:w="586" w:type="dxa"/>
          </w:tcPr>
          <w:p w:rsidR="00D01935" w:rsidRDefault="00D01935" w:rsidP="00A10C79">
            <w:pPr>
              <w:pStyle w:val="TableParagraph"/>
              <w:rPr>
                <w:rFonts w:ascii="Times New Roman"/>
                <w:sz w:val="18"/>
              </w:rPr>
            </w:pPr>
            <w:r>
              <w:rPr>
                <w:rFonts w:ascii="Times New Roman"/>
                <w:sz w:val="18"/>
              </w:rPr>
              <w:t>6,06</w:t>
            </w:r>
          </w:p>
        </w:tc>
        <w:tc>
          <w:tcPr>
            <w:tcW w:w="586" w:type="dxa"/>
          </w:tcPr>
          <w:p w:rsidR="00D01935" w:rsidRDefault="00D01935" w:rsidP="00A10C79">
            <w:pPr>
              <w:pStyle w:val="TableParagraph"/>
              <w:rPr>
                <w:rFonts w:ascii="Times New Roman"/>
                <w:sz w:val="18"/>
              </w:rPr>
            </w:pPr>
            <w:r>
              <w:rPr>
                <w:rFonts w:ascii="Times New Roman"/>
                <w:sz w:val="18"/>
              </w:rPr>
              <w:t>15,15</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69,69</w:t>
            </w:r>
          </w:p>
        </w:tc>
      </w:tr>
      <w:tr w:rsidR="00D01935" w:rsidTr="00A10C79">
        <w:trPr>
          <w:trHeight w:val="521"/>
        </w:trPr>
        <w:tc>
          <w:tcPr>
            <w:tcW w:w="1691" w:type="dxa"/>
            <w:vMerge/>
            <w:tcBorders>
              <w:top w:val="nil"/>
              <w:left w:val="single" w:sz="8" w:space="0" w:color="231F20"/>
            </w:tcBorders>
          </w:tcPr>
          <w:p w:rsidR="00D01935" w:rsidRDefault="00D01935" w:rsidP="00A10C79">
            <w:pPr>
              <w:rPr>
                <w:sz w:val="2"/>
                <w:szCs w:val="2"/>
              </w:rPr>
            </w:pPr>
          </w:p>
        </w:tc>
        <w:tc>
          <w:tcPr>
            <w:tcW w:w="5594" w:type="dxa"/>
          </w:tcPr>
          <w:p w:rsidR="00D01935" w:rsidRDefault="00D01935" w:rsidP="00A10C79">
            <w:pPr>
              <w:pStyle w:val="TableParagraph"/>
              <w:spacing w:before="148"/>
              <w:ind w:left="141"/>
              <w:rPr>
                <w:sz w:val="18"/>
              </w:rPr>
            </w:pPr>
            <w:r>
              <w:rPr>
                <w:color w:val="231F20"/>
                <w:spacing w:val="-4"/>
                <w:w w:val="90"/>
                <w:sz w:val="18"/>
              </w:rPr>
              <w:t>Podsticaj</w:t>
            </w:r>
            <w:r>
              <w:rPr>
                <w:color w:val="231F20"/>
                <w:spacing w:val="-17"/>
                <w:w w:val="90"/>
                <w:sz w:val="18"/>
              </w:rPr>
              <w:t xml:space="preserve"> </w:t>
            </w:r>
            <w:r>
              <w:rPr>
                <w:color w:val="231F20"/>
                <w:spacing w:val="-4"/>
                <w:w w:val="90"/>
                <w:sz w:val="18"/>
              </w:rPr>
              <w:t>kooperativnog</w:t>
            </w:r>
            <w:r>
              <w:rPr>
                <w:color w:val="231F20"/>
                <w:spacing w:val="-16"/>
                <w:w w:val="90"/>
                <w:sz w:val="18"/>
              </w:rPr>
              <w:t xml:space="preserve"> </w:t>
            </w:r>
            <w:r>
              <w:rPr>
                <w:color w:val="231F20"/>
                <w:spacing w:val="-4"/>
                <w:w w:val="90"/>
                <w:sz w:val="18"/>
              </w:rPr>
              <w:t>učenja</w:t>
            </w:r>
            <w:r>
              <w:rPr>
                <w:color w:val="231F20"/>
                <w:spacing w:val="-16"/>
                <w:w w:val="90"/>
                <w:sz w:val="18"/>
              </w:rPr>
              <w:t xml:space="preserve"> </w:t>
            </w:r>
            <w:r>
              <w:rPr>
                <w:color w:val="231F20"/>
                <w:spacing w:val="-4"/>
                <w:w w:val="90"/>
                <w:sz w:val="18"/>
              </w:rPr>
              <w:t>i</w:t>
            </w:r>
            <w:r>
              <w:rPr>
                <w:color w:val="231F20"/>
                <w:spacing w:val="-16"/>
                <w:w w:val="90"/>
                <w:sz w:val="18"/>
              </w:rPr>
              <w:t xml:space="preserve"> </w:t>
            </w:r>
            <w:r>
              <w:rPr>
                <w:color w:val="231F20"/>
                <w:spacing w:val="-4"/>
                <w:w w:val="90"/>
                <w:sz w:val="18"/>
              </w:rPr>
              <w:t>razmjene</w:t>
            </w:r>
            <w:r>
              <w:rPr>
                <w:color w:val="231F20"/>
                <w:spacing w:val="-16"/>
                <w:w w:val="90"/>
                <w:sz w:val="18"/>
              </w:rPr>
              <w:t xml:space="preserve"> </w:t>
            </w:r>
            <w:r>
              <w:rPr>
                <w:color w:val="231F20"/>
                <w:spacing w:val="-4"/>
                <w:w w:val="90"/>
                <w:sz w:val="18"/>
              </w:rPr>
              <w:t>iskustava</w:t>
            </w:r>
            <w:r>
              <w:rPr>
                <w:color w:val="231F20"/>
                <w:spacing w:val="-17"/>
                <w:w w:val="90"/>
                <w:sz w:val="18"/>
              </w:rPr>
              <w:t xml:space="preserve"> </w:t>
            </w:r>
            <w:r>
              <w:rPr>
                <w:color w:val="231F20"/>
                <w:spacing w:val="-4"/>
                <w:w w:val="90"/>
                <w:sz w:val="18"/>
              </w:rPr>
              <w:t>među</w:t>
            </w:r>
            <w:r>
              <w:rPr>
                <w:color w:val="231F20"/>
                <w:spacing w:val="-16"/>
                <w:w w:val="90"/>
                <w:sz w:val="18"/>
              </w:rPr>
              <w:t xml:space="preserve"> </w:t>
            </w:r>
            <w:r>
              <w:rPr>
                <w:color w:val="231F20"/>
                <w:spacing w:val="-4"/>
                <w:w w:val="90"/>
                <w:sz w:val="18"/>
              </w:rPr>
              <w:t>djecom;</w:t>
            </w:r>
          </w:p>
        </w:tc>
        <w:tc>
          <w:tcPr>
            <w:tcW w:w="586" w:type="dxa"/>
          </w:tcPr>
          <w:p w:rsidR="00D01935" w:rsidRDefault="00D01935" w:rsidP="00A10C79">
            <w:pPr>
              <w:pStyle w:val="TableParagraph"/>
              <w:rPr>
                <w:rFonts w:ascii="Times New Roman"/>
                <w:sz w:val="18"/>
              </w:rPr>
            </w:pPr>
            <w:r>
              <w:rPr>
                <w:rFonts w:ascii="Times New Roman"/>
                <w:sz w:val="18"/>
              </w:rPr>
              <w:t>0</w:t>
            </w:r>
          </w:p>
        </w:tc>
        <w:tc>
          <w:tcPr>
            <w:tcW w:w="586" w:type="dxa"/>
          </w:tcPr>
          <w:p w:rsidR="00D01935" w:rsidRDefault="00D01935" w:rsidP="00A10C79">
            <w:pPr>
              <w:pStyle w:val="TableParagraph"/>
              <w:rPr>
                <w:rFonts w:ascii="Times New Roman"/>
                <w:sz w:val="18"/>
              </w:rPr>
            </w:pPr>
            <w:r>
              <w:rPr>
                <w:rFonts w:ascii="Times New Roman"/>
                <w:sz w:val="18"/>
              </w:rPr>
              <w:t>9,09</w:t>
            </w:r>
          </w:p>
        </w:tc>
        <w:tc>
          <w:tcPr>
            <w:tcW w:w="586" w:type="dxa"/>
          </w:tcPr>
          <w:p w:rsidR="00D01935" w:rsidRDefault="00D01935" w:rsidP="00A10C79">
            <w:pPr>
              <w:pStyle w:val="TableParagraph"/>
              <w:rPr>
                <w:rFonts w:ascii="Times New Roman"/>
                <w:sz w:val="18"/>
              </w:rPr>
            </w:pPr>
            <w:r>
              <w:rPr>
                <w:rFonts w:ascii="Times New Roman"/>
                <w:sz w:val="18"/>
              </w:rPr>
              <w:t>33,33</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57,57</w:t>
            </w:r>
          </w:p>
        </w:tc>
      </w:tr>
      <w:tr w:rsidR="00D01935" w:rsidTr="00A10C79">
        <w:trPr>
          <w:trHeight w:val="521"/>
        </w:trPr>
        <w:tc>
          <w:tcPr>
            <w:tcW w:w="1691" w:type="dxa"/>
            <w:vMerge/>
            <w:tcBorders>
              <w:top w:val="nil"/>
              <w:left w:val="single" w:sz="8" w:space="0" w:color="231F20"/>
            </w:tcBorders>
          </w:tcPr>
          <w:p w:rsidR="00D01935" w:rsidRDefault="00D01935" w:rsidP="00A10C79">
            <w:pPr>
              <w:rPr>
                <w:sz w:val="2"/>
                <w:szCs w:val="2"/>
              </w:rPr>
            </w:pPr>
          </w:p>
        </w:tc>
        <w:tc>
          <w:tcPr>
            <w:tcW w:w="5594" w:type="dxa"/>
          </w:tcPr>
          <w:p w:rsidR="00D01935" w:rsidRDefault="00D01935" w:rsidP="00A10C79">
            <w:pPr>
              <w:pStyle w:val="TableParagraph"/>
              <w:spacing w:before="41" w:line="237" w:lineRule="auto"/>
              <w:ind w:left="141"/>
              <w:rPr>
                <w:sz w:val="18"/>
              </w:rPr>
            </w:pPr>
            <w:r>
              <w:rPr>
                <w:color w:val="231F20"/>
                <w:spacing w:val="-4"/>
                <w:w w:val="90"/>
                <w:sz w:val="18"/>
              </w:rPr>
              <w:t>Podsticaj</w:t>
            </w:r>
            <w:r>
              <w:rPr>
                <w:color w:val="231F20"/>
                <w:spacing w:val="-18"/>
                <w:w w:val="90"/>
                <w:sz w:val="18"/>
              </w:rPr>
              <w:t xml:space="preserve"> </w:t>
            </w:r>
            <w:r>
              <w:rPr>
                <w:color w:val="231F20"/>
                <w:spacing w:val="-4"/>
                <w:w w:val="90"/>
                <w:sz w:val="18"/>
              </w:rPr>
              <w:t>djece</w:t>
            </w:r>
            <w:r>
              <w:rPr>
                <w:color w:val="231F20"/>
                <w:spacing w:val="-18"/>
                <w:w w:val="90"/>
                <w:sz w:val="18"/>
              </w:rPr>
              <w:t xml:space="preserve"> </w:t>
            </w:r>
            <w:r>
              <w:rPr>
                <w:color w:val="231F20"/>
                <w:spacing w:val="-4"/>
                <w:w w:val="90"/>
                <w:sz w:val="18"/>
              </w:rPr>
              <w:t>na</w:t>
            </w:r>
            <w:r>
              <w:rPr>
                <w:color w:val="231F20"/>
                <w:spacing w:val="-18"/>
                <w:w w:val="90"/>
                <w:sz w:val="18"/>
              </w:rPr>
              <w:t xml:space="preserve"> </w:t>
            </w:r>
            <w:r>
              <w:rPr>
                <w:color w:val="231F20"/>
                <w:spacing w:val="-4"/>
                <w:w w:val="90"/>
                <w:sz w:val="18"/>
              </w:rPr>
              <w:t>razmišljane</w:t>
            </w:r>
            <w:r>
              <w:rPr>
                <w:color w:val="231F20"/>
                <w:spacing w:val="-17"/>
                <w:w w:val="90"/>
                <w:sz w:val="18"/>
              </w:rPr>
              <w:t xml:space="preserve"> </w:t>
            </w:r>
            <w:r>
              <w:rPr>
                <w:color w:val="231F20"/>
                <w:spacing w:val="-4"/>
                <w:w w:val="90"/>
                <w:sz w:val="18"/>
              </w:rPr>
              <w:t>o</w:t>
            </w:r>
            <w:r>
              <w:rPr>
                <w:color w:val="231F20"/>
                <w:spacing w:val="-18"/>
                <w:w w:val="90"/>
                <w:sz w:val="18"/>
              </w:rPr>
              <w:t xml:space="preserve"> </w:t>
            </w:r>
            <w:r>
              <w:rPr>
                <w:color w:val="231F20"/>
                <w:spacing w:val="-4"/>
                <w:w w:val="90"/>
                <w:sz w:val="18"/>
              </w:rPr>
              <w:t>primjeni</w:t>
            </w:r>
            <w:r>
              <w:rPr>
                <w:color w:val="231F20"/>
                <w:spacing w:val="-18"/>
                <w:w w:val="90"/>
                <w:sz w:val="18"/>
              </w:rPr>
              <w:t xml:space="preserve"> </w:t>
            </w:r>
            <w:r>
              <w:rPr>
                <w:color w:val="231F20"/>
                <w:spacing w:val="-4"/>
                <w:w w:val="90"/>
                <w:sz w:val="18"/>
              </w:rPr>
              <w:t>vlastitog</w:t>
            </w:r>
            <w:r>
              <w:rPr>
                <w:color w:val="231F20"/>
                <w:spacing w:val="-17"/>
                <w:w w:val="90"/>
                <w:sz w:val="18"/>
              </w:rPr>
              <w:t xml:space="preserve"> </w:t>
            </w:r>
            <w:r>
              <w:rPr>
                <w:color w:val="231F20"/>
                <w:spacing w:val="-4"/>
                <w:w w:val="90"/>
                <w:sz w:val="18"/>
              </w:rPr>
              <w:t>iskustva</w:t>
            </w:r>
            <w:r>
              <w:rPr>
                <w:color w:val="231F20"/>
                <w:spacing w:val="-18"/>
                <w:w w:val="90"/>
                <w:sz w:val="18"/>
              </w:rPr>
              <w:t xml:space="preserve"> </w:t>
            </w:r>
            <w:r>
              <w:rPr>
                <w:color w:val="231F20"/>
                <w:spacing w:val="-4"/>
                <w:w w:val="90"/>
                <w:sz w:val="18"/>
              </w:rPr>
              <w:t>i</w:t>
            </w:r>
            <w:r>
              <w:rPr>
                <w:color w:val="231F20"/>
                <w:spacing w:val="-18"/>
                <w:w w:val="90"/>
                <w:sz w:val="18"/>
              </w:rPr>
              <w:t xml:space="preserve"> </w:t>
            </w:r>
            <w:r>
              <w:rPr>
                <w:color w:val="231F20"/>
                <w:spacing w:val="-4"/>
                <w:w w:val="90"/>
                <w:sz w:val="18"/>
              </w:rPr>
              <w:t>znanja</w:t>
            </w:r>
            <w:r>
              <w:rPr>
                <w:color w:val="231F20"/>
                <w:spacing w:val="-17"/>
                <w:w w:val="90"/>
                <w:sz w:val="18"/>
              </w:rPr>
              <w:t xml:space="preserve"> </w:t>
            </w:r>
            <w:r>
              <w:rPr>
                <w:color w:val="231F20"/>
                <w:spacing w:val="-4"/>
                <w:w w:val="90"/>
                <w:sz w:val="18"/>
              </w:rPr>
              <w:t xml:space="preserve">u </w:t>
            </w:r>
            <w:r>
              <w:rPr>
                <w:color w:val="231F20"/>
                <w:spacing w:val="-10"/>
                <w:sz w:val="18"/>
              </w:rPr>
              <w:t>realnim</w:t>
            </w:r>
            <w:r>
              <w:rPr>
                <w:color w:val="231F20"/>
                <w:spacing w:val="-24"/>
                <w:sz w:val="18"/>
              </w:rPr>
              <w:t xml:space="preserve"> </w:t>
            </w:r>
            <w:r>
              <w:rPr>
                <w:color w:val="231F20"/>
                <w:spacing w:val="-10"/>
                <w:sz w:val="18"/>
              </w:rPr>
              <w:t>životnim</w:t>
            </w:r>
            <w:r>
              <w:rPr>
                <w:color w:val="231F20"/>
                <w:spacing w:val="-24"/>
                <w:sz w:val="18"/>
              </w:rPr>
              <w:t xml:space="preserve"> </w:t>
            </w:r>
            <w:r>
              <w:rPr>
                <w:color w:val="231F20"/>
                <w:spacing w:val="-10"/>
                <w:sz w:val="18"/>
              </w:rPr>
              <w:t>situacijama;</w:t>
            </w:r>
          </w:p>
        </w:tc>
        <w:tc>
          <w:tcPr>
            <w:tcW w:w="586" w:type="dxa"/>
          </w:tcPr>
          <w:p w:rsidR="00D01935" w:rsidRDefault="00D01935" w:rsidP="00A10C79">
            <w:pPr>
              <w:pStyle w:val="TableParagraph"/>
              <w:rPr>
                <w:rFonts w:ascii="Times New Roman"/>
                <w:sz w:val="18"/>
              </w:rPr>
            </w:pPr>
            <w:r>
              <w:rPr>
                <w:rFonts w:ascii="Times New Roman"/>
                <w:sz w:val="18"/>
              </w:rPr>
              <w:t>0</w:t>
            </w:r>
          </w:p>
        </w:tc>
        <w:tc>
          <w:tcPr>
            <w:tcW w:w="586" w:type="dxa"/>
          </w:tcPr>
          <w:p w:rsidR="00D01935" w:rsidRDefault="00D01935" w:rsidP="00A10C79">
            <w:pPr>
              <w:pStyle w:val="TableParagraph"/>
              <w:rPr>
                <w:rFonts w:ascii="Times New Roman"/>
                <w:sz w:val="18"/>
              </w:rPr>
            </w:pPr>
            <w:r>
              <w:rPr>
                <w:rFonts w:ascii="Times New Roman"/>
                <w:sz w:val="18"/>
              </w:rPr>
              <w:t>6,06</w:t>
            </w:r>
          </w:p>
        </w:tc>
        <w:tc>
          <w:tcPr>
            <w:tcW w:w="586" w:type="dxa"/>
          </w:tcPr>
          <w:p w:rsidR="00D01935" w:rsidRDefault="00D01935" w:rsidP="00A10C79">
            <w:pPr>
              <w:pStyle w:val="TableParagraph"/>
              <w:rPr>
                <w:rFonts w:ascii="Times New Roman"/>
                <w:sz w:val="18"/>
              </w:rPr>
            </w:pPr>
            <w:r>
              <w:rPr>
                <w:rFonts w:ascii="Times New Roman"/>
                <w:sz w:val="18"/>
              </w:rPr>
              <w:t>21,21</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87,87</w:t>
            </w:r>
          </w:p>
        </w:tc>
      </w:tr>
      <w:tr w:rsidR="00D01935" w:rsidTr="00A10C79">
        <w:trPr>
          <w:trHeight w:val="521"/>
        </w:trPr>
        <w:tc>
          <w:tcPr>
            <w:tcW w:w="1691" w:type="dxa"/>
            <w:vMerge/>
            <w:tcBorders>
              <w:top w:val="nil"/>
              <w:left w:val="single" w:sz="8" w:space="0" w:color="231F20"/>
            </w:tcBorders>
          </w:tcPr>
          <w:p w:rsidR="00D01935" w:rsidRDefault="00D01935" w:rsidP="00A10C79">
            <w:pPr>
              <w:rPr>
                <w:sz w:val="2"/>
                <w:szCs w:val="2"/>
              </w:rPr>
            </w:pPr>
          </w:p>
        </w:tc>
        <w:tc>
          <w:tcPr>
            <w:tcW w:w="5594" w:type="dxa"/>
          </w:tcPr>
          <w:p w:rsidR="00D01935" w:rsidRDefault="00D01935" w:rsidP="00A10C79">
            <w:pPr>
              <w:pStyle w:val="TableParagraph"/>
              <w:spacing w:before="41" w:line="237" w:lineRule="auto"/>
              <w:ind w:left="141"/>
              <w:rPr>
                <w:sz w:val="18"/>
              </w:rPr>
            </w:pPr>
            <w:r>
              <w:rPr>
                <w:color w:val="231F20"/>
                <w:spacing w:val="-6"/>
                <w:w w:val="90"/>
                <w:sz w:val="18"/>
              </w:rPr>
              <w:t>Konstruisanje</w:t>
            </w:r>
            <w:r>
              <w:rPr>
                <w:color w:val="231F20"/>
                <w:spacing w:val="-9"/>
                <w:w w:val="90"/>
                <w:sz w:val="18"/>
              </w:rPr>
              <w:t xml:space="preserve"> </w:t>
            </w:r>
            <w:r>
              <w:rPr>
                <w:color w:val="231F20"/>
                <w:spacing w:val="-6"/>
                <w:w w:val="90"/>
                <w:sz w:val="18"/>
              </w:rPr>
              <w:t>situacija</w:t>
            </w:r>
            <w:r>
              <w:rPr>
                <w:color w:val="231F20"/>
                <w:spacing w:val="-9"/>
                <w:w w:val="90"/>
                <w:sz w:val="18"/>
              </w:rPr>
              <w:t xml:space="preserve"> </w:t>
            </w:r>
            <w:r>
              <w:rPr>
                <w:color w:val="231F20"/>
                <w:spacing w:val="-6"/>
                <w:w w:val="90"/>
                <w:sz w:val="18"/>
              </w:rPr>
              <w:t>u</w:t>
            </w:r>
            <w:r>
              <w:rPr>
                <w:color w:val="231F20"/>
                <w:spacing w:val="-9"/>
                <w:w w:val="90"/>
                <w:sz w:val="18"/>
              </w:rPr>
              <w:t xml:space="preserve"> </w:t>
            </w:r>
            <w:r>
              <w:rPr>
                <w:color w:val="231F20"/>
                <w:spacing w:val="-6"/>
                <w:w w:val="90"/>
                <w:sz w:val="18"/>
              </w:rPr>
              <w:t>kojima</w:t>
            </w:r>
            <w:r>
              <w:rPr>
                <w:color w:val="231F20"/>
                <w:spacing w:val="-9"/>
                <w:w w:val="90"/>
                <w:sz w:val="18"/>
              </w:rPr>
              <w:t xml:space="preserve"> </w:t>
            </w:r>
            <w:r>
              <w:rPr>
                <w:color w:val="231F20"/>
                <w:spacing w:val="-6"/>
                <w:w w:val="90"/>
                <w:sz w:val="18"/>
              </w:rPr>
              <w:t>djeca</w:t>
            </w:r>
            <w:r>
              <w:rPr>
                <w:color w:val="231F20"/>
                <w:spacing w:val="-9"/>
                <w:w w:val="90"/>
                <w:sz w:val="18"/>
              </w:rPr>
              <w:t xml:space="preserve"> </w:t>
            </w:r>
            <w:r>
              <w:rPr>
                <w:color w:val="231F20"/>
                <w:spacing w:val="-6"/>
                <w:w w:val="90"/>
                <w:sz w:val="18"/>
              </w:rPr>
              <w:t>opažaju</w:t>
            </w:r>
            <w:r>
              <w:rPr>
                <w:color w:val="231F20"/>
                <w:spacing w:val="-9"/>
                <w:w w:val="90"/>
                <w:sz w:val="18"/>
              </w:rPr>
              <w:t xml:space="preserve"> </w:t>
            </w:r>
            <w:r>
              <w:rPr>
                <w:color w:val="231F20"/>
                <w:spacing w:val="-6"/>
                <w:w w:val="90"/>
                <w:sz w:val="18"/>
              </w:rPr>
              <w:t>greške</w:t>
            </w:r>
            <w:r>
              <w:rPr>
                <w:color w:val="231F20"/>
                <w:spacing w:val="-9"/>
                <w:w w:val="90"/>
                <w:sz w:val="18"/>
              </w:rPr>
              <w:t xml:space="preserve"> </w:t>
            </w:r>
            <w:r>
              <w:rPr>
                <w:color w:val="231F20"/>
                <w:spacing w:val="-6"/>
                <w:w w:val="90"/>
                <w:sz w:val="18"/>
              </w:rPr>
              <w:t>i</w:t>
            </w:r>
            <w:r>
              <w:rPr>
                <w:color w:val="231F20"/>
                <w:spacing w:val="-9"/>
                <w:w w:val="90"/>
                <w:sz w:val="18"/>
              </w:rPr>
              <w:t xml:space="preserve"> </w:t>
            </w:r>
            <w:r>
              <w:rPr>
                <w:color w:val="231F20"/>
                <w:spacing w:val="-6"/>
                <w:w w:val="90"/>
                <w:sz w:val="18"/>
              </w:rPr>
              <w:t>tragaju</w:t>
            </w:r>
            <w:r>
              <w:rPr>
                <w:color w:val="231F20"/>
                <w:spacing w:val="-9"/>
                <w:w w:val="90"/>
                <w:sz w:val="18"/>
              </w:rPr>
              <w:t xml:space="preserve"> </w:t>
            </w:r>
            <w:r>
              <w:rPr>
                <w:color w:val="231F20"/>
                <w:spacing w:val="-6"/>
                <w:w w:val="90"/>
                <w:sz w:val="18"/>
              </w:rPr>
              <w:t xml:space="preserve">za </w:t>
            </w:r>
            <w:r>
              <w:rPr>
                <w:color w:val="231F20"/>
                <w:spacing w:val="-8"/>
                <w:sz w:val="18"/>
              </w:rPr>
              <w:t>adekvatnim</w:t>
            </w:r>
            <w:r>
              <w:rPr>
                <w:color w:val="231F20"/>
                <w:spacing w:val="-24"/>
                <w:sz w:val="18"/>
              </w:rPr>
              <w:t xml:space="preserve"> </w:t>
            </w:r>
            <w:r>
              <w:rPr>
                <w:color w:val="231F20"/>
                <w:spacing w:val="-8"/>
                <w:sz w:val="18"/>
              </w:rPr>
              <w:t>rješenjem;</w:t>
            </w:r>
          </w:p>
        </w:tc>
        <w:tc>
          <w:tcPr>
            <w:tcW w:w="586" w:type="dxa"/>
          </w:tcPr>
          <w:p w:rsidR="00D01935" w:rsidRDefault="00D01935" w:rsidP="00A10C79">
            <w:pPr>
              <w:pStyle w:val="TableParagraph"/>
              <w:rPr>
                <w:rFonts w:ascii="Times New Roman"/>
                <w:sz w:val="18"/>
              </w:rPr>
            </w:pPr>
            <w:r>
              <w:rPr>
                <w:rFonts w:ascii="Times New Roman"/>
                <w:sz w:val="18"/>
              </w:rPr>
              <w:t>3,03</w:t>
            </w:r>
          </w:p>
        </w:tc>
        <w:tc>
          <w:tcPr>
            <w:tcW w:w="586" w:type="dxa"/>
          </w:tcPr>
          <w:p w:rsidR="00D01935" w:rsidRDefault="00D01935" w:rsidP="00A10C79">
            <w:pPr>
              <w:pStyle w:val="TableParagraph"/>
              <w:rPr>
                <w:rFonts w:ascii="Times New Roman"/>
                <w:sz w:val="18"/>
              </w:rPr>
            </w:pPr>
            <w:r>
              <w:rPr>
                <w:rFonts w:ascii="Times New Roman"/>
                <w:sz w:val="18"/>
              </w:rPr>
              <w:t>6,06</w:t>
            </w:r>
          </w:p>
        </w:tc>
        <w:tc>
          <w:tcPr>
            <w:tcW w:w="586" w:type="dxa"/>
          </w:tcPr>
          <w:p w:rsidR="00D01935" w:rsidRDefault="00D01935" w:rsidP="00A10C79">
            <w:pPr>
              <w:pStyle w:val="TableParagraph"/>
              <w:rPr>
                <w:rFonts w:ascii="Times New Roman"/>
                <w:sz w:val="18"/>
              </w:rPr>
            </w:pPr>
            <w:r>
              <w:rPr>
                <w:rFonts w:ascii="Times New Roman"/>
                <w:sz w:val="18"/>
              </w:rPr>
              <w:t>36,36</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54,54</w:t>
            </w:r>
          </w:p>
        </w:tc>
      </w:tr>
      <w:tr w:rsidR="00D01935" w:rsidTr="00A10C79">
        <w:trPr>
          <w:trHeight w:val="521"/>
        </w:trPr>
        <w:tc>
          <w:tcPr>
            <w:tcW w:w="1691" w:type="dxa"/>
            <w:vMerge/>
            <w:tcBorders>
              <w:top w:val="nil"/>
              <w:left w:val="single" w:sz="8" w:space="0" w:color="231F20"/>
            </w:tcBorders>
          </w:tcPr>
          <w:p w:rsidR="00D01935" w:rsidRDefault="00D01935" w:rsidP="00A10C79">
            <w:pPr>
              <w:rPr>
                <w:sz w:val="2"/>
                <w:szCs w:val="2"/>
              </w:rPr>
            </w:pPr>
          </w:p>
        </w:tc>
        <w:tc>
          <w:tcPr>
            <w:tcW w:w="5594" w:type="dxa"/>
          </w:tcPr>
          <w:p w:rsidR="00D01935" w:rsidRDefault="00D01935" w:rsidP="00A10C79">
            <w:pPr>
              <w:pStyle w:val="TableParagraph"/>
              <w:spacing w:before="148"/>
              <w:ind w:left="141"/>
              <w:rPr>
                <w:sz w:val="18"/>
              </w:rPr>
            </w:pPr>
            <w:r>
              <w:rPr>
                <w:color w:val="231F20"/>
                <w:spacing w:val="-6"/>
                <w:w w:val="90"/>
                <w:sz w:val="18"/>
              </w:rPr>
              <w:t>Podsticaj</w:t>
            </w:r>
            <w:r>
              <w:rPr>
                <w:color w:val="231F20"/>
                <w:spacing w:val="-12"/>
                <w:sz w:val="18"/>
              </w:rPr>
              <w:t xml:space="preserve"> </w:t>
            </w:r>
            <w:r>
              <w:rPr>
                <w:color w:val="231F20"/>
                <w:spacing w:val="-6"/>
                <w:w w:val="90"/>
                <w:sz w:val="18"/>
              </w:rPr>
              <w:t>traženja</w:t>
            </w:r>
            <w:r>
              <w:rPr>
                <w:color w:val="231F20"/>
                <w:spacing w:val="-12"/>
                <w:sz w:val="18"/>
              </w:rPr>
              <w:t xml:space="preserve"> </w:t>
            </w:r>
            <w:r>
              <w:rPr>
                <w:color w:val="231F20"/>
                <w:spacing w:val="-6"/>
                <w:w w:val="90"/>
                <w:sz w:val="18"/>
              </w:rPr>
              <w:t>različitih</w:t>
            </w:r>
            <w:r>
              <w:rPr>
                <w:color w:val="231F20"/>
                <w:spacing w:val="-12"/>
                <w:sz w:val="18"/>
              </w:rPr>
              <w:t xml:space="preserve"> </w:t>
            </w:r>
            <w:r>
              <w:rPr>
                <w:color w:val="231F20"/>
                <w:spacing w:val="-6"/>
                <w:w w:val="90"/>
                <w:sz w:val="18"/>
              </w:rPr>
              <w:t>rješenja</w:t>
            </w:r>
            <w:r>
              <w:rPr>
                <w:color w:val="231F20"/>
                <w:spacing w:val="-11"/>
                <w:sz w:val="18"/>
              </w:rPr>
              <w:t xml:space="preserve"> </w:t>
            </w:r>
            <w:r>
              <w:rPr>
                <w:color w:val="231F20"/>
                <w:spacing w:val="-6"/>
                <w:w w:val="90"/>
                <w:sz w:val="18"/>
              </w:rPr>
              <w:t>jednog</w:t>
            </w:r>
            <w:r>
              <w:rPr>
                <w:color w:val="231F20"/>
                <w:spacing w:val="-12"/>
                <w:sz w:val="18"/>
              </w:rPr>
              <w:t xml:space="preserve"> </w:t>
            </w:r>
            <w:r>
              <w:rPr>
                <w:color w:val="231F20"/>
                <w:spacing w:val="-6"/>
                <w:w w:val="90"/>
                <w:sz w:val="18"/>
              </w:rPr>
              <w:t>te</w:t>
            </w:r>
            <w:r>
              <w:rPr>
                <w:color w:val="231F20"/>
                <w:spacing w:val="-12"/>
                <w:sz w:val="18"/>
              </w:rPr>
              <w:t xml:space="preserve"> </w:t>
            </w:r>
            <w:r>
              <w:rPr>
                <w:color w:val="231F20"/>
                <w:spacing w:val="-6"/>
                <w:w w:val="90"/>
                <w:sz w:val="18"/>
              </w:rPr>
              <w:t>istog</w:t>
            </w:r>
            <w:r>
              <w:rPr>
                <w:color w:val="231F20"/>
                <w:spacing w:val="-12"/>
                <w:sz w:val="18"/>
              </w:rPr>
              <w:t xml:space="preserve"> </w:t>
            </w:r>
            <w:r>
              <w:rPr>
                <w:color w:val="231F20"/>
                <w:spacing w:val="-6"/>
                <w:w w:val="90"/>
                <w:sz w:val="18"/>
              </w:rPr>
              <w:t>zadatka;</w:t>
            </w:r>
          </w:p>
        </w:tc>
        <w:tc>
          <w:tcPr>
            <w:tcW w:w="586" w:type="dxa"/>
          </w:tcPr>
          <w:p w:rsidR="00D01935" w:rsidRDefault="00D01935" w:rsidP="00A10C79">
            <w:pPr>
              <w:pStyle w:val="TableParagraph"/>
              <w:rPr>
                <w:rFonts w:ascii="Times New Roman"/>
                <w:sz w:val="18"/>
              </w:rPr>
            </w:pPr>
            <w:r>
              <w:rPr>
                <w:rFonts w:ascii="Times New Roman"/>
                <w:sz w:val="18"/>
              </w:rPr>
              <w:t>0</w:t>
            </w:r>
          </w:p>
        </w:tc>
        <w:tc>
          <w:tcPr>
            <w:tcW w:w="586" w:type="dxa"/>
          </w:tcPr>
          <w:p w:rsidR="00D01935" w:rsidRDefault="00D01935" w:rsidP="00A10C79">
            <w:pPr>
              <w:pStyle w:val="TableParagraph"/>
              <w:rPr>
                <w:rFonts w:ascii="Times New Roman"/>
                <w:sz w:val="18"/>
              </w:rPr>
            </w:pPr>
            <w:r>
              <w:rPr>
                <w:rFonts w:ascii="Times New Roman"/>
                <w:sz w:val="18"/>
              </w:rPr>
              <w:t>6,06</w:t>
            </w:r>
          </w:p>
        </w:tc>
        <w:tc>
          <w:tcPr>
            <w:tcW w:w="586" w:type="dxa"/>
          </w:tcPr>
          <w:p w:rsidR="00D01935" w:rsidRDefault="00D01935" w:rsidP="00A10C79">
            <w:pPr>
              <w:pStyle w:val="TableParagraph"/>
              <w:rPr>
                <w:rFonts w:ascii="Times New Roman"/>
                <w:sz w:val="18"/>
              </w:rPr>
            </w:pPr>
            <w:r>
              <w:rPr>
                <w:rFonts w:ascii="Times New Roman"/>
                <w:sz w:val="18"/>
              </w:rPr>
              <w:t>24,24</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69,69</w:t>
            </w:r>
          </w:p>
        </w:tc>
      </w:tr>
      <w:tr w:rsidR="00D01935" w:rsidTr="00A10C79">
        <w:trPr>
          <w:trHeight w:val="301"/>
        </w:trPr>
        <w:tc>
          <w:tcPr>
            <w:tcW w:w="1691" w:type="dxa"/>
            <w:tcBorders>
              <w:left w:val="single" w:sz="8" w:space="0" w:color="231F20"/>
            </w:tcBorders>
            <w:shd w:val="clear" w:color="auto" w:fill="FEBD3B"/>
          </w:tcPr>
          <w:p w:rsidR="00D01935" w:rsidRDefault="00D01935" w:rsidP="00A10C79">
            <w:pPr>
              <w:pStyle w:val="TableParagraph"/>
              <w:rPr>
                <w:rFonts w:ascii="Times New Roman"/>
                <w:sz w:val="18"/>
              </w:rPr>
            </w:pPr>
          </w:p>
        </w:tc>
        <w:tc>
          <w:tcPr>
            <w:tcW w:w="5594" w:type="dxa"/>
            <w:shd w:val="clear" w:color="auto" w:fill="FEBD3B"/>
          </w:tcPr>
          <w:p w:rsidR="00D01935" w:rsidRDefault="00D01935" w:rsidP="00A10C79">
            <w:pPr>
              <w:pStyle w:val="TableParagraph"/>
              <w:rPr>
                <w:rFonts w:ascii="Times New Roman"/>
                <w:sz w:val="18"/>
              </w:rPr>
            </w:pPr>
          </w:p>
        </w:tc>
        <w:tc>
          <w:tcPr>
            <w:tcW w:w="586" w:type="dxa"/>
            <w:shd w:val="clear" w:color="auto" w:fill="FEBD3B"/>
          </w:tcPr>
          <w:p w:rsidR="00D01935" w:rsidRDefault="00D01935" w:rsidP="00A10C79">
            <w:pPr>
              <w:pStyle w:val="TableParagraph"/>
              <w:rPr>
                <w:rFonts w:ascii="Times New Roman"/>
                <w:sz w:val="18"/>
              </w:rPr>
            </w:pPr>
          </w:p>
        </w:tc>
        <w:tc>
          <w:tcPr>
            <w:tcW w:w="586" w:type="dxa"/>
            <w:shd w:val="clear" w:color="auto" w:fill="FEBD3B"/>
          </w:tcPr>
          <w:p w:rsidR="00D01935" w:rsidRDefault="00D01935" w:rsidP="00A10C79">
            <w:pPr>
              <w:pStyle w:val="TableParagraph"/>
              <w:rPr>
                <w:rFonts w:ascii="Times New Roman"/>
                <w:sz w:val="18"/>
              </w:rPr>
            </w:pPr>
          </w:p>
        </w:tc>
        <w:tc>
          <w:tcPr>
            <w:tcW w:w="586" w:type="dxa"/>
            <w:shd w:val="clear" w:color="auto" w:fill="FEBD3B"/>
          </w:tcPr>
          <w:p w:rsidR="00D01935" w:rsidRDefault="00D01935" w:rsidP="00A10C79">
            <w:pPr>
              <w:pStyle w:val="TableParagraph"/>
              <w:rPr>
                <w:rFonts w:ascii="Times New Roman"/>
                <w:sz w:val="18"/>
              </w:rPr>
            </w:pPr>
          </w:p>
        </w:tc>
        <w:tc>
          <w:tcPr>
            <w:tcW w:w="586" w:type="dxa"/>
            <w:tcBorders>
              <w:right w:val="single" w:sz="8" w:space="0" w:color="231F20"/>
            </w:tcBorders>
            <w:shd w:val="clear" w:color="auto" w:fill="FEBD3B"/>
          </w:tcPr>
          <w:p w:rsidR="00D01935" w:rsidRDefault="00D01935" w:rsidP="00A10C79">
            <w:pPr>
              <w:pStyle w:val="TableParagraph"/>
              <w:rPr>
                <w:rFonts w:ascii="Times New Roman"/>
                <w:sz w:val="18"/>
              </w:rPr>
            </w:pPr>
          </w:p>
        </w:tc>
      </w:tr>
      <w:tr w:rsidR="00D01935" w:rsidTr="00D11293">
        <w:trPr>
          <w:trHeight w:val="530"/>
        </w:trPr>
        <w:tc>
          <w:tcPr>
            <w:tcW w:w="1691" w:type="dxa"/>
            <w:vMerge w:val="restart"/>
            <w:tcBorders>
              <w:left w:val="single" w:sz="8" w:space="0" w:color="231F20"/>
            </w:tcBorders>
          </w:tcPr>
          <w:p w:rsidR="00D01935" w:rsidRDefault="00D01935" w:rsidP="00A10C79">
            <w:pPr>
              <w:pStyle w:val="TableParagraph"/>
              <w:rPr>
                <w:sz w:val="24"/>
              </w:rPr>
            </w:pPr>
          </w:p>
          <w:p w:rsidR="00D01935" w:rsidRDefault="00D01935" w:rsidP="00A10C79">
            <w:pPr>
              <w:pStyle w:val="TableParagraph"/>
              <w:rPr>
                <w:sz w:val="24"/>
              </w:rPr>
            </w:pPr>
          </w:p>
          <w:p w:rsidR="00D01935" w:rsidRDefault="00D01935" w:rsidP="00A10C79">
            <w:pPr>
              <w:pStyle w:val="TableParagraph"/>
              <w:rPr>
                <w:sz w:val="24"/>
              </w:rPr>
            </w:pPr>
          </w:p>
          <w:p w:rsidR="00D01935" w:rsidRDefault="00D01935" w:rsidP="00A10C79">
            <w:pPr>
              <w:pStyle w:val="TableParagraph"/>
              <w:rPr>
                <w:sz w:val="24"/>
              </w:rPr>
            </w:pPr>
          </w:p>
          <w:p w:rsidR="00D01935" w:rsidRDefault="00D01935" w:rsidP="00A10C79">
            <w:pPr>
              <w:pStyle w:val="TableParagraph"/>
              <w:rPr>
                <w:sz w:val="24"/>
              </w:rPr>
            </w:pPr>
          </w:p>
          <w:p w:rsidR="00D01935" w:rsidRDefault="00D01935" w:rsidP="00A10C79">
            <w:pPr>
              <w:pStyle w:val="TableParagraph"/>
              <w:spacing w:before="3"/>
              <w:rPr>
                <w:sz w:val="30"/>
              </w:rPr>
            </w:pPr>
          </w:p>
          <w:p w:rsidR="00D01935" w:rsidRDefault="00D01935" w:rsidP="00A10C79">
            <w:pPr>
              <w:pStyle w:val="TableParagraph"/>
              <w:spacing w:before="1"/>
              <w:ind w:left="136"/>
              <w:rPr>
                <w:rFonts w:ascii="Tahoma"/>
                <w:b/>
                <w:sz w:val="20"/>
              </w:rPr>
            </w:pPr>
            <w:r>
              <w:rPr>
                <w:rFonts w:ascii="Tahoma"/>
                <w:b/>
                <w:color w:val="231F20"/>
                <w:spacing w:val="-7"/>
                <w:sz w:val="20"/>
              </w:rPr>
              <w:t>Standard</w:t>
            </w:r>
            <w:r>
              <w:rPr>
                <w:rFonts w:ascii="Tahoma"/>
                <w:b/>
                <w:color w:val="231F20"/>
                <w:spacing w:val="-5"/>
                <w:sz w:val="20"/>
              </w:rPr>
              <w:t xml:space="preserve"> 6:</w:t>
            </w:r>
          </w:p>
          <w:p w:rsidR="00D01935" w:rsidRDefault="00D01935" w:rsidP="00A10C79">
            <w:pPr>
              <w:pStyle w:val="TableParagraph"/>
              <w:spacing w:before="7"/>
              <w:rPr>
                <w:sz w:val="19"/>
              </w:rPr>
            </w:pPr>
          </w:p>
          <w:p w:rsidR="00D01935" w:rsidRDefault="00D01935" w:rsidP="00A10C79">
            <w:pPr>
              <w:pStyle w:val="TableParagraph"/>
              <w:ind w:left="136" w:right="102"/>
              <w:rPr>
                <w:rFonts w:ascii="Tahoma" w:hAnsi="Tahoma"/>
                <w:b/>
                <w:sz w:val="20"/>
              </w:rPr>
            </w:pPr>
            <w:r>
              <w:rPr>
                <w:rFonts w:ascii="Tahoma" w:hAnsi="Tahoma"/>
                <w:b/>
                <w:color w:val="231F20"/>
                <w:spacing w:val="-8"/>
                <w:sz w:val="20"/>
              </w:rPr>
              <w:t xml:space="preserve">Dokumentacija </w:t>
            </w:r>
            <w:r>
              <w:rPr>
                <w:rFonts w:ascii="Tahoma" w:hAnsi="Tahoma"/>
                <w:b/>
                <w:color w:val="231F20"/>
                <w:spacing w:val="-2"/>
                <w:sz w:val="20"/>
              </w:rPr>
              <w:t>–procjena procesa</w:t>
            </w:r>
          </w:p>
        </w:tc>
        <w:tc>
          <w:tcPr>
            <w:tcW w:w="5594" w:type="dxa"/>
          </w:tcPr>
          <w:p w:rsidR="00D01935" w:rsidRDefault="00D11293" w:rsidP="00D11293">
            <w:pPr>
              <w:pStyle w:val="TableParagraph"/>
              <w:spacing w:line="237" w:lineRule="auto"/>
              <w:rPr>
                <w:sz w:val="18"/>
              </w:rPr>
            </w:pPr>
            <w:r>
              <w:rPr>
                <w:sz w:val="21"/>
              </w:rPr>
              <w:t xml:space="preserve">    </w:t>
            </w:r>
            <w:r w:rsidR="00D01935">
              <w:rPr>
                <w:color w:val="231F20"/>
                <w:spacing w:val="-6"/>
                <w:w w:val="90"/>
                <w:sz w:val="18"/>
              </w:rPr>
              <w:t xml:space="preserve">Kontinuirano samoprocjenjivanje i procjenjivanje ostvarenosti </w:t>
            </w:r>
            <w:r w:rsidR="00D01935">
              <w:rPr>
                <w:color w:val="231F20"/>
                <w:spacing w:val="-6"/>
                <w:sz w:val="18"/>
              </w:rPr>
              <w:t>postavljenih</w:t>
            </w:r>
            <w:r w:rsidR="00D01935">
              <w:rPr>
                <w:color w:val="231F20"/>
                <w:spacing w:val="-24"/>
                <w:sz w:val="18"/>
              </w:rPr>
              <w:t xml:space="preserve"> </w:t>
            </w:r>
            <w:r w:rsidR="00D01935">
              <w:rPr>
                <w:color w:val="231F20"/>
                <w:spacing w:val="-6"/>
                <w:sz w:val="18"/>
              </w:rPr>
              <w:t>ciljeva;</w:t>
            </w:r>
          </w:p>
        </w:tc>
        <w:tc>
          <w:tcPr>
            <w:tcW w:w="586" w:type="dxa"/>
          </w:tcPr>
          <w:p w:rsidR="00D01935" w:rsidRDefault="00D01935" w:rsidP="00A10C79">
            <w:pPr>
              <w:pStyle w:val="TableParagraph"/>
              <w:rPr>
                <w:rFonts w:ascii="Times New Roman"/>
                <w:sz w:val="18"/>
              </w:rPr>
            </w:pPr>
            <w:r>
              <w:rPr>
                <w:rFonts w:ascii="Times New Roman"/>
                <w:sz w:val="18"/>
              </w:rPr>
              <w:t>0</w:t>
            </w:r>
          </w:p>
        </w:tc>
        <w:tc>
          <w:tcPr>
            <w:tcW w:w="586" w:type="dxa"/>
          </w:tcPr>
          <w:p w:rsidR="00D01935" w:rsidRDefault="00D01935" w:rsidP="00A10C79">
            <w:pPr>
              <w:pStyle w:val="TableParagraph"/>
              <w:rPr>
                <w:rFonts w:ascii="Times New Roman"/>
                <w:sz w:val="18"/>
              </w:rPr>
            </w:pPr>
            <w:r>
              <w:rPr>
                <w:rFonts w:ascii="Times New Roman"/>
                <w:sz w:val="18"/>
              </w:rPr>
              <w:t>6,06</w:t>
            </w:r>
          </w:p>
        </w:tc>
        <w:tc>
          <w:tcPr>
            <w:tcW w:w="586" w:type="dxa"/>
          </w:tcPr>
          <w:p w:rsidR="00D01935" w:rsidRDefault="00D01935" w:rsidP="00A10C79">
            <w:pPr>
              <w:pStyle w:val="TableParagraph"/>
              <w:rPr>
                <w:rFonts w:ascii="Times New Roman"/>
                <w:sz w:val="18"/>
              </w:rPr>
            </w:pPr>
            <w:r>
              <w:rPr>
                <w:rFonts w:ascii="Times New Roman"/>
                <w:sz w:val="18"/>
              </w:rPr>
              <w:t>57,57</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36,36</w:t>
            </w:r>
          </w:p>
        </w:tc>
      </w:tr>
      <w:tr w:rsidR="00D01935" w:rsidTr="00A10C79">
        <w:trPr>
          <w:trHeight w:val="963"/>
        </w:trPr>
        <w:tc>
          <w:tcPr>
            <w:tcW w:w="1691" w:type="dxa"/>
            <w:vMerge/>
            <w:tcBorders>
              <w:top w:val="nil"/>
              <w:left w:val="single" w:sz="8" w:space="0" w:color="231F20"/>
            </w:tcBorders>
          </w:tcPr>
          <w:p w:rsidR="00D01935" w:rsidRDefault="00D01935" w:rsidP="00A10C79">
            <w:pPr>
              <w:rPr>
                <w:sz w:val="2"/>
                <w:szCs w:val="2"/>
              </w:rPr>
            </w:pPr>
          </w:p>
        </w:tc>
        <w:tc>
          <w:tcPr>
            <w:tcW w:w="5594" w:type="dxa"/>
          </w:tcPr>
          <w:p w:rsidR="00D01935" w:rsidRDefault="00D01935" w:rsidP="00A10C79">
            <w:pPr>
              <w:pStyle w:val="TableParagraph"/>
              <w:spacing w:before="154" w:line="237" w:lineRule="auto"/>
              <w:ind w:left="141" w:right="676"/>
              <w:rPr>
                <w:sz w:val="18"/>
              </w:rPr>
            </w:pPr>
            <w:r>
              <w:rPr>
                <w:color w:val="231F20"/>
                <w:spacing w:val="-10"/>
                <w:sz w:val="18"/>
              </w:rPr>
              <w:t>Kontinuirano</w:t>
            </w:r>
            <w:r>
              <w:rPr>
                <w:color w:val="231F20"/>
                <w:spacing w:val="-21"/>
                <w:sz w:val="18"/>
              </w:rPr>
              <w:t xml:space="preserve"> </w:t>
            </w:r>
            <w:r>
              <w:rPr>
                <w:color w:val="231F20"/>
                <w:spacing w:val="-10"/>
                <w:sz w:val="18"/>
              </w:rPr>
              <w:t>praćenje</w:t>
            </w:r>
            <w:r>
              <w:rPr>
                <w:color w:val="231F20"/>
                <w:spacing w:val="-21"/>
                <w:sz w:val="18"/>
              </w:rPr>
              <w:t xml:space="preserve"> </w:t>
            </w:r>
            <w:r>
              <w:rPr>
                <w:color w:val="231F20"/>
                <w:spacing w:val="-10"/>
                <w:sz w:val="18"/>
              </w:rPr>
              <w:t>i</w:t>
            </w:r>
            <w:r>
              <w:rPr>
                <w:color w:val="231F20"/>
                <w:spacing w:val="-21"/>
                <w:sz w:val="18"/>
              </w:rPr>
              <w:t xml:space="preserve"> </w:t>
            </w:r>
            <w:r>
              <w:rPr>
                <w:color w:val="231F20"/>
                <w:spacing w:val="-10"/>
                <w:sz w:val="18"/>
              </w:rPr>
              <w:t>posmatranje</w:t>
            </w:r>
            <w:r>
              <w:rPr>
                <w:color w:val="231F20"/>
                <w:spacing w:val="-21"/>
                <w:sz w:val="18"/>
              </w:rPr>
              <w:t xml:space="preserve"> </w:t>
            </w:r>
            <w:r>
              <w:rPr>
                <w:color w:val="231F20"/>
                <w:spacing w:val="-10"/>
                <w:sz w:val="18"/>
              </w:rPr>
              <w:t>djece</w:t>
            </w:r>
            <w:r>
              <w:rPr>
                <w:color w:val="231F20"/>
                <w:spacing w:val="-21"/>
                <w:sz w:val="18"/>
              </w:rPr>
              <w:t xml:space="preserve"> </w:t>
            </w:r>
            <w:r>
              <w:rPr>
                <w:color w:val="231F20"/>
                <w:spacing w:val="-10"/>
                <w:sz w:val="18"/>
              </w:rPr>
              <w:t>uz</w:t>
            </w:r>
            <w:r>
              <w:rPr>
                <w:color w:val="231F20"/>
                <w:spacing w:val="-21"/>
                <w:sz w:val="18"/>
              </w:rPr>
              <w:t xml:space="preserve"> </w:t>
            </w:r>
            <w:r>
              <w:rPr>
                <w:color w:val="231F20"/>
                <w:spacing w:val="-10"/>
                <w:sz w:val="18"/>
              </w:rPr>
              <w:t xml:space="preserve">korišćenje </w:t>
            </w:r>
            <w:r>
              <w:rPr>
                <w:color w:val="231F20"/>
                <w:spacing w:val="-4"/>
                <w:w w:val="90"/>
                <w:sz w:val="18"/>
              </w:rPr>
              <w:t>odgovarajućih</w:t>
            </w:r>
            <w:r>
              <w:rPr>
                <w:color w:val="231F20"/>
                <w:spacing w:val="-18"/>
                <w:w w:val="90"/>
                <w:sz w:val="18"/>
              </w:rPr>
              <w:t xml:space="preserve"> </w:t>
            </w:r>
            <w:r>
              <w:rPr>
                <w:color w:val="231F20"/>
                <w:spacing w:val="-4"/>
                <w:w w:val="90"/>
                <w:sz w:val="18"/>
              </w:rPr>
              <w:t>tehnika,</w:t>
            </w:r>
            <w:r>
              <w:rPr>
                <w:color w:val="231F20"/>
                <w:spacing w:val="-9"/>
                <w:sz w:val="18"/>
              </w:rPr>
              <w:t xml:space="preserve"> </w:t>
            </w:r>
            <w:r>
              <w:rPr>
                <w:color w:val="231F20"/>
                <w:spacing w:val="-4"/>
                <w:w w:val="90"/>
                <w:sz w:val="18"/>
              </w:rPr>
              <w:t>instrumenata</w:t>
            </w:r>
            <w:r>
              <w:rPr>
                <w:color w:val="231F20"/>
                <w:spacing w:val="-17"/>
                <w:w w:val="90"/>
                <w:sz w:val="18"/>
              </w:rPr>
              <w:t xml:space="preserve"> </w:t>
            </w:r>
            <w:r>
              <w:rPr>
                <w:color w:val="231F20"/>
                <w:spacing w:val="-4"/>
                <w:w w:val="90"/>
                <w:sz w:val="18"/>
              </w:rPr>
              <w:t>i</w:t>
            </w:r>
            <w:r>
              <w:rPr>
                <w:color w:val="231F20"/>
                <w:spacing w:val="-18"/>
                <w:w w:val="90"/>
                <w:sz w:val="18"/>
              </w:rPr>
              <w:t xml:space="preserve"> </w:t>
            </w:r>
            <w:r>
              <w:rPr>
                <w:color w:val="231F20"/>
                <w:spacing w:val="-4"/>
                <w:w w:val="90"/>
                <w:sz w:val="18"/>
              </w:rPr>
              <w:t>postupaka</w:t>
            </w:r>
            <w:r>
              <w:rPr>
                <w:color w:val="231F20"/>
                <w:spacing w:val="-18"/>
                <w:w w:val="90"/>
                <w:sz w:val="18"/>
              </w:rPr>
              <w:t xml:space="preserve"> </w:t>
            </w:r>
            <w:r>
              <w:rPr>
                <w:color w:val="231F20"/>
                <w:spacing w:val="-4"/>
                <w:w w:val="90"/>
                <w:sz w:val="18"/>
              </w:rPr>
              <w:t xml:space="preserve">bilježenja </w:t>
            </w:r>
            <w:r>
              <w:rPr>
                <w:color w:val="231F20"/>
                <w:spacing w:val="-2"/>
                <w:sz w:val="18"/>
              </w:rPr>
              <w:t>podataka;</w:t>
            </w:r>
          </w:p>
        </w:tc>
        <w:tc>
          <w:tcPr>
            <w:tcW w:w="586" w:type="dxa"/>
          </w:tcPr>
          <w:p w:rsidR="00D01935" w:rsidRDefault="00D01935" w:rsidP="00A10C79">
            <w:pPr>
              <w:pStyle w:val="TableParagraph"/>
              <w:rPr>
                <w:rFonts w:ascii="Times New Roman"/>
                <w:sz w:val="18"/>
              </w:rPr>
            </w:pPr>
            <w:r>
              <w:rPr>
                <w:rFonts w:ascii="Times New Roman"/>
                <w:sz w:val="18"/>
              </w:rPr>
              <w:t>0</w:t>
            </w:r>
          </w:p>
        </w:tc>
        <w:tc>
          <w:tcPr>
            <w:tcW w:w="586" w:type="dxa"/>
          </w:tcPr>
          <w:p w:rsidR="00D01935" w:rsidRDefault="00D01935" w:rsidP="00A10C79">
            <w:pPr>
              <w:pStyle w:val="TableParagraph"/>
              <w:rPr>
                <w:rFonts w:ascii="Times New Roman"/>
                <w:sz w:val="18"/>
              </w:rPr>
            </w:pPr>
            <w:r>
              <w:rPr>
                <w:rFonts w:ascii="Times New Roman"/>
                <w:sz w:val="18"/>
              </w:rPr>
              <w:t>15,15</w:t>
            </w:r>
          </w:p>
        </w:tc>
        <w:tc>
          <w:tcPr>
            <w:tcW w:w="586" w:type="dxa"/>
          </w:tcPr>
          <w:p w:rsidR="00D01935" w:rsidRDefault="00D01935" w:rsidP="00A10C79">
            <w:pPr>
              <w:pStyle w:val="TableParagraph"/>
              <w:rPr>
                <w:rFonts w:ascii="Times New Roman"/>
                <w:sz w:val="18"/>
              </w:rPr>
            </w:pPr>
            <w:r>
              <w:rPr>
                <w:rFonts w:ascii="Times New Roman"/>
                <w:sz w:val="18"/>
              </w:rPr>
              <w:t>66,66</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18,18</w:t>
            </w:r>
          </w:p>
        </w:tc>
      </w:tr>
      <w:tr w:rsidR="00D01935" w:rsidTr="00D11293">
        <w:trPr>
          <w:trHeight w:val="818"/>
        </w:trPr>
        <w:tc>
          <w:tcPr>
            <w:tcW w:w="1691" w:type="dxa"/>
            <w:vMerge/>
            <w:tcBorders>
              <w:top w:val="nil"/>
              <w:left w:val="single" w:sz="8" w:space="0" w:color="231F20"/>
            </w:tcBorders>
          </w:tcPr>
          <w:p w:rsidR="00D01935" w:rsidRDefault="00D01935" w:rsidP="00A10C79">
            <w:pPr>
              <w:rPr>
                <w:sz w:val="2"/>
                <w:szCs w:val="2"/>
              </w:rPr>
            </w:pPr>
          </w:p>
        </w:tc>
        <w:tc>
          <w:tcPr>
            <w:tcW w:w="5594" w:type="dxa"/>
          </w:tcPr>
          <w:p w:rsidR="00D01935" w:rsidRDefault="00D01935" w:rsidP="00A10C79">
            <w:pPr>
              <w:pStyle w:val="TableParagraph"/>
              <w:spacing w:before="154" w:line="237" w:lineRule="auto"/>
              <w:ind w:left="141" w:right="551"/>
              <w:rPr>
                <w:sz w:val="18"/>
              </w:rPr>
            </w:pPr>
            <w:r>
              <w:rPr>
                <w:color w:val="231F20"/>
                <w:spacing w:val="-12"/>
                <w:sz w:val="18"/>
              </w:rPr>
              <w:t>Razmjena</w:t>
            </w:r>
            <w:r>
              <w:rPr>
                <w:color w:val="231F20"/>
                <w:spacing w:val="-17"/>
                <w:sz w:val="18"/>
              </w:rPr>
              <w:t xml:space="preserve"> </w:t>
            </w:r>
            <w:r>
              <w:rPr>
                <w:color w:val="231F20"/>
                <w:spacing w:val="-12"/>
                <w:sz w:val="18"/>
              </w:rPr>
              <w:t>informacije</w:t>
            </w:r>
            <w:r>
              <w:rPr>
                <w:color w:val="231F20"/>
                <w:spacing w:val="-17"/>
                <w:sz w:val="18"/>
              </w:rPr>
              <w:t xml:space="preserve"> </w:t>
            </w:r>
            <w:r>
              <w:rPr>
                <w:color w:val="231F20"/>
                <w:spacing w:val="-12"/>
                <w:sz w:val="18"/>
              </w:rPr>
              <w:t>sa</w:t>
            </w:r>
            <w:r>
              <w:rPr>
                <w:color w:val="231F20"/>
                <w:spacing w:val="-17"/>
                <w:sz w:val="18"/>
              </w:rPr>
              <w:t xml:space="preserve"> </w:t>
            </w:r>
            <w:r>
              <w:rPr>
                <w:color w:val="231F20"/>
                <w:spacing w:val="-12"/>
                <w:sz w:val="18"/>
              </w:rPr>
              <w:t>porodicom</w:t>
            </w:r>
            <w:r>
              <w:rPr>
                <w:color w:val="231F20"/>
                <w:spacing w:val="-17"/>
                <w:sz w:val="18"/>
              </w:rPr>
              <w:t xml:space="preserve"> </w:t>
            </w:r>
            <w:r>
              <w:rPr>
                <w:color w:val="231F20"/>
                <w:spacing w:val="-12"/>
                <w:sz w:val="18"/>
              </w:rPr>
              <w:t>i</w:t>
            </w:r>
            <w:r>
              <w:rPr>
                <w:color w:val="231F20"/>
                <w:spacing w:val="-17"/>
                <w:sz w:val="18"/>
              </w:rPr>
              <w:t xml:space="preserve"> </w:t>
            </w:r>
            <w:r>
              <w:rPr>
                <w:color w:val="231F20"/>
                <w:spacing w:val="-12"/>
                <w:sz w:val="18"/>
              </w:rPr>
              <w:t>drugim</w:t>
            </w:r>
            <w:r>
              <w:rPr>
                <w:color w:val="231F20"/>
                <w:spacing w:val="-17"/>
                <w:sz w:val="18"/>
              </w:rPr>
              <w:t xml:space="preserve"> </w:t>
            </w:r>
            <w:r>
              <w:rPr>
                <w:color w:val="231F20"/>
                <w:spacing w:val="-12"/>
                <w:sz w:val="18"/>
              </w:rPr>
              <w:t xml:space="preserve">profesionalcima </w:t>
            </w:r>
            <w:r>
              <w:rPr>
                <w:color w:val="231F20"/>
                <w:spacing w:val="-4"/>
                <w:w w:val="90"/>
                <w:sz w:val="18"/>
              </w:rPr>
              <w:t>u</w:t>
            </w:r>
            <w:r>
              <w:rPr>
                <w:color w:val="231F20"/>
                <w:spacing w:val="-18"/>
                <w:w w:val="90"/>
                <w:sz w:val="18"/>
              </w:rPr>
              <w:t xml:space="preserve"> </w:t>
            </w:r>
            <w:r>
              <w:rPr>
                <w:color w:val="231F20"/>
                <w:spacing w:val="-4"/>
                <w:w w:val="90"/>
                <w:sz w:val="18"/>
              </w:rPr>
              <w:t>ustanovi</w:t>
            </w:r>
            <w:r>
              <w:rPr>
                <w:color w:val="231F20"/>
                <w:spacing w:val="-18"/>
                <w:w w:val="90"/>
                <w:sz w:val="18"/>
              </w:rPr>
              <w:t xml:space="preserve"> </w:t>
            </w:r>
            <w:r>
              <w:rPr>
                <w:color w:val="231F20"/>
                <w:spacing w:val="-4"/>
                <w:w w:val="90"/>
                <w:sz w:val="18"/>
              </w:rPr>
              <w:t>u</w:t>
            </w:r>
            <w:r>
              <w:rPr>
                <w:color w:val="231F20"/>
                <w:spacing w:val="-17"/>
                <w:w w:val="90"/>
                <w:sz w:val="18"/>
              </w:rPr>
              <w:t xml:space="preserve"> </w:t>
            </w:r>
            <w:r>
              <w:rPr>
                <w:color w:val="231F20"/>
                <w:spacing w:val="-4"/>
                <w:w w:val="90"/>
                <w:sz w:val="18"/>
              </w:rPr>
              <w:t>funkciji</w:t>
            </w:r>
            <w:r>
              <w:rPr>
                <w:color w:val="231F20"/>
                <w:spacing w:val="-18"/>
                <w:w w:val="90"/>
                <w:sz w:val="18"/>
              </w:rPr>
              <w:t xml:space="preserve"> </w:t>
            </w:r>
            <w:r>
              <w:rPr>
                <w:color w:val="231F20"/>
                <w:spacing w:val="-4"/>
                <w:w w:val="90"/>
                <w:sz w:val="18"/>
              </w:rPr>
              <w:t>kvalitetne</w:t>
            </w:r>
            <w:r>
              <w:rPr>
                <w:color w:val="231F20"/>
                <w:spacing w:val="-18"/>
                <w:w w:val="90"/>
                <w:sz w:val="18"/>
              </w:rPr>
              <w:t xml:space="preserve"> </w:t>
            </w:r>
            <w:r>
              <w:rPr>
                <w:color w:val="231F20"/>
                <w:spacing w:val="-4"/>
                <w:w w:val="90"/>
                <w:sz w:val="18"/>
              </w:rPr>
              <w:t>povratne</w:t>
            </w:r>
            <w:r>
              <w:rPr>
                <w:color w:val="231F20"/>
                <w:spacing w:val="-17"/>
                <w:w w:val="90"/>
                <w:sz w:val="18"/>
              </w:rPr>
              <w:t xml:space="preserve"> </w:t>
            </w:r>
            <w:r>
              <w:rPr>
                <w:color w:val="231F20"/>
                <w:spacing w:val="-4"/>
                <w:w w:val="90"/>
                <w:sz w:val="18"/>
              </w:rPr>
              <w:t>informacije</w:t>
            </w:r>
            <w:r>
              <w:rPr>
                <w:color w:val="231F20"/>
                <w:spacing w:val="-18"/>
                <w:w w:val="90"/>
                <w:sz w:val="18"/>
              </w:rPr>
              <w:t xml:space="preserve"> </w:t>
            </w:r>
            <w:r>
              <w:rPr>
                <w:color w:val="231F20"/>
                <w:spacing w:val="-4"/>
                <w:w w:val="90"/>
                <w:sz w:val="18"/>
              </w:rPr>
              <w:t>o</w:t>
            </w:r>
            <w:r>
              <w:rPr>
                <w:color w:val="231F20"/>
                <w:spacing w:val="-18"/>
                <w:w w:val="90"/>
                <w:sz w:val="18"/>
              </w:rPr>
              <w:t xml:space="preserve"> </w:t>
            </w:r>
            <w:r>
              <w:rPr>
                <w:color w:val="231F20"/>
                <w:spacing w:val="-4"/>
                <w:w w:val="90"/>
                <w:sz w:val="18"/>
              </w:rPr>
              <w:t xml:space="preserve">efektima </w:t>
            </w:r>
            <w:r>
              <w:rPr>
                <w:color w:val="231F20"/>
                <w:spacing w:val="-2"/>
                <w:sz w:val="18"/>
              </w:rPr>
              <w:t>sopstvenog</w:t>
            </w:r>
            <w:r>
              <w:rPr>
                <w:color w:val="231F20"/>
                <w:spacing w:val="-24"/>
                <w:sz w:val="18"/>
              </w:rPr>
              <w:t xml:space="preserve"> </w:t>
            </w:r>
            <w:r>
              <w:rPr>
                <w:color w:val="231F20"/>
                <w:spacing w:val="-2"/>
                <w:sz w:val="18"/>
              </w:rPr>
              <w:t>rada;</w:t>
            </w:r>
          </w:p>
        </w:tc>
        <w:tc>
          <w:tcPr>
            <w:tcW w:w="586" w:type="dxa"/>
          </w:tcPr>
          <w:p w:rsidR="00D01935" w:rsidRDefault="00D01935" w:rsidP="00A10C79">
            <w:pPr>
              <w:pStyle w:val="TableParagraph"/>
              <w:rPr>
                <w:rFonts w:ascii="Times New Roman"/>
                <w:sz w:val="18"/>
              </w:rPr>
            </w:pPr>
            <w:r>
              <w:rPr>
                <w:rFonts w:ascii="Times New Roman"/>
                <w:sz w:val="18"/>
              </w:rPr>
              <w:t>3,03</w:t>
            </w:r>
          </w:p>
        </w:tc>
        <w:tc>
          <w:tcPr>
            <w:tcW w:w="586" w:type="dxa"/>
          </w:tcPr>
          <w:p w:rsidR="00D01935" w:rsidRDefault="00D01935" w:rsidP="00A10C79">
            <w:pPr>
              <w:pStyle w:val="TableParagraph"/>
              <w:rPr>
                <w:rFonts w:ascii="Times New Roman"/>
                <w:sz w:val="18"/>
              </w:rPr>
            </w:pPr>
            <w:r>
              <w:rPr>
                <w:rFonts w:ascii="Times New Roman"/>
                <w:sz w:val="18"/>
              </w:rPr>
              <w:t>3,03</w:t>
            </w:r>
          </w:p>
        </w:tc>
        <w:tc>
          <w:tcPr>
            <w:tcW w:w="586" w:type="dxa"/>
          </w:tcPr>
          <w:p w:rsidR="00D01935" w:rsidRDefault="00D01935" w:rsidP="00A10C79">
            <w:pPr>
              <w:pStyle w:val="TableParagraph"/>
              <w:rPr>
                <w:rFonts w:ascii="Times New Roman"/>
                <w:sz w:val="18"/>
              </w:rPr>
            </w:pPr>
            <w:r>
              <w:rPr>
                <w:rFonts w:ascii="Times New Roman"/>
                <w:sz w:val="18"/>
              </w:rPr>
              <w:t>30,30</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66,66</w:t>
            </w:r>
          </w:p>
        </w:tc>
      </w:tr>
      <w:tr w:rsidR="00D01935" w:rsidTr="00D11293">
        <w:trPr>
          <w:trHeight w:val="710"/>
        </w:trPr>
        <w:tc>
          <w:tcPr>
            <w:tcW w:w="1691" w:type="dxa"/>
            <w:vMerge/>
            <w:tcBorders>
              <w:top w:val="nil"/>
              <w:left w:val="single" w:sz="8" w:space="0" w:color="231F20"/>
            </w:tcBorders>
          </w:tcPr>
          <w:p w:rsidR="00D01935" w:rsidRDefault="00D01935" w:rsidP="00A10C79">
            <w:pPr>
              <w:rPr>
                <w:sz w:val="2"/>
                <w:szCs w:val="2"/>
              </w:rPr>
            </w:pPr>
          </w:p>
        </w:tc>
        <w:tc>
          <w:tcPr>
            <w:tcW w:w="5594" w:type="dxa"/>
          </w:tcPr>
          <w:p w:rsidR="00D01935" w:rsidRDefault="00D01935" w:rsidP="00A10C79">
            <w:pPr>
              <w:pStyle w:val="TableParagraph"/>
              <w:spacing w:before="7"/>
              <w:rPr>
                <w:sz w:val="21"/>
              </w:rPr>
            </w:pPr>
          </w:p>
          <w:p w:rsidR="00D01935" w:rsidRDefault="00D01935" w:rsidP="00A10C79">
            <w:pPr>
              <w:pStyle w:val="TableParagraph"/>
              <w:spacing w:line="237" w:lineRule="auto"/>
              <w:ind w:left="141"/>
              <w:rPr>
                <w:sz w:val="18"/>
              </w:rPr>
            </w:pPr>
            <w:r>
              <w:rPr>
                <w:color w:val="231F20"/>
                <w:spacing w:val="-4"/>
                <w:w w:val="90"/>
                <w:sz w:val="18"/>
              </w:rPr>
              <w:t>Planiranje</w:t>
            </w:r>
            <w:r>
              <w:rPr>
                <w:color w:val="231F20"/>
                <w:spacing w:val="-16"/>
                <w:w w:val="90"/>
                <w:sz w:val="18"/>
              </w:rPr>
              <w:t xml:space="preserve"> </w:t>
            </w:r>
            <w:r>
              <w:rPr>
                <w:color w:val="231F20"/>
                <w:spacing w:val="-4"/>
                <w:w w:val="90"/>
                <w:sz w:val="18"/>
              </w:rPr>
              <w:t>ciljeva</w:t>
            </w:r>
            <w:r>
              <w:rPr>
                <w:color w:val="231F20"/>
                <w:spacing w:val="-16"/>
                <w:w w:val="90"/>
                <w:sz w:val="18"/>
              </w:rPr>
              <w:t xml:space="preserve"> </w:t>
            </w:r>
            <w:r>
              <w:rPr>
                <w:color w:val="231F20"/>
                <w:spacing w:val="-4"/>
                <w:w w:val="90"/>
                <w:sz w:val="18"/>
              </w:rPr>
              <w:t>i</w:t>
            </w:r>
            <w:r>
              <w:rPr>
                <w:color w:val="231F20"/>
                <w:spacing w:val="-16"/>
                <w:w w:val="90"/>
                <w:sz w:val="18"/>
              </w:rPr>
              <w:t xml:space="preserve"> </w:t>
            </w:r>
            <w:r>
              <w:rPr>
                <w:color w:val="231F20"/>
                <w:spacing w:val="-4"/>
                <w:w w:val="90"/>
                <w:sz w:val="18"/>
              </w:rPr>
              <w:t>aktivnosti</w:t>
            </w:r>
            <w:r>
              <w:rPr>
                <w:color w:val="231F20"/>
                <w:spacing w:val="-16"/>
                <w:w w:val="90"/>
                <w:sz w:val="18"/>
              </w:rPr>
              <w:t xml:space="preserve"> </w:t>
            </w:r>
            <w:r>
              <w:rPr>
                <w:color w:val="231F20"/>
                <w:spacing w:val="-4"/>
                <w:w w:val="90"/>
                <w:sz w:val="18"/>
              </w:rPr>
              <w:t>bazira</w:t>
            </w:r>
            <w:r>
              <w:rPr>
                <w:color w:val="231F20"/>
                <w:spacing w:val="-16"/>
                <w:w w:val="90"/>
                <w:sz w:val="18"/>
              </w:rPr>
              <w:t xml:space="preserve"> </w:t>
            </w:r>
            <w:r>
              <w:rPr>
                <w:color w:val="231F20"/>
                <w:spacing w:val="-4"/>
                <w:w w:val="90"/>
                <w:sz w:val="18"/>
              </w:rPr>
              <w:t>se</w:t>
            </w:r>
            <w:r>
              <w:rPr>
                <w:color w:val="231F20"/>
                <w:spacing w:val="-16"/>
                <w:w w:val="90"/>
                <w:sz w:val="18"/>
              </w:rPr>
              <w:t xml:space="preserve"> </w:t>
            </w:r>
            <w:r>
              <w:rPr>
                <w:color w:val="231F20"/>
                <w:spacing w:val="-4"/>
                <w:w w:val="90"/>
                <w:sz w:val="18"/>
              </w:rPr>
              <w:t>na</w:t>
            </w:r>
            <w:r>
              <w:rPr>
                <w:color w:val="231F20"/>
                <w:spacing w:val="-16"/>
                <w:w w:val="90"/>
                <w:sz w:val="18"/>
              </w:rPr>
              <w:t xml:space="preserve"> </w:t>
            </w:r>
            <w:r>
              <w:rPr>
                <w:color w:val="231F20"/>
                <w:spacing w:val="-4"/>
                <w:w w:val="90"/>
                <w:sz w:val="18"/>
              </w:rPr>
              <w:t>relevantnim</w:t>
            </w:r>
            <w:r>
              <w:rPr>
                <w:color w:val="231F20"/>
                <w:spacing w:val="-16"/>
                <w:w w:val="90"/>
                <w:sz w:val="18"/>
              </w:rPr>
              <w:t xml:space="preserve"> </w:t>
            </w:r>
            <w:r>
              <w:rPr>
                <w:color w:val="231F20"/>
                <w:spacing w:val="-4"/>
                <w:w w:val="90"/>
                <w:sz w:val="18"/>
              </w:rPr>
              <w:t>podacima</w:t>
            </w:r>
            <w:r>
              <w:rPr>
                <w:color w:val="231F20"/>
                <w:spacing w:val="-16"/>
                <w:w w:val="90"/>
                <w:sz w:val="18"/>
              </w:rPr>
              <w:t xml:space="preserve"> </w:t>
            </w:r>
            <w:r>
              <w:rPr>
                <w:color w:val="231F20"/>
                <w:spacing w:val="-4"/>
                <w:w w:val="90"/>
                <w:sz w:val="18"/>
              </w:rPr>
              <w:t xml:space="preserve">o </w:t>
            </w:r>
            <w:r>
              <w:rPr>
                <w:color w:val="231F20"/>
                <w:spacing w:val="-8"/>
                <w:sz w:val="18"/>
              </w:rPr>
              <w:t>razvoju</w:t>
            </w:r>
            <w:r>
              <w:rPr>
                <w:color w:val="231F20"/>
                <w:spacing w:val="-24"/>
                <w:sz w:val="18"/>
              </w:rPr>
              <w:t xml:space="preserve"> </w:t>
            </w:r>
            <w:r>
              <w:rPr>
                <w:color w:val="231F20"/>
                <w:spacing w:val="-8"/>
                <w:sz w:val="18"/>
              </w:rPr>
              <w:t>i</w:t>
            </w:r>
            <w:r>
              <w:rPr>
                <w:color w:val="231F20"/>
                <w:spacing w:val="-24"/>
                <w:sz w:val="18"/>
              </w:rPr>
              <w:t xml:space="preserve"> </w:t>
            </w:r>
            <w:r>
              <w:rPr>
                <w:color w:val="231F20"/>
                <w:spacing w:val="-8"/>
                <w:sz w:val="18"/>
              </w:rPr>
              <w:t>napredovanju</w:t>
            </w:r>
            <w:r>
              <w:rPr>
                <w:color w:val="231F20"/>
                <w:spacing w:val="-24"/>
                <w:sz w:val="18"/>
              </w:rPr>
              <w:t xml:space="preserve"> </w:t>
            </w:r>
            <w:r>
              <w:rPr>
                <w:color w:val="231F20"/>
                <w:spacing w:val="-8"/>
                <w:sz w:val="18"/>
              </w:rPr>
              <w:t>djece;</w:t>
            </w:r>
          </w:p>
        </w:tc>
        <w:tc>
          <w:tcPr>
            <w:tcW w:w="586" w:type="dxa"/>
          </w:tcPr>
          <w:p w:rsidR="00D01935" w:rsidRDefault="00D01935" w:rsidP="00A10C79">
            <w:pPr>
              <w:pStyle w:val="TableParagraph"/>
              <w:rPr>
                <w:rFonts w:ascii="Times New Roman"/>
                <w:sz w:val="18"/>
              </w:rPr>
            </w:pPr>
            <w:r>
              <w:rPr>
                <w:rFonts w:ascii="Times New Roman"/>
                <w:sz w:val="18"/>
              </w:rPr>
              <w:t>9,09</w:t>
            </w:r>
          </w:p>
        </w:tc>
        <w:tc>
          <w:tcPr>
            <w:tcW w:w="586" w:type="dxa"/>
          </w:tcPr>
          <w:p w:rsidR="00D01935" w:rsidRDefault="00D01935" w:rsidP="00A10C79">
            <w:pPr>
              <w:pStyle w:val="TableParagraph"/>
              <w:rPr>
                <w:rFonts w:ascii="Times New Roman"/>
                <w:sz w:val="18"/>
              </w:rPr>
            </w:pPr>
            <w:r>
              <w:rPr>
                <w:rFonts w:ascii="Times New Roman"/>
                <w:sz w:val="18"/>
              </w:rPr>
              <w:t>0</w:t>
            </w:r>
          </w:p>
        </w:tc>
        <w:tc>
          <w:tcPr>
            <w:tcW w:w="586" w:type="dxa"/>
          </w:tcPr>
          <w:p w:rsidR="00D01935" w:rsidRDefault="00D01935" w:rsidP="00A10C79">
            <w:pPr>
              <w:pStyle w:val="TableParagraph"/>
              <w:rPr>
                <w:rFonts w:ascii="Times New Roman"/>
                <w:sz w:val="18"/>
              </w:rPr>
            </w:pPr>
            <w:r>
              <w:rPr>
                <w:rFonts w:ascii="Times New Roman"/>
                <w:sz w:val="18"/>
              </w:rPr>
              <w:t>30,30</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63,63</w:t>
            </w:r>
          </w:p>
        </w:tc>
      </w:tr>
      <w:tr w:rsidR="00D01935" w:rsidTr="00A10C79">
        <w:trPr>
          <w:trHeight w:val="968"/>
        </w:trPr>
        <w:tc>
          <w:tcPr>
            <w:tcW w:w="1691" w:type="dxa"/>
            <w:vMerge/>
            <w:tcBorders>
              <w:top w:val="nil"/>
              <w:left w:val="single" w:sz="8" w:space="0" w:color="231F20"/>
            </w:tcBorders>
          </w:tcPr>
          <w:p w:rsidR="00D01935" w:rsidRDefault="00D01935" w:rsidP="00A10C79">
            <w:pPr>
              <w:rPr>
                <w:sz w:val="2"/>
                <w:szCs w:val="2"/>
              </w:rPr>
            </w:pPr>
          </w:p>
        </w:tc>
        <w:tc>
          <w:tcPr>
            <w:tcW w:w="5594" w:type="dxa"/>
          </w:tcPr>
          <w:p w:rsidR="00D01935" w:rsidRDefault="00D01935" w:rsidP="00A10C79">
            <w:pPr>
              <w:pStyle w:val="TableParagraph"/>
              <w:spacing w:before="9"/>
              <w:rPr>
                <w:sz w:val="21"/>
              </w:rPr>
            </w:pPr>
          </w:p>
          <w:p w:rsidR="00D01935" w:rsidRDefault="00D01935" w:rsidP="00A10C79">
            <w:pPr>
              <w:pStyle w:val="TableParagraph"/>
              <w:spacing w:before="1" w:line="237" w:lineRule="auto"/>
              <w:ind w:left="141" w:right="99"/>
              <w:rPr>
                <w:sz w:val="18"/>
              </w:rPr>
            </w:pPr>
            <w:r>
              <w:rPr>
                <w:color w:val="231F20"/>
                <w:spacing w:val="-4"/>
                <w:w w:val="90"/>
                <w:sz w:val="18"/>
              </w:rPr>
              <w:t>Promocija</w:t>
            </w:r>
            <w:r>
              <w:rPr>
                <w:color w:val="231F20"/>
                <w:spacing w:val="-9"/>
                <w:sz w:val="18"/>
              </w:rPr>
              <w:t xml:space="preserve"> </w:t>
            </w:r>
            <w:r>
              <w:rPr>
                <w:color w:val="231F20"/>
                <w:spacing w:val="-4"/>
                <w:w w:val="90"/>
                <w:sz w:val="18"/>
              </w:rPr>
              <w:t>ključnih,</w:t>
            </w:r>
            <w:r>
              <w:rPr>
                <w:color w:val="231F20"/>
                <w:spacing w:val="-18"/>
                <w:w w:val="90"/>
                <w:sz w:val="18"/>
              </w:rPr>
              <w:t xml:space="preserve"> </w:t>
            </w:r>
            <w:r>
              <w:rPr>
                <w:color w:val="231F20"/>
                <w:spacing w:val="-4"/>
                <w:w w:val="90"/>
                <w:sz w:val="18"/>
              </w:rPr>
              <w:t>individualnih</w:t>
            </w:r>
            <w:r>
              <w:rPr>
                <w:color w:val="231F20"/>
                <w:spacing w:val="-8"/>
                <w:sz w:val="18"/>
              </w:rPr>
              <w:t xml:space="preserve"> </w:t>
            </w:r>
            <w:r>
              <w:rPr>
                <w:color w:val="231F20"/>
                <w:spacing w:val="-4"/>
                <w:w w:val="90"/>
                <w:sz w:val="18"/>
              </w:rPr>
              <w:t>i</w:t>
            </w:r>
            <w:r>
              <w:rPr>
                <w:color w:val="231F20"/>
                <w:spacing w:val="-18"/>
                <w:w w:val="90"/>
                <w:sz w:val="18"/>
              </w:rPr>
              <w:t xml:space="preserve"> </w:t>
            </w:r>
            <w:r>
              <w:rPr>
                <w:color w:val="231F20"/>
                <w:spacing w:val="-4"/>
                <w:w w:val="90"/>
                <w:sz w:val="18"/>
              </w:rPr>
              <w:t>grupnih,</w:t>
            </w:r>
            <w:r>
              <w:rPr>
                <w:color w:val="231F20"/>
                <w:spacing w:val="-18"/>
                <w:w w:val="90"/>
                <w:sz w:val="18"/>
              </w:rPr>
              <w:t xml:space="preserve"> </w:t>
            </w:r>
            <w:r>
              <w:rPr>
                <w:color w:val="231F20"/>
                <w:spacing w:val="-4"/>
                <w:w w:val="90"/>
                <w:sz w:val="18"/>
              </w:rPr>
              <w:t>razvojnih</w:t>
            </w:r>
            <w:r>
              <w:rPr>
                <w:color w:val="231F20"/>
                <w:spacing w:val="-8"/>
                <w:sz w:val="18"/>
              </w:rPr>
              <w:t xml:space="preserve"> </w:t>
            </w:r>
            <w:r>
              <w:rPr>
                <w:color w:val="231F20"/>
                <w:spacing w:val="-4"/>
                <w:w w:val="90"/>
                <w:sz w:val="18"/>
              </w:rPr>
              <w:t>trenutaka</w:t>
            </w:r>
            <w:r>
              <w:rPr>
                <w:color w:val="231F20"/>
                <w:spacing w:val="-17"/>
                <w:w w:val="90"/>
                <w:sz w:val="18"/>
              </w:rPr>
              <w:t xml:space="preserve"> </w:t>
            </w:r>
            <w:r>
              <w:rPr>
                <w:color w:val="231F20"/>
                <w:spacing w:val="-4"/>
                <w:w w:val="90"/>
                <w:sz w:val="18"/>
              </w:rPr>
              <w:t>(foto, video-zapisi,</w:t>
            </w:r>
            <w:r>
              <w:rPr>
                <w:color w:val="231F20"/>
                <w:spacing w:val="-7"/>
                <w:w w:val="90"/>
                <w:sz w:val="18"/>
              </w:rPr>
              <w:t xml:space="preserve"> </w:t>
            </w:r>
            <w:r>
              <w:rPr>
                <w:color w:val="231F20"/>
                <w:spacing w:val="-4"/>
                <w:w w:val="90"/>
                <w:sz w:val="18"/>
              </w:rPr>
              <w:t>učešće</w:t>
            </w:r>
            <w:r>
              <w:rPr>
                <w:color w:val="231F20"/>
                <w:spacing w:val="-7"/>
                <w:w w:val="90"/>
                <w:sz w:val="18"/>
              </w:rPr>
              <w:t xml:space="preserve"> </w:t>
            </w:r>
            <w:r>
              <w:rPr>
                <w:color w:val="231F20"/>
                <w:spacing w:val="-4"/>
                <w:w w:val="90"/>
                <w:sz w:val="18"/>
              </w:rPr>
              <w:t>na</w:t>
            </w:r>
            <w:r>
              <w:rPr>
                <w:color w:val="231F20"/>
                <w:spacing w:val="-7"/>
                <w:w w:val="90"/>
                <w:sz w:val="18"/>
              </w:rPr>
              <w:t xml:space="preserve"> </w:t>
            </w:r>
            <w:r>
              <w:rPr>
                <w:color w:val="231F20"/>
                <w:spacing w:val="-4"/>
                <w:w w:val="90"/>
                <w:sz w:val="18"/>
              </w:rPr>
              <w:t>raznim</w:t>
            </w:r>
            <w:r>
              <w:rPr>
                <w:color w:val="231F20"/>
                <w:spacing w:val="-7"/>
                <w:w w:val="90"/>
                <w:sz w:val="18"/>
              </w:rPr>
              <w:t xml:space="preserve"> </w:t>
            </w:r>
            <w:r>
              <w:rPr>
                <w:color w:val="231F20"/>
                <w:spacing w:val="-4"/>
                <w:w w:val="90"/>
                <w:sz w:val="18"/>
              </w:rPr>
              <w:t>manifestacijama,</w:t>
            </w:r>
            <w:r>
              <w:rPr>
                <w:color w:val="231F20"/>
                <w:spacing w:val="-7"/>
                <w:w w:val="90"/>
                <w:sz w:val="18"/>
              </w:rPr>
              <w:t xml:space="preserve"> </w:t>
            </w:r>
            <w:r>
              <w:rPr>
                <w:color w:val="231F20"/>
                <w:spacing w:val="-4"/>
                <w:w w:val="90"/>
                <w:sz w:val="18"/>
              </w:rPr>
              <w:t>konkursima);</w:t>
            </w:r>
          </w:p>
        </w:tc>
        <w:tc>
          <w:tcPr>
            <w:tcW w:w="586" w:type="dxa"/>
          </w:tcPr>
          <w:p w:rsidR="00D01935" w:rsidRDefault="00D01935" w:rsidP="00A10C79">
            <w:pPr>
              <w:pStyle w:val="TableParagraph"/>
              <w:rPr>
                <w:rFonts w:ascii="Times New Roman"/>
                <w:sz w:val="18"/>
              </w:rPr>
            </w:pPr>
            <w:r>
              <w:rPr>
                <w:rFonts w:ascii="Times New Roman"/>
                <w:sz w:val="18"/>
              </w:rPr>
              <w:t>0</w:t>
            </w:r>
          </w:p>
        </w:tc>
        <w:tc>
          <w:tcPr>
            <w:tcW w:w="586" w:type="dxa"/>
          </w:tcPr>
          <w:p w:rsidR="00D01935" w:rsidRDefault="00D01935" w:rsidP="00A10C79">
            <w:pPr>
              <w:pStyle w:val="TableParagraph"/>
              <w:rPr>
                <w:rFonts w:ascii="Times New Roman"/>
                <w:sz w:val="18"/>
              </w:rPr>
            </w:pPr>
            <w:r>
              <w:rPr>
                <w:rFonts w:ascii="Times New Roman"/>
                <w:sz w:val="18"/>
              </w:rPr>
              <w:t>6,06</w:t>
            </w:r>
          </w:p>
        </w:tc>
        <w:tc>
          <w:tcPr>
            <w:tcW w:w="586" w:type="dxa"/>
          </w:tcPr>
          <w:p w:rsidR="00D01935" w:rsidRDefault="00D01935" w:rsidP="00A10C79">
            <w:pPr>
              <w:pStyle w:val="TableParagraph"/>
              <w:rPr>
                <w:rFonts w:ascii="Times New Roman"/>
                <w:sz w:val="18"/>
              </w:rPr>
            </w:pPr>
            <w:r>
              <w:rPr>
                <w:rFonts w:ascii="Times New Roman"/>
                <w:sz w:val="18"/>
              </w:rPr>
              <w:t>24,24</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69,69</w:t>
            </w:r>
          </w:p>
        </w:tc>
      </w:tr>
      <w:tr w:rsidR="00D01935" w:rsidTr="00A10C79">
        <w:trPr>
          <w:trHeight w:val="301"/>
        </w:trPr>
        <w:tc>
          <w:tcPr>
            <w:tcW w:w="1691" w:type="dxa"/>
            <w:tcBorders>
              <w:left w:val="single" w:sz="8" w:space="0" w:color="231F20"/>
            </w:tcBorders>
            <w:shd w:val="clear" w:color="auto" w:fill="FEBD3B"/>
          </w:tcPr>
          <w:p w:rsidR="00D01935" w:rsidRDefault="00D01935" w:rsidP="00A10C79">
            <w:pPr>
              <w:pStyle w:val="TableParagraph"/>
              <w:rPr>
                <w:rFonts w:ascii="Times New Roman"/>
                <w:sz w:val="18"/>
              </w:rPr>
            </w:pPr>
          </w:p>
        </w:tc>
        <w:tc>
          <w:tcPr>
            <w:tcW w:w="5594" w:type="dxa"/>
            <w:shd w:val="clear" w:color="auto" w:fill="FEBD3B"/>
          </w:tcPr>
          <w:p w:rsidR="00D01935" w:rsidRDefault="00D01935" w:rsidP="00A10C79">
            <w:pPr>
              <w:pStyle w:val="TableParagraph"/>
              <w:rPr>
                <w:rFonts w:ascii="Times New Roman"/>
                <w:sz w:val="18"/>
              </w:rPr>
            </w:pPr>
          </w:p>
        </w:tc>
        <w:tc>
          <w:tcPr>
            <w:tcW w:w="586" w:type="dxa"/>
            <w:shd w:val="clear" w:color="auto" w:fill="FEBD3B"/>
          </w:tcPr>
          <w:p w:rsidR="00D01935" w:rsidRDefault="00D01935" w:rsidP="00A10C79">
            <w:pPr>
              <w:pStyle w:val="TableParagraph"/>
              <w:rPr>
                <w:rFonts w:ascii="Times New Roman"/>
                <w:sz w:val="18"/>
              </w:rPr>
            </w:pPr>
          </w:p>
        </w:tc>
        <w:tc>
          <w:tcPr>
            <w:tcW w:w="586" w:type="dxa"/>
            <w:shd w:val="clear" w:color="auto" w:fill="FEBD3B"/>
          </w:tcPr>
          <w:p w:rsidR="00D01935" w:rsidRDefault="00D01935" w:rsidP="00A10C79">
            <w:pPr>
              <w:pStyle w:val="TableParagraph"/>
              <w:rPr>
                <w:rFonts w:ascii="Times New Roman"/>
                <w:sz w:val="18"/>
              </w:rPr>
            </w:pPr>
          </w:p>
        </w:tc>
        <w:tc>
          <w:tcPr>
            <w:tcW w:w="586" w:type="dxa"/>
            <w:shd w:val="clear" w:color="auto" w:fill="FEBD3B"/>
          </w:tcPr>
          <w:p w:rsidR="00D01935" w:rsidRDefault="00D01935" w:rsidP="00A10C79">
            <w:pPr>
              <w:pStyle w:val="TableParagraph"/>
              <w:rPr>
                <w:rFonts w:ascii="Times New Roman"/>
                <w:sz w:val="18"/>
              </w:rPr>
            </w:pPr>
          </w:p>
        </w:tc>
        <w:tc>
          <w:tcPr>
            <w:tcW w:w="586" w:type="dxa"/>
            <w:tcBorders>
              <w:right w:val="single" w:sz="8" w:space="0" w:color="231F20"/>
            </w:tcBorders>
            <w:shd w:val="clear" w:color="auto" w:fill="FEBD3B"/>
          </w:tcPr>
          <w:p w:rsidR="00D01935" w:rsidRDefault="00D01935" w:rsidP="00A10C79">
            <w:pPr>
              <w:pStyle w:val="TableParagraph"/>
              <w:rPr>
                <w:rFonts w:ascii="Times New Roman"/>
                <w:sz w:val="18"/>
              </w:rPr>
            </w:pPr>
          </w:p>
        </w:tc>
      </w:tr>
    </w:tbl>
    <w:p w:rsidR="00D01935" w:rsidRDefault="00D01935" w:rsidP="00D01935">
      <w:pPr>
        <w:spacing w:before="105"/>
        <w:rPr>
          <w:sz w:val="16"/>
        </w:rPr>
        <w:sectPr w:rsidR="00D01935" w:rsidSect="004F7993">
          <w:type w:val="nextColumn"/>
          <w:pgSz w:w="12750" w:h="17680"/>
          <w:pgMar w:top="1440" w:right="1440" w:bottom="2160" w:left="1440" w:header="0" w:footer="222" w:gutter="0"/>
          <w:cols w:space="720"/>
          <w:docGrid w:linePitch="299"/>
        </w:sectPr>
      </w:pPr>
    </w:p>
    <w:p w:rsidR="00D01935" w:rsidRDefault="00D01935" w:rsidP="00D01935">
      <w:pPr>
        <w:pStyle w:val="BodyText"/>
        <w:rPr>
          <w:sz w:val="20"/>
        </w:rPr>
      </w:pPr>
    </w:p>
    <w:p w:rsidR="00D01935" w:rsidRDefault="00D01935" w:rsidP="00D01935">
      <w:pPr>
        <w:pStyle w:val="BodyText"/>
        <w:rPr>
          <w:sz w:val="20"/>
        </w:rPr>
      </w:pPr>
    </w:p>
    <w:p w:rsidR="00D01935" w:rsidRDefault="00D01935" w:rsidP="00D01935">
      <w:pPr>
        <w:pStyle w:val="BodyText"/>
        <w:spacing w:before="8"/>
        <w:rPr>
          <w:sz w:val="12"/>
        </w:rPr>
      </w:pPr>
    </w:p>
    <w:tbl>
      <w:tblPr>
        <w:tblW w:w="0" w:type="auto"/>
        <w:tblInd w:w="13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691"/>
        <w:gridCol w:w="5594"/>
        <w:gridCol w:w="586"/>
        <w:gridCol w:w="586"/>
        <w:gridCol w:w="586"/>
        <w:gridCol w:w="586"/>
      </w:tblGrid>
      <w:tr w:rsidR="00D01935" w:rsidTr="00A10C79">
        <w:trPr>
          <w:trHeight w:val="301"/>
        </w:trPr>
        <w:tc>
          <w:tcPr>
            <w:tcW w:w="1691" w:type="dxa"/>
            <w:tcBorders>
              <w:left w:val="single" w:sz="8" w:space="0" w:color="231F20"/>
            </w:tcBorders>
            <w:shd w:val="clear" w:color="auto" w:fill="FEBD3B"/>
          </w:tcPr>
          <w:p w:rsidR="00D01935" w:rsidRDefault="00D01935" w:rsidP="00A10C79">
            <w:pPr>
              <w:pStyle w:val="TableParagraph"/>
              <w:rPr>
                <w:rFonts w:ascii="Times New Roman"/>
                <w:sz w:val="18"/>
              </w:rPr>
            </w:pPr>
          </w:p>
        </w:tc>
        <w:tc>
          <w:tcPr>
            <w:tcW w:w="5594" w:type="dxa"/>
            <w:shd w:val="clear" w:color="auto" w:fill="FEBD3B"/>
          </w:tcPr>
          <w:p w:rsidR="00D01935" w:rsidRDefault="00D01935" w:rsidP="00A10C79">
            <w:pPr>
              <w:pStyle w:val="TableParagraph"/>
              <w:rPr>
                <w:rFonts w:ascii="Times New Roman"/>
                <w:sz w:val="18"/>
              </w:rPr>
            </w:pPr>
          </w:p>
        </w:tc>
        <w:tc>
          <w:tcPr>
            <w:tcW w:w="586" w:type="dxa"/>
            <w:shd w:val="clear" w:color="auto" w:fill="FEBD3B"/>
          </w:tcPr>
          <w:p w:rsidR="00D01935" w:rsidRDefault="00D01935" w:rsidP="00A10C79">
            <w:pPr>
              <w:pStyle w:val="TableParagraph"/>
              <w:rPr>
                <w:rFonts w:ascii="Times New Roman"/>
                <w:sz w:val="18"/>
              </w:rPr>
            </w:pPr>
          </w:p>
        </w:tc>
        <w:tc>
          <w:tcPr>
            <w:tcW w:w="586" w:type="dxa"/>
            <w:shd w:val="clear" w:color="auto" w:fill="FEBD3B"/>
          </w:tcPr>
          <w:p w:rsidR="00D01935" w:rsidRDefault="00D01935" w:rsidP="00A10C79">
            <w:pPr>
              <w:pStyle w:val="TableParagraph"/>
              <w:rPr>
                <w:rFonts w:ascii="Times New Roman"/>
                <w:sz w:val="18"/>
              </w:rPr>
            </w:pPr>
          </w:p>
        </w:tc>
        <w:tc>
          <w:tcPr>
            <w:tcW w:w="586" w:type="dxa"/>
            <w:shd w:val="clear" w:color="auto" w:fill="FEBD3B"/>
          </w:tcPr>
          <w:p w:rsidR="00D01935" w:rsidRDefault="00D01935" w:rsidP="00A10C79">
            <w:pPr>
              <w:pStyle w:val="TableParagraph"/>
              <w:rPr>
                <w:rFonts w:ascii="Times New Roman"/>
                <w:sz w:val="18"/>
              </w:rPr>
            </w:pPr>
          </w:p>
        </w:tc>
        <w:tc>
          <w:tcPr>
            <w:tcW w:w="586" w:type="dxa"/>
            <w:tcBorders>
              <w:right w:val="single" w:sz="8" w:space="0" w:color="231F20"/>
            </w:tcBorders>
            <w:shd w:val="clear" w:color="auto" w:fill="FEBD3B"/>
          </w:tcPr>
          <w:p w:rsidR="00D01935" w:rsidRDefault="00D01935" w:rsidP="00A10C79">
            <w:pPr>
              <w:pStyle w:val="TableParagraph"/>
              <w:rPr>
                <w:rFonts w:ascii="Times New Roman"/>
                <w:sz w:val="18"/>
              </w:rPr>
            </w:pPr>
          </w:p>
        </w:tc>
      </w:tr>
      <w:tr w:rsidR="00D01935" w:rsidTr="00A10C79">
        <w:trPr>
          <w:trHeight w:val="502"/>
        </w:trPr>
        <w:tc>
          <w:tcPr>
            <w:tcW w:w="1691" w:type="dxa"/>
            <w:vMerge w:val="restart"/>
            <w:tcBorders>
              <w:left w:val="single" w:sz="8" w:space="0" w:color="231F20"/>
            </w:tcBorders>
          </w:tcPr>
          <w:p w:rsidR="00D01935" w:rsidRDefault="00D01935" w:rsidP="00A10C79">
            <w:pPr>
              <w:pStyle w:val="TableParagraph"/>
              <w:rPr>
                <w:sz w:val="24"/>
              </w:rPr>
            </w:pPr>
          </w:p>
          <w:p w:rsidR="00D01935" w:rsidRDefault="00D01935" w:rsidP="00A10C79">
            <w:pPr>
              <w:pStyle w:val="TableParagraph"/>
              <w:rPr>
                <w:sz w:val="24"/>
              </w:rPr>
            </w:pPr>
          </w:p>
          <w:p w:rsidR="00D01935" w:rsidRDefault="00D01935" w:rsidP="00A10C79">
            <w:pPr>
              <w:pStyle w:val="TableParagraph"/>
              <w:rPr>
                <w:sz w:val="24"/>
              </w:rPr>
            </w:pPr>
          </w:p>
          <w:p w:rsidR="00D01935" w:rsidRDefault="00D01935" w:rsidP="00A10C79">
            <w:pPr>
              <w:pStyle w:val="TableParagraph"/>
              <w:rPr>
                <w:sz w:val="24"/>
              </w:rPr>
            </w:pPr>
          </w:p>
          <w:p w:rsidR="00D01935" w:rsidRDefault="00D01935" w:rsidP="00A10C79">
            <w:pPr>
              <w:pStyle w:val="TableParagraph"/>
              <w:rPr>
                <w:sz w:val="24"/>
              </w:rPr>
            </w:pPr>
          </w:p>
          <w:p w:rsidR="00D01935" w:rsidRDefault="00D01935" w:rsidP="00A10C79">
            <w:pPr>
              <w:pStyle w:val="TableParagraph"/>
              <w:spacing w:before="1"/>
              <w:rPr>
                <w:sz w:val="28"/>
              </w:rPr>
            </w:pPr>
          </w:p>
          <w:p w:rsidR="00D01935" w:rsidRDefault="00D01935" w:rsidP="00A10C79">
            <w:pPr>
              <w:pStyle w:val="TableParagraph"/>
              <w:ind w:left="136"/>
              <w:rPr>
                <w:rFonts w:ascii="Tahoma"/>
                <w:b/>
                <w:sz w:val="20"/>
              </w:rPr>
            </w:pPr>
            <w:r>
              <w:rPr>
                <w:rFonts w:ascii="Tahoma"/>
                <w:b/>
                <w:color w:val="231F20"/>
                <w:spacing w:val="-7"/>
                <w:sz w:val="20"/>
              </w:rPr>
              <w:t>Standard</w:t>
            </w:r>
            <w:r>
              <w:rPr>
                <w:rFonts w:ascii="Tahoma"/>
                <w:b/>
                <w:color w:val="231F20"/>
                <w:spacing w:val="-5"/>
                <w:sz w:val="20"/>
              </w:rPr>
              <w:t xml:space="preserve"> 7:</w:t>
            </w:r>
          </w:p>
          <w:p w:rsidR="00D01935" w:rsidRDefault="00D01935" w:rsidP="00A10C79">
            <w:pPr>
              <w:pStyle w:val="TableParagraph"/>
              <w:spacing w:before="8"/>
              <w:rPr>
                <w:sz w:val="19"/>
              </w:rPr>
            </w:pPr>
          </w:p>
          <w:p w:rsidR="00D01935" w:rsidRDefault="00D01935" w:rsidP="00A10C79">
            <w:pPr>
              <w:pStyle w:val="TableParagraph"/>
              <w:ind w:left="136"/>
              <w:rPr>
                <w:rFonts w:ascii="Tahoma"/>
                <w:b/>
                <w:sz w:val="20"/>
              </w:rPr>
            </w:pPr>
            <w:r>
              <w:rPr>
                <w:rFonts w:ascii="Tahoma"/>
                <w:b/>
                <w:color w:val="231F20"/>
                <w:spacing w:val="-8"/>
                <w:sz w:val="20"/>
              </w:rPr>
              <w:t xml:space="preserve">Profesionalni </w:t>
            </w:r>
            <w:r>
              <w:rPr>
                <w:rFonts w:ascii="Tahoma"/>
                <w:b/>
                <w:color w:val="231F20"/>
                <w:spacing w:val="-2"/>
                <w:sz w:val="20"/>
              </w:rPr>
              <w:t>razvoj</w:t>
            </w:r>
          </w:p>
        </w:tc>
        <w:tc>
          <w:tcPr>
            <w:tcW w:w="5594" w:type="dxa"/>
          </w:tcPr>
          <w:p w:rsidR="00D01935" w:rsidRDefault="00D01935" w:rsidP="00A10C79">
            <w:pPr>
              <w:pStyle w:val="TableParagraph"/>
              <w:spacing w:before="32" w:line="237" w:lineRule="auto"/>
              <w:ind w:left="141"/>
              <w:rPr>
                <w:sz w:val="18"/>
              </w:rPr>
            </w:pPr>
            <w:r>
              <w:rPr>
                <w:color w:val="231F20"/>
                <w:spacing w:val="-4"/>
                <w:w w:val="90"/>
                <w:sz w:val="18"/>
              </w:rPr>
              <w:t>Korišćenje</w:t>
            </w:r>
            <w:r>
              <w:rPr>
                <w:color w:val="231F20"/>
                <w:spacing w:val="-18"/>
                <w:w w:val="90"/>
                <w:sz w:val="18"/>
              </w:rPr>
              <w:t xml:space="preserve"> </w:t>
            </w:r>
            <w:r>
              <w:rPr>
                <w:color w:val="231F20"/>
                <w:spacing w:val="-4"/>
                <w:w w:val="90"/>
                <w:sz w:val="18"/>
              </w:rPr>
              <w:t>svih</w:t>
            </w:r>
            <w:r>
              <w:rPr>
                <w:color w:val="231F20"/>
                <w:spacing w:val="-18"/>
                <w:w w:val="90"/>
                <w:sz w:val="18"/>
              </w:rPr>
              <w:t xml:space="preserve"> </w:t>
            </w:r>
            <w:r>
              <w:rPr>
                <w:color w:val="231F20"/>
                <w:spacing w:val="-4"/>
                <w:w w:val="90"/>
                <w:sz w:val="18"/>
              </w:rPr>
              <w:t>mogućnosti</w:t>
            </w:r>
            <w:r>
              <w:rPr>
                <w:color w:val="231F20"/>
                <w:spacing w:val="-17"/>
                <w:w w:val="90"/>
                <w:sz w:val="18"/>
              </w:rPr>
              <w:t xml:space="preserve"> </w:t>
            </w:r>
            <w:r>
              <w:rPr>
                <w:color w:val="231F20"/>
                <w:spacing w:val="-4"/>
                <w:w w:val="90"/>
                <w:sz w:val="18"/>
              </w:rPr>
              <w:t>i</w:t>
            </w:r>
            <w:r>
              <w:rPr>
                <w:color w:val="231F20"/>
                <w:spacing w:val="-18"/>
                <w:w w:val="90"/>
                <w:sz w:val="18"/>
              </w:rPr>
              <w:t xml:space="preserve"> </w:t>
            </w:r>
            <w:r>
              <w:rPr>
                <w:color w:val="231F20"/>
                <w:spacing w:val="-4"/>
                <w:w w:val="90"/>
                <w:sz w:val="18"/>
              </w:rPr>
              <w:t>rasploživih</w:t>
            </w:r>
            <w:r>
              <w:rPr>
                <w:color w:val="231F20"/>
                <w:spacing w:val="-18"/>
                <w:w w:val="90"/>
                <w:sz w:val="18"/>
              </w:rPr>
              <w:t xml:space="preserve"> </w:t>
            </w:r>
            <w:r>
              <w:rPr>
                <w:color w:val="231F20"/>
                <w:spacing w:val="-4"/>
                <w:w w:val="90"/>
                <w:sz w:val="18"/>
              </w:rPr>
              <w:t>izvora</w:t>
            </w:r>
            <w:r>
              <w:rPr>
                <w:color w:val="231F20"/>
                <w:spacing w:val="-17"/>
                <w:w w:val="90"/>
                <w:sz w:val="18"/>
              </w:rPr>
              <w:t xml:space="preserve"> </w:t>
            </w:r>
            <w:r>
              <w:rPr>
                <w:color w:val="231F20"/>
                <w:spacing w:val="-4"/>
                <w:w w:val="90"/>
                <w:sz w:val="18"/>
              </w:rPr>
              <w:t>znanja</w:t>
            </w:r>
            <w:r>
              <w:rPr>
                <w:color w:val="231F20"/>
                <w:spacing w:val="-18"/>
                <w:w w:val="90"/>
                <w:sz w:val="18"/>
              </w:rPr>
              <w:t xml:space="preserve"> </w:t>
            </w:r>
            <w:r>
              <w:rPr>
                <w:color w:val="231F20"/>
                <w:spacing w:val="-4"/>
                <w:w w:val="90"/>
                <w:sz w:val="18"/>
              </w:rPr>
              <w:t>(formalnih</w:t>
            </w:r>
            <w:r>
              <w:rPr>
                <w:color w:val="231F20"/>
                <w:spacing w:val="-18"/>
                <w:w w:val="90"/>
                <w:sz w:val="18"/>
              </w:rPr>
              <w:t xml:space="preserve"> </w:t>
            </w:r>
            <w:r>
              <w:rPr>
                <w:color w:val="231F20"/>
                <w:spacing w:val="-4"/>
                <w:w w:val="90"/>
                <w:sz w:val="18"/>
              </w:rPr>
              <w:t xml:space="preserve">i </w:t>
            </w:r>
            <w:r>
              <w:rPr>
                <w:color w:val="231F20"/>
                <w:spacing w:val="-2"/>
                <w:w w:val="90"/>
                <w:sz w:val="18"/>
              </w:rPr>
              <w:t>neformalnih)</w:t>
            </w:r>
            <w:r>
              <w:rPr>
                <w:color w:val="231F20"/>
                <w:spacing w:val="-18"/>
                <w:w w:val="90"/>
                <w:sz w:val="18"/>
              </w:rPr>
              <w:t xml:space="preserve"> </w:t>
            </w:r>
            <w:r>
              <w:rPr>
                <w:color w:val="231F20"/>
                <w:spacing w:val="-2"/>
                <w:w w:val="90"/>
                <w:sz w:val="18"/>
              </w:rPr>
              <w:t>kako</w:t>
            </w:r>
            <w:r>
              <w:rPr>
                <w:color w:val="231F20"/>
                <w:spacing w:val="-18"/>
                <w:w w:val="90"/>
                <w:sz w:val="18"/>
              </w:rPr>
              <w:t xml:space="preserve"> </w:t>
            </w:r>
            <w:r>
              <w:rPr>
                <w:color w:val="231F20"/>
                <w:spacing w:val="-2"/>
                <w:w w:val="90"/>
                <w:sz w:val="18"/>
              </w:rPr>
              <w:t>bi</w:t>
            </w:r>
            <w:r>
              <w:rPr>
                <w:color w:val="231F20"/>
                <w:spacing w:val="-18"/>
                <w:w w:val="90"/>
                <w:sz w:val="18"/>
              </w:rPr>
              <w:t xml:space="preserve"> </w:t>
            </w:r>
            <w:r>
              <w:rPr>
                <w:color w:val="231F20"/>
                <w:spacing w:val="-2"/>
                <w:w w:val="90"/>
                <w:sz w:val="18"/>
              </w:rPr>
              <w:t>se</w:t>
            </w:r>
            <w:r>
              <w:rPr>
                <w:color w:val="231F20"/>
                <w:spacing w:val="-17"/>
                <w:w w:val="90"/>
                <w:sz w:val="18"/>
              </w:rPr>
              <w:t xml:space="preserve"> </w:t>
            </w:r>
            <w:r>
              <w:rPr>
                <w:color w:val="231F20"/>
                <w:spacing w:val="-2"/>
                <w:w w:val="90"/>
                <w:sz w:val="18"/>
              </w:rPr>
              <w:t>usavršile</w:t>
            </w:r>
            <w:r>
              <w:rPr>
                <w:color w:val="231F20"/>
                <w:spacing w:val="-18"/>
                <w:w w:val="90"/>
                <w:sz w:val="18"/>
              </w:rPr>
              <w:t xml:space="preserve"> </w:t>
            </w:r>
            <w:r>
              <w:rPr>
                <w:color w:val="231F20"/>
                <w:spacing w:val="-2"/>
                <w:w w:val="90"/>
                <w:sz w:val="18"/>
              </w:rPr>
              <w:t>i</w:t>
            </w:r>
            <w:r>
              <w:rPr>
                <w:color w:val="231F20"/>
                <w:spacing w:val="-18"/>
                <w:w w:val="90"/>
                <w:sz w:val="18"/>
              </w:rPr>
              <w:t xml:space="preserve"> </w:t>
            </w:r>
            <w:r>
              <w:rPr>
                <w:color w:val="231F20"/>
                <w:spacing w:val="-2"/>
                <w:w w:val="90"/>
                <w:sz w:val="18"/>
              </w:rPr>
              <w:t>unaprijedile</w:t>
            </w:r>
            <w:r>
              <w:rPr>
                <w:color w:val="231F20"/>
                <w:spacing w:val="-17"/>
                <w:w w:val="90"/>
                <w:sz w:val="18"/>
              </w:rPr>
              <w:t xml:space="preserve"> </w:t>
            </w:r>
            <w:r>
              <w:rPr>
                <w:color w:val="231F20"/>
                <w:spacing w:val="-2"/>
                <w:w w:val="90"/>
                <w:sz w:val="18"/>
              </w:rPr>
              <w:t>vještine</w:t>
            </w:r>
            <w:r>
              <w:rPr>
                <w:color w:val="231F20"/>
                <w:spacing w:val="-18"/>
                <w:w w:val="90"/>
                <w:sz w:val="18"/>
              </w:rPr>
              <w:t xml:space="preserve"> </w:t>
            </w:r>
            <w:r>
              <w:rPr>
                <w:color w:val="231F20"/>
                <w:spacing w:val="-2"/>
                <w:w w:val="90"/>
                <w:sz w:val="18"/>
              </w:rPr>
              <w:t>i</w:t>
            </w:r>
            <w:r>
              <w:rPr>
                <w:color w:val="231F20"/>
                <w:spacing w:val="-18"/>
                <w:w w:val="90"/>
                <w:sz w:val="18"/>
              </w:rPr>
              <w:t xml:space="preserve"> </w:t>
            </w:r>
            <w:r>
              <w:rPr>
                <w:color w:val="231F20"/>
                <w:spacing w:val="-2"/>
                <w:w w:val="90"/>
                <w:sz w:val="18"/>
              </w:rPr>
              <w:t>znanja;</w:t>
            </w:r>
          </w:p>
        </w:tc>
        <w:tc>
          <w:tcPr>
            <w:tcW w:w="586" w:type="dxa"/>
          </w:tcPr>
          <w:p w:rsidR="00D01935" w:rsidRDefault="00D01935" w:rsidP="00A10C79">
            <w:pPr>
              <w:pStyle w:val="TableParagraph"/>
              <w:rPr>
                <w:rFonts w:ascii="Times New Roman"/>
                <w:sz w:val="18"/>
              </w:rPr>
            </w:pPr>
            <w:r>
              <w:rPr>
                <w:rFonts w:ascii="Times New Roman"/>
                <w:sz w:val="18"/>
              </w:rPr>
              <w:t>3,03</w:t>
            </w:r>
          </w:p>
        </w:tc>
        <w:tc>
          <w:tcPr>
            <w:tcW w:w="586" w:type="dxa"/>
          </w:tcPr>
          <w:p w:rsidR="00D01935" w:rsidRDefault="00D01935" w:rsidP="00A10C79">
            <w:pPr>
              <w:pStyle w:val="TableParagraph"/>
              <w:rPr>
                <w:rFonts w:ascii="Times New Roman"/>
                <w:sz w:val="18"/>
              </w:rPr>
            </w:pPr>
            <w:r>
              <w:rPr>
                <w:rFonts w:ascii="Times New Roman"/>
                <w:sz w:val="18"/>
              </w:rPr>
              <w:t>0</w:t>
            </w:r>
          </w:p>
        </w:tc>
        <w:tc>
          <w:tcPr>
            <w:tcW w:w="586" w:type="dxa"/>
          </w:tcPr>
          <w:p w:rsidR="00D01935" w:rsidRDefault="00D01935" w:rsidP="00A10C79">
            <w:pPr>
              <w:pStyle w:val="TableParagraph"/>
              <w:rPr>
                <w:rFonts w:ascii="Times New Roman"/>
                <w:sz w:val="18"/>
              </w:rPr>
            </w:pPr>
            <w:r>
              <w:rPr>
                <w:rFonts w:ascii="Times New Roman"/>
                <w:sz w:val="18"/>
              </w:rPr>
              <w:t>30,30</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66,66</w:t>
            </w:r>
          </w:p>
        </w:tc>
      </w:tr>
      <w:tr w:rsidR="00D01935" w:rsidTr="00A10C79">
        <w:trPr>
          <w:trHeight w:val="718"/>
        </w:trPr>
        <w:tc>
          <w:tcPr>
            <w:tcW w:w="1691" w:type="dxa"/>
            <w:vMerge/>
            <w:tcBorders>
              <w:top w:val="nil"/>
              <w:left w:val="single" w:sz="8" w:space="0" w:color="231F20"/>
            </w:tcBorders>
          </w:tcPr>
          <w:p w:rsidR="00D01935" w:rsidRDefault="00D01935" w:rsidP="00A10C79">
            <w:pPr>
              <w:rPr>
                <w:sz w:val="2"/>
                <w:szCs w:val="2"/>
              </w:rPr>
            </w:pPr>
          </w:p>
        </w:tc>
        <w:tc>
          <w:tcPr>
            <w:tcW w:w="5594" w:type="dxa"/>
          </w:tcPr>
          <w:p w:rsidR="00D01935" w:rsidRDefault="00D01935" w:rsidP="00A10C79">
            <w:pPr>
              <w:pStyle w:val="TableParagraph"/>
              <w:spacing w:before="32" w:line="237" w:lineRule="auto"/>
              <w:ind w:left="141"/>
              <w:rPr>
                <w:sz w:val="18"/>
              </w:rPr>
            </w:pPr>
            <w:r>
              <w:rPr>
                <w:color w:val="231F20"/>
                <w:spacing w:val="-4"/>
                <w:w w:val="90"/>
                <w:sz w:val="18"/>
              </w:rPr>
              <w:t>Aktivno</w:t>
            </w:r>
            <w:r>
              <w:rPr>
                <w:color w:val="231F20"/>
                <w:spacing w:val="33"/>
                <w:sz w:val="18"/>
              </w:rPr>
              <w:t xml:space="preserve"> </w:t>
            </w:r>
            <w:r>
              <w:rPr>
                <w:color w:val="231F20"/>
                <w:spacing w:val="-4"/>
                <w:w w:val="90"/>
                <w:sz w:val="18"/>
              </w:rPr>
              <w:t>učešće</w:t>
            </w:r>
            <w:r>
              <w:rPr>
                <w:color w:val="231F20"/>
                <w:spacing w:val="-12"/>
                <w:w w:val="90"/>
                <w:sz w:val="18"/>
              </w:rPr>
              <w:t xml:space="preserve"> </w:t>
            </w:r>
            <w:r>
              <w:rPr>
                <w:color w:val="231F20"/>
                <w:spacing w:val="-4"/>
                <w:w w:val="90"/>
                <w:sz w:val="18"/>
              </w:rPr>
              <w:t>u</w:t>
            </w:r>
            <w:r>
              <w:rPr>
                <w:color w:val="231F20"/>
                <w:spacing w:val="-12"/>
                <w:w w:val="90"/>
                <w:sz w:val="18"/>
              </w:rPr>
              <w:t xml:space="preserve"> </w:t>
            </w:r>
            <w:r>
              <w:rPr>
                <w:color w:val="231F20"/>
                <w:spacing w:val="-4"/>
                <w:w w:val="90"/>
                <w:sz w:val="18"/>
              </w:rPr>
              <w:t>aktivnostima</w:t>
            </w:r>
            <w:r>
              <w:rPr>
                <w:color w:val="231F20"/>
                <w:spacing w:val="-12"/>
                <w:w w:val="90"/>
                <w:sz w:val="18"/>
              </w:rPr>
              <w:t xml:space="preserve"> </w:t>
            </w:r>
            <w:r>
              <w:rPr>
                <w:color w:val="231F20"/>
                <w:spacing w:val="-4"/>
                <w:w w:val="90"/>
                <w:sz w:val="18"/>
              </w:rPr>
              <w:t>profesionalnog</w:t>
            </w:r>
            <w:r>
              <w:rPr>
                <w:color w:val="231F20"/>
                <w:spacing w:val="-12"/>
                <w:w w:val="90"/>
                <w:sz w:val="18"/>
              </w:rPr>
              <w:t xml:space="preserve"> </w:t>
            </w:r>
            <w:r>
              <w:rPr>
                <w:color w:val="231F20"/>
                <w:spacing w:val="-4"/>
                <w:w w:val="90"/>
                <w:sz w:val="18"/>
              </w:rPr>
              <w:t>razvoja</w:t>
            </w:r>
            <w:r>
              <w:rPr>
                <w:color w:val="231F20"/>
                <w:spacing w:val="-12"/>
                <w:w w:val="90"/>
                <w:sz w:val="18"/>
              </w:rPr>
              <w:t xml:space="preserve"> </w:t>
            </w:r>
            <w:r>
              <w:rPr>
                <w:color w:val="231F20"/>
                <w:spacing w:val="-4"/>
                <w:w w:val="90"/>
                <w:sz w:val="18"/>
              </w:rPr>
              <w:t xml:space="preserve">unutar </w:t>
            </w:r>
            <w:r>
              <w:rPr>
                <w:color w:val="231F20"/>
                <w:spacing w:val="-12"/>
                <w:sz w:val="18"/>
              </w:rPr>
              <w:t xml:space="preserve">ustanove (radionice, seminari, debate, mentorstvo, ogledne </w:t>
            </w:r>
            <w:r>
              <w:rPr>
                <w:color w:val="231F20"/>
                <w:spacing w:val="-10"/>
                <w:sz w:val="18"/>
              </w:rPr>
              <w:t>aktivnosti,</w:t>
            </w:r>
            <w:r>
              <w:rPr>
                <w:color w:val="231F20"/>
                <w:spacing w:val="-24"/>
                <w:sz w:val="18"/>
              </w:rPr>
              <w:t xml:space="preserve"> </w:t>
            </w:r>
            <w:r>
              <w:rPr>
                <w:color w:val="231F20"/>
                <w:spacing w:val="-10"/>
                <w:sz w:val="18"/>
              </w:rPr>
              <w:t>rad</w:t>
            </w:r>
            <w:r>
              <w:rPr>
                <w:color w:val="231F20"/>
                <w:spacing w:val="-24"/>
                <w:sz w:val="18"/>
              </w:rPr>
              <w:t xml:space="preserve"> </w:t>
            </w:r>
            <w:r>
              <w:rPr>
                <w:color w:val="231F20"/>
                <w:spacing w:val="-10"/>
                <w:sz w:val="18"/>
              </w:rPr>
              <w:t>u</w:t>
            </w:r>
            <w:r>
              <w:rPr>
                <w:color w:val="231F20"/>
                <w:spacing w:val="-24"/>
                <w:sz w:val="18"/>
              </w:rPr>
              <w:t xml:space="preserve"> </w:t>
            </w:r>
            <w:r>
              <w:rPr>
                <w:color w:val="231F20"/>
                <w:spacing w:val="-10"/>
                <w:sz w:val="18"/>
              </w:rPr>
              <w:t>stručnom</w:t>
            </w:r>
            <w:r>
              <w:rPr>
                <w:color w:val="231F20"/>
                <w:spacing w:val="-24"/>
                <w:sz w:val="18"/>
              </w:rPr>
              <w:t xml:space="preserve"> </w:t>
            </w:r>
            <w:r>
              <w:rPr>
                <w:color w:val="231F20"/>
                <w:spacing w:val="-10"/>
                <w:sz w:val="18"/>
              </w:rPr>
              <w:t>aktivu);</w:t>
            </w:r>
          </w:p>
        </w:tc>
        <w:tc>
          <w:tcPr>
            <w:tcW w:w="586" w:type="dxa"/>
          </w:tcPr>
          <w:p w:rsidR="00D01935" w:rsidRDefault="00D01935" w:rsidP="00A10C79">
            <w:pPr>
              <w:pStyle w:val="TableParagraph"/>
              <w:rPr>
                <w:rFonts w:ascii="Times New Roman"/>
                <w:sz w:val="18"/>
              </w:rPr>
            </w:pPr>
            <w:r>
              <w:rPr>
                <w:rFonts w:ascii="Times New Roman"/>
                <w:sz w:val="18"/>
              </w:rPr>
              <w:t>606</w:t>
            </w:r>
          </w:p>
        </w:tc>
        <w:tc>
          <w:tcPr>
            <w:tcW w:w="586" w:type="dxa"/>
          </w:tcPr>
          <w:p w:rsidR="00D01935" w:rsidRDefault="00D01935" w:rsidP="00A10C79">
            <w:pPr>
              <w:pStyle w:val="TableParagraph"/>
              <w:rPr>
                <w:rFonts w:ascii="Times New Roman"/>
                <w:sz w:val="18"/>
              </w:rPr>
            </w:pPr>
            <w:r>
              <w:rPr>
                <w:rFonts w:ascii="Times New Roman"/>
                <w:sz w:val="18"/>
              </w:rPr>
              <w:t>6,06</w:t>
            </w:r>
          </w:p>
        </w:tc>
        <w:tc>
          <w:tcPr>
            <w:tcW w:w="586" w:type="dxa"/>
          </w:tcPr>
          <w:p w:rsidR="00D01935" w:rsidRDefault="00D01935" w:rsidP="00A10C79">
            <w:pPr>
              <w:pStyle w:val="TableParagraph"/>
              <w:rPr>
                <w:rFonts w:ascii="Times New Roman"/>
                <w:sz w:val="18"/>
              </w:rPr>
            </w:pPr>
            <w:r>
              <w:rPr>
                <w:rFonts w:ascii="Times New Roman"/>
                <w:sz w:val="18"/>
              </w:rPr>
              <w:t>24,24</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63,63</w:t>
            </w:r>
          </w:p>
        </w:tc>
      </w:tr>
      <w:tr w:rsidR="00D01935" w:rsidTr="00A10C79">
        <w:trPr>
          <w:trHeight w:val="1150"/>
        </w:trPr>
        <w:tc>
          <w:tcPr>
            <w:tcW w:w="1691" w:type="dxa"/>
            <w:vMerge/>
            <w:tcBorders>
              <w:top w:val="nil"/>
              <w:left w:val="single" w:sz="8" w:space="0" w:color="231F20"/>
            </w:tcBorders>
          </w:tcPr>
          <w:p w:rsidR="00D01935" w:rsidRDefault="00D01935" w:rsidP="00A10C79">
            <w:pPr>
              <w:rPr>
                <w:sz w:val="2"/>
                <w:szCs w:val="2"/>
              </w:rPr>
            </w:pPr>
          </w:p>
        </w:tc>
        <w:tc>
          <w:tcPr>
            <w:tcW w:w="5594" w:type="dxa"/>
          </w:tcPr>
          <w:p w:rsidR="00D01935" w:rsidRDefault="00D01935" w:rsidP="00A10C79">
            <w:pPr>
              <w:pStyle w:val="TableParagraph"/>
              <w:spacing w:before="32" w:line="237" w:lineRule="auto"/>
              <w:ind w:left="141"/>
              <w:rPr>
                <w:sz w:val="18"/>
              </w:rPr>
            </w:pPr>
            <w:r>
              <w:rPr>
                <w:color w:val="231F20"/>
                <w:spacing w:val="-12"/>
                <w:sz w:val="18"/>
              </w:rPr>
              <w:t xml:space="preserve">Učešće u aktivnostima profesionalnog razvoja izvan ustanove: </w:t>
            </w:r>
            <w:r>
              <w:rPr>
                <w:color w:val="231F20"/>
                <w:spacing w:val="-6"/>
                <w:w w:val="90"/>
                <w:sz w:val="18"/>
              </w:rPr>
              <w:t>razmjena</w:t>
            </w:r>
            <w:r>
              <w:rPr>
                <w:color w:val="231F20"/>
                <w:spacing w:val="-9"/>
                <w:w w:val="90"/>
                <w:sz w:val="18"/>
              </w:rPr>
              <w:t xml:space="preserve"> </w:t>
            </w:r>
            <w:r>
              <w:rPr>
                <w:color w:val="231F20"/>
                <w:spacing w:val="-6"/>
                <w:w w:val="90"/>
                <w:sz w:val="18"/>
              </w:rPr>
              <w:t>iskustava</w:t>
            </w:r>
            <w:r>
              <w:rPr>
                <w:color w:val="231F20"/>
                <w:spacing w:val="-9"/>
                <w:w w:val="90"/>
                <w:sz w:val="18"/>
              </w:rPr>
              <w:t xml:space="preserve"> </w:t>
            </w:r>
            <w:r>
              <w:rPr>
                <w:color w:val="231F20"/>
                <w:spacing w:val="-6"/>
                <w:w w:val="90"/>
                <w:sz w:val="18"/>
              </w:rPr>
              <w:t>sa</w:t>
            </w:r>
            <w:r>
              <w:rPr>
                <w:color w:val="231F20"/>
                <w:spacing w:val="-9"/>
                <w:w w:val="90"/>
                <w:sz w:val="18"/>
              </w:rPr>
              <w:t xml:space="preserve"> </w:t>
            </w:r>
            <w:r>
              <w:rPr>
                <w:color w:val="231F20"/>
                <w:spacing w:val="-6"/>
                <w:w w:val="90"/>
                <w:sz w:val="18"/>
              </w:rPr>
              <w:t>kolegama</w:t>
            </w:r>
            <w:r>
              <w:rPr>
                <w:color w:val="231F20"/>
                <w:spacing w:val="-9"/>
                <w:w w:val="90"/>
                <w:sz w:val="18"/>
              </w:rPr>
              <w:t xml:space="preserve"> </w:t>
            </w:r>
            <w:r>
              <w:rPr>
                <w:color w:val="231F20"/>
                <w:spacing w:val="-6"/>
                <w:w w:val="90"/>
                <w:sz w:val="18"/>
              </w:rPr>
              <w:t>iz</w:t>
            </w:r>
            <w:r>
              <w:rPr>
                <w:color w:val="231F20"/>
                <w:spacing w:val="-9"/>
                <w:w w:val="90"/>
                <w:sz w:val="18"/>
              </w:rPr>
              <w:t xml:space="preserve"> </w:t>
            </w:r>
            <w:r>
              <w:rPr>
                <w:color w:val="231F20"/>
                <w:spacing w:val="-6"/>
                <w:w w:val="90"/>
                <w:sz w:val="18"/>
              </w:rPr>
              <w:t>drugih</w:t>
            </w:r>
            <w:r>
              <w:rPr>
                <w:color w:val="231F20"/>
                <w:spacing w:val="-9"/>
                <w:w w:val="90"/>
                <w:sz w:val="18"/>
              </w:rPr>
              <w:t xml:space="preserve"> </w:t>
            </w:r>
            <w:r>
              <w:rPr>
                <w:color w:val="231F20"/>
                <w:spacing w:val="-6"/>
                <w:w w:val="90"/>
                <w:sz w:val="18"/>
              </w:rPr>
              <w:t>predškolskih</w:t>
            </w:r>
            <w:r>
              <w:rPr>
                <w:color w:val="231F20"/>
                <w:spacing w:val="-9"/>
                <w:w w:val="90"/>
                <w:sz w:val="18"/>
              </w:rPr>
              <w:t xml:space="preserve"> </w:t>
            </w:r>
            <w:r>
              <w:rPr>
                <w:color w:val="231F20"/>
                <w:spacing w:val="-6"/>
                <w:w w:val="90"/>
                <w:sz w:val="18"/>
              </w:rPr>
              <w:t xml:space="preserve">ustanova, </w:t>
            </w:r>
            <w:r>
              <w:rPr>
                <w:color w:val="231F20"/>
                <w:spacing w:val="-2"/>
                <w:w w:val="90"/>
                <w:sz w:val="18"/>
              </w:rPr>
              <w:t>osnovnih</w:t>
            </w:r>
            <w:r>
              <w:rPr>
                <w:color w:val="231F20"/>
                <w:spacing w:val="-18"/>
                <w:w w:val="90"/>
                <w:sz w:val="18"/>
              </w:rPr>
              <w:t xml:space="preserve"> </w:t>
            </w:r>
            <w:r>
              <w:rPr>
                <w:color w:val="231F20"/>
                <w:spacing w:val="-2"/>
                <w:w w:val="90"/>
                <w:sz w:val="18"/>
              </w:rPr>
              <w:t>škola,</w:t>
            </w:r>
            <w:r>
              <w:rPr>
                <w:color w:val="231F20"/>
                <w:spacing w:val="-18"/>
                <w:w w:val="90"/>
                <w:sz w:val="18"/>
              </w:rPr>
              <w:t xml:space="preserve"> </w:t>
            </w:r>
            <w:r>
              <w:rPr>
                <w:color w:val="231F20"/>
                <w:spacing w:val="-2"/>
                <w:w w:val="90"/>
                <w:sz w:val="18"/>
              </w:rPr>
              <w:t>studijske</w:t>
            </w:r>
            <w:r>
              <w:rPr>
                <w:color w:val="231F20"/>
                <w:spacing w:val="-18"/>
                <w:w w:val="90"/>
                <w:sz w:val="18"/>
              </w:rPr>
              <w:t xml:space="preserve"> </w:t>
            </w:r>
            <w:r>
              <w:rPr>
                <w:color w:val="231F20"/>
                <w:spacing w:val="-2"/>
                <w:w w:val="90"/>
                <w:sz w:val="18"/>
              </w:rPr>
              <w:t>posjete,</w:t>
            </w:r>
            <w:r>
              <w:rPr>
                <w:color w:val="231F20"/>
                <w:spacing w:val="-17"/>
                <w:w w:val="90"/>
                <w:sz w:val="18"/>
              </w:rPr>
              <w:t xml:space="preserve"> </w:t>
            </w:r>
            <w:r>
              <w:rPr>
                <w:color w:val="231F20"/>
                <w:spacing w:val="-2"/>
                <w:w w:val="90"/>
                <w:sz w:val="18"/>
              </w:rPr>
              <w:t>seminari,</w:t>
            </w:r>
            <w:r>
              <w:rPr>
                <w:color w:val="231F20"/>
                <w:spacing w:val="-18"/>
                <w:w w:val="90"/>
                <w:sz w:val="18"/>
              </w:rPr>
              <w:t xml:space="preserve"> </w:t>
            </w:r>
            <w:r>
              <w:rPr>
                <w:color w:val="231F20"/>
                <w:spacing w:val="-2"/>
                <w:w w:val="90"/>
                <w:sz w:val="18"/>
              </w:rPr>
              <w:t>rad</w:t>
            </w:r>
            <w:r>
              <w:rPr>
                <w:color w:val="231F20"/>
                <w:spacing w:val="-18"/>
                <w:w w:val="90"/>
                <w:sz w:val="18"/>
              </w:rPr>
              <w:t xml:space="preserve"> </w:t>
            </w:r>
            <w:r>
              <w:rPr>
                <w:color w:val="231F20"/>
                <w:spacing w:val="-2"/>
                <w:w w:val="90"/>
                <w:sz w:val="18"/>
              </w:rPr>
              <w:t>na</w:t>
            </w:r>
            <w:r>
              <w:rPr>
                <w:color w:val="231F20"/>
                <w:spacing w:val="-17"/>
                <w:w w:val="90"/>
                <w:sz w:val="18"/>
              </w:rPr>
              <w:t xml:space="preserve"> </w:t>
            </w:r>
            <w:r>
              <w:rPr>
                <w:color w:val="231F20"/>
                <w:spacing w:val="-2"/>
                <w:w w:val="90"/>
                <w:sz w:val="18"/>
              </w:rPr>
              <w:t>projektima,</w:t>
            </w:r>
          </w:p>
          <w:p w:rsidR="00D01935" w:rsidRDefault="00D01935" w:rsidP="00A10C79">
            <w:pPr>
              <w:pStyle w:val="TableParagraph"/>
              <w:spacing w:line="237" w:lineRule="auto"/>
              <w:ind w:left="141"/>
              <w:rPr>
                <w:sz w:val="18"/>
              </w:rPr>
            </w:pPr>
            <w:r>
              <w:rPr>
                <w:color w:val="231F20"/>
                <w:spacing w:val="-4"/>
                <w:w w:val="90"/>
                <w:sz w:val="18"/>
              </w:rPr>
              <w:t>učešće</w:t>
            </w:r>
            <w:r>
              <w:rPr>
                <w:color w:val="231F20"/>
                <w:spacing w:val="-14"/>
                <w:w w:val="90"/>
                <w:sz w:val="18"/>
              </w:rPr>
              <w:t xml:space="preserve"> </w:t>
            </w:r>
            <w:r>
              <w:rPr>
                <w:color w:val="231F20"/>
                <w:spacing w:val="-4"/>
                <w:w w:val="90"/>
                <w:sz w:val="18"/>
              </w:rPr>
              <w:t>u</w:t>
            </w:r>
            <w:r>
              <w:rPr>
                <w:color w:val="231F20"/>
                <w:spacing w:val="-14"/>
                <w:w w:val="90"/>
                <w:sz w:val="18"/>
              </w:rPr>
              <w:t xml:space="preserve"> </w:t>
            </w:r>
            <w:r>
              <w:rPr>
                <w:color w:val="231F20"/>
                <w:spacing w:val="-4"/>
                <w:w w:val="90"/>
                <w:sz w:val="18"/>
              </w:rPr>
              <w:t>istraživanjima,</w:t>
            </w:r>
            <w:r>
              <w:rPr>
                <w:color w:val="231F20"/>
                <w:spacing w:val="-14"/>
                <w:w w:val="90"/>
                <w:sz w:val="18"/>
              </w:rPr>
              <w:t xml:space="preserve"> </w:t>
            </w:r>
            <w:r>
              <w:rPr>
                <w:color w:val="231F20"/>
                <w:spacing w:val="-4"/>
                <w:w w:val="90"/>
                <w:sz w:val="18"/>
              </w:rPr>
              <w:t>učešće</w:t>
            </w:r>
            <w:r>
              <w:rPr>
                <w:color w:val="231F20"/>
                <w:spacing w:val="-14"/>
                <w:w w:val="90"/>
                <w:sz w:val="18"/>
              </w:rPr>
              <w:t xml:space="preserve"> </w:t>
            </w:r>
            <w:r>
              <w:rPr>
                <w:color w:val="231F20"/>
                <w:spacing w:val="-4"/>
                <w:w w:val="90"/>
                <w:sz w:val="18"/>
              </w:rPr>
              <w:t>u</w:t>
            </w:r>
            <w:r>
              <w:rPr>
                <w:color w:val="231F20"/>
                <w:spacing w:val="-14"/>
                <w:w w:val="90"/>
                <w:sz w:val="18"/>
              </w:rPr>
              <w:t xml:space="preserve"> </w:t>
            </w:r>
            <w:r>
              <w:rPr>
                <w:color w:val="231F20"/>
                <w:spacing w:val="-4"/>
                <w:w w:val="90"/>
                <w:sz w:val="18"/>
              </w:rPr>
              <w:t>strukovnim</w:t>
            </w:r>
            <w:r>
              <w:rPr>
                <w:color w:val="231F20"/>
                <w:spacing w:val="-14"/>
                <w:w w:val="90"/>
                <w:sz w:val="18"/>
              </w:rPr>
              <w:t xml:space="preserve"> </w:t>
            </w:r>
            <w:r>
              <w:rPr>
                <w:color w:val="231F20"/>
                <w:spacing w:val="-4"/>
                <w:w w:val="90"/>
                <w:sz w:val="18"/>
              </w:rPr>
              <w:t>asocijacijama,</w:t>
            </w:r>
            <w:r>
              <w:rPr>
                <w:color w:val="231F20"/>
                <w:spacing w:val="-14"/>
                <w:w w:val="90"/>
                <w:sz w:val="18"/>
              </w:rPr>
              <w:t xml:space="preserve"> </w:t>
            </w:r>
            <w:r>
              <w:rPr>
                <w:color w:val="231F20"/>
                <w:spacing w:val="-4"/>
                <w:w w:val="90"/>
                <w:sz w:val="18"/>
              </w:rPr>
              <w:t>učešće</w:t>
            </w:r>
            <w:r>
              <w:rPr>
                <w:color w:val="231F20"/>
                <w:spacing w:val="-14"/>
                <w:w w:val="90"/>
                <w:sz w:val="18"/>
              </w:rPr>
              <w:t xml:space="preserve"> </w:t>
            </w:r>
            <w:r>
              <w:rPr>
                <w:color w:val="231F20"/>
                <w:spacing w:val="-4"/>
                <w:w w:val="90"/>
                <w:sz w:val="18"/>
              </w:rPr>
              <w:t xml:space="preserve">u </w:t>
            </w:r>
            <w:r>
              <w:rPr>
                <w:color w:val="231F20"/>
                <w:spacing w:val="-8"/>
                <w:sz w:val="18"/>
              </w:rPr>
              <w:t>izdavačkoj</w:t>
            </w:r>
            <w:r>
              <w:rPr>
                <w:color w:val="231F20"/>
                <w:spacing w:val="-24"/>
                <w:sz w:val="18"/>
              </w:rPr>
              <w:t xml:space="preserve"> </w:t>
            </w:r>
            <w:r>
              <w:rPr>
                <w:color w:val="231F20"/>
                <w:spacing w:val="-8"/>
                <w:sz w:val="18"/>
              </w:rPr>
              <w:t>djelatnosti;</w:t>
            </w:r>
          </w:p>
        </w:tc>
        <w:tc>
          <w:tcPr>
            <w:tcW w:w="586" w:type="dxa"/>
          </w:tcPr>
          <w:p w:rsidR="00D01935" w:rsidRDefault="00D01935" w:rsidP="00A10C79">
            <w:pPr>
              <w:pStyle w:val="TableParagraph"/>
              <w:rPr>
                <w:rFonts w:ascii="Times New Roman"/>
                <w:sz w:val="18"/>
              </w:rPr>
            </w:pPr>
            <w:r>
              <w:rPr>
                <w:rFonts w:ascii="Times New Roman"/>
                <w:sz w:val="18"/>
              </w:rPr>
              <w:t>3,03</w:t>
            </w:r>
          </w:p>
        </w:tc>
        <w:tc>
          <w:tcPr>
            <w:tcW w:w="586" w:type="dxa"/>
          </w:tcPr>
          <w:p w:rsidR="00D01935" w:rsidRDefault="00D01935" w:rsidP="00A10C79">
            <w:pPr>
              <w:pStyle w:val="TableParagraph"/>
              <w:rPr>
                <w:rFonts w:ascii="Times New Roman"/>
                <w:sz w:val="18"/>
              </w:rPr>
            </w:pPr>
            <w:r>
              <w:rPr>
                <w:rFonts w:ascii="Times New Roman"/>
                <w:sz w:val="18"/>
              </w:rPr>
              <w:t>12,12</w:t>
            </w:r>
          </w:p>
        </w:tc>
        <w:tc>
          <w:tcPr>
            <w:tcW w:w="586" w:type="dxa"/>
          </w:tcPr>
          <w:p w:rsidR="00D01935" w:rsidRDefault="00D01935" w:rsidP="00A10C79">
            <w:pPr>
              <w:pStyle w:val="TableParagraph"/>
              <w:rPr>
                <w:rFonts w:ascii="Times New Roman"/>
                <w:sz w:val="18"/>
              </w:rPr>
            </w:pPr>
            <w:r>
              <w:rPr>
                <w:rFonts w:ascii="Times New Roman"/>
                <w:sz w:val="18"/>
              </w:rPr>
              <w:t>54,54</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27,27</w:t>
            </w:r>
          </w:p>
        </w:tc>
      </w:tr>
      <w:tr w:rsidR="00D01935" w:rsidTr="00A10C79">
        <w:trPr>
          <w:trHeight w:val="301"/>
        </w:trPr>
        <w:tc>
          <w:tcPr>
            <w:tcW w:w="1691" w:type="dxa"/>
            <w:vMerge/>
            <w:tcBorders>
              <w:top w:val="nil"/>
              <w:left w:val="single" w:sz="8" w:space="0" w:color="231F20"/>
            </w:tcBorders>
          </w:tcPr>
          <w:p w:rsidR="00D01935" w:rsidRDefault="00D01935" w:rsidP="00A10C79">
            <w:pPr>
              <w:rPr>
                <w:sz w:val="2"/>
                <w:szCs w:val="2"/>
              </w:rPr>
            </w:pPr>
          </w:p>
        </w:tc>
        <w:tc>
          <w:tcPr>
            <w:tcW w:w="5594" w:type="dxa"/>
          </w:tcPr>
          <w:p w:rsidR="00D01935" w:rsidRDefault="00D01935" w:rsidP="00A10C79">
            <w:pPr>
              <w:pStyle w:val="TableParagraph"/>
              <w:spacing w:before="37"/>
              <w:ind w:left="141"/>
              <w:rPr>
                <w:sz w:val="18"/>
              </w:rPr>
            </w:pPr>
            <w:r>
              <w:rPr>
                <w:color w:val="231F20"/>
                <w:spacing w:val="-2"/>
                <w:w w:val="85"/>
                <w:sz w:val="18"/>
              </w:rPr>
              <w:t>Saradnja</w:t>
            </w:r>
            <w:r>
              <w:rPr>
                <w:color w:val="231F20"/>
                <w:spacing w:val="-5"/>
                <w:w w:val="85"/>
                <w:sz w:val="18"/>
              </w:rPr>
              <w:t xml:space="preserve"> </w:t>
            </w:r>
            <w:r>
              <w:rPr>
                <w:color w:val="231F20"/>
                <w:spacing w:val="-2"/>
                <w:w w:val="85"/>
                <w:sz w:val="18"/>
              </w:rPr>
              <w:t>sa</w:t>
            </w:r>
            <w:r>
              <w:rPr>
                <w:color w:val="231F20"/>
                <w:spacing w:val="-5"/>
                <w:w w:val="85"/>
                <w:sz w:val="18"/>
              </w:rPr>
              <w:t xml:space="preserve"> </w:t>
            </w:r>
            <w:r>
              <w:rPr>
                <w:color w:val="231F20"/>
                <w:spacing w:val="-2"/>
                <w:w w:val="85"/>
                <w:sz w:val="18"/>
              </w:rPr>
              <w:t>stručnim</w:t>
            </w:r>
            <w:r>
              <w:rPr>
                <w:color w:val="231F20"/>
                <w:spacing w:val="-4"/>
                <w:w w:val="85"/>
                <w:sz w:val="18"/>
              </w:rPr>
              <w:t xml:space="preserve"> </w:t>
            </w:r>
            <w:r>
              <w:rPr>
                <w:color w:val="231F20"/>
                <w:spacing w:val="-2"/>
                <w:w w:val="85"/>
                <w:sz w:val="18"/>
              </w:rPr>
              <w:t>saradnicima</w:t>
            </w:r>
            <w:r>
              <w:rPr>
                <w:color w:val="231F20"/>
                <w:spacing w:val="-5"/>
                <w:w w:val="85"/>
                <w:sz w:val="18"/>
              </w:rPr>
              <w:t xml:space="preserve"> </w:t>
            </w:r>
            <w:r>
              <w:rPr>
                <w:color w:val="231F20"/>
                <w:spacing w:val="-2"/>
                <w:w w:val="85"/>
                <w:sz w:val="18"/>
              </w:rPr>
              <w:t>–</w:t>
            </w:r>
            <w:r>
              <w:rPr>
                <w:color w:val="231F20"/>
                <w:spacing w:val="-4"/>
                <w:w w:val="85"/>
                <w:sz w:val="18"/>
              </w:rPr>
              <w:t xml:space="preserve"> </w:t>
            </w:r>
            <w:r>
              <w:rPr>
                <w:color w:val="231F20"/>
                <w:spacing w:val="-2"/>
                <w:w w:val="85"/>
                <w:sz w:val="18"/>
              </w:rPr>
              <w:t>prihvatanje</w:t>
            </w:r>
            <w:r>
              <w:rPr>
                <w:color w:val="231F20"/>
                <w:spacing w:val="-5"/>
                <w:w w:val="85"/>
                <w:sz w:val="18"/>
              </w:rPr>
              <w:t xml:space="preserve"> </w:t>
            </w:r>
            <w:r>
              <w:rPr>
                <w:color w:val="231F20"/>
                <w:spacing w:val="-2"/>
                <w:w w:val="85"/>
                <w:sz w:val="18"/>
              </w:rPr>
              <w:t>savjeta</w:t>
            </w:r>
            <w:r>
              <w:rPr>
                <w:color w:val="231F20"/>
                <w:spacing w:val="-4"/>
                <w:w w:val="85"/>
                <w:sz w:val="18"/>
              </w:rPr>
              <w:t xml:space="preserve"> </w:t>
            </w:r>
            <w:r>
              <w:rPr>
                <w:color w:val="231F20"/>
                <w:spacing w:val="-2"/>
                <w:w w:val="85"/>
                <w:sz w:val="18"/>
              </w:rPr>
              <w:t>i</w:t>
            </w:r>
            <w:r>
              <w:rPr>
                <w:color w:val="231F20"/>
                <w:spacing w:val="-5"/>
                <w:w w:val="85"/>
                <w:sz w:val="18"/>
              </w:rPr>
              <w:t xml:space="preserve"> </w:t>
            </w:r>
            <w:r>
              <w:rPr>
                <w:color w:val="231F20"/>
                <w:spacing w:val="-2"/>
                <w:w w:val="85"/>
                <w:sz w:val="18"/>
              </w:rPr>
              <w:t>instrukcija;</w:t>
            </w:r>
          </w:p>
        </w:tc>
        <w:tc>
          <w:tcPr>
            <w:tcW w:w="586" w:type="dxa"/>
          </w:tcPr>
          <w:p w:rsidR="00D01935" w:rsidRDefault="00D01935" w:rsidP="00A10C79">
            <w:pPr>
              <w:pStyle w:val="TableParagraph"/>
              <w:rPr>
                <w:rFonts w:ascii="Times New Roman"/>
                <w:sz w:val="18"/>
              </w:rPr>
            </w:pPr>
            <w:r>
              <w:rPr>
                <w:rFonts w:ascii="Times New Roman"/>
                <w:sz w:val="18"/>
              </w:rPr>
              <w:t>6,06</w:t>
            </w:r>
          </w:p>
        </w:tc>
        <w:tc>
          <w:tcPr>
            <w:tcW w:w="586" w:type="dxa"/>
          </w:tcPr>
          <w:p w:rsidR="00D01935" w:rsidRDefault="00D01935" w:rsidP="00A10C79">
            <w:pPr>
              <w:pStyle w:val="TableParagraph"/>
              <w:rPr>
                <w:rFonts w:ascii="Times New Roman"/>
                <w:sz w:val="18"/>
              </w:rPr>
            </w:pPr>
            <w:r>
              <w:rPr>
                <w:rFonts w:ascii="Times New Roman"/>
                <w:sz w:val="18"/>
              </w:rPr>
              <w:t>3,03</w:t>
            </w:r>
          </w:p>
        </w:tc>
        <w:tc>
          <w:tcPr>
            <w:tcW w:w="586" w:type="dxa"/>
          </w:tcPr>
          <w:p w:rsidR="00D01935" w:rsidRDefault="00D01935" w:rsidP="00A10C79">
            <w:pPr>
              <w:pStyle w:val="TableParagraph"/>
              <w:rPr>
                <w:rFonts w:ascii="Times New Roman"/>
                <w:sz w:val="18"/>
              </w:rPr>
            </w:pPr>
            <w:r>
              <w:rPr>
                <w:rFonts w:ascii="Times New Roman"/>
                <w:sz w:val="18"/>
              </w:rPr>
              <w:t>27,27</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63,63</w:t>
            </w:r>
          </w:p>
        </w:tc>
      </w:tr>
      <w:tr w:rsidR="00D01935" w:rsidTr="00A10C79">
        <w:trPr>
          <w:trHeight w:val="301"/>
        </w:trPr>
        <w:tc>
          <w:tcPr>
            <w:tcW w:w="1691" w:type="dxa"/>
            <w:vMerge/>
            <w:tcBorders>
              <w:top w:val="nil"/>
              <w:left w:val="single" w:sz="8" w:space="0" w:color="231F20"/>
            </w:tcBorders>
          </w:tcPr>
          <w:p w:rsidR="00D01935" w:rsidRDefault="00D01935" w:rsidP="00A10C79">
            <w:pPr>
              <w:rPr>
                <w:sz w:val="2"/>
                <w:szCs w:val="2"/>
              </w:rPr>
            </w:pPr>
          </w:p>
        </w:tc>
        <w:tc>
          <w:tcPr>
            <w:tcW w:w="5594" w:type="dxa"/>
          </w:tcPr>
          <w:p w:rsidR="00D01935" w:rsidRDefault="00D01935" w:rsidP="00A10C79">
            <w:pPr>
              <w:pStyle w:val="TableParagraph"/>
              <w:spacing w:before="37"/>
              <w:ind w:left="141"/>
              <w:rPr>
                <w:sz w:val="18"/>
              </w:rPr>
            </w:pPr>
            <w:r>
              <w:rPr>
                <w:color w:val="231F20"/>
                <w:spacing w:val="-4"/>
                <w:w w:val="85"/>
                <w:sz w:val="18"/>
              </w:rPr>
              <w:t>Korišćenje</w:t>
            </w:r>
            <w:r>
              <w:rPr>
                <w:color w:val="231F20"/>
                <w:spacing w:val="-8"/>
                <w:sz w:val="18"/>
              </w:rPr>
              <w:t xml:space="preserve"> </w:t>
            </w:r>
            <w:r>
              <w:rPr>
                <w:color w:val="231F20"/>
                <w:spacing w:val="-4"/>
                <w:w w:val="85"/>
                <w:sz w:val="18"/>
              </w:rPr>
              <w:t>ICT-</w:t>
            </w:r>
            <w:r>
              <w:rPr>
                <w:color w:val="231F20"/>
                <w:spacing w:val="-5"/>
                <w:w w:val="85"/>
                <w:sz w:val="18"/>
              </w:rPr>
              <w:t>a;</w:t>
            </w:r>
          </w:p>
        </w:tc>
        <w:tc>
          <w:tcPr>
            <w:tcW w:w="586" w:type="dxa"/>
          </w:tcPr>
          <w:p w:rsidR="00D01935" w:rsidRDefault="00D01935" w:rsidP="00A10C79">
            <w:pPr>
              <w:pStyle w:val="TableParagraph"/>
              <w:rPr>
                <w:rFonts w:ascii="Times New Roman"/>
                <w:sz w:val="18"/>
              </w:rPr>
            </w:pPr>
            <w:r>
              <w:rPr>
                <w:rFonts w:ascii="Times New Roman"/>
                <w:sz w:val="18"/>
              </w:rPr>
              <w:t>3,03</w:t>
            </w:r>
          </w:p>
        </w:tc>
        <w:tc>
          <w:tcPr>
            <w:tcW w:w="586" w:type="dxa"/>
          </w:tcPr>
          <w:p w:rsidR="00D01935" w:rsidRDefault="00D01935" w:rsidP="00A10C79">
            <w:pPr>
              <w:pStyle w:val="TableParagraph"/>
              <w:rPr>
                <w:rFonts w:ascii="Times New Roman"/>
                <w:sz w:val="18"/>
              </w:rPr>
            </w:pPr>
            <w:r>
              <w:rPr>
                <w:rFonts w:ascii="Times New Roman"/>
                <w:sz w:val="18"/>
              </w:rPr>
              <w:t>18,18</w:t>
            </w:r>
          </w:p>
        </w:tc>
        <w:tc>
          <w:tcPr>
            <w:tcW w:w="586" w:type="dxa"/>
          </w:tcPr>
          <w:p w:rsidR="00D01935" w:rsidRDefault="00D01935" w:rsidP="00A10C79">
            <w:pPr>
              <w:pStyle w:val="TableParagraph"/>
              <w:rPr>
                <w:rFonts w:ascii="Times New Roman"/>
                <w:sz w:val="18"/>
              </w:rPr>
            </w:pPr>
            <w:r>
              <w:rPr>
                <w:rFonts w:ascii="Times New Roman"/>
                <w:sz w:val="18"/>
              </w:rPr>
              <w:t>39,39</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33,33</w:t>
            </w:r>
          </w:p>
        </w:tc>
      </w:tr>
      <w:tr w:rsidR="00D01935" w:rsidTr="00A10C79">
        <w:trPr>
          <w:trHeight w:val="502"/>
        </w:trPr>
        <w:tc>
          <w:tcPr>
            <w:tcW w:w="1691" w:type="dxa"/>
            <w:vMerge/>
            <w:tcBorders>
              <w:top w:val="nil"/>
              <w:left w:val="single" w:sz="8" w:space="0" w:color="231F20"/>
            </w:tcBorders>
          </w:tcPr>
          <w:p w:rsidR="00D01935" w:rsidRDefault="00D01935" w:rsidP="00A10C79">
            <w:pPr>
              <w:rPr>
                <w:sz w:val="2"/>
                <w:szCs w:val="2"/>
              </w:rPr>
            </w:pPr>
          </w:p>
        </w:tc>
        <w:tc>
          <w:tcPr>
            <w:tcW w:w="5594" w:type="dxa"/>
          </w:tcPr>
          <w:p w:rsidR="00D01935" w:rsidRDefault="00D01935" w:rsidP="00A10C79">
            <w:pPr>
              <w:pStyle w:val="TableParagraph"/>
              <w:spacing w:before="32" w:line="237" w:lineRule="auto"/>
              <w:ind w:left="141"/>
              <w:rPr>
                <w:sz w:val="18"/>
              </w:rPr>
            </w:pPr>
            <w:r>
              <w:rPr>
                <w:color w:val="231F20"/>
                <w:spacing w:val="-4"/>
                <w:w w:val="90"/>
                <w:sz w:val="18"/>
              </w:rPr>
              <w:t>Modelovanje</w:t>
            </w:r>
            <w:r>
              <w:rPr>
                <w:color w:val="231F20"/>
                <w:spacing w:val="-12"/>
                <w:w w:val="90"/>
                <w:sz w:val="18"/>
              </w:rPr>
              <w:t xml:space="preserve"> </w:t>
            </w:r>
            <w:r>
              <w:rPr>
                <w:color w:val="231F20"/>
                <w:spacing w:val="-4"/>
                <w:w w:val="90"/>
                <w:sz w:val="18"/>
              </w:rPr>
              <w:t>prakse</w:t>
            </w:r>
            <w:r>
              <w:rPr>
                <w:color w:val="231F20"/>
                <w:spacing w:val="-12"/>
                <w:w w:val="90"/>
                <w:sz w:val="18"/>
              </w:rPr>
              <w:t xml:space="preserve"> </w:t>
            </w:r>
            <w:r>
              <w:rPr>
                <w:color w:val="231F20"/>
                <w:spacing w:val="-4"/>
                <w:w w:val="90"/>
                <w:sz w:val="18"/>
              </w:rPr>
              <w:t>na</w:t>
            </w:r>
            <w:r>
              <w:rPr>
                <w:color w:val="231F20"/>
                <w:spacing w:val="-12"/>
                <w:w w:val="90"/>
                <w:sz w:val="18"/>
              </w:rPr>
              <w:t xml:space="preserve"> </w:t>
            </w:r>
            <w:r>
              <w:rPr>
                <w:color w:val="231F20"/>
                <w:spacing w:val="-4"/>
                <w:w w:val="90"/>
                <w:sz w:val="18"/>
              </w:rPr>
              <w:t>osnovu</w:t>
            </w:r>
            <w:r>
              <w:rPr>
                <w:color w:val="231F20"/>
                <w:spacing w:val="-12"/>
                <w:w w:val="90"/>
                <w:sz w:val="18"/>
              </w:rPr>
              <w:t xml:space="preserve"> </w:t>
            </w:r>
            <w:r>
              <w:rPr>
                <w:color w:val="231F20"/>
                <w:spacing w:val="-4"/>
                <w:w w:val="90"/>
                <w:sz w:val="18"/>
              </w:rPr>
              <w:t>preporuka</w:t>
            </w:r>
            <w:r>
              <w:rPr>
                <w:color w:val="231F20"/>
                <w:spacing w:val="-12"/>
                <w:w w:val="90"/>
                <w:sz w:val="18"/>
              </w:rPr>
              <w:t xml:space="preserve"> </w:t>
            </w:r>
            <w:r>
              <w:rPr>
                <w:color w:val="231F20"/>
                <w:spacing w:val="-4"/>
                <w:w w:val="90"/>
                <w:sz w:val="18"/>
              </w:rPr>
              <w:t>zasnovanih</w:t>
            </w:r>
            <w:r>
              <w:rPr>
                <w:color w:val="231F20"/>
                <w:spacing w:val="-12"/>
                <w:w w:val="90"/>
                <w:sz w:val="18"/>
              </w:rPr>
              <w:t xml:space="preserve"> </w:t>
            </w:r>
            <w:r>
              <w:rPr>
                <w:color w:val="231F20"/>
                <w:spacing w:val="-4"/>
                <w:w w:val="90"/>
                <w:sz w:val="18"/>
              </w:rPr>
              <w:t>na</w:t>
            </w:r>
            <w:r>
              <w:rPr>
                <w:color w:val="231F20"/>
                <w:spacing w:val="-12"/>
                <w:w w:val="90"/>
                <w:sz w:val="18"/>
              </w:rPr>
              <w:t xml:space="preserve"> </w:t>
            </w:r>
            <w:r>
              <w:rPr>
                <w:color w:val="231F20"/>
                <w:spacing w:val="-4"/>
                <w:w w:val="90"/>
                <w:sz w:val="18"/>
              </w:rPr>
              <w:t>eksternoj</w:t>
            </w:r>
            <w:r>
              <w:rPr>
                <w:color w:val="231F20"/>
                <w:spacing w:val="-12"/>
                <w:w w:val="90"/>
                <w:sz w:val="18"/>
              </w:rPr>
              <w:t xml:space="preserve"> </w:t>
            </w:r>
            <w:r>
              <w:rPr>
                <w:color w:val="231F20"/>
                <w:spacing w:val="-4"/>
                <w:w w:val="90"/>
                <w:sz w:val="18"/>
              </w:rPr>
              <w:t xml:space="preserve">i </w:t>
            </w:r>
            <w:r>
              <w:rPr>
                <w:color w:val="231F20"/>
                <w:spacing w:val="-6"/>
                <w:sz w:val="18"/>
              </w:rPr>
              <w:t>internoj</w:t>
            </w:r>
            <w:r>
              <w:rPr>
                <w:color w:val="231F20"/>
                <w:spacing w:val="-24"/>
                <w:sz w:val="18"/>
              </w:rPr>
              <w:t xml:space="preserve"> </w:t>
            </w:r>
            <w:r>
              <w:rPr>
                <w:color w:val="231F20"/>
                <w:spacing w:val="-6"/>
                <w:sz w:val="18"/>
              </w:rPr>
              <w:t>evaluaciji;</w:t>
            </w:r>
          </w:p>
        </w:tc>
        <w:tc>
          <w:tcPr>
            <w:tcW w:w="586" w:type="dxa"/>
          </w:tcPr>
          <w:p w:rsidR="00D01935" w:rsidRDefault="00D01935" w:rsidP="00A10C79">
            <w:pPr>
              <w:pStyle w:val="TableParagraph"/>
              <w:rPr>
                <w:rFonts w:ascii="Times New Roman"/>
                <w:sz w:val="18"/>
              </w:rPr>
            </w:pPr>
            <w:r>
              <w:rPr>
                <w:rFonts w:ascii="Times New Roman"/>
                <w:sz w:val="18"/>
              </w:rPr>
              <w:t>0</w:t>
            </w:r>
          </w:p>
        </w:tc>
        <w:tc>
          <w:tcPr>
            <w:tcW w:w="586" w:type="dxa"/>
          </w:tcPr>
          <w:p w:rsidR="00D01935" w:rsidRDefault="00D01935" w:rsidP="00A10C79">
            <w:pPr>
              <w:pStyle w:val="TableParagraph"/>
              <w:rPr>
                <w:rFonts w:ascii="Times New Roman"/>
                <w:sz w:val="18"/>
              </w:rPr>
            </w:pPr>
            <w:r>
              <w:rPr>
                <w:rFonts w:ascii="Times New Roman"/>
                <w:sz w:val="18"/>
              </w:rPr>
              <w:t>3,03</w:t>
            </w:r>
          </w:p>
        </w:tc>
        <w:tc>
          <w:tcPr>
            <w:tcW w:w="586" w:type="dxa"/>
          </w:tcPr>
          <w:p w:rsidR="00D01935" w:rsidRDefault="00D01935" w:rsidP="00A10C79">
            <w:pPr>
              <w:pStyle w:val="TableParagraph"/>
              <w:rPr>
                <w:rFonts w:ascii="Times New Roman"/>
                <w:sz w:val="18"/>
              </w:rPr>
            </w:pPr>
            <w:r>
              <w:rPr>
                <w:rFonts w:ascii="Times New Roman"/>
                <w:sz w:val="18"/>
              </w:rPr>
              <w:t>57,57</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30,30</w:t>
            </w:r>
          </w:p>
        </w:tc>
      </w:tr>
      <w:tr w:rsidR="00D01935" w:rsidTr="00A10C79">
        <w:trPr>
          <w:trHeight w:val="301"/>
        </w:trPr>
        <w:tc>
          <w:tcPr>
            <w:tcW w:w="1691" w:type="dxa"/>
            <w:vMerge/>
            <w:tcBorders>
              <w:top w:val="nil"/>
              <w:left w:val="single" w:sz="8" w:space="0" w:color="231F20"/>
            </w:tcBorders>
          </w:tcPr>
          <w:p w:rsidR="00D01935" w:rsidRDefault="00D01935" w:rsidP="00A10C79">
            <w:pPr>
              <w:rPr>
                <w:sz w:val="2"/>
                <w:szCs w:val="2"/>
              </w:rPr>
            </w:pPr>
          </w:p>
        </w:tc>
        <w:tc>
          <w:tcPr>
            <w:tcW w:w="5594" w:type="dxa"/>
          </w:tcPr>
          <w:p w:rsidR="00D01935" w:rsidRDefault="00D01935" w:rsidP="00A10C79">
            <w:pPr>
              <w:pStyle w:val="TableParagraph"/>
              <w:spacing w:before="37"/>
              <w:ind w:left="141"/>
              <w:rPr>
                <w:sz w:val="18"/>
              </w:rPr>
            </w:pPr>
            <w:r>
              <w:rPr>
                <w:color w:val="231F20"/>
                <w:spacing w:val="-6"/>
                <w:w w:val="90"/>
                <w:sz w:val="18"/>
              </w:rPr>
              <w:t>Korišćenje</w:t>
            </w:r>
            <w:r>
              <w:rPr>
                <w:color w:val="231F20"/>
                <w:spacing w:val="-8"/>
                <w:w w:val="90"/>
                <w:sz w:val="18"/>
              </w:rPr>
              <w:t xml:space="preserve"> </w:t>
            </w:r>
            <w:r>
              <w:rPr>
                <w:color w:val="231F20"/>
                <w:spacing w:val="-6"/>
                <w:w w:val="90"/>
                <w:sz w:val="18"/>
              </w:rPr>
              <w:t>stručne</w:t>
            </w:r>
            <w:r>
              <w:rPr>
                <w:color w:val="231F20"/>
                <w:spacing w:val="-8"/>
                <w:w w:val="90"/>
                <w:sz w:val="18"/>
              </w:rPr>
              <w:t xml:space="preserve"> </w:t>
            </w:r>
            <w:r>
              <w:rPr>
                <w:color w:val="231F20"/>
                <w:spacing w:val="-6"/>
                <w:w w:val="90"/>
                <w:sz w:val="18"/>
              </w:rPr>
              <w:t>literature,</w:t>
            </w:r>
            <w:r>
              <w:rPr>
                <w:color w:val="231F20"/>
                <w:spacing w:val="-8"/>
                <w:w w:val="90"/>
                <w:sz w:val="18"/>
              </w:rPr>
              <w:t xml:space="preserve"> </w:t>
            </w:r>
            <w:r>
              <w:rPr>
                <w:color w:val="231F20"/>
                <w:spacing w:val="-6"/>
                <w:w w:val="90"/>
                <w:sz w:val="18"/>
              </w:rPr>
              <w:t>razmjena</w:t>
            </w:r>
            <w:r>
              <w:rPr>
                <w:color w:val="231F20"/>
                <w:spacing w:val="-7"/>
                <w:w w:val="90"/>
                <w:sz w:val="18"/>
              </w:rPr>
              <w:t xml:space="preserve"> </w:t>
            </w:r>
            <w:r>
              <w:rPr>
                <w:color w:val="231F20"/>
                <w:spacing w:val="-6"/>
                <w:w w:val="90"/>
                <w:sz w:val="18"/>
              </w:rPr>
              <w:t>sa</w:t>
            </w:r>
            <w:r>
              <w:rPr>
                <w:color w:val="231F20"/>
                <w:spacing w:val="-8"/>
                <w:w w:val="90"/>
                <w:sz w:val="18"/>
              </w:rPr>
              <w:t xml:space="preserve"> </w:t>
            </w:r>
            <w:r>
              <w:rPr>
                <w:color w:val="231F20"/>
                <w:spacing w:val="-6"/>
                <w:w w:val="90"/>
                <w:sz w:val="18"/>
              </w:rPr>
              <w:t>kolegama;</w:t>
            </w:r>
          </w:p>
        </w:tc>
        <w:tc>
          <w:tcPr>
            <w:tcW w:w="586" w:type="dxa"/>
          </w:tcPr>
          <w:p w:rsidR="00D01935" w:rsidRDefault="00D01935" w:rsidP="00A10C79">
            <w:pPr>
              <w:pStyle w:val="TableParagraph"/>
              <w:rPr>
                <w:rFonts w:ascii="Times New Roman"/>
                <w:sz w:val="18"/>
              </w:rPr>
            </w:pPr>
            <w:r>
              <w:rPr>
                <w:rFonts w:ascii="Times New Roman"/>
                <w:sz w:val="18"/>
              </w:rPr>
              <w:t>3,3</w:t>
            </w:r>
          </w:p>
        </w:tc>
        <w:tc>
          <w:tcPr>
            <w:tcW w:w="586" w:type="dxa"/>
          </w:tcPr>
          <w:p w:rsidR="00D01935" w:rsidRDefault="00D01935" w:rsidP="00A10C79">
            <w:pPr>
              <w:pStyle w:val="TableParagraph"/>
              <w:rPr>
                <w:rFonts w:ascii="Times New Roman"/>
                <w:sz w:val="18"/>
              </w:rPr>
            </w:pPr>
            <w:r>
              <w:rPr>
                <w:rFonts w:ascii="Times New Roman"/>
                <w:sz w:val="18"/>
              </w:rPr>
              <w:t>3,03</w:t>
            </w:r>
          </w:p>
        </w:tc>
        <w:tc>
          <w:tcPr>
            <w:tcW w:w="586" w:type="dxa"/>
          </w:tcPr>
          <w:p w:rsidR="00D01935" w:rsidRDefault="00D01935" w:rsidP="00A10C79">
            <w:pPr>
              <w:pStyle w:val="TableParagraph"/>
              <w:rPr>
                <w:rFonts w:ascii="Times New Roman"/>
                <w:sz w:val="18"/>
              </w:rPr>
            </w:pPr>
            <w:r>
              <w:rPr>
                <w:rFonts w:ascii="Times New Roman"/>
                <w:sz w:val="18"/>
              </w:rPr>
              <w:t>15,15</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72,72</w:t>
            </w:r>
          </w:p>
        </w:tc>
      </w:tr>
      <w:tr w:rsidR="00D01935" w:rsidTr="00A10C79">
        <w:trPr>
          <w:trHeight w:val="301"/>
        </w:trPr>
        <w:tc>
          <w:tcPr>
            <w:tcW w:w="1691" w:type="dxa"/>
            <w:vMerge/>
            <w:tcBorders>
              <w:top w:val="nil"/>
              <w:left w:val="single" w:sz="8" w:space="0" w:color="231F20"/>
            </w:tcBorders>
          </w:tcPr>
          <w:p w:rsidR="00D01935" w:rsidRDefault="00D01935" w:rsidP="00A10C79">
            <w:pPr>
              <w:rPr>
                <w:sz w:val="2"/>
                <w:szCs w:val="2"/>
              </w:rPr>
            </w:pPr>
          </w:p>
        </w:tc>
        <w:tc>
          <w:tcPr>
            <w:tcW w:w="5594" w:type="dxa"/>
          </w:tcPr>
          <w:p w:rsidR="00D01935" w:rsidRDefault="00D01935" w:rsidP="00A10C79">
            <w:pPr>
              <w:pStyle w:val="TableParagraph"/>
              <w:spacing w:before="37"/>
              <w:ind w:left="141"/>
              <w:rPr>
                <w:sz w:val="18"/>
              </w:rPr>
            </w:pPr>
            <w:r>
              <w:rPr>
                <w:color w:val="231F20"/>
                <w:spacing w:val="-4"/>
                <w:w w:val="90"/>
                <w:sz w:val="18"/>
              </w:rPr>
              <w:t>Učešće</w:t>
            </w:r>
            <w:r>
              <w:rPr>
                <w:color w:val="231F20"/>
                <w:spacing w:val="-9"/>
                <w:w w:val="90"/>
                <w:sz w:val="18"/>
              </w:rPr>
              <w:t xml:space="preserve"> </w:t>
            </w:r>
            <w:r>
              <w:rPr>
                <w:color w:val="231F20"/>
                <w:spacing w:val="-4"/>
                <w:w w:val="90"/>
                <w:sz w:val="18"/>
              </w:rPr>
              <w:t>u</w:t>
            </w:r>
            <w:r>
              <w:rPr>
                <w:color w:val="231F20"/>
                <w:spacing w:val="-9"/>
                <w:w w:val="90"/>
                <w:sz w:val="18"/>
              </w:rPr>
              <w:t xml:space="preserve"> </w:t>
            </w:r>
            <w:r>
              <w:rPr>
                <w:color w:val="231F20"/>
                <w:spacing w:val="-4"/>
                <w:w w:val="90"/>
                <w:sz w:val="18"/>
              </w:rPr>
              <w:t>radu</w:t>
            </w:r>
            <w:r>
              <w:rPr>
                <w:color w:val="231F20"/>
                <w:spacing w:val="-8"/>
                <w:w w:val="90"/>
                <w:sz w:val="18"/>
              </w:rPr>
              <w:t xml:space="preserve"> </w:t>
            </w:r>
            <w:r>
              <w:rPr>
                <w:color w:val="231F20"/>
                <w:spacing w:val="-4"/>
                <w:w w:val="90"/>
                <w:sz w:val="18"/>
              </w:rPr>
              <w:t>različitih</w:t>
            </w:r>
            <w:r>
              <w:rPr>
                <w:color w:val="231F20"/>
                <w:spacing w:val="-9"/>
                <w:w w:val="90"/>
                <w:sz w:val="18"/>
              </w:rPr>
              <w:t xml:space="preserve"> </w:t>
            </w:r>
            <w:r>
              <w:rPr>
                <w:color w:val="231F20"/>
                <w:spacing w:val="-4"/>
                <w:w w:val="90"/>
                <w:sz w:val="18"/>
              </w:rPr>
              <w:t>komisija;</w:t>
            </w:r>
          </w:p>
        </w:tc>
        <w:tc>
          <w:tcPr>
            <w:tcW w:w="586" w:type="dxa"/>
          </w:tcPr>
          <w:p w:rsidR="00D01935" w:rsidRDefault="00D01935" w:rsidP="00A10C79">
            <w:pPr>
              <w:pStyle w:val="TableParagraph"/>
              <w:rPr>
                <w:rFonts w:ascii="Times New Roman"/>
                <w:sz w:val="18"/>
              </w:rPr>
            </w:pPr>
            <w:r>
              <w:rPr>
                <w:rFonts w:ascii="Times New Roman"/>
                <w:sz w:val="18"/>
              </w:rPr>
              <w:t>12,12</w:t>
            </w:r>
          </w:p>
        </w:tc>
        <w:tc>
          <w:tcPr>
            <w:tcW w:w="586" w:type="dxa"/>
          </w:tcPr>
          <w:p w:rsidR="00D01935" w:rsidRDefault="00D01935" w:rsidP="00A10C79">
            <w:pPr>
              <w:pStyle w:val="TableParagraph"/>
              <w:rPr>
                <w:rFonts w:ascii="Times New Roman"/>
                <w:sz w:val="18"/>
              </w:rPr>
            </w:pPr>
            <w:r>
              <w:rPr>
                <w:rFonts w:ascii="Times New Roman"/>
                <w:sz w:val="18"/>
              </w:rPr>
              <w:t>3,03</w:t>
            </w:r>
          </w:p>
        </w:tc>
        <w:tc>
          <w:tcPr>
            <w:tcW w:w="586" w:type="dxa"/>
          </w:tcPr>
          <w:p w:rsidR="00D01935" w:rsidRDefault="00D01935" w:rsidP="00A10C79">
            <w:pPr>
              <w:pStyle w:val="TableParagraph"/>
              <w:rPr>
                <w:rFonts w:ascii="Times New Roman"/>
                <w:sz w:val="18"/>
              </w:rPr>
            </w:pPr>
            <w:r>
              <w:rPr>
                <w:rFonts w:ascii="Times New Roman"/>
                <w:sz w:val="18"/>
              </w:rPr>
              <w:t>36,36</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49,49</w:t>
            </w:r>
          </w:p>
        </w:tc>
      </w:tr>
      <w:tr w:rsidR="00D01935" w:rsidTr="00A10C79">
        <w:trPr>
          <w:trHeight w:val="412"/>
        </w:trPr>
        <w:tc>
          <w:tcPr>
            <w:tcW w:w="1691" w:type="dxa"/>
            <w:vMerge/>
            <w:tcBorders>
              <w:top w:val="nil"/>
              <w:left w:val="single" w:sz="8" w:space="0" w:color="231F20"/>
            </w:tcBorders>
          </w:tcPr>
          <w:p w:rsidR="00D01935" w:rsidRDefault="00D01935" w:rsidP="00A10C79">
            <w:pPr>
              <w:rPr>
                <w:sz w:val="2"/>
                <w:szCs w:val="2"/>
              </w:rPr>
            </w:pPr>
          </w:p>
        </w:tc>
        <w:tc>
          <w:tcPr>
            <w:tcW w:w="5594" w:type="dxa"/>
          </w:tcPr>
          <w:p w:rsidR="00D01935" w:rsidRDefault="00D01935" w:rsidP="00A10C79">
            <w:pPr>
              <w:pStyle w:val="TableParagraph"/>
              <w:spacing w:before="93"/>
              <w:ind w:left="141"/>
              <w:rPr>
                <w:sz w:val="18"/>
              </w:rPr>
            </w:pPr>
            <w:r>
              <w:rPr>
                <w:color w:val="231F20"/>
                <w:spacing w:val="-6"/>
                <w:w w:val="90"/>
                <w:sz w:val="18"/>
              </w:rPr>
              <w:t>Primjena</w:t>
            </w:r>
            <w:r>
              <w:rPr>
                <w:color w:val="231F20"/>
                <w:spacing w:val="-12"/>
                <w:w w:val="90"/>
                <w:sz w:val="18"/>
              </w:rPr>
              <w:t xml:space="preserve"> </w:t>
            </w:r>
            <w:r>
              <w:rPr>
                <w:color w:val="231F20"/>
                <w:spacing w:val="-6"/>
                <w:w w:val="90"/>
                <w:sz w:val="18"/>
              </w:rPr>
              <w:t>samoevaluacije</w:t>
            </w:r>
            <w:r>
              <w:rPr>
                <w:color w:val="231F20"/>
                <w:spacing w:val="-11"/>
                <w:w w:val="90"/>
                <w:sz w:val="18"/>
              </w:rPr>
              <w:t xml:space="preserve"> </w:t>
            </w:r>
            <w:r>
              <w:rPr>
                <w:color w:val="231F20"/>
                <w:spacing w:val="-6"/>
                <w:w w:val="90"/>
                <w:sz w:val="18"/>
              </w:rPr>
              <w:t>i</w:t>
            </w:r>
            <w:r>
              <w:rPr>
                <w:color w:val="231F20"/>
                <w:spacing w:val="-12"/>
                <w:w w:val="90"/>
                <w:sz w:val="18"/>
              </w:rPr>
              <w:t xml:space="preserve"> </w:t>
            </w:r>
            <w:r>
              <w:rPr>
                <w:color w:val="231F20"/>
                <w:spacing w:val="-6"/>
                <w:w w:val="90"/>
                <w:sz w:val="18"/>
              </w:rPr>
              <w:t>razumijevanje</w:t>
            </w:r>
            <w:r>
              <w:rPr>
                <w:color w:val="231F20"/>
                <w:spacing w:val="-11"/>
                <w:w w:val="90"/>
                <w:sz w:val="18"/>
              </w:rPr>
              <w:t xml:space="preserve"> </w:t>
            </w:r>
            <w:r>
              <w:rPr>
                <w:color w:val="231F20"/>
                <w:spacing w:val="-6"/>
                <w:w w:val="90"/>
                <w:sz w:val="18"/>
              </w:rPr>
              <w:t>njenog</w:t>
            </w:r>
            <w:r>
              <w:rPr>
                <w:color w:val="231F20"/>
                <w:spacing w:val="-12"/>
                <w:w w:val="90"/>
                <w:sz w:val="18"/>
              </w:rPr>
              <w:t xml:space="preserve"> </w:t>
            </w:r>
            <w:r>
              <w:rPr>
                <w:color w:val="231F20"/>
                <w:spacing w:val="-6"/>
                <w:w w:val="90"/>
                <w:sz w:val="18"/>
              </w:rPr>
              <w:t>značaja;</w:t>
            </w:r>
          </w:p>
        </w:tc>
        <w:tc>
          <w:tcPr>
            <w:tcW w:w="586" w:type="dxa"/>
          </w:tcPr>
          <w:p w:rsidR="00D01935" w:rsidRDefault="00D01935" w:rsidP="00A10C79">
            <w:pPr>
              <w:pStyle w:val="TableParagraph"/>
              <w:rPr>
                <w:rFonts w:ascii="Times New Roman"/>
                <w:sz w:val="18"/>
              </w:rPr>
            </w:pPr>
            <w:r>
              <w:rPr>
                <w:rFonts w:ascii="Times New Roman"/>
                <w:sz w:val="18"/>
              </w:rPr>
              <w:t>6,06</w:t>
            </w:r>
          </w:p>
        </w:tc>
        <w:tc>
          <w:tcPr>
            <w:tcW w:w="586" w:type="dxa"/>
          </w:tcPr>
          <w:p w:rsidR="00D01935" w:rsidRDefault="00D01935" w:rsidP="00A10C79">
            <w:pPr>
              <w:pStyle w:val="TableParagraph"/>
              <w:rPr>
                <w:rFonts w:ascii="Times New Roman"/>
                <w:sz w:val="18"/>
              </w:rPr>
            </w:pPr>
            <w:r>
              <w:rPr>
                <w:rFonts w:ascii="Times New Roman"/>
                <w:sz w:val="18"/>
              </w:rPr>
              <w:t>12,12</w:t>
            </w:r>
          </w:p>
        </w:tc>
        <w:tc>
          <w:tcPr>
            <w:tcW w:w="586" w:type="dxa"/>
          </w:tcPr>
          <w:p w:rsidR="00D01935" w:rsidRDefault="00D01935" w:rsidP="00A10C79">
            <w:pPr>
              <w:pStyle w:val="TableParagraph"/>
              <w:rPr>
                <w:rFonts w:ascii="Times New Roman"/>
                <w:sz w:val="18"/>
              </w:rPr>
            </w:pPr>
            <w:r>
              <w:rPr>
                <w:rFonts w:ascii="Times New Roman"/>
                <w:sz w:val="18"/>
              </w:rPr>
              <w:t>51,51</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39,39</w:t>
            </w:r>
          </w:p>
        </w:tc>
      </w:tr>
      <w:tr w:rsidR="00D01935" w:rsidTr="00A10C79">
        <w:trPr>
          <w:trHeight w:val="301"/>
        </w:trPr>
        <w:tc>
          <w:tcPr>
            <w:tcW w:w="1691" w:type="dxa"/>
            <w:tcBorders>
              <w:left w:val="single" w:sz="8" w:space="0" w:color="231F20"/>
            </w:tcBorders>
            <w:shd w:val="clear" w:color="auto" w:fill="FEBD3B"/>
          </w:tcPr>
          <w:p w:rsidR="00D01935" w:rsidRDefault="00D01935" w:rsidP="00A10C79">
            <w:pPr>
              <w:pStyle w:val="TableParagraph"/>
              <w:rPr>
                <w:rFonts w:ascii="Times New Roman"/>
                <w:sz w:val="18"/>
              </w:rPr>
            </w:pPr>
          </w:p>
        </w:tc>
        <w:tc>
          <w:tcPr>
            <w:tcW w:w="5594" w:type="dxa"/>
            <w:shd w:val="clear" w:color="auto" w:fill="FEBD3B"/>
          </w:tcPr>
          <w:p w:rsidR="00D01935" w:rsidRDefault="00D01935" w:rsidP="00A10C79">
            <w:pPr>
              <w:pStyle w:val="TableParagraph"/>
              <w:rPr>
                <w:rFonts w:ascii="Times New Roman"/>
                <w:sz w:val="18"/>
              </w:rPr>
            </w:pPr>
          </w:p>
        </w:tc>
        <w:tc>
          <w:tcPr>
            <w:tcW w:w="586" w:type="dxa"/>
            <w:shd w:val="clear" w:color="auto" w:fill="FEBD3B"/>
          </w:tcPr>
          <w:p w:rsidR="00D01935" w:rsidRDefault="00D01935" w:rsidP="00A10C79">
            <w:pPr>
              <w:pStyle w:val="TableParagraph"/>
              <w:rPr>
                <w:rFonts w:ascii="Times New Roman"/>
                <w:sz w:val="18"/>
              </w:rPr>
            </w:pPr>
          </w:p>
        </w:tc>
        <w:tc>
          <w:tcPr>
            <w:tcW w:w="586" w:type="dxa"/>
            <w:shd w:val="clear" w:color="auto" w:fill="FEBD3B"/>
          </w:tcPr>
          <w:p w:rsidR="00D01935" w:rsidRDefault="00D01935" w:rsidP="00A10C79">
            <w:pPr>
              <w:pStyle w:val="TableParagraph"/>
              <w:rPr>
                <w:rFonts w:ascii="Times New Roman"/>
                <w:sz w:val="18"/>
              </w:rPr>
            </w:pPr>
          </w:p>
        </w:tc>
        <w:tc>
          <w:tcPr>
            <w:tcW w:w="586" w:type="dxa"/>
            <w:shd w:val="clear" w:color="auto" w:fill="FEBD3B"/>
          </w:tcPr>
          <w:p w:rsidR="00D01935" w:rsidRDefault="00D01935" w:rsidP="00A10C79">
            <w:pPr>
              <w:pStyle w:val="TableParagraph"/>
              <w:rPr>
                <w:rFonts w:ascii="Times New Roman"/>
                <w:sz w:val="18"/>
              </w:rPr>
            </w:pPr>
          </w:p>
        </w:tc>
        <w:tc>
          <w:tcPr>
            <w:tcW w:w="586" w:type="dxa"/>
            <w:tcBorders>
              <w:right w:val="single" w:sz="8" w:space="0" w:color="231F20"/>
            </w:tcBorders>
            <w:shd w:val="clear" w:color="auto" w:fill="FEBD3B"/>
          </w:tcPr>
          <w:p w:rsidR="00D01935" w:rsidRDefault="00D01935" w:rsidP="00A10C79">
            <w:pPr>
              <w:pStyle w:val="TableParagraph"/>
              <w:rPr>
                <w:rFonts w:ascii="Times New Roman"/>
                <w:sz w:val="18"/>
              </w:rPr>
            </w:pPr>
          </w:p>
        </w:tc>
      </w:tr>
      <w:tr w:rsidR="00D01935" w:rsidTr="00A10C79">
        <w:trPr>
          <w:trHeight w:val="497"/>
        </w:trPr>
        <w:tc>
          <w:tcPr>
            <w:tcW w:w="1691" w:type="dxa"/>
            <w:vMerge w:val="restart"/>
            <w:tcBorders>
              <w:left w:val="single" w:sz="8" w:space="0" w:color="231F20"/>
              <w:bottom w:val="single" w:sz="8" w:space="0" w:color="231F20"/>
            </w:tcBorders>
          </w:tcPr>
          <w:p w:rsidR="00D01935" w:rsidRDefault="00D01935" w:rsidP="00A10C79">
            <w:pPr>
              <w:pStyle w:val="TableParagraph"/>
              <w:rPr>
                <w:sz w:val="24"/>
              </w:rPr>
            </w:pPr>
          </w:p>
          <w:p w:rsidR="00D01935" w:rsidRDefault="00D01935" w:rsidP="00A10C79">
            <w:pPr>
              <w:pStyle w:val="TableParagraph"/>
              <w:rPr>
                <w:sz w:val="24"/>
              </w:rPr>
            </w:pPr>
          </w:p>
          <w:p w:rsidR="00D01935" w:rsidRDefault="00D01935" w:rsidP="00A10C79">
            <w:pPr>
              <w:pStyle w:val="TableParagraph"/>
              <w:rPr>
                <w:sz w:val="24"/>
              </w:rPr>
            </w:pPr>
          </w:p>
          <w:p w:rsidR="00D01935" w:rsidRDefault="00D01935" w:rsidP="00A10C79">
            <w:pPr>
              <w:pStyle w:val="TableParagraph"/>
              <w:rPr>
                <w:sz w:val="24"/>
              </w:rPr>
            </w:pPr>
          </w:p>
          <w:p w:rsidR="00D01935" w:rsidRDefault="00D01935" w:rsidP="00A10C79">
            <w:pPr>
              <w:pStyle w:val="TableParagraph"/>
              <w:spacing w:before="159"/>
              <w:ind w:left="136"/>
              <w:rPr>
                <w:rFonts w:ascii="Tahoma"/>
                <w:b/>
                <w:sz w:val="20"/>
              </w:rPr>
            </w:pPr>
            <w:r>
              <w:rPr>
                <w:rFonts w:ascii="Tahoma"/>
                <w:b/>
                <w:color w:val="231F20"/>
                <w:spacing w:val="-7"/>
                <w:sz w:val="20"/>
              </w:rPr>
              <w:t>Standard</w:t>
            </w:r>
            <w:r>
              <w:rPr>
                <w:rFonts w:ascii="Tahoma"/>
                <w:b/>
                <w:color w:val="231F20"/>
                <w:spacing w:val="-5"/>
                <w:sz w:val="20"/>
              </w:rPr>
              <w:t xml:space="preserve"> 8:</w:t>
            </w:r>
          </w:p>
          <w:p w:rsidR="00D01935" w:rsidRDefault="00D01935" w:rsidP="00A10C79">
            <w:pPr>
              <w:pStyle w:val="TableParagraph"/>
              <w:spacing w:before="8"/>
              <w:rPr>
                <w:sz w:val="19"/>
              </w:rPr>
            </w:pPr>
          </w:p>
          <w:p w:rsidR="00D01935" w:rsidRDefault="00D01935" w:rsidP="00A10C79">
            <w:pPr>
              <w:pStyle w:val="TableParagraph"/>
              <w:ind w:left="136"/>
              <w:rPr>
                <w:rFonts w:ascii="Tahoma" w:hAnsi="Tahoma"/>
                <w:b/>
                <w:sz w:val="20"/>
              </w:rPr>
            </w:pPr>
            <w:r>
              <w:rPr>
                <w:rFonts w:ascii="Tahoma" w:hAnsi="Tahoma"/>
                <w:b/>
                <w:color w:val="231F20"/>
                <w:spacing w:val="-2"/>
                <w:sz w:val="20"/>
              </w:rPr>
              <w:t xml:space="preserve">Poštovanje </w:t>
            </w:r>
            <w:r>
              <w:rPr>
                <w:rFonts w:ascii="Tahoma" w:hAnsi="Tahoma"/>
                <w:b/>
                <w:color w:val="231F20"/>
                <w:spacing w:val="-8"/>
                <w:sz w:val="20"/>
              </w:rPr>
              <w:t>etike</w:t>
            </w:r>
            <w:r>
              <w:rPr>
                <w:rFonts w:ascii="Tahoma" w:hAnsi="Tahoma"/>
                <w:b/>
                <w:color w:val="231F20"/>
                <w:spacing w:val="-9"/>
                <w:sz w:val="20"/>
              </w:rPr>
              <w:t xml:space="preserve"> </w:t>
            </w:r>
            <w:r>
              <w:rPr>
                <w:rFonts w:ascii="Tahoma" w:hAnsi="Tahoma"/>
                <w:b/>
                <w:color w:val="231F20"/>
                <w:spacing w:val="-8"/>
                <w:sz w:val="20"/>
              </w:rPr>
              <w:t>profesije</w:t>
            </w:r>
          </w:p>
        </w:tc>
        <w:tc>
          <w:tcPr>
            <w:tcW w:w="5594" w:type="dxa"/>
          </w:tcPr>
          <w:p w:rsidR="00D01935" w:rsidRDefault="00D01935" w:rsidP="00A10C79">
            <w:pPr>
              <w:pStyle w:val="TableParagraph"/>
              <w:spacing w:before="32" w:line="237" w:lineRule="auto"/>
              <w:ind w:left="141"/>
              <w:rPr>
                <w:sz w:val="18"/>
              </w:rPr>
            </w:pPr>
            <w:r>
              <w:rPr>
                <w:color w:val="231F20"/>
                <w:spacing w:val="-4"/>
                <w:w w:val="90"/>
                <w:sz w:val="18"/>
              </w:rPr>
              <w:t>Profesionalan</w:t>
            </w:r>
            <w:r>
              <w:rPr>
                <w:color w:val="231F20"/>
                <w:spacing w:val="-9"/>
                <w:w w:val="90"/>
                <w:sz w:val="18"/>
              </w:rPr>
              <w:t xml:space="preserve"> </w:t>
            </w:r>
            <w:r>
              <w:rPr>
                <w:color w:val="231F20"/>
                <w:spacing w:val="-4"/>
                <w:w w:val="90"/>
                <w:sz w:val="18"/>
              </w:rPr>
              <w:t>i</w:t>
            </w:r>
            <w:r>
              <w:rPr>
                <w:color w:val="231F20"/>
                <w:spacing w:val="-9"/>
                <w:w w:val="90"/>
                <w:sz w:val="18"/>
              </w:rPr>
              <w:t xml:space="preserve"> </w:t>
            </w:r>
            <w:r>
              <w:rPr>
                <w:color w:val="231F20"/>
                <w:spacing w:val="-4"/>
                <w:w w:val="90"/>
                <w:sz w:val="18"/>
              </w:rPr>
              <w:t>odgovoran</w:t>
            </w:r>
            <w:r>
              <w:rPr>
                <w:color w:val="231F20"/>
                <w:spacing w:val="-9"/>
                <w:w w:val="90"/>
                <w:sz w:val="18"/>
              </w:rPr>
              <w:t xml:space="preserve"> </w:t>
            </w:r>
            <w:r>
              <w:rPr>
                <w:color w:val="231F20"/>
                <w:spacing w:val="-4"/>
                <w:w w:val="90"/>
                <w:sz w:val="18"/>
              </w:rPr>
              <w:t>odnos</w:t>
            </w:r>
            <w:r>
              <w:rPr>
                <w:color w:val="231F20"/>
                <w:spacing w:val="-9"/>
                <w:w w:val="90"/>
                <w:sz w:val="18"/>
              </w:rPr>
              <w:t xml:space="preserve"> </w:t>
            </w:r>
            <w:r>
              <w:rPr>
                <w:color w:val="231F20"/>
                <w:spacing w:val="-4"/>
                <w:w w:val="90"/>
                <w:sz w:val="18"/>
              </w:rPr>
              <w:t>prema</w:t>
            </w:r>
            <w:r>
              <w:rPr>
                <w:color w:val="231F20"/>
                <w:spacing w:val="-9"/>
                <w:w w:val="90"/>
                <w:sz w:val="18"/>
              </w:rPr>
              <w:t xml:space="preserve"> </w:t>
            </w:r>
            <w:r>
              <w:rPr>
                <w:color w:val="231F20"/>
                <w:spacing w:val="-4"/>
                <w:w w:val="90"/>
                <w:sz w:val="18"/>
              </w:rPr>
              <w:t>ličnim</w:t>
            </w:r>
            <w:r>
              <w:rPr>
                <w:color w:val="231F20"/>
                <w:spacing w:val="-9"/>
                <w:w w:val="90"/>
                <w:sz w:val="18"/>
              </w:rPr>
              <w:t xml:space="preserve"> </w:t>
            </w:r>
            <w:r>
              <w:rPr>
                <w:color w:val="231F20"/>
                <w:spacing w:val="-4"/>
                <w:w w:val="90"/>
                <w:sz w:val="18"/>
              </w:rPr>
              <w:t>i</w:t>
            </w:r>
            <w:r>
              <w:rPr>
                <w:color w:val="231F20"/>
                <w:spacing w:val="-9"/>
                <w:w w:val="90"/>
                <w:sz w:val="18"/>
              </w:rPr>
              <w:t xml:space="preserve"> </w:t>
            </w:r>
            <w:r>
              <w:rPr>
                <w:color w:val="231F20"/>
                <w:spacing w:val="-4"/>
                <w:w w:val="90"/>
                <w:sz w:val="18"/>
              </w:rPr>
              <w:t>osjetljivim</w:t>
            </w:r>
            <w:r>
              <w:rPr>
                <w:color w:val="231F20"/>
                <w:spacing w:val="-9"/>
                <w:w w:val="90"/>
                <w:sz w:val="18"/>
              </w:rPr>
              <w:t xml:space="preserve"> </w:t>
            </w:r>
            <w:r>
              <w:rPr>
                <w:color w:val="231F20"/>
                <w:spacing w:val="-4"/>
                <w:w w:val="90"/>
                <w:sz w:val="18"/>
              </w:rPr>
              <w:t xml:space="preserve">podacima </w:t>
            </w:r>
            <w:r>
              <w:rPr>
                <w:color w:val="231F20"/>
                <w:spacing w:val="-10"/>
                <w:sz w:val="18"/>
              </w:rPr>
              <w:t>djece</w:t>
            </w:r>
            <w:r>
              <w:rPr>
                <w:color w:val="231F20"/>
                <w:spacing w:val="-18"/>
                <w:sz w:val="18"/>
              </w:rPr>
              <w:t xml:space="preserve"> </w:t>
            </w:r>
            <w:r>
              <w:rPr>
                <w:color w:val="231F20"/>
                <w:spacing w:val="-10"/>
                <w:sz w:val="18"/>
              </w:rPr>
              <w:t>i</w:t>
            </w:r>
            <w:r>
              <w:rPr>
                <w:color w:val="231F20"/>
                <w:spacing w:val="-18"/>
                <w:sz w:val="18"/>
              </w:rPr>
              <w:t xml:space="preserve"> </w:t>
            </w:r>
            <w:r>
              <w:rPr>
                <w:color w:val="231F20"/>
                <w:spacing w:val="-10"/>
                <w:sz w:val="18"/>
              </w:rPr>
              <w:t>porodica</w:t>
            </w:r>
            <w:r>
              <w:rPr>
                <w:color w:val="231F20"/>
                <w:spacing w:val="-18"/>
                <w:sz w:val="18"/>
              </w:rPr>
              <w:t xml:space="preserve"> </w:t>
            </w:r>
            <w:r>
              <w:rPr>
                <w:color w:val="231F20"/>
                <w:spacing w:val="-10"/>
                <w:sz w:val="18"/>
              </w:rPr>
              <w:t>i</w:t>
            </w:r>
            <w:r>
              <w:rPr>
                <w:color w:val="231F20"/>
                <w:spacing w:val="-18"/>
                <w:sz w:val="18"/>
              </w:rPr>
              <w:t xml:space="preserve"> </w:t>
            </w:r>
            <w:r>
              <w:rPr>
                <w:color w:val="231F20"/>
                <w:spacing w:val="-10"/>
                <w:sz w:val="18"/>
              </w:rPr>
              <w:t>podacima</w:t>
            </w:r>
            <w:r>
              <w:rPr>
                <w:color w:val="231F20"/>
                <w:spacing w:val="-18"/>
                <w:sz w:val="18"/>
              </w:rPr>
              <w:t xml:space="preserve"> </w:t>
            </w:r>
            <w:r>
              <w:rPr>
                <w:color w:val="231F20"/>
                <w:spacing w:val="-10"/>
                <w:sz w:val="18"/>
              </w:rPr>
              <w:t>od</w:t>
            </w:r>
            <w:r>
              <w:rPr>
                <w:color w:val="231F20"/>
                <w:spacing w:val="-18"/>
                <w:sz w:val="18"/>
              </w:rPr>
              <w:t xml:space="preserve"> </w:t>
            </w:r>
            <w:r>
              <w:rPr>
                <w:color w:val="231F20"/>
                <w:spacing w:val="-10"/>
                <w:sz w:val="18"/>
              </w:rPr>
              <w:t>značaja</w:t>
            </w:r>
            <w:r>
              <w:rPr>
                <w:color w:val="231F20"/>
                <w:spacing w:val="-18"/>
                <w:sz w:val="18"/>
              </w:rPr>
              <w:t xml:space="preserve"> </w:t>
            </w:r>
            <w:r>
              <w:rPr>
                <w:color w:val="231F20"/>
                <w:spacing w:val="-10"/>
                <w:sz w:val="18"/>
              </w:rPr>
              <w:t>za</w:t>
            </w:r>
            <w:r>
              <w:rPr>
                <w:color w:val="231F20"/>
                <w:spacing w:val="-18"/>
                <w:sz w:val="18"/>
              </w:rPr>
              <w:t xml:space="preserve"> </w:t>
            </w:r>
            <w:r>
              <w:rPr>
                <w:color w:val="231F20"/>
                <w:spacing w:val="-10"/>
                <w:sz w:val="18"/>
              </w:rPr>
              <w:t>ustanovu;</w:t>
            </w:r>
          </w:p>
        </w:tc>
        <w:tc>
          <w:tcPr>
            <w:tcW w:w="586" w:type="dxa"/>
          </w:tcPr>
          <w:p w:rsidR="00D01935" w:rsidRDefault="00D01935" w:rsidP="00A10C79">
            <w:pPr>
              <w:pStyle w:val="TableParagraph"/>
              <w:rPr>
                <w:rFonts w:ascii="Times New Roman"/>
                <w:sz w:val="18"/>
              </w:rPr>
            </w:pPr>
            <w:r>
              <w:rPr>
                <w:rFonts w:ascii="Times New Roman"/>
                <w:sz w:val="18"/>
              </w:rPr>
              <w:t>6,06</w:t>
            </w:r>
          </w:p>
        </w:tc>
        <w:tc>
          <w:tcPr>
            <w:tcW w:w="586" w:type="dxa"/>
          </w:tcPr>
          <w:p w:rsidR="00D01935" w:rsidRDefault="00D01935" w:rsidP="00A10C79">
            <w:pPr>
              <w:pStyle w:val="TableParagraph"/>
              <w:rPr>
                <w:rFonts w:ascii="Times New Roman"/>
                <w:sz w:val="18"/>
              </w:rPr>
            </w:pPr>
            <w:r>
              <w:rPr>
                <w:rFonts w:ascii="Times New Roman"/>
                <w:sz w:val="18"/>
              </w:rPr>
              <w:t>0</w:t>
            </w:r>
          </w:p>
        </w:tc>
        <w:tc>
          <w:tcPr>
            <w:tcW w:w="586" w:type="dxa"/>
          </w:tcPr>
          <w:p w:rsidR="00D01935" w:rsidRDefault="00D01935" w:rsidP="00A10C79">
            <w:pPr>
              <w:pStyle w:val="TableParagraph"/>
              <w:rPr>
                <w:rFonts w:ascii="Times New Roman"/>
                <w:sz w:val="18"/>
              </w:rPr>
            </w:pPr>
            <w:r>
              <w:rPr>
                <w:rFonts w:ascii="Times New Roman"/>
                <w:sz w:val="18"/>
              </w:rPr>
              <w:t>15,15</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78,78</w:t>
            </w:r>
          </w:p>
        </w:tc>
      </w:tr>
      <w:tr w:rsidR="00D01935" w:rsidTr="00A10C79">
        <w:trPr>
          <w:trHeight w:val="492"/>
        </w:trPr>
        <w:tc>
          <w:tcPr>
            <w:tcW w:w="1691" w:type="dxa"/>
            <w:vMerge/>
            <w:tcBorders>
              <w:top w:val="nil"/>
              <w:left w:val="single" w:sz="8" w:space="0" w:color="231F20"/>
              <w:bottom w:val="single" w:sz="8" w:space="0" w:color="231F20"/>
            </w:tcBorders>
          </w:tcPr>
          <w:p w:rsidR="00D01935" w:rsidRDefault="00D01935" w:rsidP="00A10C79">
            <w:pPr>
              <w:rPr>
                <w:sz w:val="2"/>
                <w:szCs w:val="2"/>
              </w:rPr>
            </w:pPr>
          </w:p>
        </w:tc>
        <w:tc>
          <w:tcPr>
            <w:tcW w:w="5594" w:type="dxa"/>
          </w:tcPr>
          <w:p w:rsidR="00D01935" w:rsidRDefault="00D01935" w:rsidP="00A10C79">
            <w:pPr>
              <w:pStyle w:val="TableParagraph"/>
              <w:spacing w:before="27" w:line="237" w:lineRule="auto"/>
              <w:ind w:left="141"/>
              <w:rPr>
                <w:sz w:val="18"/>
              </w:rPr>
            </w:pPr>
            <w:r>
              <w:rPr>
                <w:color w:val="231F20"/>
                <w:spacing w:val="-4"/>
                <w:w w:val="90"/>
                <w:sz w:val="18"/>
              </w:rPr>
              <w:t>Kulturno i pedagoški odmjeren odnos prema djeci, roditeljima, kolegama i strankama</w:t>
            </w:r>
          </w:p>
        </w:tc>
        <w:tc>
          <w:tcPr>
            <w:tcW w:w="586" w:type="dxa"/>
          </w:tcPr>
          <w:p w:rsidR="00D01935" w:rsidRDefault="00D01935" w:rsidP="00A10C79">
            <w:pPr>
              <w:pStyle w:val="TableParagraph"/>
              <w:rPr>
                <w:rFonts w:ascii="Times New Roman"/>
                <w:sz w:val="18"/>
              </w:rPr>
            </w:pPr>
            <w:r>
              <w:rPr>
                <w:rFonts w:ascii="Times New Roman"/>
                <w:sz w:val="18"/>
              </w:rPr>
              <w:t>6,06</w:t>
            </w:r>
          </w:p>
        </w:tc>
        <w:tc>
          <w:tcPr>
            <w:tcW w:w="586" w:type="dxa"/>
          </w:tcPr>
          <w:p w:rsidR="00D01935" w:rsidRDefault="00D01935" w:rsidP="00A10C79">
            <w:pPr>
              <w:pStyle w:val="TableParagraph"/>
              <w:rPr>
                <w:rFonts w:ascii="Times New Roman"/>
                <w:sz w:val="18"/>
              </w:rPr>
            </w:pPr>
            <w:r>
              <w:rPr>
                <w:rFonts w:ascii="Times New Roman"/>
                <w:sz w:val="18"/>
              </w:rPr>
              <w:t>0</w:t>
            </w:r>
          </w:p>
        </w:tc>
        <w:tc>
          <w:tcPr>
            <w:tcW w:w="586" w:type="dxa"/>
          </w:tcPr>
          <w:p w:rsidR="00D01935" w:rsidRDefault="00D01935" w:rsidP="00A10C79">
            <w:pPr>
              <w:pStyle w:val="TableParagraph"/>
              <w:rPr>
                <w:rFonts w:ascii="Times New Roman"/>
                <w:sz w:val="18"/>
              </w:rPr>
            </w:pPr>
            <w:r>
              <w:rPr>
                <w:rFonts w:ascii="Times New Roman"/>
                <w:sz w:val="18"/>
              </w:rPr>
              <w:t>9,09</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84,84</w:t>
            </w:r>
          </w:p>
        </w:tc>
      </w:tr>
      <w:tr w:rsidR="00D01935" w:rsidTr="00A10C79">
        <w:trPr>
          <w:trHeight w:val="708"/>
        </w:trPr>
        <w:tc>
          <w:tcPr>
            <w:tcW w:w="1691" w:type="dxa"/>
            <w:vMerge/>
            <w:tcBorders>
              <w:top w:val="nil"/>
              <w:left w:val="single" w:sz="8" w:space="0" w:color="231F20"/>
              <w:bottom w:val="single" w:sz="8" w:space="0" w:color="231F20"/>
            </w:tcBorders>
          </w:tcPr>
          <w:p w:rsidR="00D01935" w:rsidRDefault="00D01935" w:rsidP="00A10C79">
            <w:pPr>
              <w:rPr>
                <w:sz w:val="2"/>
                <w:szCs w:val="2"/>
              </w:rPr>
            </w:pPr>
          </w:p>
        </w:tc>
        <w:tc>
          <w:tcPr>
            <w:tcW w:w="5594" w:type="dxa"/>
          </w:tcPr>
          <w:p w:rsidR="00D01935" w:rsidRDefault="00D01935" w:rsidP="00A10C79">
            <w:pPr>
              <w:pStyle w:val="TableParagraph"/>
              <w:spacing w:before="27" w:line="237" w:lineRule="auto"/>
              <w:ind w:left="141" w:right="99"/>
              <w:rPr>
                <w:sz w:val="18"/>
              </w:rPr>
            </w:pPr>
            <w:r>
              <w:rPr>
                <w:color w:val="231F20"/>
                <w:spacing w:val="-10"/>
                <w:sz w:val="18"/>
              </w:rPr>
              <w:t>Uvažavanje</w:t>
            </w:r>
            <w:r>
              <w:rPr>
                <w:color w:val="231F20"/>
                <w:spacing w:val="-24"/>
                <w:sz w:val="18"/>
              </w:rPr>
              <w:t xml:space="preserve"> </w:t>
            </w:r>
            <w:r>
              <w:rPr>
                <w:color w:val="231F20"/>
                <w:spacing w:val="-10"/>
                <w:sz w:val="18"/>
              </w:rPr>
              <w:t>različitosti</w:t>
            </w:r>
            <w:r>
              <w:rPr>
                <w:color w:val="231F20"/>
                <w:spacing w:val="-24"/>
                <w:sz w:val="18"/>
              </w:rPr>
              <w:t xml:space="preserve"> </w:t>
            </w:r>
            <w:r>
              <w:rPr>
                <w:color w:val="231F20"/>
                <w:spacing w:val="-10"/>
                <w:sz w:val="18"/>
              </w:rPr>
              <w:t>djece</w:t>
            </w:r>
            <w:r>
              <w:rPr>
                <w:color w:val="231F20"/>
                <w:spacing w:val="-24"/>
                <w:sz w:val="18"/>
              </w:rPr>
              <w:t xml:space="preserve"> </w:t>
            </w:r>
            <w:r>
              <w:rPr>
                <w:color w:val="231F20"/>
                <w:spacing w:val="-10"/>
                <w:sz w:val="18"/>
              </w:rPr>
              <w:t>i</w:t>
            </w:r>
            <w:r>
              <w:rPr>
                <w:color w:val="231F20"/>
                <w:spacing w:val="-24"/>
                <w:sz w:val="18"/>
              </w:rPr>
              <w:t xml:space="preserve"> </w:t>
            </w:r>
            <w:r>
              <w:rPr>
                <w:color w:val="231F20"/>
                <w:spacing w:val="-10"/>
                <w:sz w:val="18"/>
              </w:rPr>
              <w:t>porodica,</w:t>
            </w:r>
            <w:r>
              <w:rPr>
                <w:color w:val="231F20"/>
                <w:spacing w:val="-24"/>
                <w:sz w:val="18"/>
              </w:rPr>
              <w:t xml:space="preserve"> </w:t>
            </w:r>
            <w:r>
              <w:rPr>
                <w:color w:val="231F20"/>
                <w:spacing w:val="-10"/>
                <w:sz w:val="18"/>
              </w:rPr>
              <w:t>jednak</w:t>
            </w:r>
            <w:r>
              <w:rPr>
                <w:color w:val="231F20"/>
                <w:spacing w:val="-24"/>
                <w:sz w:val="18"/>
              </w:rPr>
              <w:t xml:space="preserve"> </w:t>
            </w:r>
            <w:r>
              <w:rPr>
                <w:color w:val="231F20"/>
                <w:spacing w:val="-10"/>
                <w:sz w:val="18"/>
              </w:rPr>
              <w:t>odnos</w:t>
            </w:r>
            <w:r>
              <w:rPr>
                <w:color w:val="231F20"/>
                <w:spacing w:val="-24"/>
                <w:sz w:val="18"/>
              </w:rPr>
              <w:t xml:space="preserve"> </w:t>
            </w:r>
            <w:r>
              <w:rPr>
                <w:color w:val="231F20"/>
                <w:spacing w:val="-10"/>
                <w:sz w:val="18"/>
              </w:rPr>
              <w:t xml:space="preserve">prema </w:t>
            </w:r>
            <w:r>
              <w:rPr>
                <w:color w:val="231F20"/>
                <w:spacing w:val="-4"/>
                <w:w w:val="90"/>
                <w:sz w:val="18"/>
              </w:rPr>
              <w:t>svakom</w:t>
            </w:r>
            <w:r>
              <w:rPr>
                <w:color w:val="231F20"/>
                <w:spacing w:val="-18"/>
                <w:w w:val="90"/>
                <w:sz w:val="18"/>
              </w:rPr>
              <w:t xml:space="preserve"> </w:t>
            </w:r>
            <w:r>
              <w:rPr>
                <w:color w:val="231F20"/>
                <w:spacing w:val="-4"/>
                <w:w w:val="90"/>
                <w:sz w:val="18"/>
              </w:rPr>
              <w:t>djetetu</w:t>
            </w:r>
            <w:r>
              <w:rPr>
                <w:color w:val="231F20"/>
                <w:spacing w:val="-18"/>
                <w:w w:val="90"/>
                <w:sz w:val="18"/>
              </w:rPr>
              <w:t xml:space="preserve"> </w:t>
            </w:r>
            <w:r>
              <w:rPr>
                <w:color w:val="231F20"/>
                <w:spacing w:val="-4"/>
                <w:w w:val="90"/>
                <w:sz w:val="18"/>
              </w:rPr>
              <w:t>bez</w:t>
            </w:r>
            <w:r>
              <w:rPr>
                <w:color w:val="231F20"/>
                <w:spacing w:val="-18"/>
                <w:w w:val="90"/>
                <w:sz w:val="18"/>
              </w:rPr>
              <w:t xml:space="preserve"> </w:t>
            </w:r>
            <w:r>
              <w:rPr>
                <w:color w:val="231F20"/>
                <w:spacing w:val="-4"/>
                <w:w w:val="90"/>
                <w:sz w:val="18"/>
              </w:rPr>
              <w:t>obzira</w:t>
            </w:r>
            <w:r>
              <w:rPr>
                <w:color w:val="231F20"/>
                <w:spacing w:val="-8"/>
                <w:sz w:val="18"/>
              </w:rPr>
              <w:t xml:space="preserve"> </w:t>
            </w:r>
            <w:r>
              <w:rPr>
                <w:color w:val="231F20"/>
                <w:spacing w:val="-4"/>
                <w:w w:val="90"/>
                <w:sz w:val="18"/>
              </w:rPr>
              <w:t>na</w:t>
            </w:r>
            <w:r>
              <w:rPr>
                <w:color w:val="231F20"/>
                <w:spacing w:val="-18"/>
                <w:w w:val="90"/>
                <w:sz w:val="18"/>
              </w:rPr>
              <w:t xml:space="preserve"> </w:t>
            </w:r>
            <w:r>
              <w:rPr>
                <w:color w:val="231F20"/>
                <w:spacing w:val="-4"/>
                <w:w w:val="90"/>
                <w:sz w:val="18"/>
              </w:rPr>
              <w:t>bilo</w:t>
            </w:r>
            <w:r>
              <w:rPr>
                <w:color w:val="231F20"/>
                <w:spacing w:val="-17"/>
                <w:w w:val="90"/>
                <w:sz w:val="18"/>
              </w:rPr>
              <w:t xml:space="preserve"> </w:t>
            </w:r>
            <w:r>
              <w:rPr>
                <w:color w:val="231F20"/>
                <w:spacing w:val="-4"/>
                <w:w w:val="90"/>
                <w:sz w:val="18"/>
              </w:rPr>
              <w:t>koju</w:t>
            </w:r>
            <w:r>
              <w:rPr>
                <w:color w:val="231F20"/>
                <w:spacing w:val="-18"/>
                <w:w w:val="90"/>
                <w:sz w:val="18"/>
              </w:rPr>
              <w:t xml:space="preserve"> </w:t>
            </w:r>
            <w:r>
              <w:rPr>
                <w:color w:val="231F20"/>
                <w:spacing w:val="-4"/>
                <w:w w:val="90"/>
                <w:sz w:val="18"/>
              </w:rPr>
              <w:t>posebnost</w:t>
            </w:r>
            <w:r>
              <w:rPr>
                <w:color w:val="231F20"/>
                <w:spacing w:val="-18"/>
                <w:w w:val="90"/>
                <w:sz w:val="18"/>
              </w:rPr>
              <w:t xml:space="preserve"> </w:t>
            </w:r>
            <w:r>
              <w:rPr>
                <w:color w:val="231F20"/>
                <w:spacing w:val="-4"/>
                <w:w w:val="90"/>
                <w:sz w:val="18"/>
              </w:rPr>
              <w:t>(razvojnu,</w:t>
            </w:r>
            <w:r>
              <w:rPr>
                <w:color w:val="231F20"/>
                <w:spacing w:val="-17"/>
                <w:w w:val="90"/>
                <w:sz w:val="18"/>
              </w:rPr>
              <w:t xml:space="preserve"> </w:t>
            </w:r>
            <w:r>
              <w:rPr>
                <w:color w:val="231F20"/>
                <w:spacing w:val="-4"/>
                <w:w w:val="90"/>
                <w:sz w:val="18"/>
              </w:rPr>
              <w:t>jezičko- kulturološku,</w:t>
            </w:r>
            <w:r>
              <w:rPr>
                <w:color w:val="231F20"/>
                <w:spacing w:val="-8"/>
                <w:w w:val="90"/>
                <w:sz w:val="18"/>
              </w:rPr>
              <w:t xml:space="preserve"> </w:t>
            </w:r>
            <w:r>
              <w:rPr>
                <w:color w:val="231F20"/>
                <w:spacing w:val="-4"/>
                <w:w w:val="90"/>
                <w:sz w:val="18"/>
              </w:rPr>
              <w:t>nacionalnu,</w:t>
            </w:r>
            <w:r>
              <w:rPr>
                <w:color w:val="231F20"/>
                <w:spacing w:val="-8"/>
                <w:w w:val="90"/>
                <w:sz w:val="18"/>
              </w:rPr>
              <w:t xml:space="preserve"> </w:t>
            </w:r>
            <w:r>
              <w:rPr>
                <w:color w:val="231F20"/>
                <w:spacing w:val="-4"/>
                <w:w w:val="90"/>
                <w:sz w:val="18"/>
              </w:rPr>
              <w:t>konfesionalnu,</w:t>
            </w:r>
            <w:r>
              <w:rPr>
                <w:color w:val="231F20"/>
                <w:spacing w:val="-8"/>
                <w:w w:val="90"/>
                <w:sz w:val="18"/>
              </w:rPr>
              <w:t xml:space="preserve"> </w:t>
            </w:r>
            <w:r>
              <w:rPr>
                <w:color w:val="231F20"/>
                <w:spacing w:val="-4"/>
                <w:w w:val="90"/>
                <w:sz w:val="18"/>
              </w:rPr>
              <w:t>rasnu,</w:t>
            </w:r>
            <w:r>
              <w:rPr>
                <w:color w:val="231F20"/>
                <w:spacing w:val="-8"/>
                <w:w w:val="90"/>
                <w:sz w:val="18"/>
              </w:rPr>
              <w:t xml:space="preserve"> </w:t>
            </w:r>
            <w:r>
              <w:rPr>
                <w:color w:val="231F20"/>
                <w:spacing w:val="-4"/>
                <w:w w:val="90"/>
                <w:sz w:val="18"/>
              </w:rPr>
              <w:t>socijalnu);</w:t>
            </w:r>
          </w:p>
        </w:tc>
        <w:tc>
          <w:tcPr>
            <w:tcW w:w="586" w:type="dxa"/>
          </w:tcPr>
          <w:p w:rsidR="00D01935" w:rsidRDefault="00D01935" w:rsidP="00A10C79">
            <w:pPr>
              <w:pStyle w:val="TableParagraph"/>
              <w:rPr>
                <w:rFonts w:ascii="Times New Roman"/>
                <w:sz w:val="18"/>
              </w:rPr>
            </w:pPr>
            <w:r>
              <w:rPr>
                <w:rFonts w:ascii="Times New Roman"/>
                <w:sz w:val="18"/>
              </w:rPr>
              <w:t>6,06</w:t>
            </w:r>
          </w:p>
        </w:tc>
        <w:tc>
          <w:tcPr>
            <w:tcW w:w="586" w:type="dxa"/>
          </w:tcPr>
          <w:p w:rsidR="00D01935" w:rsidRDefault="00D01935" w:rsidP="00A10C79">
            <w:pPr>
              <w:pStyle w:val="TableParagraph"/>
              <w:rPr>
                <w:rFonts w:ascii="Times New Roman"/>
                <w:sz w:val="18"/>
              </w:rPr>
            </w:pPr>
            <w:r>
              <w:rPr>
                <w:rFonts w:ascii="Times New Roman"/>
                <w:sz w:val="18"/>
              </w:rPr>
              <w:t>0</w:t>
            </w:r>
          </w:p>
        </w:tc>
        <w:tc>
          <w:tcPr>
            <w:tcW w:w="586" w:type="dxa"/>
          </w:tcPr>
          <w:p w:rsidR="00D01935" w:rsidRDefault="00D01935" w:rsidP="00A10C79">
            <w:pPr>
              <w:pStyle w:val="TableParagraph"/>
              <w:rPr>
                <w:rFonts w:ascii="Times New Roman"/>
                <w:sz w:val="18"/>
              </w:rPr>
            </w:pPr>
            <w:r>
              <w:rPr>
                <w:rFonts w:ascii="Times New Roman"/>
                <w:sz w:val="18"/>
              </w:rPr>
              <w:t>15,15</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81,81</w:t>
            </w:r>
          </w:p>
        </w:tc>
      </w:tr>
      <w:tr w:rsidR="00D01935" w:rsidTr="00A10C79">
        <w:trPr>
          <w:trHeight w:val="708"/>
        </w:trPr>
        <w:tc>
          <w:tcPr>
            <w:tcW w:w="1691" w:type="dxa"/>
            <w:vMerge/>
            <w:tcBorders>
              <w:top w:val="nil"/>
              <w:left w:val="single" w:sz="8" w:space="0" w:color="231F20"/>
              <w:bottom w:val="single" w:sz="8" w:space="0" w:color="231F20"/>
            </w:tcBorders>
          </w:tcPr>
          <w:p w:rsidR="00D01935" w:rsidRDefault="00D01935" w:rsidP="00A10C79">
            <w:pPr>
              <w:rPr>
                <w:sz w:val="2"/>
                <w:szCs w:val="2"/>
              </w:rPr>
            </w:pPr>
          </w:p>
        </w:tc>
        <w:tc>
          <w:tcPr>
            <w:tcW w:w="5594" w:type="dxa"/>
          </w:tcPr>
          <w:p w:rsidR="00D01935" w:rsidRDefault="00D01935" w:rsidP="00A10C79">
            <w:pPr>
              <w:pStyle w:val="TableParagraph"/>
              <w:spacing w:before="27" w:line="237" w:lineRule="auto"/>
              <w:ind w:left="141"/>
              <w:rPr>
                <w:sz w:val="18"/>
              </w:rPr>
            </w:pPr>
            <w:r>
              <w:rPr>
                <w:color w:val="231F20"/>
                <w:spacing w:val="-2"/>
                <w:w w:val="90"/>
                <w:sz w:val="18"/>
              </w:rPr>
              <w:t>Zaštita</w:t>
            </w:r>
            <w:r>
              <w:rPr>
                <w:color w:val="231F20"/>
                <w:spacing w:val="-18"/>
                <w:w w:val="90"/>
                <w:sz w:val="18"/>
              </w:rPr>
              <w:t xml:space="preserve"> </w:t>
            </w:r>
            <w:r>
              <w:rPr>
                <w:color w:val="231F20"/>
                <w:spacing w:val="-2"/>
                <w:w w:val="90"/>
                <w:sz w:val="18"/>
              </w:rPr>
              <w:t>djece</w:t>
            </w:r>
            <w:r>
              <w:rPr>
                <w:color w:val="231F20"/>
                <w:spacing w:val="-18"/>
                <w:w w:val="90"/>
                <w:sz w:val="18"/>
              </w:rPr>
              <w:t xml:space="preserve"> </w:t>
            </w:r>
            <w:r>
              <w:rPr>
                <w:color w:val="231F20"/>
                <w:spacing w:val="-2"/>
                <w:w w:val="90"/>
                <w:sz w:val="18"/>
              </w:rPr>
              <w:t>od</w:t>
            </w:r>
            <w:r>
              <w:rPr>
                <w:color w:val="231F20"/>
                <w:spacing w:val="-18"/>
                <w:w w:val="90"/>
                <w:sz w:val="18"/>
              </w:rPr>
              <w:t xml:space="preserve"> </w:t>
            </w:r>
            <w:r>
              <w:rPr>
                <w:color w:val="231F20"/>
                <w:spacing w:val="-2"/>
                <w:w w:val="90"/>
                <w:sz w:val="18"/>
              </w:rPr>
              <w:t>zanemarivanja,</w:t>
            </w:r>
            <w:r>
              <w:rPr>
                <w:color w:val="231F20"/>
                <w:spacing w:val="-17"/>
                <w:w w:val="90"/>
                <w:sz w:val="18"/>
              </w:rPr>
              <w:t xml:space="preserve"> </w:t>
            </w:r>
            <w:r>
              <w:rPr>
                <w:color w:val="231F20"/>
                <w:spacing w:val="-2"/>
                <w:w w:val="90"/>
                <w:sz w:val="18"/>
              </w:rPr>
              <w:t>zlostavljanja</w:t>
            </w:r>
            <w:r>
              <w:rPr>
                <w:color w:val="231F20"/>
                <w:spacing w:val="-18"/>
                <w:w w:val="90"/>
                <w:sz w:val="18"/>
              </w:rPr>
              <w:t xml:space="preserve"> </w:t>
            </w:r>
            <w:r>
              <w:rPr>
                <w:color w:val="231F20"/>
                <w:spacing w:val="-2"/>
                <w:w w:val="90"/>
                <w:sz w:val="18"/>
              </w:rPr>
              <w:t>i</w:t>
            </w:r>
            <w:r>
              <w:rPr>
                <w:color w:val="231F20"/>
                <w:spacing w:val="-18"/>
                <w:w w:val="90"/>
                <w:sz w:val="18"/>
              </w:rPr>
              <w:t xml:space="preserve"> </w:t>
            </w:r>
            <w:r>
              <w:rPr>
                <w:color w:val="231F20"/>
                <w:spacing w:val="-2"/>
                <w:w w:val="90"/>
                <w:sz w:val="18"/>
              </w:rPr>
              <w:t>zloupotreba</w:t>
            </w:r>
            <w:r>
              <w:rPr>
                <w:color w:val="231F20"/>
                <w:spacing w:val="-17"/>
                <w:w w:val="90"/>
                <w:sz w:val="18"/>
              </w:rPr>
              <w:t xml:space="preserve"> </w:t>
            </w:r>
            <w:r>
              <w:rPr>
                <w:color w:val="231F20"/>
                <w:spacing w:val="-2"/>
                <w:w w:val="90"/>
                <w:sz w:val="18"/>
              </w:rPr>
              <w:t>u</w:t>
            </w:r>
            <w:r>
              <w:rPr>
                <w:color w:val="231F20"/>
                <w:spacing w:val="-18"/>
                <w:w w:val="90"/>
                <w:sz w:val="18"/>
              </w:rPr>
              <w:t xml:space="preserve"> </w:t>
            </w:r>
            <w:r>
              <w:rPr>
                <w:color w:val="231F20"/>
                <w:spacing w:val="-2"/>
                <w:w w:val="90"/>
                <w:sz w:val="18"/>
              </w:rPr>
              <w:t xml:space="preserve">skladu </w:t>
            </w:r>
            <w:r>
              <w:rPr>
                <w:color w:val="231F20"/>
                <w:spacing w:val="-4"/>
                <w:w w:val="90"/>
                <w:sz w:val="18"/>
              </w:rPr>
              <w:t>sa</w:t>
            </w:r>
            <w:r>
              <w:rPr>
                <w:color w:val="231F20"/>
                <w:spacing w:val="-14"/>
                <w:w w:val="90"/>
                <w:sz w:val="18"/>
              </w:rPr>
              <w:t xml:space="preserve"> </w:t>
            </w:r>
            <w:r>
              <w:rPr>
                <w:color w:val="231F20"/>
                <w:spacing w:val="-4"/>
                <w:w w:val="90"/>
                <w:sz w:val="18"/>
              </w:rPr>
              <w:t>važećim</w:t>
            </w:r>
            <w:r>
              <w:rPr>
                <w:color w:val="231F20"/>
                <w:spacing w:val="-14"/>
                <w:w w:val="90"/>
                <w:sz w:val="18"/>
              </w:rPr>
              <w:t xml:space="preserve"> </w:t>
            </w:r>
            <w:r>
              <w:rPr>
                <w:color w:val="231F20"/>
                <w:spacing w:val="-4"/>
                <w:w w:val="90"/>
                <w:sz w:val="18"/>
              </w:rPr>
              <w:t>zakonodavstvom</w:t>
            </w:r>
            <w:r>
              <w:rPr>
                <w:color w:val="231F20"/>
                <w:spacing w:val="-14"/>
                <w:w w:val="90"/>
                <w:sz w:val="18"/>
              </w:rPr>
              <w:t xml:space="preserve"> </w:t>
            </w:r>
            <w:r>
              <w:rPr>
                <w:color w:val="231F20"/>
                <w:spacing w:val="-4"/>
                <w:w w:val="90"/>
                <w:sz w:val="18"/>
              </w:rPr>
              <w:t>i</w:t>
            </w:r>
            <w:r>
              <w:rPr>
                <w:color w:val="231F20"/>
                <w:spacing w:val="-14"/>
                <w:w w:val="90"/>
                <w:sz w:val="18"/>
              </w:rPr>
              <w:t xml:space="preserve"> </w:t>
            </w:r>
            <w:r>
              <w:rPr>
                <w:color w:val="231F20"/>
                <w:spacing w:val="-4"/>
                <w:w w:val="90"/>
                <w:sz w:val="18"/>
              </w:rPr>
              <w:t>Konvencijom</w:t>
            </w:r>
            <w:r>
              <w:rPr>
                <w:color w:val="231F20"/>
                <w:spacing w:val="-14"/>
                <w:w w:val="90"/>
                <w:sz w:val="18"/>
              </w:rPr>
              <w:t xml:space="preserve"> </w:t>
            </w:r>
            <w:r>
              <w:rPr>
                <w:color w:val="231F20"/>
                <w:spacing w:val="-4"/>
                <w:w w:val="90"/>
                <w:sz w:val="18"/>
              </w:rPr>
              <w:t>o</w:t>
            </w:r>
            <w:r>
              <w:rPr>
                <w:color w:val="231F20"/>
                <w:spacing w:val="-14"/>
                <w:w w:val="90"/>
                <w:sz w:val="18"/>
              </w:rPr>
              <w:t xml:space="preserve"> </w:t>
            </w:r>
            <w:r>
              <w:rPr>
                <w:color w:val="231F20"/>
                <w:spacing w:val="-4"/>
                <w:w w:val="90"/>
                <w:sz w:val="18"/>
              </w:rPr>
              <w:t>pravima</w:t>
            </w:r>
            <w:r>
              <w:rPr>
                <w:color w:val="231F20"/>
                <w:spacing w:val="-14"/>
                <w:w w:val="90"/>
                <w:sz w:val="18"/>
              </w:rPr>
              <w:t xml:space="preserve"> </w:t>
            </w:r>
            <w:r>
              <w:rPr>
                <w:color w:val="231F20"/>
                <w:spacing w:val="-4"/>
                <w:w w:val="90"/>
                <w:sz w:val="18"/>
              </w:rPr>
              <w:t>djece</w:t>
            </w:r>
            <w:r>
              <w:rPr>
                <w:color w:val="231F20"/>
                <w:spacing w:val="-14"/>
                <w:w w:val="90"/>
                <w:sz w:val="18"/>
              </w:rPr>
              <w:t xml:space="preserve"> </w:t>
            </w:r>
            <w:r>
              <w:rPr>
                <w:color w:val="231F20"/>
                <w:spacing w:val="-4"/>
                <w:w w:val="90"/>
                <w:sz w:val="18"/>
              </w:rPr>
              <w:t>i</w:t>
            </w:r>
            <w:r>
              <w:rPr>
                <w:color w:val="231F20"/>
                <w:spacing w:val="-14"/>
                <w:w w:val="90"/>
                <w:sz w:val="18"/>
              </w:rPr>
              <w:t xml:space="preserve"> </w:t>
            </w:r>
            <w:r>
              <w:rPr>
                <w:color w:val="231F20"/>
                <w:spacing w:val="-4"/>
                <w:w w:val="90"/>
                <w:sz w:val="18"/>
              </w:rPr>
              <w:t xml:space="preserve">drugim </w:t>
            </w:r>
            <w:r>
              <w:rPr>
                <w:color w:val="231F20"/>
                <w:spacing w:val="-10"/>
                <w:sz w:val="18"/>
              </w:rPr>
              <w:t>pozitivnim</w:t>
            </w:r>
            <w:r>
              <w:rPr>
                <w:color w:val="231F20"/>
                <w:spacing w:val="-24"/>
                <w:sz w:val="18"/>
              </w:rPr>
              <w:t xml:space="preserve"> </w:t>
            </w:r>
            <w:r>
              <w:rPr>
                <w:color w:val="231F20"/>
                <w:spacing w:val="-10"/>
                <w:sz w:val="18"/>
              </w:rPr>
              <w:t>aktima</w:t>
            </w:r>
            <w:r>
              <w:rPr>
                <w:color w:val="231F20"/>
                <w:spacing w:val="-24"/>
                <w:sz w:val="18"/>
              </w:rPr>
              <w:t xml:space="preserve"> </w:t>
            </w:r>
            <w:r>
              <w:rPr>
                <w:color w:val="231F20"/>
                <w:spacing w:val="-10"/>
                <w:sz w:val="18"/>
              </w:rPr>
              <w:t>i</w:t>
            </w:r>
            <w:r>
              <w:rPr>
                <w:color w:val="231F20"/>
                <w:spacing w:val="-24"/>
                <w:sz w:val="18"/>
              </w:rPr>
              <w:t xml:space="preserve"> </w:t>
            </w:r>
            <w:r>
              <w:rPr>
                <w:color w:val="231F20"/>
                <w:spacing w:val="-10"/>
                <w:sz w:val="18"/>
              </w:rPr>
              <w:t>praksama;</w:t>
            </w:r>
          </w:p>
        </w:tc>
        <w:tc>
          <w:tcPr>
            <w:tcW w:w="586" w:type="dxa"/>
          </w:tcPr>
          <w:p w:rsidR="00D01935" w:rsidRDefault="00D01935" w:rsidP="00A10C79">
            <w:pPr>
              <w:pStyle w:val="TableParagraph"/>
              <w:rPr>
                <w:rFonts w:ascii="Times New Roman"/>
                <w:sz w:val="18"/>
              </w:rPr>
            </w:pPr>
            <w:r>
              <w:rPr>
                <w:rFonts w:ascii="Times New Roman"/>
                <w:sz w:val="18"/>
              </w:rPr>
              <w:t>3,03</w:t>
            </w:r>
          </w:p>
        </w:tc>
        <w:tc>
          <w:tcPr>
            <w:tcW w:w="586" w:type="dxa"/>
          </w:tcPr>
          <w:p w:rsidR="00D01935" w:rsidRDefault="00D01935" w:rsidP="00A10C79">
            <w:pPr>
              <w:pStyle w:val="TableParagraph"/>
              <w:rPr>
                <w:rFonts w:ascii="Times New Roman"/>
                <w:sz w:val="18"/>
              </w:rPr>
            </w:pPr>
            <w:r>
              <w:rPr>
                <w:rFonts w:ascii="Times New Roman"/>
                <w:sz w:val="18"/>
              </w:rPr>
              <w:t>3,03</w:t>
            </w:r>
          </w:p>
        </w:tc>
        <w:tc>
          <w:tcPr>
            <w:tcW w:w="586" w:type="dxa"/>
          </w:tcPr>
          <w:p w:rsidR="00D01935" w:rsidRDefault="00D01935" w:rsidP="00A10C79">
            <w:pPr>
              <w:pStyle w:val="TableParagraph"/>
              <w:rPr>
                <w:rFonts w:ascii="Times New Roman"/>
                <w:sz w:val="18"/>
              </w:rPr>
            </w:pPr>
            <w:r>
              <w:rPr>
                <w:rFonts w:ascii="Times New Roman"/>
                <w:sz w:val="18"/>
              </w:rPr>
              <w:t>15,15</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78,78</w:t>
            </w:r>
          </w:p>
        </w:tc>
      </w:tr>
      <w:tr w:rsidR="00D01935" w:rsidTr="00A10C79">
        <w:trPr>
          <w:trHeight w:val="492"/>
        </w:trPr>
        <w:tc>
          <w:tcPr>
            <w:tcW w:w="1691" w:type="dxa"/>
            <w:vMerge/>
            <w:tcBorders>
              <w:top w:val="nil"/>
              <w:left w:val="single" w:sz="8" w:space="0" w:color="231F20"/>
              <w:bottom w:val="single" w:sz="8" w:space="0" w:color="231F20"/>
            </w:tcBorders>
          </w:tcPr>
          <w:p w:rsidR="00D01935" w:rsidRDefault="00D01935" w:rsidP="00A10C79">
            <w:pPr>
              <w:rPr>
                <w:sz w:val="2"/>
                <w:szCs w:val="2"/>
              </w:rPr>
            </w:pPr>
          </w:p>
        </w:tc>
        <w:tc>
          <w:tcPr>
            <w:tcW w:w="5594" w:type="dxa"/>
          </w:tcPr>
          <w:p w:rsidR="00D01935" w:rsidRDefault="00D01935" w:rsidP="00A10C79">
            <w:pPr>
              <w:pStyle w:val="TableParagraph"/>
              <w:spacing w:before="27" w:line="237" w:lineRule="auto"/>
              <w:ind w:left="141" w:right="207"/>
              <w:rPr>
                <w:sz w:val="18"/>
              </w:rPr>
            </w:pPr>
            <w:r>
              <w:rPr>
                <w:color w:val="231F20"/>
                <w:spacing w:val="-4"/>
                <w:w w:val="90"/>
                <w:sz w:val="18"/>
              </w:rPr>
              <w:t>Odgovoran</w:t>
            </w:r>
            <w:r>
              <w:rPr>
                <w:color w:val="231F20"/>
                <w:spacing w:val="-14"/>
                <w:w w:val="90"/>
                <w:sz w:val="18"/>
              </w:rPr>
              <w:t xml:space="preserve"> </w:t>
            </w:r>
            <w:r>
              <w:rPr>
                <w:color w:val="231F20"/>
                <w:spacing w:val="-4"/>
                <w:w w:val="90"/>
                <w:sz w:val="18"/>
              </w:rPr>
              <w:t>odnos</w:t>
            </w:r>
            <w:r>
              <w:rPr>
                <w:color w:val="231F20"/>
                <w:spacing w:val="-14"/>
                <w:w w:val="90"/>
                <w:sz w:val="18"/>
              </w:rPr>
              <w:t xml:space="preserve"> </w:t>
            </w:r>
            <w:r>
              <w:rPr>
                <w:color w:val="231F20"/>
                <w:spacing w:val="-4"/>
                <w:w w:val="90"/>
                <w:sz w:val="18"/>
              </w:rPr>
              <w:t>prema</w:t>
            </w:r>
            <w:r>
              <w:rPr>
                <w:color w:val="231F20"/>
                <w:spacing w:val="-14"/>
                <w:w w:val="90"/>
                <w:sz w:val="18"/>
              </w:rPr>
              <w:t xml:space="preserve"> </w:t>
            </w:r>
            <w:r>
              <w:rPr>
                <w:color w:val="231F20"/>
                <w:spacing w:val="-4"/>
                <w:w w:val="90"/>
                <w:sz w:val="18"/>
              </w:rPr>
              <w:t>radnim</w:t>
            </w:r>
            <w:r>
              <w:rPr>
                <w:color w:val="231F20"/>
                <w:spacing w:val="-14"/>
                <w:w w:val="90"/>
                <w:sz w:val="18"/>
              </w:rPr>
              <w:t xml:space="preserve"> </w:t>
            </w:r>
            <w:r>
              <w:rPr>
                <w:color w:val="231F20"/>
                <w:spacing w:val="-4"/>
                <w:w w:val="90"/>
                <w:sz w:val="18"/>
              </w:rPr>
              <w:t>obavezama</w:t>
            </w:r>
            <w:r>
              <w:rPr>
                <w:color w:val="231F20"/>
                <w:spacing w:val="-14"/>
                <w:w w:val="90"/>
                <w:sz w:val="18"/>
              </w:rPr>
              <w:t xml:space="preserve"> </w:t>
            </w:r>
            <w:r>
              <w:rPr>
                <w:color w:val="231F20"/>
                <w:spacing w:val="-4"/>
                <w:w w:val="90"/>
                <w:sz w:val="18"/>
              </w:rPr>
              <w:t>i</w:t>
            </w:r>
            <w:r>
              <w:rPr>
                <w:color w:val="231F20"/>
                <w:spacing w:val="-14"/>
                <w:w w:val="90"/>
                <w:sz w:val="18"/>
              </w:rPr>
              <w:t xml:space="preserve"> </w:t>
            </w:r>
            <w:r>
              <w:rPr>
                <w:color w:val="231F20"/>
                <w:spacing w:val="-4"/>
                <w:w w:val="90"/>
                <w:sz w:val="18"/>
              </w:rPr>
              <w:t>pravilima</w:t>
            </w:r>
            <w:r>
              <w:rPr>
                <w:color w:val="231F20"/>
                <w:spacing w:val="-14"/>
                <w:w w:val="90"/>
                <w:sz w:val="18"/>
              </w:rPr>
              <w:t xml:space="preserve"> </w:t>
            </w:r>
            <w:r>
              <w:rPr>
                <w:color w:val="231F20"/>
                <w:spacing w:val="-4"/>
                <w:w w:val="90"/>
                <w:sz w:val="18"/>
              </w:rPr>
              <w:t xml:space="preserve">ponašanja </w:t>
            </w:r>
            <w:r>
              <w:rPr>
                <w:color w:val="231F20"/>
                <w:spacing w:val="-2"/>
                <w:w w:val="90"/>
                <w:sz w:val="18"/>
              </w:rPr>
              <w:t>na</w:t>
            </w:r>
            <w:r>
              <w:rPr>
                <w:color w:val="231F20"/>
                <w:spacing w:val="-18"/>
                <w:w w:val="90"/>
                <w:sz w:val="18"/>
              </w:rPr>
              <w:t xml:space="preserve"> </w:t>
            </w:r>
            <w:r>
              <w:rPr>
                <w:color w:val="231F20"/>
                <w:spacing w:val="-2"/>
                <w:w w:val="90"/>
                <w:sz w:val="18"/>
              </w:rPr>
              <w:t>radnom</w:t>
            </w:r>
            <w:r>
              <w:rPr>
                <w:color w:val="231F20"/>
                <w:spacing w:val="-18"/>
                <w:w w:val="90"/>
                <w:sz w:val="18"/>
              </w:rPr>
              <w:t xml:space="preserve"> </w:t>
            </w:r>
            <w:r>
              <w:rPr>
                <w:color w:val="231F20"/>
                <w:spacing w:val="-2"/>
                <w:w w:val="90"/>
                <w:sz w:val="18"/>
              </w:rPr>
              <w:t>mjestu</w:t>
            </w:r>
            <w:r>
              <w:rPr>
                <w:color w:val="231F20"/>
                <w:spacing w:val="-18"/>
                <w:w w:val="90"/>
                <w:sz w:val="18"/>
              </w:rPr>
              <w:t xml:space="preserve"> </w:t>
            </w:r>
            <w:r>
              <w:rPr>
                <w:color w:val="231F20"/>
                <w:spacing w:val="-2"/>
                <w:w w:val="90"/>
                <w:sz w:val="18"/>
              </w:rPr>
              <w:t>i</w:t>
            </w:r>
            <w:r>
              <w:rPr>
                <w:color w:val="231F20"/>
                <w:spacing w:val="-17"/>
                <w:w w:val="90"/>
                <w:sz w:val="18"/>
              </w:rPr>
              <w:t xml:space="preserve"> </w:t>
            </w:r>
            <w:r>
              <w:rPr>
                <w:color w:val="231F20"/>
                <w:spacing w:val="-2"/>
                <w:w w:val="90"/>
                <w:sz w:val="18"/>
              </w:rPr>
              <w:t>u</w:t>
            </w:r>
            <w:r>
              <w:rPr>
                <w:color w:val="231F20"/>
                <w:spacing w:val="-18"/>
                <w:w w:val="90"/>
                <w:sz w:val="18"/>
              </w:rPr>
              <w:t xml:space="preserve"> </w:t>
            </w:r>
            <w:r>
              <w:rPr>
                <w:color w:val="231F20"/>
                <w:spacing w:val="-2"/>
                <w:w w:val="90"/>
                <w:sz w:val="18"/>
              </w:rPr>
              <w:t>javnosti,</w:t>
            </w:r>
            <w:r>
              <w:rPr>
                <w:color w:val="231F20"/>
                <w:spacing w:val="-18"/>
                <w:w w:val="90"/>
                <w:sz w:val="18"/>
              </w:rPr>
              <w:t xml:space="preserve"> </w:t>
            </w:r>
            <w:r>
              <w:rPr>
                <w:color w:val="231F20"/>
                <w:spacing w:val="-2"/>
                <w:w w:val="90"/>
                <w:sz w:val="18"/>
              </w:rPr>
              <w:t>poštovanje</w:t>
            </w:r>
            <w:r>
              <w:rPr>
                <w:color w:val="231F20"/>
                <w:spacing w:val="-17"/>
                <w:w w:val="90"/>
                <w:sz w:val="18"/>
              </w:rPr>
              <w:t xml:space="preserve"> </w:t>
            </w:r>
            <w:r>
              <w:rPr>
                <w:color w:val="231F20"/>
                <w:spacing w:val="-2"/>
                <w:w w:val="90"/>
                <w:sz w:val="18"/>
              </w:rPr>
              <w:t>prava</w:t>
            </w:r>
            <w:r>
              <w:rPr>
                <w:color w:val="231F20"/>
                <w:spacing w:val="-18"/>
                <w:w w:val="90"/>
                <w:sz w:val="18"/>
              </w:rPr>
              <w:t xml:space="preserve"> </w:t>
            </w:r>
            <w:r>
              <w:rPr>
                <w:color w:val="231F20"/>
                <w:spacing w:val="-2"/>
                <w:w w:val="90"/>
                <w:sz w:val="18"/>
              </w:rPr>
              <w:t>i</w:t>
            </w:r>
            <w:r>
              <w:rPr>
                <w:color w:val="231F20"/>
                <w:spacing w:val="-18"/>
                <w:w w:val="90"/>
                <w:sz w:val="18"/>
              </w:rPr>
              <w:t xml:space="preserve"> </w:t>
            </w:r>
            <w:r>
              <w:rPr>
                <w:color w:val="231F20"/>
                <w:spacing w:val="-2"/>
                <w:w w:val="90"/>
                <w:sz w:val="18"/>
              </w:rPr>
              <w:t>potreba</w:t>
            </w:r>
            <w:r>
              <w:rPr>
                <w:color w:val="231F20"/>
                <w:spacing w:val="-17"/>
                <w:w w:val="90"/>
                <w:sz w:val="18"/>
              </w:rPr>
              <w:t xml:space="preserve"> </w:t>
            </w:r>
            <w:r>
              <w:rPr>
                <w:color w:val="231F20"/>
                <w:spacing w:val="-2"/>
                <w:w w:val="90"/>
                <w:sz w:val="18"/>
              </w:rPr>
              <w:t>drugih;</w:t>
            </w:r>
          </w:p>
        </w:tc>
        <w:tc>
          <w:tcPr>
            <w:tcW w:w="586" w:type="dxa"/>
          </w:tcPr>
          <w:p w:rsidR="00D01935" w:rsidRDefault="00D01935" w:rsidP="00A10C79">
            <w:pPr>
              <w:pStyle w:val="TableParagraph"/>
              <w:rPr>
                <w:rFonts w:ascii="Times New Roman"/>
                <w:sz w:val="18"/>
              </w:rPr>
            </w:pPr>
            <w:r>
              <w:rPr>
                <w:rFonts w:ascii="Times New Roman"/>
                <w:sz w:val="18"/>
              </w:rPr>
              <w:t>6,06</w:t>
            </w:r>
          </w:p>
        </w:tc>
        <w:tc>
          <w:tcPr>
            <w:tcW w:w="586" w:type="dxa"/>
          </w:tcPr>
          <w:p w:rsidR="00D01935" w:rsidRDefault="00D01935" w:rsidP="00A10C79">
            <w:pPr>
              <w:pStyle w:val="TableParagraph"/>
              <w:rPr>
                <w:rFonts w:ascii="Times New Roman"/>
                <w:sz w:val="18"/>
              </w:rPr>
            </w:pPr>
            <w:r>
              <w:rPr>
                <w:rFonts w:ascii="Times New Roman"/>
                <w:sz w:val="18"/>
              </w:rPr>
              <w:t>0</w:t>
            </w:r>
          </w:p>
        </w:tc>
        <w:tc>
          <w:tcPr>
            <w:tcW w:w="586" w:type="dxa"/>
          </w:tcPr>
          <w:p w:rsidR="00D01935" w:rsidRDefault="00D01935" w:rsidP="00A10C79">
            <w:pPr>
              <w:pStyle w:val="TableParagraph"/>
              <w:rPr>
                <w:rFonts w:ascii="Times New Roman"/>
                <w:sz w:val="18"/>
              </w:rPr>
            </w:pPr>
            <w:r>
              <w:rPr>
                <w:rFonts w:ascii="Times New Roman"/>
                <w:sz w:val="18"/>
              </w:rPr>
              <w:t>3,03</w:t>
            </w:r>
          </w:p>
        </w:tc>
        <w:tc>
          <w:tcPr>
            <w:tcW w:w="586" w:type="dxa"/>
            <w:tcBorders>
              <w:right w:val="single" w:sz="8" w:space="0" w:color="231F20"/>
            </w:tcBorders>
          </w:tcPr>
          <w:p w:rsidR="00D01935" w:rsidRDefault="00D01935" w:rsidP="00A10C79">
            <w:pPr>
              <w:pStyle w:val="TableParagraph"/>
              <w:rPr>
                <w:rFonts w:ascii="Times New Roman"/>
                <w:sz w:val="18"/>
              </w:rPr>
            </w:pPr>
            <w:r>
              <w:rPr>
                <w:rFonts w:ascii="Times New Roman"/>
                <w:sz w:val="18"/>
              </w:rPr>
              <w:t>90,90</w:t>
            </w:r>
          </w:p>
        </w:tc>
      </w:tr>
      <w:tr w:rsidR="00D01935" w:rsidTr="00A10C79">
        <w:trPr>
          <w:trHeight w:val="619"/>
        </w:trPr>
        <w:tc>
          <w:tcPr>
            <w:tcW w:w="1691" w:type="dxa"/>
            <w:vMerge/>
            <w:tcBorders>
              <w:top w:val="nil"/>
              <w:left w:val="single" w:sz="8" w:space="0" w:color="231F20"/>
              <w:bottom w:val="single" w:sz="8" w:space="0" w:color="231F20"/>
            </w:tcBorders>
          </w:tcPr>
          <w:p w:rsidR="00D01935" w:rsidRDefault="00D01935" w:rsidP="00A10C79">
            <w:pPr>
              <w:rPr>
                <w:sz w:val="2"/>
                <w:szCs w:val="2"/>
              </w:rPr>
            </w:pPr>
          </w:p>
        </w:tc>
        <w:tc>
          <w:tcPr>
            <w:tcW w:w="5594" w:type="dxa"/>
            <w:tcBorders>
              <w:bottom w:val="single" w:sz="8" w:space="0" w:color="231F20"/>
            </w:tcBorders>
          </w:tcPr>
          <w:p w:rsidR="00D01935" w:rsidRDefault="00D01935" w:rsidP="00A10C79">
            <w:pPr>
              <w:pStyle w:val="TableParagraph"/>
              <w:spacing w:before="90" w:line="237" w:lineRule="auto"/>
              <w:ind w:left="141"/>
              <w:rPr>
                <w:sz w:val="18"/>
              </w:rPr>
            </w:pPr>
            <w:r>
              <w:rPr>
                <w:color w:val="231F20"/>
                <w:spacing w:val="-6"/>
                <w:w w:val="90"/>
                <w:sz w:val="18"/>
              </w:rPr>
              <w:t>Izgradnja</w:t>
            </w:r>
            <w:r>
              <w:rPr>
                <w:color w:val="231F20"/>
                <w:spacing w:val="-10"/>
                <w:w w:val="90"/>
                <w:sz w:val="18"/>
              </w:rPr>
              <w:t xml:space="preserve"> </w:t>
            </w:r>
            <w:r>
              <w:rPr>
                <w:color w:val="231F20"/>
                <w:spacing w:val="-6"/>
                <w:w w:val="90"/>
                <w:sz w:val="18"/>
              </w:rPr>
              <w:t>i</w:t>
            </w:r>
            <w:r>
              <w:rPr>
                <w:color w:val="231F20"/>
                <w:spacing w:val="-10"/>
                <w:w w:val="90"/>
                <w:sz w:val="18"/>
              </w:rPr>
              <w:t xml:space="preserve"> </w:t>
            </w:r>
            <w:r>
              <w:rPr>
                <w:color w:val="231F20"/>
                <w:spacing w:val="-6"/>
                <w:w w:val="90"/>
                <w:sz w:val="18"/>
              </w:rPr>
              <w:t>zaštita</w:t>
            </w:r>
            <w:r>
              <w:rPr>
                <w:color w:val="231F20"/>
                <w:spacing w:val="-10"/>
                <w:w w:val="90"/>
                <w:sz w:val="18"/>
              </w:rPr>
              <w:t xml:space="preserve"> </w:t>
            </w:r>
            <w:r>
              <w:rPr>
                <w:color w:val="231F20"/>
                <w:spacing w:val="-6"/>
                <w:w w:val="90"/>
                <w:sz w:val="18"/>
              </w:rPr>
              <w:t>ličnog</w:t>
            </w:r>
            <w:r>
              <w:rPr>
                <w:color w:val="231F20"/>
                <w:spacing w:val="-10"/>
                <w:w w:val="90"/>
                <w:sz w:val="18"/>
              </w:rPr>
              <w:t xml:space="preserve"> </w:t>
            </w:r>
            <w:r>
              <w:rPr>
                <w:color w:val="231F20"/>
                <w:spacing w:val="-6"/>
                <w:w w:val="90"/>
                <w:sz w:val="18"/>
              </w:rPr>
              <w:t>integriteta,</w:t>
            </w:r>
            <w:r>
              <w:rPr>
                <w:color w:val="231F20"/>
                <w:spacing w:val="-10"/>
                <w:w w:val="90"/>
                <w:sz w:val="18"/>
              </w:rPr>
              <w:t xml:space="preserve"> </w:t>
            </w:r>
            <w:r>
              <w:rPr>
                <w:color w:val="231F20"/>
                <w:spacing w:val="-6"/>
                <w:w w:val="90"/>
                <w:sz w:val="18"/>
              </w:rPr>
              <w:t>integriteta</w:t>
            </w:r>
            <w:r>
              <w:rPr>
                <w:color w:val="231F20"/>
                <w:spacing w:val="-10"/>
                <w:w w:val="90"/>
                <w:sz w:val="18"/>
              </w:rPr>
              <w:t xml:space="preserve"> </w:t>
            </w:r>
            <w:r>
              <w:rPr>
                <w:color w:val="231F20"/>
                <w:spacing w:val="-6"/>
                <w:w w:val="90"/>
                <w:sz w:val="18"/>
              </w:rPr>
              <w:t>struke</w:t>
            </w:r>
            <w:r>
              <w:rPr>
                <w:color w:val="231F20"/>
                <w:spacing w:val="-10"/>
                <w:w w:val="90"/>
                <w:sz w:val="18"/>
              </w:rPr>
              <w:t xml:space="preserve"> </w:t>
            </w:r>
            <w:r>
              <w:rPr>
                <w:color w:val="231F20"/>
                <w:spacing w:val="-6"/>
                <w:w w:val="90"/>
                <w:sz w:val="18"/>
              </w:rPr>
              <w:t>i</w:t>
            </w:r>
            <w:r>
              <w:rPr>
                <w:color w:val="231F20"/>
                <w:spacing w:val="-10"/>
                <w:w w:val="90"/>
                <w:sz w:val="18"/>
              </w:rPr>
              <w:t xml:space="preserve"> </w:t>
            </w:r>
            <w:r>
              <w:rPr>
                <w:color w:val="231F20"/>
                <w:spacing w:val="-6"/>
                <w:w w:val="90"/>
                <w:sz w:val="18"/>
              </w:rPr>
              <w:t>svojih</w:t>
            </w:r>
            <w:r>
              <w:rPr>
                <w:color w:val="231F20"/>
                <w:spacing w:val="-10"/>
                <w:w w:val="90"/>
                <w:sz w:val="18"/>
              </w:rPr>
              <w:t xml:space="preserve"> </w:t>
            </w:r>
            <w:r>
              <w:rPr>
                <w:color w:val="231F20"/>
                <w:spacing w:val="-6"/>
                <w:w w:val="90"/>
                <w:sz w:val="18"/>
              </w:rPr>
              <w:t xml:space="preserve">kolega, </w:t>
            </w:r>
            <w:r>
              <w:rPr>
                <w:color w:val="231F20"/>
                <w:spacing w:val="-4"/>
                <w:sz w:val="18"/>
              </w:rPr>
              <w:t>kao</w:t>
            </w:r>
            <w:r>
              <w:rPr>
                <w:color w:val="231F20"/>
                <w:spacing w:val="-24"/>
                <w:sz w:val="18"/>
              </w:rPr>
              <w:t xml:space="preserve"> </w:t>
            </w:r>
            <w:r>
              <w:rPr>
                <w:color w:val="231F20"/>
                <w:spacing w:val="-4"/>
                <w:sz w:val="18"/>
              </w:rPr>
              <w:t>i</w:t>
            </w:r>
            <w:r>
              <w:rPr>
                <w:color w:val="231F20"/>
                <w:spacing w:val="-24"/>
                <w:sz w:val="18"/>
              </w:rPr>
              <w:t xml:space="preserve"> </w:t>
            </w:r>
            <w:r>
              <w:rPr>
                <w:color w:val="231F20"/>
                <w:spacing w:val="-4"/>
                <w:sz w:val="18"/>
              </w:rPr>
              <w:t>ugleda</w:t>
            </w:r>
            <w:r>
              <w:rPr>
                <w:color w:val="231F20"/>
                <w:spacing w:val="-24"/>
                <w:sz w:val="18"/>
              </w:rPr>
              <w:t xml:space="preserve"> </w:t>
            </w:r>
            <w:r>
              <w:rPr>
                <w:color w:val="231F20"/>
                <w:spacing w:val="-4"/>
                <w:sz w:val="18"/>
              </w:rPr>
              <w:t>ustanove.</w:t>
            </w:r>
          </w:p>
        </w:tc>
        <w:tc>
          <w:tcPr>
            <w:tcW w:w="586" w:type="dxa"/>
            <w:tcBorders>
              <w:bottom w:val="single" w:sz="8" w:space="0" w:color="231F20"/>
            </w:tcBorders>
          </w:tcPr>
          <w:p w:rsidR="00D01935" w:rsidRDefault="00D01935" w:rsidP="00A10C79">
            <w:pPr>
              <w:pStyle w:val="TableParagraph"/>
              <w:rPr>
                <w:rFonts w:ascii="Times New Roman"/>
                <w:sz w:val="18"/>
              </w:rPr>
            </w:pPr>
            <w:r>
              <w:rPr>
                <w:rFonts w:ascii="Times New Roman"/>
                <w:sz w:val="18"/>
              </w:rPr>
              <w:t>6,06,</w:t>
            </w:r>
          </w:p>
        </w:tc>
        <w:tc>
          <w:tcPr>
            <w:tcW w:w="586" w:type="dxa"/>
            <w:tcBorders>
              <w:bottom w:val="single" w:sz="8" w:space="0" w:color="231F20"/>
            </w:tcBorders>
          </w:tcPr>
          <w:p w:rsidR="00D01935" w:rsidRDefault="00D01935" w:rsidP="00A10C79">
            <w:pPr>
              <w:pStyle w:val="TableParagraph"/>
              <w:rPr>
                <w:rFonts w:ascii="Times New Roman"/>
                <w:sz w:val="18"/>
              </w:rPr>
            </w:pPr>
            <w:r>
              <w:rPr>
                <w:rFonts w:ascii="Times New Roman"/>
                <w:sz w:val="18"/>
              </w:rPr>
              <w:t>0</w:t>
            </w:r>
          </w:p>
        </w:tc>
        <w:tc>
          <w:tcPr>
            <w:tcW w:w="586" w:type="dxa"/>
            <w:tcBorders>
              <w:bottom w:val="single" w:sz="8" w:space="0" w:color="231F20"/>
            </w:tcBorders>
          </w:tcPr>
          <w:p w:rsidR="00D01935" w:rsidRDefault="00D01935" w:rsidP="00A10C79">
            <w:pPr>
              <w:pStyle w:val="TableParagraph"/>
              <w:rPr>
                <w:rFonts w:ascii="Times New Roman"/>
                <w:sz w:val="18"/>
              </w:rPr>
            </w:pPr>
            <w:r>
              <w:rPr>
                <w:rFonts w:ascii="Times New Roman"/>
                <w:sz w:val="18"/>
              </w:rPr>
              <w:t>15,15</w:t>
            </w:r>
          </w:p>
        </w:tc>
        <w:tc>
          <w:tcPr>
            <w:tcW w:w="586" w:type="dxa"/>
            <w:tcBorders>
              <w:bottom w:val="single" w:sz="8" w:space="0" w:color="231F20"/>
              <w:right w:val="single" w:sz="8" w:space="0" w:color="231F20"/>
            </w:tcBorders>
          </w:tcPr>
          <w:p w:rsidR="00D01935" w:rsidRDefault="00D01935" w:rsidP="00A10C79">
            <w:pPr>
              <w:pStyle w:val="TableParagraph"/>
              <w:rPr>
                <w:rFonts w:ascii="Times New Roman"/>
                <w:sz w:val="18"/>
              </w:rPr>
            </w:pPr>
            <w:r>
              <w:rPr>
                <w:rFonts w:ascii="Times New Roman"/>
                <w:sz w:val="18"/>
              </w:rPr>
              <w:t>78,78</w:t>
            </w:r>
          </w:p>
        </w:tc>
      </w:tr>
      <w:tr w:rsidR="00D01935" w:rsidTr="00A10C79">
        <w:trPr>
          <w:trHeight w:val="347"/>
        </w:trPr>
        <w:tc>
          <w:tcPr>
            <w:tcW w:w="1691" w:type="dxa"/>
            <w:tcBorders>
              <w:top w:val="single" w:sz="8" w:space="0" w:color="231F20"/>
              <w:left w:val="single" w:sz="8" w:space="0" w:color="231F20"/>
              <w:bottom w:val="single" w:sz="8" w:space="0" w:color="231F20"/>
            </w:tcBorders>
            <w:shd w:val="clear" w:color="auto" w:fill="FEBD3B"/>
          </w:tcPr>
          <w:p w:rsidR="00D01935" w:rsidRDefault="00D01935" w:rsidP="00A10C79">
            <w:pPr>
              <w:pStyle w:val="TableParagraph"/>
              <w:rPr>
                <w:rFonts w:ascii="Times New Roman"/>
                <w:sz w:val="18"/>
              </w:rPr>
            </w:pPr>
          </w:p>
        </w:tc>
        <w:tc>
          <w:tcPr>
            <w:tcW w:w="5594" w:type="dxa"/>
            <w:tcBorders>
              <w:top w:val="single" w:sz="8" w:space="0" w:color="231F20"/>
              <w:bottom w:val="single" w:sz="8" w:space="0" w:color="231F20"/>
            </w:tcBorders>
            <w:shd w:val="clear" w:color="auto" w:fill="FEBD3B"/>
          </w:tcPr>
          <w:p w:rsidR="00D01935" w:rsidRDefault="00D01935" w:rsidP="00A10C79">
            <w:pPr>
              <w:pStyle w:val="TableParagraph"/>
              <w:rPr>
                <w:rFonts w:ascii="Times New Roman"/>
                <w:sz w:val="18"/>
              </w:rPr>
            </w:pPr>
          </w:p>
        </w:tc>
        <w:tc>
          <w:tcPr>
            <w:tcW w:w="586" w:type="dxa"/>
            <w:tcBorders>
              <w:top w:val="single" w:sz="8" w:space="0" w:color="231F20"/>
              <w:bottom w:val="single" w:sz="8" w:space="0" w:color="231F20"/>
            </w:tcBorders>
            <w:shd w:val="clear" w:color="auto" w:fill="FEBD3B"/>
          </w:tcPr>
          <w:p w:rsidR="00D01935" w:rsidRDefault="00D01935" w:rsidP="00A10C79">
            <w:pPr>
              <w:pStyle w:val="TableParagraph"/>
              <w:rPr>
                <w:rFonts w:ascii="Times New Roman"/>
                <w:sz w:val="18"/>
              </w:rPr>
            </w:pPr>
          </w:p>
        </w:tc>
        <w:tc>
          <w:tcPr>
            <w:tcW w:w="586" w:type="dxa"/>
            <w:tcBorders>
              <w:top w:val="single" w:sz="8" w:space="0" w:color="231F20"/>
              <w:bottom w:val="single" w:sz="8" w:space="0" w:color="231F20"/>
            </w:tcBorders>
            <w:shd w:val="clear" w:color="auto" w:fill="FEBD3B"/>
          </w:tcPr>
          <w:p w:rsidR="00D01935" w:rsidRDefault="00D01935" w:rsidP="00A10C79">
            <w:pPr>
              <w:pStyle w:val="TableParagraph"/>
              <w:rPr>
                <w:rFonts w:ascii="Times New Roman"/>
                <w:sz w:val="18"/>
              </w:rPr>
            </w:pPr>
          </w:p>
        </w:tc>
        <w:tc>
          <w:tcPr>
            <w:tcW w:w="586" w:type="dxa"/>
            <w:tcBorders>
              <w:top w:val="single" w:sz="8" w:space="0" w:color="231F20"/>
              <w:bottom w:val="single" w:sz="8" w:space="0" w:color="231F20"/>
            </w:tcBorders>
            <w:shd w:val="clear" w:color="auto" w:fill="FEBD3B"/>
          </w:tcPr>
          <w:p w:rsidR="00D01935" w:rsidRDefault="00D01935" w:rsidP="00A10C79">
            <w:pPr>
              <w:pStyle w:val="TableParagraph"/>
              <w:rPr>
                <w:rFonts w:ascii="Times New Roman"/>
                <w:sz w:val="18"/>
              </w:rPr>
            </w:pPr>
          </w:p>
        </w:tc>
        <w:tc>
          <w:tcPr>
            <w:tcW w:w="586" w:type="dxa"/>
            <w:tcBorders>
              <w:top w:val="single" w:sz="8" w:space="0" w:color="231F20"/>
              <w:bottom w:val="single" w:sz="8" w:space="0" w:color="231F20"/>
              <w:right w:val="single" w:sz="8" w:space="0" w:color="231F20"/>
            </w:tcBorders>
            <w:shd w:val="clear" w:color="auto" w:fill="FEBD3B"/>
          </w:tcPr>
          <w:p w:rsidR="00D01935" w:rsidRDefault="00D01935" w:rsidP="00A10C79">
            <w:pPr>
              <w:pStyle w:val="TableParagraph"/>
              <w:rPr>
                <w:rFonts w:ascii="Times New Roman"/>
                <w:sz w:val="18"/>
              </w:rPr>
            </w:pPr>
          </w:p>
        </w:tc>
      </w:tr>
    </w:tbl>
    <w:p w:rsidR="00D01935" w:rsidRPr="00E362FA" w:rsidRDefault="00D01935" w:rsidP="00D01935">
      <w:pPr>
        <w:rPr>
          <w:rFonts w:cs="Times New Roman"/>
          <w:b/>
          <w:sz w:val="24"/>
          <w:szCs w:val="24"/>
        </w:rPr>
      </w:pPr>
    </w:p>
    <w:p w:rsidR="00D01935" w:rsidRPr="00E362FA" w:rsidRDefault="00D01935" w:rsidP="00D01935">
      <w:pPr>
        <w:rPr>
          <w:rFonts w:cs="Times New Roman"/>
          <w:b/>
          <w:sz w:val="24"/>
          <w:szCs w:val="24"/>
        </w:rPr>
      </w:pPr>
    </w:p>
    <w:p w:rsidR="00D01935" w:rsidRPr="00E362FA" w:rsidRDefault="00D01935" w:rsidP="00D01935">
      <w:pPr>
        <w:rPr>
          <w:rFonts w:cs="Times New Roman"/>
          <w:b/>
          <w:sz w:val="24"/>
          <w:szCs w:val="24"/>
        </w:rPr>
      </w:pPr>
    </w:p>
    <w:p w:rsidR="00D01935" w:rsidRPr="00E362FA" w:rsidRDefault="00D01935" w:rsidP="00D01935">
      <w:pPr>
        <w:rPr>
          <w:rFonts w:cs="Times New Roman"/>
          <w:b/>
          <w:sz w:val="24"/>
          <w:szCs w:val="24"/>
        </w:rPr>
      </w:pPr>
    </w:p>
    <w:p w:rsidR="00D01935" w:rsidRPr="00E362FA" w:rsidRDefault="00D01935" w:rsidP="00D01935">
      <w:pPr>
        <w:rPr>
          <w:rFonts w:cs="Times New Roman"/>
          <w:b/>
          <w:sz w:val="24"/>
          <w:szCs w:val="24"/>
        </w:rPr>
      </w:pPr>
    </w:p>
    <w:p w:rsidR="00D01935" w:rsidRPr="00FD2E81" w:rsidRDefault="00D01935" w:rsidP="00D01935">
      <w:pPr>
        <w:rPr>
          <w:rFonts w:ascii="Times New Roman" w:hAnsi="Times New Roman" w:cs="Times New Roman"/>
          <w:b/>
          <w:sz w:val="24"/>
          <w:szCs w:val="24"/>
        </w:rPr>
      </w:pPr>
    </w:p>
    <w:p w:rsidR="00D01935" w:rsidRPr="00FD2E81" w:rsidRDefault="00D01935" w:rsidP="00D01935">
      <w:pPr>
        <w:rPr>
          <w:rFonts w:ascii="Times New Roman" w:hAnsi="Times New Roman" w:cs="Times New Roman"/>
          <w:b/>
          <w:sz w:val="24"/>
          <w:szCs w:val="24"/>
          <w:lang w:val="sr-Latn-ME"/>
        </w:rPr>
      </w:pPr>
      <w:r w:rsidRPr="00FD2E81">
        <w:rPr>
          <w:rFonts w:ascii="Times New Roman" w:hAnsi="Times New Roman" w:cs="Times New Roman"/>
          <w:b/>
          <w:sz w:val="24"/>
          <w:szCs w:val="24"/>
          <w:lang w:val="sr-Latn-ME"/>
        </w:rPr>
        <w:t>Analiza Upitnika:</w:t>
      </w:r>
    </w:p>
    <w:p w:rsidR="00D01935" w:rsidRPr="001E7A60" w:rsidRDefault="00D01935" w:rsidP="00D01935">
      <w:pPr>
        <w:rPr>
          <w:rFonts w:ascii="Times New Roman" w:hAnsi="Times New Roman" w:cs="Times New Roman"/>
          <w:b/>
          <w:sz w:val="24"/>
          <w:szCs w:val="24"/>
          <w:lang w:val="sr-Latn-ME"/>
        </w:rPr>
      </w:pPr>
      <w:r w:rsidRPr="00FD2E81">
        <w:rPr>
          <w:rFonts w:ascii="Times New Roman" w:hAnsi="Times New Roman" w:cs="Times New Roman"/>
          <w:b/>
          <w:sz w:val="24"/>
          <w:szCs w:val="24"/>
          <w:lang w:val="sr-Latn-ME"/>
        </w:rPr>
        <w:t>Standard 1 – Partnerstvo na relaciji v</w:t>
      </w:r>
      <w:r w:rsidR="001E7A60">
        <w:rPr>
          <w:rFonts w:ascii="Times New Roman" w:hAnsi="Times New Roman" w:cs="Times New Roman"/>
          <w:b/>
          <w:sz w:val="24"/>
          <w:szCs w:val="24"/>
          <w:lang w:val="sr-Latn-ME"/>
        </w:rPr>
        <w:t>rtić porodica lokalna zajednica</w:t>
      </w:r>
    </w:p>
    <w:p w:rsidR="00D01935" w:rsidRPr="00FD2E81" w:rsidRDefault="00D01935" w:rsidP="00D01935">
      <w:pPr>
        <w:rPr>
          <w:rFonts w:ascii="Times New Roman" w:hAnsi="Times New Roman" w:cs="Times New Roman"/>
          <w:sz w:val="24"/>
          <w:szCs w:val="24"/>
          <w:lang w:val="sr-Latn-ME"/>
        </w:rPr>
      </w:pPr>
      <w:r w:rsidRPr="00FD2E81">
        <w:rPr>
          <w:rFonts w:ascii="Times New Roman" w:hAnsi="Times New Roman" w:cs="Times New Roman"/>
          <w:sz w:val="24"/>
          <w:szCs w:val="24"/>
          <w:lang w:val="sr-Latn-ME"/>
        </w:rPr>
        <w:t>Rezultati koje smo dobili ukazuju da je potkomponenta standarda koja se odnosi na iniciranje saradnje i stvaranje ambijenta a uključivanje porodica putem učešća u zajedničkim aktivnosti u značajnom dijelu ( 27,27 %) na nivou posjedovanja znanja, ali ne i dovoljnog primjenjivanja u praksi, dok značajan broj vaspitača ocjenjuje da se ovaj vid saradnje sa porodicom ne održava u kontinuitetu. Takođe je vidljivo iz upitnika da bi saradnja sa stručnim saradnicima i iniciranje rada na zajedničkim projektima sa roditeljima, mogla da bude zastupljenija.</w:t>
      </w:r>
    </w:p>
    <w:p w:rsidR="00D01935" w:rsidRPr="00FD2E81" w:rsidRDefault="00D01935" w:rsidP="00D01935">
      <w:pPr>
        <w:rPr>
          <w:rFonts w:ascii="Times New Roman" w:hAnsi="Times New Roman" w:cs="Times New Roman"/>
          <w:sz w:val="24"/>
          <w:szCs w:val="24"/>
          <w:lang w:val="sr-Latn-ME"/>
        </w:rPr>
      </w:pPr>
      <w:r w:rsidRPr="00FD2E81">
        <w:rPr>
          <w:rFonts w:ascii="Times New Roman" w:hAnsi="Times New Roman" w:cs="Times New Roman"/>
          <w:sz w:val="24"/>
          <w:szCs w:val="24"/>
          <w:lang w:val="sr-Latn-ME"/>
        </w:rPr>
        <w:t xml:space="preserve">Stiče se utisak da vaspitači žele da se partnerstvo na relaciji vrtić – porodica poboljša, i da im je potrebna određena inicijativa i pomoć pri njenom organizovanju. </w:t>
      </w:r>
    </w:p>
    <w:p w:rsidR="00D01935" w:rsidRPr="00FD2E81" w:rsidRDefault="00D01935" w:rsidP="00D01935">
      <w:pPr>
        <w:rPr>
          <w:rFonts w:ascii="Times New Roman" w:hAnsi="Times New Roman" w:cs="Times New Roman"/>
          <w:sz w:val="24"/>
          <w:szCs w:val="24"/>
          <w:lang w:val="sr-Latn-ME"/>
        </w:rPr>
      </w:pPr>
    </w:p>
    <w:p w:rsidR="00D01935" w:rsidRPr="00FD2E81" w:rsidRDefault="00D01935" w:rsidP="00D01935">
      <w:pPr>
        <w:pStyle w:val="TableParagraph"/>
        <w:rPr>
          <w:rFonts w:ascii="Times New Roman" w:hAnsi="Times New Roman" w:cs="Times New Roman"/>
          <w:b/>
          <w:color w:val="231F20"/>
          <w:spacing w:val="-2"/>
          <w:sz w:val="24"/>
          <w:szCs w:val="24"/>
        </w:rPr>
      </w:pPr>
      <w:r w:rsidRPr="00FD2E81">
        <w:rPr>
          <w:rFonts w:ascii="Times New Roman" w:hAnsi="Times New Roman" w:cs="Times New Roman"/>
          <w:b/>
          <w:color w:val="231F20"/>
          <w:spacing w:val="-7"/>
          <w:sz w:val="24"/>
          <w:szCs w:val="24"/>
        </w:rPr>
        <w:t>Standard</w:t>
      </w:r>
      <w:r w:rsidRPr="00FD2E81">
        <w:rPr>
          <w:rFonts w:ascii="Times New Roman" w:hAnsi="Times New Roman" w:cs="Times New Roman"/>
          <w:b/>
          <w:color w:val="231F20"/>
          <w:spacing w:val="-5"/>
          <w:sz w:val="24"/>
          <w:szCs w:val="24"/>
        </w:rPr>
        <w:t xml:space="preserve"> 2 -</w:t>
      </w:r>
      <w:r w:rsidRPr="00FD2E81">
        <w:rPr>
          <w:rFonts w:ascii="Times New Roman" w:hAnsi="Times New Roman" w:cs="Times New Roman"/>
          <w:b/>
          <w:sz w:val="24"/>
          <w:szCs w:val="24"/>
        </w:rPr>
        <w:t xml:space="preserve">  </w:t>
      </w:r>
      <w:r w:rsidRPr="00FD2E81">
        <w:rPr>
          <w:rFonts w:ascii="Times New Roman" w:hAnsi="Times New Roman" w:cs="Times New Roman"/>
          <w:b/>
          <w:color w:val="231F20"/>
          <w:sz w:val="24"/>
          <w:szCs w:val="24"/>
        </w:rPr>
        <w:t xml:space="preserve">Okruženje za </w:t>
      </w:r>
      <w:r w:rsidRPr="00FD2E81">
        <w:rPr>
          <w:rFonts w:ascii="Times New Roman" w:hAnsi="Times New Roman" w:cs="Times New Roman"/>
          <w:b/>
          <w:color w:val="231F20"/>
          <w:spacing w:val="-8"/>
          <w:sz w:val="24"/>
          <w:szCs w:val="24"/>
        </w:rPr>
        <w:t>učenje</w:t>
      </w:r>
      <w:r w:rsidRPr="00FD2E81">
        <w:rPr>
          <w:rFonts w:ascii="Times New Roman" w:hAnsi="Times New Roman" w:cs="Times New Roman"/>
          <w:b/>
          <w:color w:val="231F20"/>
          <w:spacing w:val="-9"/>
          <w:sz w:val="24"/>
          <w:szCs w:val="24"/>
        </w:rPr>
        <w:t xml:space="preserve"> </w:t>
      </w:r>
      <w:r w:rsidRPr="00FD2E81">
        <w:rPr>
          <w:rFonts w:ascii="Times New Roman" w:hAnsi="Times New Roman" w:cs="Times New Roman"/>
          <w:b/>
          <w:color w:val="231F20"/>
          <w:spacing w:val="-8"/>
          <w:sz w:val="24"/>
          <w:szCs w:val="24"/>
        </w:rPr>
        <w:t>i</w:t>
      </w:r>
      <w:r w:rsidRPr="00FD2E81">
        <w:rPr>
          <w:rFonts w:ascii="Times New Roman" w:hAnsi="Times New Roman" w:cs="Times New Roman"/>
          <w:b/>
          <w:color w:val="231F20"/>
          <w:spacing w:val="-9"/>
          <w:sz w:val="24"/>
          <w:szCs w:val="24"/>
        </w:rPr>
        <w:t xml:space="preserve"> </w:t>
      </w:r>
      <w:r w:rsidRPr="00FD2E81">
        <w:rPr>
          <w:rFonts w:ascii="Times New Roman" w:hAnsi="Times New Roman" w:cs="Times New Roman"/>
          <w:b/>
          <w:color w:val="231F20"/>
          <w:spacing w:val="-8"/>
          <w:sz w:val="24"/>
          <w:szCs w:val="24"/>
        </w:rPr>
        <w:t>razvoj</w:t>
      </w:r>
    </w:p>
    <w:p w:rsidR="001E7A60" w:rsidRDefault="001E7A60" w:rsidP="00D01935">
      <w:pPr>
        <w:rPr>
          <w:rFonts w:ascii="Times New Roman" w:hAnsi="Times New Roman" w:cs="Times New Roman"/>
          <w:b/>
          <w:color w:val="231F20"/>
          <w:spacing w:val="-2"/>
          <w:sz w:val="24"/>
          <w:szCs w:val="24"/>
        </w:rPr>
      </w:pPr>
    </w:p>
    <w:p w:rsidR="00D01935" w:rsidRPr="00FD2E81" w:rsidRDefault="00D01935" w:rsidP="00D01935">
      <w:pPr>
        <w:rPr>
          <w:rFonts w:ascii="Times New Roman" w:hAnsi="Times New Roman" w:cs="Times New Roman"/>
          <w:color w:val="231F20"/>
          <w:spacing w:val="-6"/>
          <w:sz w:val="24"/>
          <w:szCs w:val="24"/>
        </w:rPr>
      </w:pPr>
      <w:r w:rsidRPr="00FD2E81">
        <w:rPr>
          <w:rFonts w:ascii="Times New Roman" w:hAnsi="Times New Roman" w:cs="Times New Roman"/>
          <w:color w:val="231F20"/>
          <w:spacing w:val="-2"/>
          <w:sz w:val="24"/>
          <w:szCs w:val="24"/>
        </w:rPr>
        <w:t xml:space="preserve">Evidentno je da je vaspitačima (27,27%) potreban veći stepen </w:t>
      </w:r>
      <w:r w:rsidRPr="00FD2E81">
        <w:rPr>
          <w:rFonts w:ascii="Times New Roman" w:hAnsi="Times New Roman" w:cs="Times New Roman"/>
          <w:color w:val="231F20"/>
          <w:spacing w:val="-4"/>
          <w:w w:val="90"/>
          <w:sz w:val="24"/>
          <w:szCs w:val="24"/>
        </w:rPr>
        <w:t>Prilagođavanja prostora</w:t>
      </w:r>
      <w:r w:rsidRPr="00FD2E81">
        <w:rPr>
          <w:rFonts w:ascii="Times New Roman" w:hAnsi="Times New Roman" w:cs="Times New Roman"/>
          <w:color w:val="231F20"/>
          <w:spacing w:val="-11"/>
          <w:w w:val="90"/>
          <w:sz w:val="24"/>
          <w:szCs w:val="24"/>
        </w:rPr>
        <w:t xml:space="preserve"> </w:t>
      </w:r>
      <w:r w:rsidRPr="00FD2E81">
        <w:rPr>
          <w:rFonts w:ascii="Times New Roman" w:hAnsi="Times New Roman" w:cs="Times New Roman"/>
          <w:color w:val="231F20"/>
          <w:spacing w:val="-4"/>
          <w:w w:val="90"/>
          <w:sz w:val="24"/>
          <w:szCs w:val="24"/>
        </w:rPr>
        <w:t>individualnim</w:t>
      </w:r>
      <w:r w:rsidRPr="00FD2E81">
        <w:rPr>
          <w:rFonts w:ascii="Times New Roman" w:hAnsi="Times New Roman" w:cs="Times New Roman"/>
          <w:color w:val="231F20"/>
          <w:spacing w:val="-11"/>
          <w:w w:val="90"/>
          <w:sz w:val="24"/>
          <w:szCs w:val="24"/>
        </w:rPr>
        <w:t xml:space="preserve"> </w:t>
      </w:r>
      <w:r w:rsidRPr="00FD2E81">
        <w:rPr>
          <w:rFonts w:ascii="Times New Roman" w:hAnsi="Times New Roman" w:cs="Times New Roman"/>
          <w:color w:val="231F20"/>
          <w:spacing w:val="-4"/>
          <w:w w:val="90"/>
          <w:sz w:val="24"/>
          <w:szCs w:val="24"/>
        </w:rPr>
        <w:t>potrebama</w:t>
      </w:r>
      <w:r w:rsidRPr="00FD2E81">
        <w:rPr>
          <w:rFonts w:ascii="Times New Roman" w:hAnsi="Times New Roman" w:cs="Times New Roman"/>
          <w:color w:val="231F20"/>
          <w:spacing w:val="-11"/>
          <w:w w:val="90"/>
          <w:sz w:val="24"/>
          <w:szCs w:val="24"/>
        </w:rPr>
        <w:t xml:space="preserve"> </w:t>
      </w:r>
      <w:r w:rsidRPr="00FD2E81">
        <w:rPr>
          <w:rFonts w:ascii="Times New Roman" w:hAnsi="Times New Roman" w:cs="Times New Roman"/>
          <w:color w:val="231F20"/>
          <w:spacing w:val="-4"/>
          <w:w w:val="90"/>
          <w:sz w:val="24"/>
          <w:szCs w:val="24"/>
        </w:rPr>
        <w:t>djece</w:t>
      </w:r>
      <w:r w:rsidRPr="00FD2E81">
        <w:rPr>
          <w:rFonts w:ascii="Times New Roman" w:hAnsi="Times New Roman" w:cs="Times New Roman"/>
          <w:color w:val="231F20"/>
          <w:spacing w:val="-11"/>
          <w:w w:val="90"/>
          <w:sz w:val="24"/>
          <w:szCs w:val="24"/>
        </w:rPr>
        <w:t xml:space="preserve"> </w:t>
      </w:r>
      <w:r w:rsidRPr="00FD2E81">
        <w:rPr>
          <w:rFonts w:ascii="Times New Roman" w:hAnsi="Times New Roman" w:cs="Times New Roman"/>
          <w:color w:val="231F20"/>
          <w:spacing w:val="-4"/>
          <w:w w:val="90"/>
          <w:sz w:val="24"/>
          <w:szCs w:val="24"/>
        </w:rPr>
        <w:t xml:space="preserve">sa </w:t>
      </w:r>
      <w:r w:rsidRPr="00FD2E81">
        <w:rPr>
          <w:rFonts w:ascii="Times New Roman" w:hAnsi="Times New Roman" w:cs="Times New Roman"/>
          <w:color w:val="231F20"/>
          <w:spacing w:val="-10"/>
          <w:sz w:val="24"/>
          <w:szCs w:val="24"/>
        </w:rPr>
        <w:t>naglaskom</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pacing w:val="-10"/>
          <w:sz w:val="24"/>
          <w:szCs w:val="24"/>
        </w:rPr>
        <w:t>na</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pacing w:val="-10"/>
          <w:sz w:val="24"/>
          <w:szCs w:val="24"/>
        </w:rPr>
        <w:t>djecu</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pacing w:val="-10"/>
          <w:sz w:val="24"/>
          <w:szCs w:val="24"/>
        </w:rPr>
        <w:t>sa</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pacing w:val="-10"/>
          <w:sz w:val="24"/>
          <w:szCs w:val="24"/>
        </w:rPr>
        <w:t>smetnjama</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pacing w:val="-10"/>
          <w:sz w:val="24"/>
          <w:szCs w:val="24"/>
        </w:rPr>
        <w:t>u</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pacing w:val="-10"/>
          <w:sz w:val="24"/>
          <w:szCs w:val="24"/>
        </w:rPr>
        <w:t xml:space="preserve">razvoju, kao i kontinuitet u </w:t>
      </w:r>
      <w:r w:rsidRPr="00FD2E81">
        <w:rPr>
          <w:rFonts w:ascii="Times New Roman" w:hAnsi="Times New Roman" w:cs="Times New Roman"/>
          <w:color w:val="231F20"/>
          <w:spacing w:val="-4"/>
          <w:w w:val="90"/>
          <w:sz w:val="24"/>
          <w:szCs w:val="24"/>
        </w:rPr>
        <w:t>Modifikaciji</w:t>
      </w:r>
      <w:r w:rsidRPr="00FD2E81">
        <w:rPr>
          <w:rFonts w:ascii="Times New Roman" w:hAnsi="Times New Roman" w:cs="Times New Roman"/>
          <w:color w:val="231F20"/>
          <w:spacing w:val="-12"/>
          <w:w w:val="90"/>
          <w:sz w:val="24"/>
          <w:szCs w:val="24"/>
        </w:rPr>
        <w:t xml:space="preserve"> </w:t>
      </w:r>
      <w:r w:rsidRPr="00FD2E81">
        <w:rPr>
          <w:rFonts w:ascii="Times New Roman" w:hAnsi="Times New Roman" w:cs="Times New Roman"/>
          <w:color w:val="231F20"/>
          <w:spacing w:val="-4"/>
          <w:w w:val="90"/>
          <w:sz w:val="24"/>
          <w:szCs w:val="24"/>
        </w:rPr>
        <w:t>prostora</w:t>
      </w:r>
      <w:r w:rsidRPr="00FD2E81">
        <w:rPr>
          <w:rFonts w:ascii="Times New Roman" w:hAnsi="Times New Roman" w:cs="Times New Roman"/>
          <w:color w:val="231F20"/>
          <w:spacing w:val="-12"/>
          <w:w w:val="90"/>
          <w:sz w:val="24"/>
          <w:szCs w:val="24"/>
        </w:rPr>
        <w:t xml:space="preserve"> </w:t>
      </w:r>
      <w:r w:rsidRPr="00FD2E81">
        <w:rPr>
          <w:rFonts w:ascii="Times New Roman" w:hAnsi="Times New Roman" w:cs="Times New Roman"/>
          <w:color w:val="231F20"/>
          <w:spacing w:val="-4"/>
          <w:w w:val="90"/>
          <w:sz w:val="24"/>
          <w:szCs w:val="24"/>
        </w:rPr>
        <w:t>na</w:t>
      </w:r>
      <w:r w:rsidRPr="00FD2E81">
        <w:rPr>
          <w:rFonts w:ascii="Times New Roman" w:hAnsi="Times New Roman" w:cs="Times New Roman"/>
          <w:color w:val="231F20"/>
          <w:spacing w:val="-12"/>
          <w:w w:val="90"/>
          <w:sz w:val="24"/>
          <w:szCs w:val="24"/>
        </w:rPr>
        <w:t xml:space="preserve"> </w:t>
      </w:r>
      <w:r w:rsidRPr="00FD2E81">
        <w:rPr>
          <w:rFonts w:ascii="Times New Roman" w:hAnsi="Times New Roman" w:cs="Times New Roman"/>
          <w:color w:val="231F20"/>
          <w:spacing w:val="-4"/>
          <w:w w:val="90"/>
          <w:sz w:val="24"/>
          <w:szCs w:val="24"/>
        </w:rPr>
        <w:t>osnovu</w:t>
      </w:r>
      <w:r w:rsidRPr="00FD2E81">
        <w:rPr>
          <w:rFonts w:ascii="Times New Roman" w:hAnsi="Times New Roman" w:cs="Times New Roman"/>
          <w:color w:val="231F20"/>
          <w:spacing w:val="-12"/>
          <w:w w:val="90"/>
          <w:sz w:val="24"/>
          <w:szCs w:val="24"/>
        </w:rPr>
        <w:t xml:space="preserve"> </w:t>
      </w:r>
      <w:r w:rsidRPr="00FD2E81">
        <w:rPr>
          <w:rFonts w:ascii="Times New Roman" w:hAnsi="Times New Roman" w:cs="Times New Roman"/>
          <w:color w:val="231F20"/>
          <w:spacing w:val="-4"/>
          <w:w w:val="90"/>
          <w:sz w:val="24"/>
          <w:szCs w:val="24"/>
        </w:rPr>
        <w:t>posmatranja</w:t>
      </w:r>
      <w:r w:rsidRPr="00FD2E81">
        <w:rPr>
          <w:rFonts w:ascii="Times New Roman" w:hAnsi="Times New Roman" w:cs="Times New Roman"/>
          <w:color w:val="231F20"/>
          <w:spacing w:val="-12"/>
          <w:w w:val="90"/>
          <w:sz w:val="24"/>
          <w:szCs w:val="24"/>
        </w:rPr>
        <w:t xml:space="preserve"> </w:t>
      </w:r>
      <w:r w:rsidRPr="00FD2E81">
        <w:rPr>
          <w:rFonts w:ascii="Times New Roman" w:hAnsi="Times New Roman" w:cs="Times New Roman"/>
          <w:color w:val="231F20"/>
          <w:spacing w:val="-4"/>
          <w:w w:val="90"/>
          <w:sz w:val="24"/>
          <w:szCs w:val="24"/>
        </w:rPr>
        <w:t>djece</w:t>
      </w:r>
      <w:r w:rsidRPr="00FD2E81">
        <w:rPr>
          <w:rFonts w:ascii="Times New Roman" w:hAnsi="Times New Roman" w:cs="Times New Roman"/>
          <w:color w:val="231F20"/>
          <w:spacing w:val="-12"/>
          <w:w w:val="90"/>
          <w:sz w:val="24"/>
          <w:szCs w:val="24"/>
        </w:rPr>
        <w:t xml:space="preserve"> </w:t>
      </w:r>
      <w:r w:rsidRPr="00FD2E81">
        <w:rPr>
          <w:rFonts w:ascii="Times New Roman" w:hAnsi="Times New Roman" w:cs="Times New Roman"/>
          <w:color w:val="231F20"/>
          <w:spacing w:val="-4"/>
          <w:w w:val="90"/>
          <w:sz w:val="24"/>
          <w:szCs w:val="24"/>
        </w:rPr>
        <w:t>uz</w:t>
      </w:r>
      <w:r w:rsidRPr="00FD2E81">
        <w:rPr>
          <w:rFonts w:ascii="Times New Roman" w:hAnsi="Times New Roman" w:cs="Times New Roman"/>
          <w:color w:val="231F20"/>
          <w:spacing w:val="-12"/>
          <w:w w:val="90"/>
          <w:sz w:val="24"/>
          <w:szCs w:val="24"/>
        </w:rPr>
        <w:t xml:space="preserve"> </w:t>
      </w:r>
      <w:r w:rsidRPr="00FD2E81">
        <w:rPr>
          <w:rFonts w:ascii="Times New Roman" w:hAnsi="Times New Roman" w:cs="Times New Roman"/>
          <w:color w:val="231F20"/>
          <w:spacing w:val="-4"/>
          <w:w w:val="90"/>
          <w:sz w:val="24"/>
          <w:szCs w:val="24"/>
        </w:rPr>
        <w:t xml:space="preserve">poštovanje </w:t>
      </w:r>
      <w:r w:rsidRPr="00FD2E81">
        <w:rPr>
          <w:rFonts w:ascii="Times New Roman" w:hAnsi="Times New Roman" w:cs="Times New Roman"/>
          <w:color w:val="231F20"/>
          <w:spacing w:val="-6"/>
          <w:sz w:val="24"/>
          <w:szCs w:val="24"/>
        </w:rPr>
        <w:t>dječjih</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pacing w:val="-6"/>
          <w:sz w:val="24"/>
          <w:szCs w:val="24"/>
        </w:rPr>
        <w:t>ideja</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pacing w:val="-6"/>
          <w:sz w:val="24"/>
          <w:szCs w:val="24"/>
        </w:rPr>
        <w:t>i</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pacing w:val="-6"/>
          <w:sz w:val="24"/>
          <w:szCs w:val="24"/>
        </w:rPr>
        <w:t xml:space="preserve">inicijativa (63,63%). </w:t>
      </w:r>
    </w:p>
    <w:p w:rsidR="00D01935" w:rsidRPr="00FD2E81" w:rsidRDefault="00D01935" w:rsidP="00D01935">
      <w:pPr>
        <w:rPr>
          <w:rFonts w:ascii="Times New Roman" w:hAnsi="Times New Roman" w:cs="Times New Roman"/>
          <w:color w:val="231F20"/>
          <w:spacing w:val="-6"/>
          <w:sz w:val="24"/>
          <w:szCs w:val="24"/>
        </w:rPr>
      </w:pPr>
      <w:r w:rsidRPr="00FD2E81">
        <w:rPr>
          <w:rFonts w:ascii="Times New Roman" w:hAnsi="Times New Roman" w:cs="Times New Roman"/>
          <w:color w:val="231F20"/>
          <w:spacing w:val="-6"/>
          <w:sz w:val="24"/>
          <w:szCs w:val="24"/>
        </w:rPr>
        <w:t>Na osnovu rezultata primjetno je da vaspitači procjenjuju da kontinuirano uspostavljaju pravila ponašanja u prostoru  - red, higijena, urednost, estetska uređenost.</w:t>
      </w:r>
    </w:p>
    <w:p w:rsidR="00D01935" w:rsidRPr="00FD2E81" w:rsidRDefault="00D01935" w:rsidP="00D01935">
      <w:pPr>
        <w:rPr>
          <w:rFonts w:ascii="Times New Roman" w:hAnsi="Times New Roman" w:cs="Times New Roman"/>
          <w:color w:val="231F20"/>
          <w:spacing w:val="-6"/>
          <w:sz w:val="24"/>
          <w:szCs w:val="24"/>
        </w:rPr>
      </w:pPr>
    </w:p>
    <w:p w:rsidR="00D01935" w:rsidRPr="00FD2E81" w:rsidRDefault="00D01935" w:rsidP="00D01935">
      <w:pPr>
        <w:pStyle w:val="TableParagraph"/>
        <w:rPr>
          <w:rFonts w:ascii="Times New Roman" w:hAnsi="Times New Roman" w:cs="Times New Roman"/>
          <w:b/>
          <w:sz w:val="24"/>
          <w:szCs w:val="24"/>
        </w:rPr>
      </w:pPr>
      <w:r w:rsidRPr="00FD2E81">
        <w:rPr>
          <w:rFonts w:ascii="Times New Roman" w:hAnsi="Times New Roman" w:cs="Times New Roman"/>
          <w:b/>
          <w:color w:val="231F20"/>
          <w:spacing w:val="-7"/>
          <w:sz w:val="24"/>
          <w:szCs w:val="24"/>
        </w:rPr>
        <w:t>Standard</w:t>
      </w:r>
      <w:r w:rsidRPr="00FD2E81">
        <w:rPr>
          <w:rFonts w:ascii="Times New Roman" w:hAnsi="Times New Roman" w:cs="Times New Roman"/>
          <w:b/>
          <w:color w:val="231F20"/>
          <w:spacing w:val="-5"/>
          <w:sz w:val="24"/>
          <w:szCs w:val="24"/>
        </w:rPr>
        <w:t xml:space="preserve"> 3 - </w:t>
      </w:r>
      <w:r w:rsidRPr="00FD2E81">
        <w:rPr>
          <w:rFonts w:ascii="Times New Roman" w:hAnsi="Times New Roman" w:cs="Times New Roman"/>
          <w:b/>
          <w:color w:val="231F20"/>
          <w:spacing w:val="-8"/>
          <w:sz w:val="24"/>
          <w:szCs w:val="24"/>
        </w:rPr>
        <w:t xml:space="preserve">Promovisanje </w:t>
      </w:r>
      <w:r w:rsidRPr="00FD2E81">
        <w:rPr>
          <w:rFonts w:ascii="Times New Roman" w:hAnsi="Times New Roman" w:cs="Times New Roman"/>
          <w:b/>
          <w:color w:val="231F20"/>
          <w:sz w:val="24"/>
          <w:szCs w:val="24"/>
        </w:rPr>
        <w:t xml:space="preserve">inkluzije i </w:t>
      </w:r>
      <w:r w:rsidRPr="00FD2E81">
        <w:rPr>
          <w:rFonts w:ascii="Times New Roman" w:hAnsi="Times New Roman" w:cs="Times New Roman"/>
          <w:b/>
          <w:color w:val="231F20"/>
          <w:spacing w:val="-2"/>
          <w:sz w:val="24"/>
          <w:szCs w:val="24"/>
        </w:rPr>
        <w:t xml:space="preserve">ključivanja </w:t>
      </w:r>
      <w:r w:rsidRPr="00FD2E81">
        <w:rPr>
          <w:rFonts w:ascii="Times New Roman" w:hAnsi="Times New Roman" w:cs="Times New Roman"/>
          <w:b/>
          <w:color w:val="231F20"/>
          <w:sz w:val="24"/>
          <w:szCs w:val="24"/>
        </w:rPr>
        <w:t xml:space="preserve">djece iz </w:t>
      </w:r>
      <w:r w:rsidRPr="00FD2E81">
        <w:rPr>
          <w:rFonts w:ascii="Times New Roman" w:hAnsi="Times New Roman" w:cs="Times New Roman"/>
          <w:b/>
          <w:color w:val="231F20"/>
          <w:spacing w:val="-2"/>
          <w:sz w:val="24"/>
          <w:szCs w:val="24"/>
        </w:rPr>
        <w:t>različitih</w:t>
      </w:r>
    </w:p>
    <w:p w:rsidR="00D01935" w:rsidRPr="00FD2E81" w:rsidRDefault="00D01935" w:rsidP="00D01935">
      <w:pPr>
        <w:rPr>
          <w:rFonts w:ascii="Times New Roman" w:hAnsi="Times New Roman" w:cs="Times New Roman"/>
          <w:b/>
          <w:color w:val="231F20"/>
          <w:spacing w:val="-2"/>
          <w:sz w:val="24"/>
          <w:szCs w:val="24"/>
        </w:rPr>
      </w:pPr>
      <w:r w:rsidRPr="00FD2E81">
        <w:rPr>
          <w:rFonts w:ascii="Times New Roman" w:hAnsi="Times New Roman" w:cs="Times New Roman"/>
          <w:b/>
          <w:color w:val="231F20"/>
          <w:spacing w:val="-8"/>
          <w:sz w:val="24"/>
          <w:szCs w:val="24"/>
        </w:rPr>
        <w:t xml:space="preserve">socio-kulturno- </w:t>
      </w:r>
      <w:r w:rsidRPr="00FD2E81">
        <w:rPr>
          <w:rFonts w:ascii="Times New Roman" w:hAnsi="Times New Roman" w:cs="Times New Roman"/>
          <w:b/>
          <w:color w:val="231F20"/>
          <w:spacing w:val="-2"/>
          <w:sz w:val="24"/>
          <w:szCs w:val="24"/>
        </w:rPr>
        <w:t>ekonomskih konteksta</w:t>
      </w:r>
    </w:p>
    <w:p w:rsidR="00D01935" w:rsidRPr="00FD2E81" w:rsidRDefault="00D01935" w:rsidP="00D01935">
      <w:pPr>
        <w:rPr>
          <w:rFonts w:ascii="Times New Roman" w:hAnsi="Times New Roman" w:cs="Times New Roman"/>
          <w:b/>
          <w:color w:val="231F20"/>
          <w:spacing w:val="-2"/>
          <w:sz w:val="24"/>
          <w:szCs w:val="24"/>
        </w:rPr>
      </w:pPr>
    </w:p>
    <w:p w:rsidR="00D01935" w:rsidRPr="00FD2E81" w:rsidRDefault="00D01935" w:rsidP="00D01935">
      <w:pPr>
        <w:rPr>
          <w:rFonts w:ascii="Times New Roman" w:hAnsi="Times New Roman" w:cs="Times New Roman"/>
          <w:color w:val="231F20"/>
          <w:spacing w:val="-8"/>
          <w:sz w:val="24"/>
          <w:szCs w:val="24"/>
        </w:rPr>
      </w:pPr>
      <w:r w:rsidRPr="00FD2E81">
        <w:rPr>
          <w:rFonts w:ascii="Times New Roman" w:hAnsi="Times New Roman" w:cs="Times New Roman"/>
          <w:color w:val="231F20"/>
          <w:spacing w:val="-6"/>
          <w:w w:val="90"/>
          <w:sz w:val="24"/>
          <w:szCs w:val="24"/>
        </w:rPr>
        <w:t xml:space="preserve">Promovisanje prednosti inkluzivnog okruženja, doživljavanje vrtića </w:t>
      </w:r>
      <w:r w:rsidRPr="00FD2E81">
        <w:rPr>
          <w:rFonts w:ascii="Times New Roman" w:hAnsi="Times New Roman" w:cs="Times New Roman"/>
          <w:color w:val="231F20"/>
          <w:spacing w:val="-8"/>
          <w:sz w:val="24"/>
          <w:szCs w:val="24"/>
        </w:rPr>
        <w:t>kao</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pacing w:val="-8"/>
          <w:sz w:val="24"/>
          <w:szCs w:val="24"/>
        </w:rPr>
        <w:t>mikro-inkluzivne</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pacing w:val="-8"/>
          <w:sz w:val="24"/>
          <w:szCs w:val="24"/>
        </w:rPr>
        <w:t xml:space="preserve">sredine, vaspitači, njih 63,63% smatra da je potrebno da ostvare kontinuitet u navedenom, iako se trude i </w:t>
      </w:r>
      <w:r w:rsidR="004E584A">
        <w:rPr>
          <w:rFonts w:ascii="Times New Roman" w:hAnsi="Times New Roman" w:cs="Times New Roman"/>
          <w:color w:val="231F20"/>
          <w:spacing w:val="-8"/>
          <w:sz w:val="24"/>
          <w:szCs w:val="24"/>
        </w:rPr>
        <w:t>veliki broj uspijeva da</w:t>
      </w:r>
      <w:r w:rsidR="001E7A60">
        <w:rPr>
          <w:rFonts w:ascii="Times New Roman" w:hAnsi="Times New Roman" w:cs="Times New Roman"/>
          <w:color w:val="231F20"/>
          <w:spacing w:val="-8"/>
          <w:sz w:val="24"/>
          <w:szCs w:val="24"/>
        </w:rPr>
        <w:t xml:space="preserve"> navedeno ostvari u praksi.</w:t>
      </w:r>
    </w:p>
    <w:p w:rsidR="00D01935" w:rsidRPr="00FD2E81" w:rsidRDefault="00D01935" w:rsidP="00D01935">
      <w:pPr>
        <w:rPr>
          <w:rFonts w:ascii="Times New Roman" w:hAnsi="Times New Roman" w:cs="Times New Roman"/>
          <w:color w:val="231F20"/>
          <w:spacing w:val="-10"/>
          <w:sz w:val="24"/>
          <w:szCs w:val="24"/>
        </w:rPr>
      </w:pPr>
      <w:r w:rsidRPr="00FD2E81">
        <w:rPr>
          <w:rFonts w:ascii="Times New Roman" w:hAnsi="Times New Roman" w:cs="Times New Roman"/>
          <w:color w:val="231F20"/>
          <w:spacing w:val="-4"/>
          <w:w w:val="90"/>
          <w:sz w:val="24"/>
          <w:szCs w:val="24"/>
        </w:rPr>
        <w:t>Visok procenat vaspitača, njih 75,75 podržava djecu kojoj je potrebna pomoć iako nemaju Rješenje o usmjeravanju kao i u potkomponenti  - R</w:t>
      </w:r>
      <w:r w:rsidRPr="00FD2E81">
        <w:rPr>
          <w:rFonts w:ascii="Times New Roman" w:hAnsi="Times New Roman" w:cs="Times New Roman"/>
          <w:color w:val="231F20"/>
          <w:spacing w:val="-2"/>
          <w:w w:val="90"/>
          <w:sz w:val="24"/>
          <w:szCs w:val="24"/>
        </w:rPr>
        <w:t>azmjenjivanje</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2"/>
          <w:w w:val="90"/>
          <w:sz w:val="24"/>
          <w:szCs w:val="24"/>
        </w:rPr>
        <w:t>sa</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2"/>
          <w:w w:val="90"/>
          <w:sz w:val="24"/>
          <w:szCs w:val="24"/>
        </w:rPr>
        <w:t>kolegama</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2"/>
          <w:w w:val="90"/>
          <w:sz w:val="24"/>
          <w:szCs w:val="24"/>
        </w:rPr>
        <w:t>(vaspitači,</w:t>
      </w:r>
      <w:r w:rsidRPr="00FD2E81">
        <w:rPr>
          <w:rFonts w:ascii="Times New Roman" w:hAnsi="Times New Roman" w:cs="Times New Roman"/>
          <w:color w:val="231F20"/>
          <w:spacing w:val="-17"/>
          <w:w w:val="90"/>
          <w:sz w:val="24"/>
          <w:szCs w:val="24"/>
        </w:rPr>
        <w:t xml:space="preserve"> </w:t>
      </w:r>
      <w:r w:rsidRPr="00FD2E81">
        <w:rPr>
          <w:rFonts w:ascii="Times New Roman" w:hAnsi="Times New Roman" w:cs="Times New Roman"/>
          <w:color w:val="231F20"/>
          <w:spacing w:val="-2"/>
          <w:w w:val="90"/>
          <w:sz w:val="24"/>
          <w:szCs w:val="24"/>
        </w:rPr>
        <w:t>medicinske</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2"/>
          <w:w w:val="90"/>
          <w:sz w:val="24"/>
          <w:szCs w:val="24"/>
        </w:rPr>
        <w:t xml:space="preserve">sestre) </w:t>
      </w:r>
      <w:r w:rsidRPr="00FD2E81">
        <w:rPr>
          <w:rFonts w:ascii="Times New Roman" w:hAnsi="Times New Roman" w:cs="Times New Roman"/>
          <w:color w:val="231F20"/>
          <w:spacing w:val="-4"/>
          <w:w w:val="90"/>
          <w:sz w:val="24"/>
          <w:szCs w:val="24"/>
        </w:rPr>
        <w:t>informacija</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i</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iskustava</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u</w:t>
      </w:r>
      <w:r w:rsidRPr="00FD2E81">
        <w:rPr>
          <w:rFonts w:ascii="Times New Roman" w:hAnsi="Times New Roman" w:cs="Times New Roman"/>
          <w:color w:val="231F20"/>
          <w:spacing w:val="-17"/>
          <w:w w:val="90"/>
          <w:sz w:val="24"/>
          <w:szCs w:val="24"/>
        </w:rPr>
        <w:t xml:space="preserve"> </w:t>
      </w:r>
      <w:r w:rsidRPr="00FD2E81">
        <w:rPr>
          <w:rFonts w:ascii="Times New Roman" w:hAnsi="Times New Roman" w:cs="Times New Roman"/>
          <w:color w:val="231F20"/>
          <w:spacing w:val="-4"/>
          <w:w w:val="90"/>
          <w:sz w:val="24"/>
          <w:szCs w:val="24"/>
        </w:rPr>
        <w:t>vezi</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sa</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djecom</w:t>
      </w:r>
      <w:r w:rsidRPr="00FD2E81">
        <w:rPr>
          <w:rFonts w:ascii="Times New Roman" w:hAnsi="Times New Roman" w:cs="Times New Roman"/>
          <w:color w:val="231F20"/>
          <w:spacing w:val="-17"/>
          <w:w w:val="90"/>
          <w:sz w:val="24"/>
          <w:szCs w:val="24"/>
        </w:rPr>
        <w:t xml:space="preserve"> </w:t>
      </w:r>
      <w:r w:rsidRPr="00FD2E81">
        <w:rPr>
          <w:rFonts w:ascii="Times New Roman" w:hAnsi="Times New Roman" w:cs="Times New Roman"/>
          <w:color w:val="231F20"/>
          <w:spacing w:val="-4"/>
          <w:w w:val="90"/>
          <w:sz w:val="24"/>
          <w:szCs w:val="24"/>
        </w:rPr>
        <w:t>koja</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se</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teže</w:t>
      </w:r>
      <w:r w:rsidRPr="00FD2E81">
        <w:rPr>
          <w:rFonts w:ascii="Times New Roman" w:hAnsi="Times New Roman" w:cs="Times New Roman"/>
          <w:color w:val="231F20"/>
          <w:spacing w:val="-17"/>
          <w:w w:val="90"/>
          <w:sz w:val="24"/>
          <w:szCs w:val="24"/>
        </w:rPr>
        <w:t xml:space="preserve"> </w:t>
      </w:r>
      <w:r w:rsidRPr="00FD2E81">
        <w:rPr>
          <w:rFonts w:ascii="Times New Roman" w:hAnsi="Times New Roman" w:cs="Times New Roman"/>
          <w:color w:val="231F20"/>
          <w:spacing w:val="-4"/>
          <w:w w:val="90"/>
          <w:sz w:val="24"/>
          <w:szCs w:val="24"/>
        </w:rPr>
        <w:t xml:space="preserve">prilagođavaju </w:t>
      </w:r>
      <w:r w:rsidRPr="00FD2E81">
        <w:rPr>
          <w:rFonts w:ascii="Times New Roman" w:hAnsi="Times New Roman" w:cs="Times New Roman"/>
          <w:color w:val="231F20"/>
          <w:spacing w:val="-10"/>
          <w:sz w:val="24"/>
          <w:szCs w:val="24"/>
        </w:rPr>
        <w:t>ambijentu</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pacing w:val="-10"/>
          <w:sz w:val="24"/>
          <w:szCs w:val="24"/>
        </w:rPr>
        <w:t>vrtića</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pacing w:val="-10"/>
          <w:sz w:val="24"/>
          <w:szCs w:val="24"/>
        </w:rPr>
        <w:t>i</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pacing w:val="-10"/>
          <w:sz w:val="24"/>
          <w:szCs w:val="24"/>
        </w:rPr>
        <w:t>u</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pacing w:val="-10"/>
          <w:sz w:val="24"/>
          <w:szCs w:val="24"/>
        </w:rPr>
        <w:t>skladu</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pacing w:val="-10"/>
          <w:sz w:val="24"/>
          <w:szCs w:val="24"/>
        </w:rPr>
        <w:t>sa</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pacing w:val="-10"/>
          <w:sz w:val="24"/>
          <w:szCs w:val="24"/>
        </w:rPr>
        <w:t>tim</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pacing w:val="-10"/>
          <w:sz w:val="24"/>
          <w:szCs w:val="24"/>
        </w:rPr>
        <w:t>modelovanje</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pacing w:val="-10"/>
          <w:sz w:val="24"/>
          <w:szCs w:val="24"/>
        </w:rPr>
        <w:t>prakse, njih 75,75 %.</w:t>
      </w:r>
    </w:p>
    <w:p w:rsidR="00D01935" w:rsidRDefault="00D01935" w:rsidP="00D01935">
      <w:pPr>
        <w:rPr>
          <w:rFonts w:ascii="Times New Roman" w:hAnsi="Times New Roman" w:cs="Times New Roman"/>
          <w:color w:val="231F20"/>
          <w:spacing w:val="-10"/>
          <w:sz w:val="24"/>
          <w:szCs w:val="24"/>
        </w:rPr>
      </w:pPr>
    </w:p>
    <w:p w:rsidR="004276C7" w:rsidRDefault="004276C7" w:rsidP="00D01935">
      <w:pPr>
        <w:pStyle w:val="TableParagraph"/>
        <w:jc w:val="both"/>
        <w:rPr>
          <w:rFonts w:ascii="Times New Roman" w:hAnsi="Times New Roman" w:cs="Times New Roman"/>
          <w:color w:val="231F20"/>
          <w:spacing w:val="-10"/>
          <w:sz w:val="24"/>
          <w:szCs w:val="24"/>
        </w:rPr>
      </w:pPr>
    </w:p>
    <w:p w:rsidR="001E7A60" w:rsidRPr="00FD2E81" w:rsidRDefault="001E7A60" w:rsidP="00D01935">
      <w:pPr>
        <w:pStyle w:val="TableParagraph"/>
        <w:jc w:val="both"/>
        <w:rPr>
          <w:rFonts w:ascii="Times New Roman" w:hAnsi="Times New Roman" w:cs="Times New Roman"/>
          <w:color w:val="231F20"/>
          <w:spacing w:val="-10"/>
          <w:sz w:val="24"/>
          <w:szCs w:val="24"/>
        </w:rPr>
      </w:pPr>
    </w:p>
    <w:p w:rsidR="00D01935" w:rsidRPr="00FD2E81" w:rsidRDefault="00D01935" w:rsidP="00D01935">
      <w:pPr>
        <w:pStyle w:val="TableParagraph"/>
        <w:jc w:val="both"/>
        <w:rPr>
          <w:rFonts w:ascii="Times New Roman" w:hAnsi="Times New Roman" w:cs="Times New Roman"/>
          <w:b/>
          <w:color w:val="231F20"/>
          <w:spacing w:val="-2"/>
          <w:sz w:val="24"/>
          <w:szCs w:val="24"/>
        </w:rPr>
      </w:pPr>
      <w:r w:rsidRPr="00FD2E81">
        <w:rPr>
          <w:rFonts w:ascii="Times New Roman" w:hAnsi="Times New Roman" w:cs="Times New Roman"/>
          <w:b/>
          <w:color w:val="231F20"/>
          <w:spacing w:val="-7"/>
          <w:sz w:val="24"/>
          <w:szCs w:val="24"/>
        </w:rPr>
        <w:t>Standard</w:t>
      </w:r>
      <w:r w:rsidRPr="00FD2E81">
        <w:rPr>
          <w:rFonts w:ascii="Times New Roman" w:hAnsi="Times New Roman" w:cs="Times New Roman"/>
          <w:b/>
          <w:color w:val="231F20"/>
          <w:spacing w:val="-5"/>
          <w:sz w:val="24"/>
          <w:szCs w:val="24"/>
        </w:rPr>
        <w:t xml:space="preserve"> 4 - </w:t>
      </w:r>
      <w:r w:rsidRPr="00FD2E81">
        <w:rPr>
          <w:rFonts w:ascii="Times New Roman" w:hAnsi="Times New Roman" w:cs="Times New Roman"/>
          <w:b/>
          <w:color w:val="231F20"/>
          <w:spacing w:val="-6"/>
          <w:sz w:val="24"/>
          <w:szCs w:val="24"/>
        </w:rPr>
        <w:t>Planiranje i</w:t>
      </w:r>
      <w:r w:rsidRPr="00FD2E81">
        <w:rPr>
          <w:rFonts w:ascii="Times New Roman" w:hAnsi="Times New Roman" w:cs="Times New Roman"/>
          <w:b/>
          <w:color w:val="231F20"/>
          <w:spacing w:val="-9"/>
          <w:sz w:val="24"/>
          <w:szCs w:val="24"/>
        </w:rPr>
        <w:t xml:space="preserve"> </w:t>
      </w:r>
      <w:r w:rsidRPr="00FD2E81">
        <w:rPr>
          <w:rFonts w:ascii="Times New Roman" w:hAnsi="Times New Roman" w:cs="Times New Roman"/>
          <w:b/>
          <w:color w:val="231F20"/>
          <w:spacing w:val="-6"/>
          <w:sz w:val="24"/>
          <w:szCs w:val="24"/>
        </w:rPr>
        <w:t xml:space="preserve">priprema </w:t>
      </w:r>
      <w:r w:rsidRPr="00FD2E81">
        <w:rPr>
          <w:rFonts w:ascii="Times New Roman" w:hAnsi="Times New Roman" w:cs="Times New Roman"/>
          <w:b/>
          <w:color w:val="231F20"/>
          <w:spacing w:val="-2"/>
          <w:sz w:val="24"/>
          <w:szCs w:val="24"/>
        </w:rPr>
        <w:t>aktivnosti</w:t>
      </w:r>
    </w:p>
    <w:p w:rsidR="00D01935" w:rsidRPr="00FD2E81" w:rsidRDefault="00D01935" w:rsidP="00D01935">
      <w:pPr>
        <w:pStyle w:val="TableParagraph"/>
        <w:jc w:val="both"/>
        <w:rPr>
          <w:rFonts w:ascii="Times New Roman" w:hAnsi="Times New Roman" w:cs="Times New Roman"/>
          <w:b/>
          <w:color w:val="231F20"/>
          <w:spacing w:val="-2"/>
          <w:sz w:val="24"/>
          <w:szCs w:val="24"/>
        </w:rPr>
      </w:pPr>
    </w:p>
    <w:p w:rsidR="00D01935" w:rsidRPr="00FD2E81" w:rsidRDefault="00D01935" w:rsidP="00D01935">
      <w:pPr>
        <w:pStyle w:val="TableParagraph"/>
        <w:jc w:val="both"/>
        <w:rPr>
          <w:rFonts w:ascii="Times New Roman" w:hAnsi="Times New Roman" w:cs="Times New Roman"/>
          <w:color w:val="231F20"/>
          <w:spacing w:val="-2"/>
          <w:w w:val="90"/>
          <w:sz w:val="24"/>
          <w:szCs w:val="24"/>
        </w:rPr>
      </w:pPr>
    </w:p>
    <w:p w:rsidR="00D01935" w:rsidRPr="00FD2E81" w:rsidRDefault="00D01935" w:rsidP="00D01935">
      <w:pPr>
        <w:pStyle w:val="TableParagraph"/>
        <w:jc w:val="both"/>
        <w:rPr>
          <w:rFonts w:ascii="Times New Roman" w:hAnsi="Times New Roman" w:cs="Times New Roman"/>
          <w:color w:val="231F20"/>
          <w:spacing w:val="-2"/>
          <w:sz w:val="24"/>
          <w:szCs w:val="24"/>
        </w:rPr>
      </w:pPr>
      <w:r w:rsidRPr="00FD2E81">
        <w:rPr>
          <w:rFonts w:ascii="Times New Roman" w:hAnsi="Times New Roman" w:cs="Times New Roman"/>
          <w:color w:val="231F20"/>
          <w:spacing w:val="-6"/>
          <w:w w:val="90"/>
          <w:sz w:val="24"/>
          <w:szCs w:val="24"/>
        </w:rPr>
        <w:t>Planiranje</w:t>
      </w:r>
      <w:r w:rsidRPr="00FD2E81">
        <w:rPr>
          <w:rFonts w:ascii="Times New Roman" w:hAnsi="Times New Roman" w:cs="Times New Roman"/>
          <w:color w:val="231F20"/>
          <w:spacing w:val="-11"/>
          <w:w w:val="90"/>
          <w:sz w:val="24"/>
          <w:szCs w:val="24"/>
        </w:rPr>
        <w:t xml:space="preserve"> </w:t>
      </w:r>
      <w:r w:rsidRPr="00FD2E81">
        <w:rPr>
          <w:rFonts w:ascii="Times New Roman" w:hAnsi="Times New Roman" w:cs="Times New Roman"/>
          <w:color w:val="231F20"/>
          <w:spacing w:val="-6"/>
          <w:w w:val="90"/>
          <w:sz w:val="24"/>
          <w:szCs w:val="24"/>
        </w:rPr>
        <w:t>aktivnosti</w:t>
      </w:r>
      <w:r w:rsidRPr="00FD2E81">
        <w:rPr>
          <w:rFonts w:ascii="Times New Roman" w:hAnsi="Times New Roman" w:cs="Times New Roman"/>
          <w:color w:val="231F20"/>
          <w:spacing w:val="-11"/>
          <w:w w:val="90"/>
          <w:sz w:val="24"/>
          <w:szCs w:val="24"/>
        </w:rPr>
        <w:t xml:space="preserve"> </w:t>
      </w:r>
      <w:r w:rsidRPr="00FD2E81">
        <w:rPr>
          <w:rFonts w:ascii="Times New Roman" w:hAnsi="Times New Roman" w:cs="Times New Roman"/>
          <w:color w:val="231F20"/>
          <w:spacing w:val="-6"/>
          <w:w w:val="90"/>
          <w:sz w:val="24"/>
          <w:szCs w:val="24"/>
        </w:rPr>
        <w:t>u</w:t>
      </w:r>
      <w:r w:rsidRPr="00FD2E81">
        <w:rPr>
          <w:rFonts w:ascii="Times New Roman" w:hAnsi="Times New Roman" w:cs="Times New Roman"/>
          <w:color w:val="231F20"/>
          <w:spacing w:val="-11"/>
          <w:w w:val="90"/>
          <w:sz w:val="24"/>
          <w:szCs w:val="24"/>
        </w:rPr>
        <w:t xml:space="preserve"> </w:t>
      </w:r>
      <w:r w:rsidRPr="00FD2E81">
        <w:rPr>
          <w:rFonts w:ascii="Times New Roman" w:hAnsi="Times New Roman" w:cs="Times New Roman"/>
          <w:color w:val="231F20"/>
          <w:spacing w:val="-6"/>
          <w:w w:val="90"/>
          <w:sz w:val="24"/>
          <w:szCs w:val="24"/>
        </w:rPr>
        <w:t>funkciji</w:t>
      </w:r>
      <w:r w:rsidRPr="00FD2E81">
        <w:rPr>
          <w:rFonts w:ascii="Times New Roman" w:hAnsi="Times New Roman" w:cs="Times New Roman"/>
          <w:color w:val="231F20"/>
          <w:spacing w:val="-11"/>
          <w:w w:val="90"/>
          <w:sz w:val="24"/>
          <w:szCs w:val="24"/>
        </w:rPr>
        <w:t xml:space="preserve"> </w:t>
      </w:r>
      <w:r w:rsidRPr="00FD2E81">
        <w:rPr>
          <w:rFonts w:ascii="Times New Roman" w:hAnsi="Times New Roman" w:cs="Times New Roman"/>
          <w:color w:val="231F20"/>
          <w:spacing w:val="-6"/>
          <w:w w:val="90"/>
          <w:sz w:val="24"/>
          <w:szCs w:val="24"/>
        </w:rPr>
        <w:t>razvoja</w:t>
      </w:r>
      <w:r w:rsidRPr="00FD2E81">
        <w:rPr>
          <w:rFonts w:ascii="Times New Roman" w:hAnsi="Times New Roman" w:cs="Times New Roman"/>
          <w:color w:val="231F20"/>
          <w:spacing w:val="-11"/>
          <w:w w:val="90"/>
          <w:sz w:val="24"/>
          <w:szCs w:val="24"/>
        </w:rPr>
        <w:t xml:space="preserve"> </w:t>
      </w:r>
      <w:r w:rsidRPr="00FD2E81">
        <w:rPr>
          <w:rFonts w:ascii="Times New Roman" w:hAnsi="Times New Roman" w:cs="Times New Roman"/>
          <w:color w:val="231F20"/>
          <w:spacing w:val="-6"/>
          <w:w w:val="90"/>
          <w:sz w:val="24"/>
          <w:szCs w:val="24"/>
        </w:rPr>
        <w:t>vaspitno-kulturnih</w:t>
      </w:r>
      <w:r w:rsidRPr="00FD2E81">
        <w:rPr>
          <w:rFonts w:ascii="Times New Roman" w:hAnsi="Times New Roman" w:cs="Times New Roman"/>
          <w:color w:val="231F20"/>
          <w:spacing w:val="-11"/>
          <w:w w:val="90"/>
          <w:sz w:val="24"/>
          <w:szCs w:val="24"/>
        </w:rPr>
        <w:t xml:space="preserve"> </w:t>
      </w:r>
      <w:r w:rsidRPr="00FD2E81">
        <w:rPr>
          <w:rFonts w:ascii="Times New Roman" w:hAnsi="Times New Roman" w:cs="Times New Roman"/>
          <w:color w:val="231F20"/>
          <w:spacing w:val="-6"/>
          <w:w w:val="90"/>
          <w:sz w:val="24"/>
          <w:szCs w:val="24"/>
        </w:rPr>
        <w:t>i</w:t>
      </w:r>
      <w:r w:rsidRPr="00FD2E81">
        <w:rPr>
          <w:rFonts w:ascii="Times New Roman" w:hAnsi="Times New Roman" w:cs="Times New Roman"/>
          <w:color w:val="231F20"/>
          <w:spacing w:val="-11"/>
          <w:w w:val="90"/>
          <w:sz w:val="24"/>
          <w:szCs w:val="24"/>
        </w:rPr>
        <w:t xml:space="preserve"> </w:t>
      </w:r>
      <w:r w:rsidRPr="00FD2E81">
        <w:rPr>
          <w:rFonts w:ascii="Times New Roman" w:hAnsi="Times New Roman" w:cs="Times New Roman"/>
          <w:color w:val="231F20"/>
          <w:spacing w:val="-6"/>
          <w:w w:val="90"/>
          <w:sz w:val="24"/>
          <w:szCs w:val="24"/>
        </w:rPr>
        <w:t xml:space="preserve">higijenskih </w:t>
      </w:r>
      <w:r w:rsidRPr="00FD2E81">
        <w:rPr>
          <w:rFonts w:ascii="Times New Roman" w:hAnsi="Times New Roman" w:cs="Times New Roman"/>
          <w:color w:val="231F20"/>
          <w:spacing w:val="-2"/>
          <w:sz w:val="24"/>
          <w:szCs w:val="24"/>
        </w:rPr>
        <w:t xml:space="preserve">navika ( 81,81%) i </w:t>
      </w:r>
      <w:r w:rsidRPr="00FD2E81">
        <w:rPr>
          <w:rFonts w:ascii="Times New Roman" w:hAnsi="Times New Roman" w:cs="Times New Roman"/>
          <w:color w:val="231F20"/>
          <w:spacing w:val="-6"/>
          <w:w w:val="90"/>
          <w:sz w:val="24"/>
          <w:szCs w:val="24"/>
        </w:rPr>
        <w:t>Planiranje</w:t>
      </w:r>
      <w:r w:rsidRPr="00FD2E81">
        <w:rPr>
          <w:rFonts w:ascii="Times New Roman" w:hAnsi="Times New Roman" w:cs="Times New Roman"/>
          <w:color w:val="231F20"/>
          <w:spacing w:val="-11"/>
          <w:sz w:val="24"/>
          <w:szCs w:val="24"/>
        </w:rPr>
        <w:t xml:space="preserve"> </w:t>
      </w:r>
      <w:r w:rsidRPr="00FD2E81">
        <w:rPr>
          <w:rFonts w:ascii="Times New Roman" w:hAnsi="Times New Roman" w:cs="Times New Roman"/>
          <w:color w:val="231F20"/>
          <w:spacing w:val="-6"/>
          <w:w w:val="90"/>
          <w:sz w:val="24"/>
          <w:szCs w:val="24"/>
        </w:rPr>
        <w:t>uravnotežene</w:t>
      </w:r>
      <w:r w:rsidRPr="00FD2E81">
        <w:rPr>
          <w:rFonts w:ascii="Times New Roman" w:hAnsi="Times New Roman" w:cs="Times New Roman"/>
          <w:color w:val="231F20"/>
          <w:spacing w:val="-11"/>
          <w:sz w:val="24"/>
          <w:szCs w:val="24"/>
        </w:rPr>
        <w:t xml:space="preserve"> </w:t>
      </w:r>
      <w:r w:rsidRPr="00FD2E81">
        <w:rPr>
          <w:rFonts w:ascii="Times New Roman" w:hAnsi="Times New Roman" w:cs="Times New Roman"/>
          <w:color w:val="231F20"/>
          <w:spacing w:val="-6"/>
          <w:w w:val="90"/>
          <w:sz w:val="24"/>
          <w:szCs w:val="24"/>
        </w:rPr>
        <w:t>stimulacije</w:t>
      </w:r>
      <w:r w:rsidRPr="00FD2E81">
        <w:rPr>
          <w:rFonts w:ascii="Times New Roman" w:hAnsi="Times New Roman" w:cs="Times New Roman"/>
          <w:color w:val="231F20"/>
          <w:spacing w:val="-11"/>
          <w:sz w:val="24"/>
          <w:szCs w:val="24"/>
        </w:rPr>
        <w:t xml:space="preserve"> </w:t>
      </w:r>
      <w:r w:rsidRPr="00FD2E81">
        <w:rPr>
          <w:rFonts w:ascii="Times New Roman" w:hAnsi="Times New Roman" w:cs="Times New Roman"/>
          <w:color w:val="231F20"/>
          <w:spacing w:val="-6"/>
          <w:w w:val="90"/>
          <w:sz w:val="24"/>
          <w:szCs w:val="24"/>
        </w:rPr>
        <w:t>svih</w:t>
      </w:r>
      <w:r w:rsidRPr="00FD2E81">
        <w:rPr>
          <w:rFonts w:ascii="Times New Roman" w:hAnsi="Times New Roman" w:cs="Times New Roman"/>
          <w:color w:val="231F20"/>
          <w:spacing w:val="-11"/>
          <w:sz w:val="24"/>
          <w:szCs w:val="24"/>
        </w:rPr>
        <w:t xml:space="preserve"> </w:t>
      </w:r>
      <w:r w:rsidRPr="00FD2E81">
        <w:rPr>
          <w:rFonts w:ascii="Times New Roman" w:hAnsi="Times New Roman" w:cs="Times New Roman"/>
          <w:color w:val="231F20"/>
          <w:spacing w:val="-6"/>
          <w:w w:val="90"/>
          <w:sz w:val="24"/>
          <w:szCs w:val="24"/>
        </w:rPr>
        <w:t>aspekata</w:t>
      </w:r>
      <w:r w:rsidRPr="00FD2E81">
        <w:rPr>
          <w:rFonts w:ascii="Times New Roman" w:hAnsi="Times New Roman" w:cs="Times New Roman"/>
          <w:color w:val="231F20"/>
          <w:spacing w:val="-11"/>
          <w:sz w:val="24"/>
          <w:szCs w:val="24"/>
        </w:rPr>
        <w:t xml:space="preserve"> </w:t>
      </w:r>
      <w:r w:rsidRPr="00FD2E81">
        <w:rPr>
          <w:rFonts w:ascii="Times New Roman" w:hAnsi="Times New Roman" w:cs="Times New Roman"/>
          <w:color w:val="231F20"/>
          <w:spacing w:val="-6"/>
          <w:w w:val="90"/>
          <w:sz w:val="24"/>
          <w:szCs w:val="24"/>
        </w:rPr>
        <w:t xml:space="preserve">razvoja (78,78%) su potkomponente standarda u kojima su vaspitači procijenili da su veoma uspješni, što je i evidentno tokom hospitovanja grupama naše ustanove. </w:t>
      </w:r>
    </w:p>
    <w:p w:rsidR="00D01935" w:rsidRPr="00FD2E81" w:rsidRDefault="00D01935" w:rsidP="00D01935">
      <w:pPr>
        <w:pStyle w:val="TableParagraph"/>
        <w:jc w:val="both"/>
        <w:rPr>
          <w:rFonts w:ascii="Times New Roman" w:hAnsi="Times New Roman" w:cs="Times New Roman"/>
          <w:color w:val="231F20"/>
          <w:spacing w:val="-6"/>
          <w:w w:val="90"/>
          <w:sz w:val="24"/>
          <w:szCs w:val="24"/>
        </w:rPr>
      </w:pPr>
    </w:p>
    <w:p w:rsidR="00D01935" w:rsidRPr="00FD2E81" w:rsidRDefault="00D01935" w:rsidP="00D01935">
      <w:pPr>
        <w:pStyle w:val="TableParagraph"/>
        <w:jc w:val="both"/>
        <w:rPr>
          <w:rFonts w:ascii="Times New Roman" w:hAnsi="Times New Roman" w:cs="Times New Roman"/>
          <w:b/>
          <w:sz w:val="24"/>
          <w:szCs w:val="24"/>
        </w:rPr>
      </w:pPr>
      <w:r w:rsidRPr="00FD2E81">
        <w:rPr>
          <w:rFonts w:ascii="Times New Roman" w:hAnsi="Times New Roman" w:cs="Times New Roman"/>
          <w:color w:val="231F20"/>
          <w:spacing w:val="-6"/>
          <w:w w:val="90"/>
          <w:sz w:val="24"/>
          <w:szCs w:val="24"/>
        </w:rPr>
        <w:t>Poštovanje</w:t>
      </w:r>
      <w:r w:rsidRPr="00FD2E81">
        <w:rPr>
          <w:rFonts w:ascii="Times New Roman" w:hAnsi="Times New Roman" w:cs="Times New Roman"/>
          <w:color w:val="231F20"/>
          <w:spacing w:val="-6"/>
          <w:sz w:val="24"/>
          <w:szCs w:val="24"/>
        </w:rPr>
        <w:t xml:space="preserve"> </w:t>
      </w:r>
      <w:r w:rsidRPr="00FD2E81">
        <w:rPr>
          <w:rFonts w:ascii="Times New Roman" w:hAnsi="Times New Roman" w:cs="Times New Roman"/>
          <w:color w:val="231F20"/>
          <w:spacing w:val="-6"/>
          <w:w w:val="90"/>
          <w:sz w:val="24"/>
          <w:szCs w:val="24"/>
        </w:rPr>
        <w:t>principa</w:t>
      </w:r>
      <w:r w:rsidRPr="00FD2E81">
        <w:rPr>
          <w:rFonts w:ascii="Times New Roman" w:hAnsi="Times New Roman" w:cs="Times New Roman"/>
          <w:color w:val="231F20"/>
          <w:spacing w:val="-5"/>
          <w:sz w:val="24"/>
          <w:szCs w:val="24"/>
        </w:rPr>
        <w:t xml:space="preserve"> </w:t>
      </w:r>
      <w:r w:rsidRPr="00FD2E81">
        <w:rPr>
          <w:rFonts w:ascii="Times New Roman" w:hAnsi="Times New Roman" w:cs="Times New Roman"/>
          <w:color w:val="231F20"/>
          <w:spacing w:val="-6"/>
          <w:w w:val="90"/>
          <w:sz w:val="24"/>
          <w:szCs w:val="24"/>
        </w:rPr>
        <w:t>individualizacije</w:t>
      </w:r>
      <w:r w:rsidRPr="00FD2E81">
        <w:rPr>
          <w:rFonts w:ascii="Times New Roman" w:hAnsi="Times New Roman" w:cs="Times New Roman"/>
          <w:color w:val="231F20"/>
          <w:spacing w:val="-5"/>
          <w:sz w:val="24"/>
          <w:szCs w:val="24"/>
        </w:rPr>
        <w:t xml:space="preserve"> </w:t>
      </w:r>
      <w:r w:rsidRPr="00FD2E81">
        <w:rPr>
          <w:rFonts w:ascii="Times New Roman" w:hAnsi="Times New Roman" w:cs="Times New Roman"/>
          <w:color w:val="231F20"/>
          <w:spacing w:val="-6"/>
          <w:w w:val="90"/>
          <w:sz w:val="24"/>
          <w:szCs w:val="24"/>
        </w:rPr>
        <w:t>prilikom</w:t>
      </w:r>
      <w:r w:rsidRPr="00FD2E81">
        <w:rPr>
          <w:rFonts w:ascii="Times New Roman" w:hAnsi="Times New Roman" w:cs="Times New Roman"/>
          <w:color w:val="231F20"/>
          <w:spacing w:val="-6"/>
          <w:sz w:val="24"/>
          <w:szCs w:val="24"/>
        </w:rPr>
        <w:t xml:space="preserve"> </w:t>
      </w:r>
      <w:r w:rsidRPr="00FD2E81">
        <w:rPr>
          <w:rFonts w:ascii="Times New Roman" w:hAnsi="Times New Roman" w:cs="Times New Roman"/>
          <w:color w:val="231F20"/>
          <w:spacing w:val="-6"/>
          <w:w w:val="90"/>
          <w:sz w:val="24"/>
          <w:szCs w:val="24"/>
        </w:rPr>
        <w:t>planiranja: analizirajući značajan procenat vaspitača koji smatraju da svakodnevno poštuju ovaj princip vaspitno – obrazovnog rada (57,57%). Takođe je potrebno navesti da takođe značajan procenat vaspitača, njih 36, 36% ne uspijeva da ostvari kontinuitet u postizanju ovog principa. Pretpostavka je da su se tako izjasnili usled prekomjernog broja djece koja pohađaju naše vaspitne grupe, koja uveliko prelaze zadatu i zakonom predviđenu normu. Potpuno je očekivano da sa velikim brojem djece ne može da se postigne individualizacija procesa vaspitno – obrazovnog rada onako kako bi vaspitači mogli i željeli.</w:t>
      </w:r>
    </w:p>
    <w:p w:rsidR="00D01935" w:rsidRPr="00FD2E81" w:rsidRDefault="00D01935" w:rsidP="00D01935">
      <w:pPr>
        <w:pStyle w:val="TableParagraph"/>
        <w:rPr>
          <w:rFonts w:ascii="Times New Roman" w:hAnsi="Times New Roman" w:cs="Times New Roman"/>
          <w:sz w:val="24"/>
          <w:szCs w:val="24"/>
        </w:rPr>
      </w:pPr>
    </w:p>
    <w:p w:rsidR="00D01935" w:rsidRPr="00FD2E81" w:rsidRDefault="00D01935" w:rsidP="00D01935">
      <w:pPr>
        <w:pStyle w:val="TableParagraph"/>
        <w:rPr>
          <w:rFonts w:ascii="Times New Roman" w:hAnsi="Times New Roman" w:cs="Times New Roman"/>
          <w:b/>
          <w:color w:val="231F20"/>
          <w:spacing w:val="-2"/>
          <w:sz w:val="24"/>
          <w:szCs w:val="24"/>
        </w:rPr>
      </w:pPr>
      <w:r w:rsidRPr="00FD2E81">
        <w:rPr>
          <w:rFonts w:ascii="Times New Roman" w:hAnsi="Times New Roman" w:cs="Times New Roman"/>
          <w:b/>
          <w:color w:val="231F20"/>
          <w:spacing w:val="-7"/>
          <w:sz w:val="24"/>
          <w:szCs w:val="24"/>
        </w:rPr>
        <w:t>Standard</w:t>
      </w:r>
      <w:r w:rsidRPr="00FD2E81">
        <w:rPr>
          <w:rFonts w:ascii="Times New Roman" w:hAnsi="Times New Roman" w:cs="Times New Roman"/>
          <w:b/>
          <w:color w:val="231F20"/>
          <w:spacing w:val="-5"/>
          <w:sz w:val="24"/>
          <w:szCs w:val="24"/>
        </w:rPr>
        <w:t xml:space="preserve"> 5 - </w:t>
      </w:r>
      <w:r w:rsidRPr="00FD2E81">
        <w:rPr>
          <w:rFonts w:ascii="Times New Roman" w:hAnsi="Times New Roman" w:cs="Times New Roman"/>
          <w:b/>
          <w:color w:val="231F20"/>
          <w:spacing w:val="-2"/>
          <w:sz w:val="24"/>
          <w:szCs w:val="24"/>
        </w:rPr>
        <w:t xml:space="preserve">Poznavanje </w:t>
      </w:r>
      <w:r w:rsidRPr="00FD2E81">
        <w:rPr>
          <w:rFonts w:ascii="Times New Roman" w:hAnsi="Times New Roman" w:cs="Times New Roman"/>
          <w:b/>
          <w:color w:val="231F20"/>
          <w:spacing w:val="-6"/>
          <w:sz w:val="24"/>
          <w:szCs w:val="24"/>
        </w:rPr>
        <w:t>metoda</w:t>
      </w:r>
      <w:r w:rsidRPr="00FD2E81">
        <w:rPr>
          <w:rFonts w:ascii="Times New Roman" w:hAnsi="Times New Roman" w:cs="Times New Roman"/>
          <w:b/>
          <w:color w:val="231F20"/>
          <w:spacing w:val="-9"/>
          <w:sz w:val="24"/>
          <w:szCs w:val="24"/>
        </w:rPr>
        <w:t xml:space="preserve"> </w:t>
      </w:r>
      <w:r w:rsidRPr="00FD2E81">
        <w:rPr>
          <w:rFonts w:ascii="Times New Roman" w:hAnsi="Times New Roman" w:cs="Times New Roman"/>
          <w:b/>
          <w:color w:val="231F20"/>
          <w:spacing w:val="-6"/>
          <w:sz w:val="24"/>
          <w:szCs w:val="24"/>
        </w:rPr>
        <w:t xml:space="preserve">rada </w:t>
      </w:r>
      <w:r w:rsidRPr="00FD2E81">
        <w:rPr>
          <w:rFonts w:ascii="Times New Roman" w:hAnsi="Times New Roman" w:cs="Times New Roman"/>
          <w:b/>
          <w:color w:val="231F20"/>
          <w:sz w:val="24"/>
          <w:szCs w:val="24"/>
        </w:rPr>
        <w:t xml:space="preserve">i strategija </w:t>
      </w:r>
      <w:r w:rsidRPr="00FD2E81">
        <w:rPr>
          <w:rFonts w:ascii="Times New Roman" w:hAnsi="Times New Roman" w:cs="Times New Roman"/>
          <w:b/>
          <w:color w:val="231F20"/>
          <w:spacing w:val="-2"/>
          <w:sz w:val="24"/>
          <w:szCs w:val="24"/>
        </w:rPr>
        <w:t>odučavanja</w:t>
      </w:r>
    </w:p>
    <w:p w:rsidR="00D01935" w:rsidRPr="00FD2E81" w:rsidRDefault="00D01935" w:rsidP="00D01935">
      <w:pPr>
        <w:pStyle w:val="TableParagraph"/>
        <w:rPr>
          <w:rFonts w:ascii="Times New Roman" w:hAnsi="Times New Roman" w:cs="Times New Roman"/>
          <w:b/>
          <w:color w:val="231F20"/>
          <w:spacing w:val="-2"/>
          <w:sz w:val="24"/>
          <w:szCs w:val="24"/>
        </w:rPr>
      </w:pPr>
    </w:p>
    <w:p w:rsidR="00D01935" w:rsidRPr="00FD2E81" w:rsidRDefault="00D01935" w:rsidP="00D01935">
      <w:pPr>
        <w:pStyle w:val="TableParagraph"/>
        <w:rPr>
          <w:rFonts w:ascii="Times New Roman" w:hAnsi="Times New Roman" w:cs="Times New Roman"/>
          <w:color w:val="231F20"/>
          <w:spacing w:val="-2"/>
          <w:w w:val="90"/>
          <w:sz w:val="24"/>
          <w:szCs w:val="24"/>
          <w:lang w:val="sr-Latn-ME"/>
        </w:rPr>
      </w:pPr>
      <w:r w:rsidRPr="00FD2E81">
        <w:rPr>
          <w:rFonts w:ascii="Times New Roman" w:hAnsi="Times New Roman" w:cs="Times New Roman"/>
          <w:color w:val="231F20"/>
          <w:spacing w:val="-4"/>
          <w:w w:val="90"/>
          <w:sz w:val="24"/>
          <w:szCs w:val="24"/>
        </w:rPr>
        <w:t>Potkomponente standarda - Podrška</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svakom</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djetetu</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da</w:t>
      </w:r>
      <w:r w:rsidRPr="00FD2E81">
        <w:rPr>
          <w:rFonts w:ascii="Times New Roman" w:hAnsi="Times New Roman" w:cs="Times New Roman"/>
          <w:color w:val="231F20"/>
          <w:spacing w:val="18"/>
          <w:sz w:val="24"/>
          <w:szCs w:val="24"/>
        </w:rPr>
        <w:t xml:space="preserve"> </w:t>
      </w:r>
      <w:r w:rsidRPr="00FD2E81">
        <w:rPr>
          <w:rFonts w:ascii="Times New Roman" w:hAnsi="Times New Roman" w:cs="Times New Roman"/>
          <w:color w:val="231F20"/>
          <w:spacing w:val="-4"/>
          <w:w w:val="90"/>
          <w:sz w:val="24"/>
          <w:szCs w:val="24"/>
        </w:rPr>
        <w:t>napreduje</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vlastitim</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tempom</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 xml:space="preserve">prema </w:t>
      </w:r>
      <w:r w:rsidRPr="00FD2E81">
        <w:rPr>
          <w:rFonts w:ascii="Times New Roman" w:hAnsi="Times New Roman" w:cs="Times New Roman"/>
          <w:color w:val="231F20"/>
          <w:spacing w:val="-2"/>
          <w:w w:val="90"/>
          <w:sz w:val="24"/>
          <w:szCs w:val="24"/>
        </w:rPr>
        <w:t>višim</w:t>
      </w:r>
      <w:r w:rsidRPr="00FD2E81">
        <w:rPr>
          <w:rFonts w:ascii="Times New Roman" w:hAnsi="Times New Roman" w:cs="Times New Roman"/>
          <w:color w:val="231F20"/>
          <w:spacing w:val="-3"/>
          <w:w w:val="90"/>
          <w:sz w:val="24"/>
          <w:szCs w:val="24"/>
        </w:rPr>
        <w:t xml:space="preserve"> </w:t>
      </w:r>
      <w:r w:rsidRPr="00FD2E81">
        <w:rPr>
          <w:rFonts w:ascii="Times New Roman" w:hAnsi="Times New Roman" w:cs="Times New Roman"/>
          <w:color w:val="231F20"/>
          <w:spacing w:val="-2"/>
          <w:w w:val="90"/>
          <w:sz w:val="24"/>
          <w:szCs w:val="24"/>
        </w:rPr>
        <w:t>razvojnim</w:t>
      </w:r>
      <w:r w:rsidRPr="00FD2E81">
        <w:rPr>
          <w:rFonts w:ascii="Times New Roman" w:hAnsi="Times New Roman" w:cs="Times New Roman"/>
          <w:color w:val="231F20"/>
          <w:spacing w:val="-17"/>
          <w:w w:val="90"/>
          <w:sz w:val="24"/>
          <w:szCs w:val="24"/>
        </w:rPr>
        <w:t xml:space="preserve"> </w:t>
      </w:r>
      <w:r w:rsidRPr="00FD2E81">
        <w:rPr>
          <w:rFonts w:ascii="Times New Roman" w:hAnsi="Times New Roman" w:cs="Times New Roman"/>
          <w:color w:val="231F20"/>
          <w:spacing w:val="-2"/>
          <w:w w:val="90"/>
          <w:sz w:val="24"/>
          <w:szCs w:val="24"/>
        </w:rPr>
        <w:t>nivoima</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2"/>
          <w:w w:val="90"/>
          <w:sz w:val="24"/>
          <w:szCs w:val="24"/>
        </w:rPr>
        <w:t>u</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2"/>
          <w:w w:val="90"/>
          <w:sz w:val="24"/>
          <w:szCs w:val="24"/>
        </w:rPr>
        <w:t>skladu</w:t>
      </w:r>
      <w:r w:rsidRPr="00FD2E81">
        <w:rPr>
          <w:rFonts w:ascii="Times New Roman" w:hAnsi="Times New Roman" w:cs="Times New Roman"/>
          <w:color w:val="231F20"/>
          <w:spacing w:val="-17"/>
          <w:w w:val="90"/>
          <w:sz w:val="24"/>
          <w:szCs w:val="24"/>
        </w:rPr>
        <w:t xml:space="preserve"> </w:t>
      </w:r>
      <w:r w:rsidRPr="00FD2E81">
        <w:rPr>
          <w:rFonts w:ascii="Times New Roman" w:hAnsi="Times New Roman" w:cs="Times New Roman"/>
          <w:color w:val="231F20"/>
          <w:spacing w:val="-2"/>
          <w:w w:val="90"/>
          <w:sz w:val="24"/>
          <w:szCs w:val="24"/>
        </w:rPr>
        <w:t>sa</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2"/>
          <w:w w:val="90"/>
          <w:sz w:val="24"/>
          <w:szCs w:val="24"/>
        </w:rPr>
        <w:t>razvojnim</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2"/>
          <w:w w:val="90"/>
          <w:sz w:val="24"/>
          <w:szCs w:val="24"/>
        </w:rPr>
        <w:t>zakonitostima (69,69%</w:t>
      </w:r>
      <w:r w:rsidRPr="00FD2E81">
        <w:rPr>
          <w:rFonts w:ascii="Times New Roman" w:hAnsi="Times New Roman" w:cs="Times New Roman"/>
          <w:color w:val="231F20"/>
          <w:spacing w:val="-2"/>
          <w:w w:val="90"/>
          <w:sz w:val="24"/>
          <w:szCs w:val="24"/>
          <w:lang w:val="sr-Latn-ME"/>
        </w:rPr>
        <w:t xml:space="preserve">) i </w:t>
      </w:r>
      <w:r w:rsidRPr="00FD2E81">
        <w:rPr>
          <w:rFonts w:ascii="Times New Roman" w:hAnsi="Times New Roman" w:cs="Times New Roman"/>
          <w:color w:val="231F20"/>
          <w:spacing w:val="-4"/>
          <w:w w:val="90"/>
          <w:sz w:val="24"/>
          <w:szCs w:val="24"/>
        </w:rPr>
        <w:t>Podsticaj</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djece</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na</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razmišljan</w:t>
      </w:r>
      <w:r w:rsidR="004E584A">
        <w:rPr>
          <w:rFonts w:ascii="Times New Roman" w:hAnsi="Times New Roman" w:cs="Times New Roman"/>
          <w:color w:val="231F20"/>
          <w:spacing w:val="-4"/>
          <w:w w:val="90"/>
          <w:sz w:val="24"/>
          <w:szCs w:val="24"/>
        </w:rPr>
        <w:t>j</w:t>
      </w:r>
      <w:r w:rsidRPr="00FD2E81">
        <w:rPr>
          <w:rFonts w:ascii="Times New Roman" w:hAnsi="Times New Roman" w:cs="Times New Roman"/>
          <w:color w:val="231F20"/>
          <w:spacing w:val="-4"/>
          <w:w w:val="90"/>
          <w:sz w:val="24"/>
          <w:szCs w:val="24"/>
        </w:rPr>
        <w:t>e</w:t>
      </w:r>
      <w:r w:rsidRPr="00FD2E81">
        <w:rPr>
          <w:rFonts w:ascii="Times New Roman" w:hAnsi="Times New Roman" w:cs="Times New Roman"/>
          <w:color w:val="231F20"/>
          <w:spacing w:val="-17"/>
          <w:w w:val="90"/>
          <w:sz w:val="24"/>
          <w:szCs w:val="24"/>
        </w:rPr>
        <w:t xml:space="preserve"> </w:t>
      </w:r>
      <w:r w:rsidRPr="00FD2E81">
        <w:rPr>
          <w:rFonts w:ascii="Times New Roman" w:hAnsi="Times New Roman" w:cs="Times New Roman"/>
          <w:color w:val="231F20"/>
          <w:spacing w:val="-4"/>
          <w:w w:val="90"/>
          <w:sz w:val="24"/>
          <w:szCs w:val="24"/>
        </w:rPr>
        <w:t>o</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primjeni</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vlastitog</w:t>
      </w:r>
      <w:r w:rsidRPr="00FD2E81">
        <w:rPr>
          <w:rFonts w:ascii="Times New Roman" w:hAnsi="Times New Roman" w:cs="Times New Roman"/>
          <w:color w:val="231F20"/>
          <w:spacing w:val="-17"/>
          <w:w w:val="90"/>
          <w:sz w:val="24"/>
          <w:szCs w:val="24"/>
        </w:rPr>
        <w:t xml:space="preserve"> </w:t>
      </w:r>
      <w:r w:rsidRPr="00FD2E81">
        <w:rPr>
          <w:rFonts w:ascii="Times New Roman" w:hAnsi="Times New Roman" w:cs="Times New Roman"/>
          <w:color w:val="231F20"/>
          <w:spacing w:val="-4"/>
          <w:w w:val="90"/>
          <w:sz w:val="24"/>
          <w:szCs w:val="24"/>
        </w:rPr>
        <w:t>iskustva</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i</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znanja</w:t>
      </w:r>
      <w:r w:rsidRPr="00FD2E81">
        <w:rPr>
          <w:rFonts w:ascii="Times New Roman" w:hAnsi="Times New Roman" w:cs="Times New Roman"/>
          <w:color w:val="231F20"/>
          <w:spacing w:val="-17"/>
          <w:w w:val="90"/>
          <w:sz w:val="24"/>
          <w:szCs w:val="24"/>
        </w:rPr>
        <w:t xml:space="preserve"> </w:t>
      </w:r>
      <w:r w:rsidRPr="00FD2E81">
        <w:rPr>
          <w:rFonts w:ascii="Times New Roman" w:hAnsi="Times New Roman" w:cs="Times New Roman"/>
          <w:color w:val="231F20"/>
          <w:spacing w:val="-4"/>
          <w:w w:val="90"/>
          <w:sz w:val="24"/>
          <w:szCs w:val="24"/>
        </w:rPr>
        <w:t xml:space="preserve">u </w:t>
      </w:r>
      <w:r w:rsidRPr="00FD2E81">
        <w:rPr>
          <w:rFonts w:ascii="Times New Roman" w:hAnsi="Times New Roman" w:cs="Times New Roman"/>
          <w:color w:val="231F20"/>
          <w:spacing w:val="-10"/>
          <w:sz w:val="24"/>
          <w:szCs w:val="24"/>
        </w:rPr>
        <w:t>realnim</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pacing w:val="-10"/>
          <w:sz w:val="24"/>
          <w:szCs w:val="24"/>
        </w:rPr>
        <w:t>životnim</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pacing w:val="-10"/>
          <w:sz w:val="24"/>
          <w:szCs w:val="24"/>
        </w:rPr>
        <w:t>situacijama (87,87%) vaspitači posmatraju kao segment rada u kojima su vrlo uspješni, što je i primjetno u praksi.</w:t>
      </w:r>
    </w:p>
    <w:p w:rsidR="00D01935" w:rsidRPr="00FD2E81" w:rsidRDefault="00D01935" w:rsidP="00D01935">
      <w:pPr>
        <w:pStyle w:val="TableParagraph"/>
        <w:spacing w:before="1"/>
        <w:rPr>
          <w:rFonts w:ascii="Times New Roman" w:hAnsi="Times New Roman" w:cs="Times New Roman"/>
          <w:b/>
          <w:color w:val="231F20"/>
          <w:spacing w:val="-2"/>
          <w:sz w:val="24"/>
          <w:szCs w:val="24"/>
        </w:rPr>
      </w:pPr>
    </w:p>
    <w:p w:rsidR="00D01935" w:rsidRPr="00FD2E81" w:rsidRDefault="00D01935" w:rsidP="00D01935">
      <w:pPr>
        <w:pStyle w:val="TableParagraph"/>
        <w:spacing w:before="1"/>
        <w:rPr>
          <w:rFonts w:ascii="Times New Roman" w:hAnsi="Times New Roman" w:cs="Times New Roman"/>
          <w:color w:val="231F20"/>
          <w:sz w:val="24"/>
          <w:szCs w:val="24"/>
        </w:rPr>
      </w:pPr>
      <w:r w:rsidRPr="00FD2E81">
        <w:rPr>
          <w:rFonts w:ascii="Times New Roman" w:hAnsi="Times New Roman" w:cs="Times New Roman"/>
          <w:color w:val="231F20"/>
          <w:spacing w:val="-4"/>
          <w:w w:val="90"/>
          <w:sz w:val="24"/>
          <w:szCs w:val="24"/>
        </w:rPr>
        <w:t>Podsticanje</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i</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podrška</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različitim</w:t>
      </w:r>
      <w:r w:rsidRPr="00FD2E81">
        <w:rPr>
          <w:rFonts w:ascii="Times New Roman" w:hAnsi="Times New Roman" w:cs="Times New Roman"/>
          <w:color w:val="231F20"/>
          <w:spacing w:val="-17"/>
          <w:w w:val="90"/>
          <w:sz w:val="24"/>
          <w:szCs w:val="24"/>
        </w:rPr>
        <w:t xml:space="preserve"> </w:t>
      </w:r>
      <w:r w:rsidRPr="00FD2E81">
        <w:rPr>
          <w:rFonts w:ascii="Times New Roman" w:hAnsi="Times New Roman" w:cs="Times New Roman"/>
          <w:color w:val="231F20"/>
          <w:spacing w:val="-4"/>
          <w:w w:val="90"/>
          <w:sz w:val="24"/>
          <w:szCs w:val="24"/>
        </w:rPr>
        <w:t>stilovima</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i</w:t>
      </w:r>
      <w:r w:rsidRPr="00FD2E81">
        <w:rPr>
          <w:rFonts w:ascii="Times New Roman" w:hAnsi="Times New Roman" w:cs="Times New Roman"/>
          <w:color w:val="231F20"/>
          <w:spacing w:val="-18"/>
          <w:w w:val="90"/>
          <w:sz w:val="24"/>
          <w:szCs w:val="24"/>
        </w:rPr>
        <w:t xml:space="preserve"> </w:t>
      </w:r>
      <w:r w:rsidR="004E584A">
        <w:rPr>
          <w:rFonts w:ascii="Times New Roman" w:hAnsi="Times New Roman" w:cs="Times New Roman"/>
          <w:color w:val="231F20"/>
          <w:spacing w:val="-4"/>
          <w:w w:val="90"/>
          <w:sz w:val="24"/>
          <w:szCs w:val="24"/>
        </w:rPr>
        <w:t>individualni</w:t>
      </w:r>
      <w:r w:rsidRPr="00FD2E81">
        <w:rPr>
          <w:rFonts w:ascii="Times New Roman" w:hAnsi="Times New Roman" w:cs="Times New Roman"/>
          <w:color w:val="231F20"/>
          <w:spacing w:val="-4"/>
          <w:w w:val="90"/>
          <w:sz w:val="24"/>
          <w:szCs w:val="24"/>
        </w:rPr>
        <w:t>m</w:t>
      </w:r>
      <w:r w:rsidRPr="00FD2E81">
        <w:rPr>
          <w:rFonts w:ascii="Times New Roman" w:hAnsi="Times New Roman" w:cs="Times New Roman"/>
          <w:color w:val="231F20"/>
          <w:spacing w:val="-17"/>
          <w:w w:val="90"/>
          <w:sz w:val="24"/>
          <w:szCs w:val="24"/>
        </w:rPr>
        <w:t xml:space="preserve"> </w:t>
      </w:r>
      <w:r w:rsidRPr="00FD2E81">
        <w:rPr>
          <w:rFonts w:ascii="Times New Roman" w:hAnsi="Times New Roman" w:cs="Times New Roman"/>
          <w:color w:val="231F20"/>
          <w:spacing w:val="-4"/>
          <w:w w:val="90"/>
          <w:sz w:val="24"/>
          <w:szCs w:val="24"/>
        </w:rPr>
        <w:t xml:space="preserve">strategijama </w:t>
      </w:r>
      <w:r w:rsidRPr="00FD2E81">
        <w:rPr>
          <w:rFonts w:ascii="Times New Roman" w:hAnsi="Times New Roman" w:cs="Times New Roman"/>
          <w:color w:val="231F20"/>
          <w:sz w:val="24"/>
          <w:szCs w:val="24"/>
        </w:rPr>
        <w:t>učenja</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z w:val="24"/>
          <w:szCs w:val="24"/>
        </w:rPr>
        <w:t>djece i</w:t>
      </w:r>
    </w:p>
    <w:p w:rsidR="00D01935" w:rsidRPr="00FD2E81" w:rsidRDefault="00D01935" w:rsidP="00D01935">
      <w:pPr>
        <w:pStyle w:val="TableParagraph"/>
        <w:spacing w:before="1"/>
        <w:rPr>
          <w:rFonts w:ascii="Times New Roman" w:hAnsi="Times New Roman" w:cs="Times New Roman"/>
          <w:color w:val="231F20"/>
          <w:spacing w:val="-8"/>
          <w:sz w:val="24"/>
          <w:szCs w:val="24"/>
        </w:rPr>
      </w:pPr>
      <w:r w:rsidRPr="00FD2E81">
        <w:rPr>
          <w:rFonts w:ascii="Times New Roman" w:hAnsi="Times New Roman" w:cs="Times New Roman"/>
          <w:color w:val="231F20"/>
          <w:spacing w:val="-6"/>
          <w:w w:val="90"/>
          <w:sz w:val="24"/>
          <w:szCs w:val="24"/>
        </w:rPr>
        <w:t>Konstruisanje</w:t>
      </w:r>
      <w:r w:rsidRPr="00FD2E81">
        <w:rPr>
          <w:rFonts w:ascii="Times New Roman" w:hAnsi="Times New Roman" w:cs="Times New Roman"/>
          <w:color w:val="231F20"/>
          <w:spacing w:val="-9"/>
          <w:w w:val="90"/>
          <w:sz w:val="24"/>
          <w:szCs w:val="24"/>
        </w:rPr>
        <w:t xml:space="preserve"> </w:t>
      </w:r>
      <w:r w:rsidRPr="00FD2E81">
        <w:rPr>
          <w:rFonts w:ascii="Times New Roman" w:hAnsi="Times New Roman" w:cs="Times New Roman"/>
          <w:color w:val="231F20"/>
          <w:spacing w:val="-6"/>
          <w:w w:val="90"/>
          <w:sz w:val="24"/>
          <w:szCs w:val="24"/>
        </w:rPr>
        <w:t>situacija</w:t>
      </w:r>
      <w:r w:rsidRPr="00FD2E81">
        <w:rPr>
          <w:rFonts w:ascii="Times New Roman" w:hAnsi="Times New Roman" w:cs="Times New Roman"/>
          <w:color w:val="231F20"/>
          <w:spacing w:val="-9"/>
          <w:w w:val="90"/>
          <w:sz w:val="24"/>
          <w:szCs w:val="24"/>
        </w:rPr>
        <w:t xml:space="preserve"> </w:t>
      </w:r>
      <w:r w:rsidRPr="00FD2E81">
        <w:rPr>
          <w:rFonts w:ascii="Times New Roman" w:hAnsi="Times New Roman" w:cs="Times New Roman"/>
          <w:color w:val="231F20"/>
          <w:spacing w:val="-6"/>
          <w:w w:val="90"/>
          <w:sz w:val="24"/>
          <w:szCs w:val="24"/>
        </w:rPr>
        <w:t>u</w:t>
      </w:r>
      <w:r w:rsidRPr="00FD2E81">
        <w:rPr>
          <w:rFonts w:ascii="Times New Roman" w:hAnsi="Times New Roman" w:cs="Times New Roman"/>
          <w:color w:val="231F20"/>
          <w:spacing w:val="-9"/>
          <w:w w:val="90"/>
          <w:sz w:val="24"/>
          <w:szCs w:val="24"/>
        </w:rPr>
        <w:t xml:space="preserve"> </w:t>
      </w:r>
      <w:r w:rsidRPr="00FD2E81">
        <w:rPr>
          <w:rFonts w:ascii="Times New Roman" w:hAnsi="Times New Roman" w:cs="Times New Roman"/>
          <w:color w:val="231F20"/>
          <w:spacing w:val="-6"/>
          <w:w w:val="90"/>
          <w:sz w:val="24"/>
          <w:szCs w:val="24"/>
        </w:rPr>
        <w:t>kojima</w:t>
      </w:r>
      <w:r w:rsidRPr="00FD2E81">
        <w:rPr>
          <w:rFonts w:ascii="Times New Roman" w:hAnsi="Times New Roman" w:cs="Times New Roman"/>
          <w:color w:val="231F20"/>
          <w:spacing w:val="-9"/>
          <w:w w:val="90"/>
          <w:sz w:val="24"/>
          <w:szCs w:val="24"/>
        </w:rPr>
        <w:t xml:space="preserve"> </w:t>
      </w:r>
      <w:r w:rsidRPr="00FD2E81">
        <w:rPr>
          <w:rFonts w:ascii="Times New Roman" w:hAnsi="Times New Roman" w:cs="Times New Roman"/>
          <w:color w:val="231F20"/>
          <w:spacing w:val="-6"/>
          <w:w w:val="90"/>
          <w:sz w:val="24"/>
          <w:szCs w:val="24"/>
        </w:rPr>
        <w:t>djeca</w:t>
      </w:r>
      <w:r w:rsidRPr="00FD2E81">
        <w:rPr>
          <w:rFonts w:ascii="Times New Roman" w:hAnsi="Times New Roman" w:cs="Times New Roman"/>
          <w:color w:val="231F20"/>
          <w:spacing w:val="-9"/>
          <w:w w:val="90"/>
          <w:sz w:val="24"/>
          <w:szCs w:val="24"/>
        </w:rPr>
        <w:t xml:space="preserve"> </w:t>
      </w:r>
      <w:r w:rsidRPr="00FD2E81">
        <w:rPr>
          <w:rFonts w:ascii="Times New Roman" w:hAnsi="Times New Roman" w:cs="Times New Roman"/>
          <w:color w:val="231F20"/>
          <w:spacing w:val="-6"/>
          <w:w w:val="90"/>
          <w:sz w:val="24"/>
          <w:szCs w:val="24"/>
        </w:rPr>
        <w:t>opažaju</w:t>
      </w:r>
      <w:r w:rsidRPr="00FD2E81">
        <w:rPr>
          <w:rFonts w:ascii="Times New Roman" w:hAnsi="Times New Roman" w:cs="Times New Roman"/>
          <w:color w:val="231F20"/>
          <w:spacing w:val="-9"/>
          <w:w w:val="90"/>
          <w:sz w:val="24"/>
          <w:szCs w:val="24"/>
        </w:rPr>
        <w:t xml:space="preserve"> </w:t>
      </w:r>
      <w:r w:rsidRPr="00FD2E81">
        <w:rPr>
          <w:rFonts w:ascii="Times New Roman" w:hAnsi="Times New Roman" w:cs="Times New Roman"/>
          <w:color w:val="231F20"/>
          <w:spacing w:val="-6"/>
          <w:w w:val="90"/>
          <w:sz w:val="24"/>
          <w:szCs w:val="24"/>
        </w:rPr>
        <w:t>greške</w:t>
      </w:r>
      <w:r w:rsidRPr="00FD2E81">
        <w:rPr>
          <w:rFonts w:ascii="Times New Roman" w:hAnsi="Times New Roman" w:cs="Times New Roman"/>
          <w:color w:val="231F20"/>
          <w:spacing w:val="-9"/>
          <w:w w:val="90"/>
          <w:sz w:val="24"/>
          <w:szCs w:val="24"/>
        </w:rPr>
        <w:t xml:space="preserve"> </w:t>
      </w:r>
      <w:r w:rsidRPr="00FD2E81">
        <w:rPr>
          <w:rFonts w:ascii="Times New Roman" w:hAnsi="Times New Roman" w:cs="Times New Roman"/>
          <w:color w:val="231F20"/>
          <w:spacing w:val="-6"/>
          <w:w w:val="90"/>
          <w:sz w:val="24"/>
          <w:szCs w:val="24"/>
        </w:rPr>
        <w:t>i</w:t>
      </w:r>
      <w:r w:rsidRPr="00FD2E81">
        <w:rPr>
          <w:rFonts w:ascii="Times New Roman" w:hAnsi="Times New Roman" w:cs="Times New Roman"/>
          <w:color w:val="231F20"/>
          <w:spacing w:val="-9"/>
          <w:w w:val="90"/>
          <w:sz w:val="24"/>
          <w:szCs w:val="24"/>
        </w:rPr>
        <w:t xml:space="preserve"> </w:t>
      </w:r>
      <w:r w:rsidRPr="00FD2E81">
        <w:rPr>
          <w:rFonts w:ascii="Times New Roman" w:hAnsi="Times New Roman" w:cs="Times New Roman"/>
          <w:color w:val="231F20"/>
          <w:spacing w:val="-6"/>
          <w:w w:val="90"/>
          <w:sz w:val="24"/>
          <w:szCs w:val="24"/>
        </w:rPr>
        <w:t>tragaju</w:t>
      </w:r>
      <w:r w:rsidRPr="00FD2E81">
        <w:rPr>
          <w:rFonts w:ascii="Times New Roman" w:hAnsi="Times New Roman" w:cs="Times New Roman"/>
          <w:color w:val="231F20"/>
          <w:spacing w:val="-9"/>
          <w:w w:val="90"/>
          <w:sz w:val="24"/>
          <w:szCs w:val="24"/>
        </w:rPr>
        <w:t xml:space="preserve"> </w:t>
      </w:r>
      <w:r w:rsidRPr="00FD2E81">
        <w:rPr>
          <w:rFonts w:ascii="Times New Roman" w:hAnsi="Times New Roman" w:cs="Times New Roman"/>
          <w:color w:val="231F20"/>
          <w:spacing w:val="-6"/>
          <w:w w:val="90"/>
          <w:sz w:val="24"/>
          <w:szCs w:val="24"/>
        </w:rPr>
        <w:t xml:space="preserve">za </w:t>
      </w:r>
      <w:r w:rsidRPr="00FD2E81">
        <w:rPr>
          <w:rFonts w:ascii="Times New Roman" w:hAnsi="Times New Roman" w:cs="Times New Roman"/>
          <w:color w:val="231F20"/>
          <w:spacing w:val="-8"/>
          <w:sz w:val="24"/>
          <w:szCs w:val="24"/>
        </w:rPr>
        <w:t>adekvatnim</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pacing w:val="-8"/>
          <w:sz w:val="24"/>
          <w:szCs w:val="24"/>
        </w:rPr>
        <w:t xml:space="preserve">rješenjem su potkomponente za koje vaspitači imaju potrebna znanja, vještine i izgrađene stavove, ali im nedostaje kontinuitet u praksi u njihovoj primjeni. </w:t>
      </w:r>
    </w:p>
    <w:p w:rsidR="00D01935" w:rsidRPr="00FD2E81" w:rsidRDefault="00D01935" w:rsidP="00D01935">
      <w:pPr>
        <w:pStyle w:val="TableParagraph"/>
        <w:spacing w:before="1"/>
        <w:rPr>
          <w:rFonts w:ascii="Times New Roman" w:hAnsi="Times New Roman" w:cs="Times New Roman"/>
          <w:b/>
          <w:color w:val="231F20"/>
          <w:spacing w:val="-2"/>
          <w:sz w:val="24"/>
          <w:szCs w:val="24"/>
        </w:rPr>
      </w:pPr>
    </w:p>
    <w:p w:rsidR="00D01935" w:rsidRPr="00FD2E81" w:rsidRDefault="00D01935" w:rsidP="00D01935">
      <w:pPr>
        <w:pStyle w:val="TableParagraph"/>
        <w:spacing w:before="1"/>
        <w:rPr>
          <w:rFonts w:ascii="Times New Roman" w:hAnsi="Times New Roman" w:cs="Times New Roman"/>
          <w:b/>
          <w:color w:val="231F20"/>
          <w:spacing w:val="-2"/>
          <w:sz w:val="24"/>
          <w:szCs w:val="24"/>
        </w:rPr>
      </w:pPr>
      <w:r w:rsidRPr="00FD2E81">
        <w:rPr>
          <w:rFonts w:ascii="Times New Roman" w:hAnsi="Times New Roman" w:cs="Times New Roman"/>
          <w:b/>
          <w:color w:val="231F20"/>
          <w:spacing w:val="-7"/>
          <w:sz w:val="24"/>
          <w:szCs w:val="24"/>
        </w:rPr>
        <w:t>Standard</w:t>
      </w:r>
      <w:r w:rsidRPr="00FD2E81">
        <w:rPr>
          <w:rFonts w:ascii="Times New Roman" w:hAnsi="Times New Roman" w:cs="Times New Roman"/>
          <w:b/>
          <w:color w:val="231F20"/>
          <w:spacing w:val="-5"/>
          <w:sz w:val="24"/>
          <w:szCs w:val="24"/>
        </w:rPr>
        <w:t xml:space="preserve"> 6 - </w:t>
      </w:r>
      <w:r w:rsidRPr="00FD2E81">
        <w:rPr>
          <w:rFonts w:ascii="Times New Roman" w:hAnsi="Times New Roman" w:cs="Times New Roman"/>
          <w:b/>
          <w:color w:val="231F20"/>
          <w:spacing w:val="-8"/>
          <w:sz w:val="24"/>
          <w:szCs w:val="24"/>
        </w:rPr>
        <w:t xml:space="preserve">Dokumentacija </w:t>
      </w:r>
      <w:r w:rsidRPr="00FD2E81">
        <w:rPr>
          <w:rFonts w:ascii="Times New Roman" w:hAnsi="Times New Roman" w:cs="Times New Roman"/>
          <w:b/>
          <w:color w:val="231F20"/>
          <w:spacing w:val="-2"/>
          <w:sz w:val="24"/>
          <w:szCs w:val="24"/>
        </w:rPr>
        <w:t>–procjena procesa</w:t>
      </w:r>
    </w:p>
    <w:p w:rsidR="00D01935" w:rsidRPr="00FD2E81" w:rsidRDefault="00D01935" w:rsidP="00D01935">
      <w:pPr>
        <w:pStyle w:val="TableParagraph"/>
        <w:spacing w:before="1"/>
        <w:rPr>
          <w:rFonts w:ascii="Times New Roman" w:hAnsi="Times New Roman" w:cs="Times New Roman"/>
          <w:b/>
          <w:color w:val="231F20"/>
          <w:spacing w:val="-2"/>
          <w:sz w:val="24"/>
          <w:szCs w:val="24"/>
        </w:rPr>
      </w:pPr>
    </w:p>
    <w:p w:rsidR="00D01935" w:rsidRPr="00FD2E81" w:rsidRDefault="00D01935" w:rsidP="00D01935">
      <w:pPr>
        <w:pStyle w:val="TableParagraph"/>
        <w:spacing w:before="1"/>
        <w:rPr>
          <w:rFonts w:ascii="Times New Roman" w:hAnsi="Times New Roman" w:cs="Times New Roman"/>
          <w:color w:val="231F20"/>
          <w:spacing w:val="-6"/>
          <w:sz w:val="24"/>
          <w:szCs w:val="24"/>
        </w:rPr>
      </w:pPr>
      <w:r w:rsidRPr="00FD2E81">
        <w:rPr>
          <w:rFonts w:ascii="Times New Roman" w:hAnsi="Times New Roman" w:cs="Times New Roman"/>
          <w:color w:val="231F20"/>
          <w:spacing w:val="-6"/>
          <w:w w:val="90"/>
          <w:sz w:val="24"/>
          <w:szCs w:val="24"/>
        </w:rPr>
        <w:t xml:space="preserve">Kontinuirano samoprocjenjivanje i procjenjivanje ostvarenosti </w:t>
      </w:r>
      <w:r w:rsidRPr="00FD2E81">
        <w:rPr>
          <w:rFonts w:ascii="Times New Roman" w:hAnsi="Times New Roman" w:cs="Times New Roman"/>
          <w:color w:val="231F20"/>
          <w:spacing w:val="-6"/>
          <w:sz w:val="24"/>
          <w:szCs w:val="24"/>
        </w:rPr>
        <w:t>postavljenih</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pacing w:val="-6"/>
          <w:sz w:val="24"/>
          <w:szCs w:val="24"/>
        </w:rPr>
        <w:t>ciljeva (36,36) – znak je da je potrebno ododatno osnaživanje u ovom segmentu rada vaspitaća, vjerovatno iz razloga što po prvi put vrše samoprocjenui svog rada i razumijevanja potkomponenti koje ga čine.</w:t>
      </w:r>
    </w:p>
    <w:p w:rsidR="00D01935" w:rsidRPr="00FD2E81" w:rsidRDefault="00D01935" w:rsidP="00D01935">
      <w:pPr>
        <w:pStyle w:val="TableParagraph"/>
        <w:spacing w:before="1"/>
        <w:rPr>
          <w:rFonts w:ascii="Times New Roman" w:hAnsi="Times New Roman" w:cs="Times New Roman"/>
          <w:b/>
          <w:color w:val="231F20"/>
          <w:spacing w:val="-2"/>
          <w:sz w:val="24"/>
          <w:szCs w:val="24"/>
        </w:rPr>
      </w:pPr>
    </w:p>
    <w:p w:rsidR="00D01935" w:rsidRPr="00FD2E81" w:rsidRDefault="00D01935" w:rsidP="00D01935">
      <w:pPr>
        <w:pStyle w:val="TableParagraph"/>
        <w:spacing w:before="1"/>
        <w:rPr>
          <w:rFonts w:ascii="Times New Roman" w:hAnsi="Times New Roman" w:cs="Times New Roman"/>
          <w:b/>
          <w:color w:val="231F20"/>
          <w:spacing w:val="-2"/>
          <w:sz w:val="24"/>
          <w:szCs w:val="24"/>
        </w:rPr>
      </w:pPr>
      <w:r w:rsidRPr="00FD2E81">
        <w:rPr>
          <w:rFonts w:ascii="Times New Roman" w:hAnsi="Times New Roman" w:cs="Times New Roman"/>
          <w:color w:val="231F20"/>
          <w:spacing w:val="-10"/>
          <w:sz w:val="24"/>
          <w:szCs w:val="24"/>
        </w:rPr>
        <w:t>Kontinuirano</w:t>
      </w:r>
      <w:r w:rsidRPr="00FD2E81">
        <w:rPr>
          <w:rFonts w:ascii="Times New Roman" w:hAnsi="Times New Roman" w:cs="Times New Roman"/>
          <w:color w:val="231F20"/>
          <w:spacing w:val="-21"/>
          <w:sz w:val="24"/>
          <w:szCs w:val="24"/>
        </w:rPr>
        <w:t xml:space="preserve"> </w:t>
      </w:r>
      <w:r w:rsidRPr="00FD2E81">
        <w:rPr>
          <w:rFonts w:ascii="Times New Roman" w:hAnsi="Times New Roman" w:cs="Times New Roman"/>
          <w:color w:val="231F20"/>
          <w:spacing w:val="-10"/>
          <w:sz w:val="24"/>
          <w:szCs w:val="24"/>
        </w:rPr>
        <w:t>praćenje</w:t>
      </w:r>
      <w:r w:rsidRPr="00FD2E81">
        <w:rPr>
          <w:rFonts w:ascii="Times New Roman" w:hAnsi="Times New Roman" w:cs="Times New Roman"/>
          <w:color w:val="231F20"/>
          <w:spacing w:val="-21"/>
          <w:sz w:val="24"/>
          <w:szCs w:val="24"/>
        </w:rPr>
        <w:t xml:space="preserve"> </w:t>
      </w:r>
      <w:r w:rsidRPr="00FD2E81">
        <w:rPr>
          <w:rFonts w:ascii="Times New Roman" w:hAnsi="Times New Roman" w:cs="Times New Roman"/>
          <w:color w:val="231F20"/>
          <w:spacing w:val="-10"/>
          <w:sz w:val="24"/>
          <w:szCs w:val="24"/>
        </w:rPr>
        <w:t>i</w:t>
      </w:r>
      <w:r w:rsidRPr="00FD2E81">
        <w:rPr>
          <w:rFonts w:ascii="Times New Roman" w:hAnsi="Times New Roman" w:cs="Times New Roman"/>
          <w:color w:val="231F20"/>
          <w:spacing w:val="-21"/>
          <w:sz w:val="24"/>
          <w:szCs w:val="24"/>
        </w:rPr>
        <w:t xml:space="preserve"> </w:t>
      </w:r>
      <w:r w:rsidRPr="00FD2E81">
        <w:rPr>
          <w:rFonts w:ascii="Times New Roman" w:hAnsi="Times New Roman" w:cs="Times New Roman"/>
          <w:color w:val="231F20"/>
          <w:spacing w:val="-10"/>
          <w:sz w:val="24"/>
          <w:szCs w:val="24"/>
        </w:rPr>
        <w:t>posmatranje</w:t>
      </w:r>
      <w:r w:rsidRPr="00FD2E81">
        <w:rPr>
          <w:rFonts w:ascii="Times New Roman" w:hAnsi="Times New Roman" w:cs="Times New Roman"/>
          <w:color w:val="231F20"/>
          <w:spacing w:val="-21"/>
          <w:sz w:val="24"/>
          <w:szCs w:val="24"/>
        </w:rPr>
        <w:t xml:space="preserve"> </w:t>
      </w:r>
      <w:r w:rsidRPr="00FD2E81">
        <w:rPr>
          <w:rFonts w:ascii="Times New Roman" w:hAnsi="Times New Roman" w:cs="Times New Roman"/>
          <w:color w:val="231F20"/>
          <w:spacing w:val="-10"/>
          <w:sz w:val="24"/>
          <w:szCs w:val="24"/>
        </w:rPr>
        <w:t>djece</w:t>
      </w:r>
      <w:r w:rsidRPr="00FD2E81">
        <w:rPr>
          <w:rFonts w:ascii="Times New Roman" w:hAnsi="Times New Roman" w:cs="Times New Roman"/>
          <w:color w:val="231F20"/>
          <w:spacing w:val="-21"/>
          <w:sz w:val="24"/>
          <w:szCs w:val="24"/>
        </w:rPr>
        <w:t xml:space="preserve"> </w:t>
      </w:r>
      <w:r w:rsidRPr="00FD2E81">
        <w:rPr>
          <w:rFonts w:ascii="Times New Roman" w:hAnsi="Times New Roman" w:cs="Times New Roman"/>
          <w:color w:val="231F20"/>
          <w:spacing w:val="-10"/>
          <w:sz w:val="24"/>
          <w:szCs w:val="24"/>
        </w:rPr>
        <w:t>uz</w:t>
      </w:r>
      <w:r w:rsidRPr="00FD2E81">
        <w:rPr>
          <w:rFonts w:ascii="Times New Roman" w:hAnsi="Times New Roman" w:cs="Times New Roman"/>
          <w:color w:val="231F20"/>
          <w:spacing w:val="-21"/>
          <w:sz w:val="24"/>
          <w:szCs w:val="24"/>
        </w:rPr>
        <w:t xml:space="preserve"> </w:t>
      </w:r>
      <w:r w:rsidRPr="00FD2E81">
        <w:rPr>
          <w:rFonts w:ascii="Times New Roman" w:hAnsi="Times New Roman" w:cs="Times New Roman"/>
          <w:color w:val="231F20"/>
          <w:spacing w:val="-10"/>
          <w:sz w:val="24"/>
          <w:szCs w:val="24"/>
        </w:rPr>
        <w:t xml:space="preserve">korišćenje </w:t>
      </w:r>
      <w:r w:rsidRPr="00FD2E81">
        <w:rPr>
          <w:rFonts w:ascii="Times New Roman" w:hAnsi="Times New Roman" w:cs="Times New Roman"/>
          <w:color w:val="231F20"/>
          <w:spacing w:val="-4"/>
          <w:w w:val="90"/>
          <w:sz w:val="24"/>
          <w:szCs w:val="24"/>
        </w:rPr>
        <w:t>odgovarajućih</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tehnika,</w:t>
      </w:r>
      <w:r w:rsidRPr="00FD2E81">
        <w:rPr>
          <w:rFonts w:ascii="Times New Roman" w:hAnsi="Times New Roman" w:cs="Times New Roman"/>
          <w:color w:val="231F20"/>
          <w:spacing w:val="-9"/>
          <w:sz w:val="24"/>
          <w:szCs w:val="24"/>
        </w:rPr>
        <w:t xml:space="preserve"> </w:t>
      </w:r>
      <w:r w:rsidRPr="00FD2E81">
        <w:rPr>
          <w:rFonts w:ascii="Times New Roman" w:hAnsi="Times New Roman" w:cs="Times New Roman"/>
          <w:color w:val="231F20"/>
          <w:spacing w:val="-4"/>
          <w:w w:val="90"/>
          <w:sz w:val="24"/>
          <w:szCs w:val="24"/>
        </w:rPr>
        <w:t>instrumenata</w:t>
      </w:r>
      <w:r w:rsidRPr="00FD2E81">
        <w:rPr>
          <w:rFonts w:ascii="Times New Roman" w:hAnsi="Times New Roman" w:cs="Times New Roman"/>
          <w:color w:val="231F20"/>
          <w:spacing w:val="-17"/>
          <w:w w:val="90"/>
          <w:sz w:val="24"/>
          <w:szCs w:val="24"/>
        </w:rPr>
        <w:t xml:space="preserve"> </w:t>
      </w:r>
      <w:r w:rsidRPr="00FD2E81">
        <w:rPr>
          <w:rFonts w:ascii="Times New Roman" w:hAnsi="Times New Roman" w:cs="Times New Roman"/>
          <w:color w:val="231F20"/>
          <w:spacing w:val="-4"/>
          <w:w w:val="90"/>
          <w:sz w:val="24"/>
          <w:szCs w:val="24"/>
        </w:rPr>
        <w:t>i</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postupaka</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 xml:space="preserve">bilježenja </w:t>
      </w:r>
      <w:r w:rsidRPr="00FD2E81">
        <w:rPr>
          <w:rFonts w:ascii="Times New Roman" w:hAnsi="Times New Roman" w:cs="Times New Roman"/>
          <w:color w:val="231F20"/>
          <w:spacing w:val="-2"/>
          <w:sz w:val="24"/>
          <w:szCs w:val="24"/>
        </w:rPr>
        <w:t>podataka – nivo 3 (57,57%), nivo 4 (18,18) -  tumačimo, kao nezadovoljstvo vaspitača popunjavanjem brojne dokumentacije koju iziskuje Dječiji portfolio, koji im dodatno zahtjeva ozbiljan napor, nakon iscrpljujućeg rada u uslovima prebukiranosti grupa, iznad zakonskog normativa. Ove rezultate moguće je protumačiti i kao nedovoljno jasno objašnjene postupke u popunjavanju određene dokumentacije, a naročito Djejeg portfolija, mada taj trend nijesmo mogli da primjetimo tokom pregleda istih usled hospitacija.</w:t>
      </w:r>
    </w:p>
    <w:p w:rsidR="00D01935" w:rsidRPr="00FD2E81" w:rsidRDefault="00D01935" w:rsidP="00D01935">
      <w:pPr>
        <w:pStyle w:val="TableParagraph"/>
        <w:spacing w:before="1"/>
        <w:rPr>
          <w:rFonts w:ascii="Times New Roman" w:hAnsi="Times New Roman" w:cs="Times New Roman"/>
          <w:b/>
          <w:color w:val="231F20"/>
          <w:spacing w:val="-2"/>
          <w:sz w:val="24"/>
          <w:szCs w:val="24"/>
        </w:rPr>
      </w:pPr>
    </w:p>
    <w:p w:rsidR="00D01935" w:rsidRPr="00FD2E81" w:rsidRDefault="00D01935" w:rsidP="00D01935">
      <w:pPr>
        <w:pStyle w:val="TableParagraph"/>
        <w:spacing w:before="1"/>
        <w:rPr>
          <w:rFonts w:ascii="Times New Roman" w:hAnsi="Times New Roman" w:cs="Times New Roman"/>
          <w:color w:val="231F20"/>
          <w:spacing w:val="-2"/>
          <w:sz w:val="24"/>
          <w:szCs w:val="24"/>
        </w:rPr>
      </w:pPr>
      <w:r w:rsidRPr="00FD2E81">
        <w:rPr>
          <w:rFonts w:ascii="Times New Roman" w:hAnsi="Times New Roman" w:cs="Times New Roman"/>
          <w:color w:val="231F20"/>
          <w:spacing w:val="-12"/>
          <w:sz w:val="24"/>
          <w:szCs w:val="24"/>
        </w:rPr>
        <w:t>Razmjena</w:t>
      </w:r>
      <w:r w:rsidRPr="00FD2E81">
        <w:rPr>
          <w:rFonts w:ascii="Times New Roman" w:hAnsi="Times New Roman" w:cs="Times New Roman"/>
          <w:color w:val="231F20"/>
          <w:spacing w:val="-17"/>
          <w:sz w:val="24"/>
          <w:szCs w:val="24"/>
        </w:rPr>
        <w:t xml:space="preserve"> </w:t>
      </w:r>
      <w:r w:rsidRPr="00FD2E81">
        <w:rPr>
          <w:rFonts w:ascii="Times New Roman" w:hAnsi="Times New Roman" w:cs="Times New Roman"/>
          <w:color w:val="231F20"/>
          <w:spacing w:val="-12"/>
          <w:sz w:val="24"/>
          <w:szCs w:val="24"/>
        </w:rPr>
        <w:t>informacija</w:t>
      </w:r>
      <w:r w:rsidRPr="00FD2E81">
        <w:rPr>
          <w:rFonts w:ascii="Times New Roman" w:hAnsi="Times New Roman" w:cs="Times New Roman"/>
          <w:color w:val="231F20"/>
          <w:spacing w:val="-17"/>
          <w:sz w:val="24"/>
          <w:szCs w:val="24"/>
        </w:rPr>
        <w:t xml:space="preserve"> </w:t>
      </w:r>
      <w:r w:rsidRPr="00FD2E81">
        <w:rPr>
          <w:rFonts w:ascii="Times New Roman" w:hAnsi="Times New Roman" w:cs="Times New Roman"/>
          <w:color w:val="231F20"/>
          <w:spacing w:val="-12"/>
          <w:sz w:val="24"/>
          <w:szCs w:val="24"/>
        </w:rPr>
        <w:t>sa</w:t>
      </w:r>
      <w:r w:rsidRPr="00FD2E81">
        <w:rPr>
          <w:rFonts w:ascii="Times New Roman" w:hAnsi="Times New Roman" w:cs="Times New Roman"/>
          <w:color w:val="231F20"/>
          <w:spacing w:val="-17"/>
          <w:sz w:val="24"/>
          <w:szCs w:val="24"/>
        </w:rPr>
        <w:t xml:space="preserve"> </w:t>
      </w:r>
      <w:r w:rsidRPr="00FD2E81">
        <w:rPr>
          <w:rFonts w:ascii="Times New Roman" w:hAnsi="Times New Roman" w:cs="Times New Roman"/>
          <w:color w:val="231F20"/>
          <w:spacing w:val="-12"/>
          <w:sz w:val="24"/>
          <w:szCs w:val="24"/>
        </w:rPr>
        <w:t>porodicom</w:t>
      </w:r>
      <w:r w:rsidRPr="00FD2E81">
        <w:rPr>
          <w:rFonts w:ascii="Times New Roman" w:hAnsi="Times New Roman" w:cs="Times New Roman"/>
          <w:color w:val="231F20"/>
          <w:spacing w:val="-17"/>
          <w:sz w:val="24"/>
          <w:szCs w:val="24"/>
        </w:rPr>
        <w:t xml:space="preserve"> </w:t>
      </w:r>
      <w:r w:rsidRPr="00FD2E81">
        <w:rPr>
          <w:rFonts w:ascii="Times New Roman" w:hAnsi="Times New Roman" w:cs="Times New Roman"/>
          <w:color w:val="231F20"/>
          <w:spacing w:val="-12"/>
          <w:sz w:val="24"/>
          <w:szCs w:val="24"/>
        </w:rPr>
        <w:t>i</w:t>
      </w:r>
      <w:r w:rsidRPr="00FD2E81">
        <w:rPr>
          <w:rFonts w:ascii="Times New Roman" w:hAnsi="Times New Roman" w:cs="Times New Roman"/>
          <w:color w:val="231F20"/>
          <w:spacing w:val="-17"/>
          <w:sz w:val="24"/>
          <w:szCs w:val="24"/>
        </w:rPr>
        <w:t xml:space="preserve"> </w:t>
      </w:r>
      <w:r w:rsidRPr="00FD2E81">
        <w:rPr>
          <w:rFonts w:ascii="Times New Roman" w:hAnsi="Times New Roman" w:cs="Times New Roman"/>
          <w:color w:val="231F20"/>
          <w:spacing w:val="-12"/>
          <w:sz w:val="24"/>
          <w:szCs w:val="24"/>
        </w:rPr>
        <w:t>drugim</w:t>
      </w:r>
      <w:r w:rsidRPr="00FD2E81">
        <w:rPr>
          <w:rFonts w:ascii="Times New Roman" w:hAnsi="Times New Roman" w:cs="Times New Roman"/>
          <w:color w:val="231F20"/>
          <w:spacing w:val="-17"/>
          <w:sz w:val="24"/>
          <w:szCs w:val="24"/>
        </w:rPr>
        <w:t xml:space="preserve"> </w:t>
      </w:r>
      <w:r w:rsidRPr="00FD2E81">
        <w:rPr>
          <w:rFonts w:ascii="Times New Roman" w:hAnsi="Times New Roman" w:cs="Times New Roman"/>
          <w:color w:val="231F20"/>
          <w:spacing w:val="-12"/>
          <w:sz w:val="24"/>
          <w:szCs w:val="24"/>
        </w:rPr>
        <w:t xml:space="preserve">profesionalcima </w:t>
      </w:r>
      <w:r w:rsidRPr="00FD2E81">
        <w:rPr>
          <w:rFonts w:ascii="Times New Roman" w:hAnsi="Times New Roman" w:cs="Times New Roman"/>
          <w:color w:val="231F20"/>
          <w:spacing w:val="-4"/>
          <w:w w:val="90"/>
          <w:sz w:val="24"/>
          <w:szCs w:val="24"/>
        </w:rPr>
        <w:t>u</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ustanovi</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u</w:t>
      </w:r>
      <w:r w:rsidRPr="00FD2E81">
        <w:rPr>
          <w:rFonts w:ascii="Times New Roman" w:hAnsi="Times New Roman" w:cs="Times New Roman"/>
          <w:color w:val="231F20"/>
          <w:spacing w:val="-17"/>
          <w:w w:val="90"/>
          <w:sz w:val="24"/>
          <w:szCs w:val="24"/>
        </w:rPr>
        <w:t xml:space="preserve"> </w:t>
      </w:r>
      <w:r w:rsidRPr="00FD2E81">
        <w:rPr>
          <w:rFonts w:ascii="Times New Roman" w:hAnsi="Times New Roman" w:cs="Times New Roman"/>
          <w:color w:val="231F20"/>
          <w:spacing w:val="-4"/>
          <w:w w:val="90"/>
          <w:sz w:val="24"/>
          <w:szCs w:val="24"/>
        </w:rPr>
        <w:t>funkciji</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kvalitetne</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povratne</w:t>
      </w:r>
      <w:r w:rsidRPr="00FD2E81">
        <w:rPr>
          <w:rFonts w:ascii="Times New Roman" w:hAnsi="Times New Roman" w:cs="Times New Roman"/>
          <w:color w:val="231F20"/>
          <w:spacing w:val="-17"/>
          <w:w w:val="90"/>
          <w:sz w:val="24"/>
          <w:szCs w:val="24"/>
        </w:rPr>
        <w:t xml:space="preserve"> </w:t>
      </w:r>
      <w:r w:rsidRPr="00FD2E81">
        <w:rPr>
          <w:rFonts w:ascii="Times New Roman" w:hAnsi="Times New Roman" w:cs="Times New Roman"/>
          <w:color w:val="231F20"/>
          <w:spacing w:val="-4"/>
          <w:w w:val="90"/>
          <w:sz w:val="24"/>
          <w:szCs w:val="24"/>
        </w:rPr>
        <w:t>informacije</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o</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 xml:space="preserve">efektima </w:t>
      </w:r>
      <w:r w:rsidRPr="00FD2E81">
        <w:rPr>
          <w:rFonts w:ascii="Times New Roman" w:hAnsi="Times New Roman" w:cs="Times New Roman"/>
          <w:color w:val="231F20"/>
          <w:spacing w:val="-2"/>
          <w:sz w:val="24"/>
          <w:szCs w:val="24"/>
        </w:rPr>
        <w:t>sopstvenog</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pacing w:val="-2"/>
          <w:sz w:val="24"/>
          <w:szCs w:val="24"/>
        </w:rPr>
        <w:t xml:space="preserve">rada </w:t>
      </w:r>
      <w:r w:rsidRPr="00FD2E81">
        <w:rPr>
          <w:rFonts w:ascii="Times New Roman" w:hAnsi="Times New Roman" w:cs="Times New Roman"/>
          <w:color w:val="231F20"/>
          <w:spacing w:val="-2"/>
          <w:sz w:val="24"/>
          <w:szCs w:val="24"/>
          <w:lang w:val="sr-Latn-ME"/>
        </w:rPr>
        <w:t>(66,66) -</w:t>
      </w:r>
      <w:r w:rsidRPr="00FD2E81">
        <w:rPr>
          <w:rFonts w:ascii="Times New Roman" w:hAnsi="Times New Roman" w:cs="Times New Roman"/>
          <w:color w:val="231F20"/>
          <w:spacing w:val="-4"/>
          <w:w w:val="90"/>
          <w:sz w:val="24"/>
          <w:szCs w:val="24"/>
        </w:rPr>
        <w:t xml:space="preserve"> Planiranje</w:t>
      </w:r>
      <w:r w:rsidRPr="00FD2E81">
        <w:rPr>
          <w:rFonts w:ascii="Times New Roman" w:hAnsi="Times New Roman" w:cs="Times New Roman"/>
          <w:color w:val="231F20"/>
          <w:spacing w:val="-16"/>
          <w:w w:val="90"/>
          <w:sz w:val="24"/>
          <w:szCs w:val="24"/>
        </w:rPr>
        <w:t xml:space="preserve"> </w:t>
      </w:r>
      <w:r w:rsidRPr="00FD2E81">
        <w:rPr>
          <w:rFonts w:ascii="Times New Roman" w:hAnsi="Times New Roman" w:cs="Times New Roman"/>
          <w:color w:val="231F20"/>
          <w:spacing w:val="-4"/>
          <w:w w:val="90"/>
          <w:sz w:val="24"/>
          <w:szCs w:val="24"/>
        </w:rPr>
        <w:t>ciljeva</w:t>
      </w:r>
      <w:r w:rsidRPr="00FD2E81">
        <w:rPr>
          <w:rFonts w:ascii="Times New Roman" w:hAnsi="Times New Roman" w:cs="Times New Roman"/>
          <w:color w:val="231F20"/>
          <w:spacing w:val="-16"/>
          <w:w w:val="90"/>
          <w:sz w:val="24"/>
          <w:szCs w:val="24"/>
        </w:rPr>
        <w:t xml:space="preserve"> </w:t>
      </w:r>
      <w:r w:rsidRPr="00FD2E81">
        <w:rPr>
          <w:rFonts w:ascii="Times New Roman" w:hAnsi="Times New Roman" w:cs="Times New Roman"/>
          <w:color w:val="231F20"/>
          <w:spacing w:val="-4"/>
          <w:w w:val="90"/>
          <w:sz w:val="24"/>
          <w:szCs w:val="24"/>
        </w:rPr>
        <w:t>i</w:t>
      </w:r>
      <w:r w:rsidRPr="00FD2E81">
        <w:rPr>
          <w:rFonts w:ascii="Times New Roman" w:hAnsi="Times New Roman" w:cs="Times New Roman"/>
          <w:color w:val="231F20"/>
          <w:spacing w:val="-16"/>
          <w:w w:val="90"/>
          <w:sz w:val="24"/>
          <w:szCs w:val="24"/>
        </w:rPr>
        <w:t xml:space="preserve"> </w:t>
      </w:r>
      <w:r w:rsidRPr="00FD2E81">
        <w:rPr>
          <w:rFonts w:ascii="Times New Roman" w:hAnsi="Times New Roman" w:cs="Times New Roman"/>
          <w:color w:val="231F20"/>
          <w:spacing w:val="-4"/>
          <w:w w:val="90"/>
          <w:sz w:val="24"/>
          <w:szCs w:val="24"/>
        </w:rPr>
        <w:t>aktivnosti</w:t>
      </w:r>
      <w:r w:rsidRPr="00FD2E81">
        <w:rPr>
          <w:rFonts w:ascii="Times New Roman" w:hAnsi="Times New Roman" w:cs="Times New Roman"/>
          <w:color w:val="231F20"/>
          <w:spacing w:val="-16"/>
          <w:w w:val="90"/>
          <w:sz w:val="24"/>
          <w:szCs w:val="24"/>
        </w:rPr>
        <w:t xml:space="preserve"> </w:t>
      </w:r>
      <w:r w:rsidRPr="00FD2E81">
        <w:rPr>
          <w:rFonts w:ascii="Times New Roman" w:hAnsi="Times New Roman" w:cs="Times New Roman"/>
          <w:color w:val="231F20"/>
          <w:spacing w:val="-4"/>
          <w:w w:val="90"/>
          <w:sz w:val="24"/>
          <w:szCs w:val="24"/>
        </w:rPr>
        <w:t>bazira</w:t>
      </w:r>
      <w:r w:rsidRPr="00FD2E81">
        <w:rPr>
          <w:rFonts w:ascii="Times New Roman" w:hAnsi="Times New Roman" w:cs="Times New Roman"/>
          <w:color w:val="231F20"/>
          <w:spacing w:val="-16"/>
          <w:w w:val="90"/>
          <w:sz w:val="24"/>
          <w:szCs w:val="24"/>
        </w:rPr>
        <w:t xml:space="preserve"> </w:t>
      </w:r>
      <w:r w:rsidRPr="00FD2E81">
        <w:rPr>
          <w:rFonts w:ascii="Times New Roman" w:hAnsi="Times New Roman" w:cs="Times New Roman"/>
          <w:color w:val="231F20"/>
          <w:spacing w:val="-4"/>
          <w:w w:val="90"/>
          <w:sz w:val="24"/>
          <w:szCs w:val="24"/>
        </w:rPr>
        <w:t>se</w:t>
      </w:r>
      <w:r w:rsidRPr="00FD2E81">
        <w:rPr>
          <w:rFonts w:ascii="Times New Roman" w:hAnsi="Times New Roman" w:cs="Times New Roman"/>
          <w:color w:val="231F20"/>
          <w:spacing w:val="-16"/>
          <w:w w:val="90"/>
          <w:sz w:val="24"/>
          <w:szCs w:val="24"/>
        </w:rPr>
        <w:t xml:space="preserve"> </w:t>
      </w:r>
      <w:r w:rsidRPr="00FD2E81">
        <w:rPr>
          <w:rFonts w:ascii="Times New Roman" w:hAnsi="Times New Roman" w:cs="Times New Roman"/>
          <w:color w:val="231F20"/>
          <w:spacing w:val="-4"/>
          <w:w w:val="90"/>
          <w:sz w:val="24"/>
          <w:szCs w:val="24"/>
        </w:rPr>
        <w:t>na</w:t>
      </w:r>
      <w:r w:rsidRPr="00FD2E81">
        <w:rPr>
          <w:rFonts w:ascii="Times New Roman" w:hAnsi="Times New Roman" w:cs="Times New Roman"/>
          <w:color w:val="231F20"/>
          <w:spacing w:val="-16"/>
          <w:w w:val="90"/>
          <w:sz w:val="24"/>
          <w:szCs w:val="24"/>
        </w:rPr>
        <w:t xml:space="preserve"> </w:t>
      </w:r>
      <w:r w:rsidRPr="00FD2E81">
        <w:rPr>
          <w:rFonts w:ascii="Times New Roman" w:hAnsi="Times New Roman" w:cs="Times New Roman"/>
          <w:color w:val="231F20"/>
          <w:spacing w:val="-4"/>
          <w:w w:val="90"/>
          <w:sz w:val="24"/>
          <w:szCs w:val="24"/>
        </w:rPr>
        <w:t>relevantnim</w:t>
      </w:r>
      <w:r w:rsidRPr="00FD2E81">
        <w:rPr>
          <w:rFonts w:ascii="Times New Roman" w:hAnsi="Times New Roman" w:cs="Times New Roman"/>
          <w:color w:val="231F20"/>
          <w:spacing w:val="-16"/>
          <w:w w:val="90"/>
          <w:sz w:val="24"/>
          <w:szCs w:val="24"/>
        </w:rPr>
        <w:t xml:space="preserve"> </w:t>
      </w:r>
      <w:r w:rsidRPr="00FD2E81">
        <w:rPr>
          <w:rFonts w:ascii="Times New Roman" w:hAnsi="Times New Roman" w:cs="Times New Roman"/>
          <w:color w:val="231F20"/>
          <w:spacing w:val="-4"/>
          <w:w w:val="90"/>
          <w:sz w:val="24"/>
          <w:szCs w:val="24"/>
        </w:rPr>
        <w:t>podacima</w:t>
      </w:r>
      <w:r w:rsidRPr="00FD2E81">
        <w:rPr>
          <w:rFonts w:ascii="Times New Roman" w:hAnsi="Times New Roman" w:cs="Times New Roman"/>
          <w:color w:val="231F20"/>
          <w:spacing w:val="-16"/>
          <w:w w:val="90"/>
          <w:sz w:val="24"/>
          <w:szCs w:val="24"/>
        </w:rPr>
        <w:t xml:space="preserve"> </w:t>
      </w:r>
      <w:r w:rsidRPr="00FD2E81">
        <w:rPr>
          <w:rFonts w:ascii="Times New Roman" w:hAnsi="Times New Roman" w:cs="Times New Roman"/>
          <w:color w:val="231F20"/>
          <w:spacing w:val="-4"/>
          <w:w w:val="90"/>
          <w:sz w:val="24"/>
          <w:szCs w:val="24"/>
        </w:rPr>
        <w:t xml:space="preserve">o </w:t>
      </w:r>
      <w:r w:rsidRPr="00FD2E81">
        <w:rPr>
          <w:rFonts w:ascii="Times New Roman" w:hAnsi="Times New Roman" w:cs="Times New Roman"/>
          <w:color w:val="231F20"/>
          <w:spacing w:val="-8"/>
          <w:sz w:val="24"/>
          <w:szCs w:val="24"/>
        </w:rPr>
        <w:t>razvoju</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pacing w:val="-8"/>
          <w:sz w:val="24"/>
          <w:szCs w:val="24"/>
        </w:rPr>
        <w:t>i</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pacing w:val="-8"/>
          <w:sz w:val="24"/>
          <w:szCs w:val="24"/>
        </w:rPr>
        <w:t>napredovanju</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pacing w:val="-8"/>
          <w:sz w:val="24"/>
          <w:szCs w:val="24"/>
        </w:rPr>
        <w:t>djece (63,63%)</w:t>
      </w:r>
      <w:r w:rsidRPr="00FD2E81">
        <w:rPr>
          <w:rFonts w:ascii="Times New Roman" w:hAnsi="Times New Roman" w:cs="Times New Roman"/>
          <w:color w:val="231F20"/>
          <w:spacing w:val="-4"/>
          <w:w w:val="90"/>
          <w:sz w:val="24"/>
          <w:szCs w:val="24"/>
        </w:rPr>
        <w:t xml:space="preserve"> Promocija</w:t>
      </w:r>
      <w:r w:rsidRPr="00FD2E81">
        <w:rPr>
          <w:rFonts w:ascii="Times New Roman" w:hAnsi="Times New Roman" w:cs="Times New Roman"/>
          <w:color w:val="231F20"/>
          <w:spacing w:val="-9"/>
          <w:sz w:val="24"/>
          <w:szCs w:val="24"/>
        </w:rPr>
        <w:t xml:space="preserve"> </w:t>
      </w:r>
      <w:r w:rsidRPr="00FD2E81">
        <w:rPr>
          <w:rFonts w:ascii="Times New Roman" w:hAnsi="Times New Roman" w:cs="Times New Roman"/>
          <w:color w:val="231F20"/>
          <w:spacing w:val="-4"/>
          <w:w w:val="90"/>
          <w:sz w:val="24"/>
          <w:szCs w:val="24"/>
        </w:rPr>
        <w:t>ključnih,</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individualnih</w:t>
      </w:r>
      <w:r w:rsidRPr="00FD2E81">
        <w:rPr>
          <w:rFonts w:ascii="Times New Roman" w:hAnsi="Times New Roman" w:cs="Times New Roman"/>
          <w:color w:val="231F20"/>
          <w:spacing w:val="-8"/>
          <w:sz w:val="24"/>
          <w:szCs w:val="24"/>
        </w:rPr>
        <w:t xml:space="preserve"> </w:t>
      </w:r>
      <w:r w:rsidRPr="00FD2E81">
        <w:rPr>
          <w:rFonts w:ascii="Times New Roman" w:hAnsi="Times New Roman" w:cs="Times New Roman"/>
          <w:color w:val="231F20"/>
          <w:spacing w:val="-4"/>
          <w:w w:val="90"/>
          <w:sz w:val="24"/>
          <w:szCs w:val="24"/>
        </w:rPr>
        <w:t>i</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grupnih,</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razvojnih</w:t>
      </w:r>
      <w:r w:rsidRPr="00FD2E81">
        <w:rPr>
          <w:rFonts w:ascii="Times New Roman" w:hAnsi="Times New Roman" w:cs="Times New Roman"/>
          <w:color w:val="231F20"/>
          <w:spacing w:val="-8"/>
          <w:sz w:val="24"/>
          <w:szCs w:val="24"/>
        </w:rPr>
        <w:t xml:space="preserve"> </w:t>
      </w:r>
      <w:r w:rsidRPr="00FD2E81">
        <w:rPr>
          <w:rFonts w:ascii="Times New Roman" w:hAnsi="Times New Roman" w:cs="Times New Roman"/>
          <w:color w:val="231F20"/>
          <w:spacing w:val="-4"/>
          <w:w w:val="90"/>
          <w:sz w:val="24"/>
          <w:szCs w:val="24"/>
        </w:rPr>
        <w:t>trenutaka</w:t>
      </w:r>
      <w:r w:rsidRPr="00FD2E81">
        <w:rPr>
          <w:rFonts w:ascii="Times New Roman" w:hAnsi="Times New Roman" w:cs="Times New Roman"/>
          <w:color w:val="231F20"/>
          <w:spacing w:val="-17"/>
          <w:w w:val="90"/>
          <w:sz w:val="24"/>
          <w:szCs w:val="24"/>
        </w:rPr>
        <w:t xml:space="preserve"> </w:t>
      </w:r>
      <w:r w:rsidRPr="00FD2E81">
        <w:rPr>
          <w:rFonts w:ascii="Times New Roman" w:hAnsi="Times New Roman" w:cs="Times New Roman"/>
          <w:color w:val="231F20"/>
          <w:spacing w:val="-4"/>
          <w:w w:val="90"/>
          <w:sz w:val="24"/>
          <w:szCs w:val="24"/>
        </w:rPr>
        <w:t>(foto, video-zapisi,</w:t>
      </w:r>
      <w:r w:rsidRPr="00FD2E81">
        <w:rPr>
          <w:rFonts w:ascii="Times New Roman" w:hAnsi="Times New Roman" w:cs="Times New Roman"/>
          <w:color w:val="231F20"/>
          <w:spacing w:val="-7"/>
          <w:w w:val="90"/>
          <w:sz w:val="24"/>
          <w:szCs w:val="24"/>
        </w:rPr>
        <w:t xml:space="preserve"> </w:t>
      </w:r>
      <w:r w:rsidRPr="00FD2E81">
        <w:rPr>
          <w:rFonts w:ascii="Times New Roman" w:hAnsi="Times New Roman" w:cs="Times New Roman"/>
          <w:color w:val="231F20"/>
          <w:spacing w:val="-4"/>
          <w:w w:val="90"/>
          <w:sz w:val="24"/>
          <w:szCs w:val="24"/>
        </w:rPr>
        <w:t>učešće</w:t>
      </w:r>
      <w:r w:rsidRPr="00FD2E81">
        <w:rPr>
          <w:rFonts w:ascii="Times New Roman" w:hAnsi="Times New Roman" w:cs="Times New Roman"/>
          <w:color w:val="231F20"/>
          <w:spacing w:val="-7"/>
          <w:w w:val="90"/>
          <w:sz w:val="24"/>
          <w:szCs w:val="24"/>
        </w:rPr>
        <w:t xml:space="preserve"> </w:t>
      </w:r>
      <w:r w:rsidRPr="00FD2E81">
        <w:rPr>
          <w:rFonts w:ascii="Times New Roman" w:hAnsi="Times New Roman" w:cs="Times New Roman"/>
          <w:color w:val="231F20"/>
          <w:spacing w:val="-4"/>
          <w:w w:val="90"/>
          <w:sz w:val="24"/>
          <w:szCs w:val="24"/>
        </w:rPr>
        <w:t>na</w:t>
      </w:r>
      <w:r w:rsidRPr="00FD2E81">
        <w:rPr>
          <w:rFonts w:ascii="Times New Roman" w:hAnsi="Times New Roman" w:cs="Times New Roman"/>
          <w:color w:val="231F20"/>
          <w:spacing w:val="-7"/>
          <w:w w:val="90"/>
          <w:sz w:val="24"/>
          <w:szCs w:val="24"/>
        </w:rPr>
        <w:t xml:space="preserve"> </w:t>
      </w:r>
      <w:r w:rsidRPr="00FD2E81">
        <w:rPr>
          <w:rFonts w:ascii="Times New Roman" w:hAnsi="Times New Roman" w:cs="Times New Roman"/>
          <w:color w:val="231F20"/>
          <w:spacing w:val="-4"/>
          <w:w w:val="90"/>
          <w:sz w:val="24"/>
          <w:szCs w:val="24"/>
        </w:rPr>
        <w:t>raznim</w:t>
      </w:r>
      <w:r w:rsidRPr="00FD2E81">
        <w:rPr>
          <w:rFonts w:ascii="Times New Roman" w:hAnsi="Times New Roman" w:cs="Times New Roman"/>
          <w:color w:val="231F20"/>
          <w:spacing w:val="-7"/>
          <w:w w:val="90"/>
          <w:sz w:val="24"/>
          <w:szCs w:val="24"/>
        </w:rPr>
        <w:t xml:space="preserve"> </w:t>
      </w:r>
      <w:r w:rsidRPr="00FD2E81">
        <w:rPr>
          <w:rFonts w:ascii="Times New Roman" w:hAnsi="Times New Roman" w:cs="Times New Roman"/>
          <w:color w:val="231F20"/>
          <w:spacing w:val="-4"/>
          <w:w w:val="90"/>
          <w:sz w:val="24"/>
          <w:szCs w:val="24"/>
        </w:rPr>
        <w:t>manifestacijama,</w:t>
      </w:r>
      <w:r w:rsidRPr="00FD2E81">
        <w:rPr>
          <w:rFonts w:ascii="Times New Roman" w:hAnsi="Times New Roman" w:cs="Times New Roman"/>
          <w:color w:val="231F20"/>
          <w:spacing w:val="-7"/>
          <w:w w:val="90"/>
          <w:sz w:val="24"/>
          <w:szCs w:val="24"/>
        </w:rPr>
        <w:t xml:space="preserve"> </w:t>
      </w:r>
      <w:r w:rsidRPr="00FD2E81">
        <w:rPr>
          <w:rFonts w:ascii="Times New Roman" w:hAnsi="Times New Roman" w:cs="Times New Roman"/>
          <w:color w:val="231F20"/>
          <w:spacing w:val="-4"/>
          <w:w w:val="90"/>
          <w:sz w:val="24"/>
          <w:szCs w:val="24"/>
        </w:rPr>
        <w:t>konkursima) (69,69%) potkomponente su kojima vaspitači procjenjuju da su uglavnom uspješni u njihovoj realizaciji.</w:t>
      </w:r>
    </w:p>
    <w:p w:rsidR="00D01935" w:rsidRPr="00FD2E81" w:rsidRDefault="00D01935" w:rsidP="00D01935">
      <w:pPr>
        <w:pStyle w:val="TableParagraph"/>
        <w:spacing w:before="1"/>
        <w:rPr>
          <w:rFonts w:ascii="Times New Roman" w:hAnsi="Times New Roman" w:cs="Times New Roman"/>
          <w:color w:val="231F20"/>
          <w:spacing w:val="-2"/>
          <w:sz w:val="24"/>
          <w:szCs w:val="24"/>
        </w:rPr>
      </w:pPr>
    </w:p>
    <w:p w:rsidR="00D01935" w:rsidRPr="00FD2E81" w:rsidRDefault="00D01935" w:rsidP="00D01935">
      <w:pPr>
        <w:pStyle w:val="TableParagraph"/>
        <w:spacing w:before="1"/>
        <w:rPr>
          <w:rFonts w:ascii="Times New Roman" w:hAnsi="Times New Roman" w:cs="Times New Roman"/>
          <w:b/>
          <w:color w:val="231F20"/>
          <w:spacing w:val="-2"/>
          <w:sz w:val="24"/>
          <w:szCs w:val="24"/>
        </w:rPr>
      </w:pPr>
    </w:p>
    <w:p w:rsidR="00D01935" w:rsidRPr="00FD2E81" w:rsidRDefault="00D01935" w:rsidP="00D01935">
      <w:pPr>
        <w:pStyle w:val="TableParagraph"/>
        <w:rPr>
          <w:rFonts w:ascii="Times New Roman" w:hAnsi="Times New Roman" w:cs="Times New Roman"/>
          <w:b/>
          <w:color w:val="231F20"/>
          <w:spacing w:val="-2"/>
          <w:sz w:val="24"/>
          <w:szCs w:val="24"/>
        </w:rPr>
      </w:pPr>
      <w:r w:rsidRPr="00FD2E81">
        <w:rPr>
          <w:rFonts w:ascii="Times New Roman" w:hAnsi="Times New Roman" w:cs="Times New Roman"/>
          <w:b/>
          <w:color w:val="231F20"/>
          <w:spacing w:val="-7"/>
          <w:sz w:val="24"/>
          <w:szCs w:val="24"/>
        </w:rPr>
        <w:t>Standard</w:t>
      </w:r>
      <w:r w:rsidRPr="00FD2E81">
        <w:rPr>
          <w:rFonts w:ascii="Times New Roman" w:hAnsi="Times New Roman" w:cs="Times New Roman"/>
          <w:b/>
          <w:color w:val="231F20"/>
          <w:spacing w:val="-5"/>
          <w:sz w:val="24"/>
          <w:szCs w:val="24"/>
        </w:rPr>
        <w:t xml:space="preserve"> 7 - </w:t>
      </w:r>
      <w:r w:rsidRPr="00FD2E81">
        <w:rPr>
          <w:rFonts w:ascii="Times New Roman" w:hAnsi="Times New Roman" w:cs="Times New Roman"/>
          <w:b/>
          <w:color w:val="231F20"/>
          <w:spacing w:val="-8"/>
          <w:sz w:val="24"/>
          <w:szCs w:val="24"/>
        </w:rPr>
        <w:t xml:space="preserve">Profesionalni </w:t>
      </w:r>
      <w:r w:rsidRPr="00FD2E81">
        <w:rPr>
          <w:rFonts w:ascii="Times New Roman" w:hAnsi="Times New Roman" w:cs="Times New Roman"/>
          <w:b/>
          <w:color w:val="231F20"/>
          <w:spacing w:val="-2"/>
          <w:sz w:val="24"/>
          <w:szCs w:val="24"/>
        </w:rPr>
        <w:t>razvoj</w:t>
      </w:r>
    </w:p>
    <w:p w:rsidR="00D01935" w:rsidRPr="00FD2E81" w:rsidRDefault="00D01935" w:rsidP="00D01935">
      <w:pPr>
        <w:pStyle w:val="TableParagraph"/>
        <w:rPr>
          <w:rFonts w:ascii="Times New Roman" w:hAnsi="Times New Roman" w:cs="Times New Roman"/>
          <w:b/>
          <w:color w:val="231F20"/>
          <w:spacing w:val="-2"/>
          <w:sz w:val="24"/>
          <w:szCs w:val="24"/>
        </w:rPr>
      </w:pPr>
    </w:p>
    <w:p w:rsidR="00D01935" w:rsidRPr="00FD2E81" w:rsidRDefault="00D01935" w:rsidP="00D01935">
      <w:pPr>
        <w:pStyle w:val="TableParagraph"/>
        <w:spacing w:before="32" w:line="235" w:lineRule="auto"/>
        <w:jc w:val="both"/>
        <w:rPr>
          <w:rFonts w:ascii="Times New Roman" w:hAnsi="Times New Roman" w:cs="Times New Roman"/>
          <w:color w:val="231F20"/>
          <w:spacing w:val="-8"/>
          <w:sz w:val="24"/>
          <w:szCs w:val="24"/>
        </w:rPr>
      </w:pPr>
      <w:r w:rsidRPr="00FD2E81">
        <w:rPr>
          <w:rFonts w:ascii="Times New Roman" w:hAnsi="Times New Roman" w:cs="Times New Roman"/>
          <w:color w:val="231F20"/>
          <w:spacing w:val="-12"/>
          <w:sz w:val="24"/>
          <w:szCs w:val="24"/>
        </w:rPr>
        <w:t xml:space="preserve">Učešće u aktivnostima profesionalnog razvoja izvan ustanove: </w:t>
      </w:r>
      <w:r w:rsidRPr="00FD2E81">
        <w:rPr>
          <w:rFonts w:ascii="Times New Roman" w:hAnsi="Times New Roman" w:cs="Times New Roman"/>
          <w:color w:val="231F20"/>
          <w:spacing w:val="-6"/>
          <w:w w:val="90"/>
          <w:sz w:val="24"/>
          <w:szCs w:val="24"/>
        </w:rPr>
        <w:t>razmjena</w:t>
      </w:r>
      <w:r w:rsidRPr="00FD2E81">
        <w:rPr>
          <w:rFonts w:ascii="Times New Roman" w:hAnsi="Times New Roman" w:cs="Times New Roman"/>
          <w:color w:val="231F20"/>
          <w:spacing w:val="-9"/>
          <w:w w:val="90"/>
          <w:sz w:val="24"/>
          <w:szCs w:val="24"/>
        </w:rPr>
        <w:t xml:space="preserve"> </w:t>
      </w:r>
      <w:r w:rsidRPr="00FD2E81">
        <w:rPr>
          <w:rFonts w:ascii="Times New Roman" w:hAnsi="Times New Roman" w:cs="Times New Roman"/>
          <w:color w:val="231F20"/>
          <w:spacing w:val="-6"/>
          <w:w w:val="90"/>
          <w:sz w:val="24"/>
          <w:szCs w:val="24"/>
        </w:rPr>
        <w:t>iskustava</w:t>
      </w:r>
      <w:r w:rsidRPr="00FD2E81">
        <w:rPr>
          <w:rFonts w:ascii="Times New Roman" w:hAnsi="Times New Roman" w:cs="Times New Roman"/>
          <w:color w:val="231F20"/>
          <w:spacing w:val="-9"/>
          <w:w w:val="90"/>
          <w:sz w:val="24"/>
          <w:szCs w:val="24"/>
        </w:rPr>
        <w:t xml:space="preserve"> </w:t>
      </w:r>
      <w:r w:rsidRPr="00FD2E81">
        <w:rPr>
          <w:rFonts w:ascii="Times New Roman" w:hAnsi="Times New Roman" w:cs="Times New Roman"/>
          <w:color w:val="231F20"/>
          <w:spacing w:val="-6"/>
          <w:w w:val="90"/>
          <w:sz w:val="24"/>
          <w:szCs w:val="24"/>
        </w:rPr>
        <w:t>sa</w:t>
      </w:r>
      <w:r w:rsidRPr="00FD2E81">
        <w:rPr>
          <w:rFonts w:ascii="Times New Roman" w:hAnsi="Times New Roman" w:cs="Times New Roman"/>
          <w:color w:val="231F20"/>
          <w:spacing w:val="-9"/>
          <w:w w:val="90"/>
          <w:sz w:val="24"/>
          <w:szCs w:val="24"/>
        </w:rPr>
        <w:t xml:space="preserve"> </w:t>
      </w:r>
      <w:r w:rsidRPr="00FD2E81">
        <w:rPr>
          <w:rFonts w:ascii="Times New Roman" w:hAnsi="Times New Roman" w:cs="Times New Roman"/>
          <w:color w:val="231F20"/>
          <w:spacing w:val="-6"/>
          <w:w w:val="90"/>
          <w:sz w:val="24"/>
          <w:szCs w:val="24"/>
        </w:rPr>
        <w:t>kolegama</w:t>
      </w:r>
      <w:r w:rsidRPr="00FD2E81">
        <w:rPr>
          <w:rFonts w:ascii="Times New Roman" w:hAnsi="Times New Roman" w:cs="Times New Roman"/>
          <w:color w:val="231F20"/>
          <w:spacing w:val="-9"/>
          <w:w w:val="90"/>
          <w:sz w:val="24"/>
          <w:szCs w:val="24"/>
        </w:rPr>
        <w:t xml:space="preserve"> </w:t>
      </w:r>
      <w:r w:rsidRPr="00FD2E81">
        <w:rPr>
          <w:rFonts w:ascii="Times New Roman" w:hAnsi="Times New Roman" w:cs="Times New Roman"/>
          <w:color w:val="231F20"/>
          <w:spacing w:val="-6"/>
          <w:w w:val="90"/>
          <w:sz w:val="24"/>
          <w:szCs w:val="24"/>
        </w:rPr>
        <w:t>iz</w:t>
      </w:r>
      <w:r w:rsidRPr="00FD2E81">
        <w:rPr>
          <w:rFonts w:ascii="Times New Roman" w:hAnsi="Times New Roman" w:cs="Times New Roman"/>
          <w:color w:val="231F20"/>
          <w:spacing w:val="-9"/>
          <w:w w:val="90"/>
          <w:sz w:val="24"/>
          <w:szCs w:val="24"/>
        </w:rPr>
        <w:t xml:space="preserve"> </w:t>
      </w:r>
      <w:r w:rsidRPr="00FD2E81">
        <w:rPr>
          <w:rFonts w:ascii="Times New Roman" w:hAnsi="Times New Roman" w:cs="Times New Roman"/>
          <w:color w:val="231F20"/>
          <w:spacing w:val="-6"/>
          <w:w w:val="90"/>
          <w:sz w:val="24"/>
          <w:szCs w:val="24"/>
        </w:rPr>
        <w:t>drugih</w:t>
      </w:r>
      <w:r w:rsidRPr="00FD2E81">
        <w:rPr>
          <w:rFonts w:ascii="Times New Roman" w:hAnsi="Times New Roman" w:cs="Times New Roman"/>
          <w:color w:val="231F20"/>
          <w:spacing w:val="-9"/>
          <w:w w:val="90"/>
          <w:sz w:val="24"/>
          <w:szCs w:val="24"/>
        </w:rPr>
        <w:t xml:space="preserve"> </w:t>
      </w:r>
      <w:r w:rsidRPr="00FD2E81">
        <w:rPr>
          <w:rFonts w:ascii="Times New Roman" w:hAnsi="Times New Roman" w:cs="Times New Roman"/>
          <w:color w:val="231F20"/>
          <w:spacing w:val="-6"/>
          <w:w w:val="90"/>
          <w:sz w:val="24"/>
          <w:szCs w:val="24"/>
        </w:rPr>
        <w:t>predškolskih</w:t>
      </w:r>
      <w:r w:rsidRPr="00FD2E81">
        <w:rPr>
          <w:rFonts w:ascii="Times New Roman" w:hAnsi="Times New Roman" w:cs="Times New Roman"/>
          <w:color w:val="231F20"/>
          <w:spacing w:val="-9"/>
          <w:w w:val="90"/>
          <w:sz w:val="24"/>
          <w:szCs w:val="24"/>
        </w:rPr>
        <w:t xml:space="preserve"> </w:t>
      </w:r>
      <w:r w:rsidRPr="00FD2E81">
        <w:rPr>
          <w:rFonts w:ascii="Times New Roman" w:hAnsi="Times New Roman" w:cs="Times New Roman"/>
          <w:color w:val="231F20"/>
          <w:spacing w:val="-6"/>
          <w:w w:val="90"/>
          <w:sz w:val="24"/>
          <w:szCs w:val="24"/>
        </w:rPr>
        <w:t xml:space="preserve">ustanova, </w:t>
      </w:r>
      <w:r w:rsidRPr="00FD2E81">
        <w:rPr>
          <w:rFonts w:ascii="Times New Roman" w:hAnsi="Times New Roman" w:cs="Times New Roman"/>
          <w:color w:val="231F20"/>
          <w:spacing w:val="-2"/>
          <w:w w:val="90"/>
          <w:sz w:val="24"/>
          <w:szCs w:val="24"/>
        </w:rPr>
        <w:t>osnovnih</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2"/>
          <w:w w:val="90"/>
          <w:sz w:val="24"/>
          <w:szCs w:val="24"/>
        </w:rPr>
        <w:t>škola,</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2"/>
          <w:w w:val="90"/>
          <w:sz w:val="24"/>
          <w:szCs w:val="24"/>
        </w:rPr>
        <w:t>studijske</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2"/>
          <w:w w:val="90"/>
          <w:sz w:val="24"/>
          <w:szCs w:val="24"/>
        </w:rPr>
        <w:t>posjete,</w:t>
      </w:r>
      <w:r w:rsidRPr="00FD2E81">
        <w:rPr>
          <w:rFonts w:ascii="Times New Roman" w:hAnsi="Times New Roman" w:cs="Times New Roman"/>
          <w:color w:val="231F20"/>
          <w:spacing w:val="-17"/>
          <w:w w:val="90"/>
          <w:sz w:val="24"/>
          <w:szCs w:val="24"/>
        </w:rPr>
        <w:t xml:space="preserve"> </w:t>
      </w:r>
      <w:r w:rsidRPr="00FD2E81">
        <w:rPr>
          <w:rFonts w:ascii="Times New Roman" w:hAnsi="Times New Roman" w:cs="Times New Roman"/>
          <w:color w:val="231F20"/>
          <w:spacing w:val="-2"/>
          <w:w w:val="90"/>
          <w:sz w:val="24"/>
          <w:szCs w:val="24"/>
        </w:rPr>
        <w:t>seminari,</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2"/>
          <w:w w:val="90"/>
          <w:sz w:val="24"/>
          <w:szCs w:val="24"/>
        </w:rPr>
        <w:t>rad</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2"/>
          <w:w w:val="90"/>
          <w:sz w:val="24"/>
          <w:szCs w:val="24"/>
        </w:rPr>
        <w:t>na</w:t>
      </w:r>
      <w:r w:rsidRPr="00FD2E81">
        <w:rPr>
          <w:rFonts w:ascii="Times New Roman" w:hAnsi="Times New Roman" w:cs="Times New Roman"/>
          <w:color w:val="231F20"/>
          <w:spacing w:val="-17"/>
          <w:w w:val="90"/>
          <w:sz w:val="24"/>
          <w:szCs w:val="24"/>
        </w:rPr>
        <w:t xml:space="preserve"> </w:t>
      </w:r>
      <w:r w:rsidRPr="00FD2E81">
        <w:rPr>
          <w:rFonts w:ascii="Times New Roman" w:hAnsi="Times New Roman" w:cs="Times New Roman"/>
          <w:color w:val="231F20"/>
          <w:spacing w:val="-2"/>
          <w:w w:val="90"/>
          <w:sz w:val="24"/>
          <w:szCs w:val="24"/>
        </w:rPr>
        <w:t>projektima,</w:t>
      </w:r>
      <w:r w:rsidRPr="00FD2E81">
        <w:rPr>
          <w:rFonts w:ascii="Times New Roman" w:hAnsi="Times New Roman" w:cs="Times New Roman"/>
          <w:sz w:val="24"/>
          <w:szCs w:val="24"/>
        </w:rPr>
        <w:t xml:space="preserve"> </w:t>
      </w:r>
      <w:r w:rsidRPr="00FD2E81">
        <w:rPr>
          <w:rFonts w:ascii="Times New Roman" w:hAnsi="Times New Roman" w:cs="Times New Roman"/>
          <w:color w:val="231F20"/>
          <w:spacing w:val="-4"/>
          <w:w w:val="90"/>
          <w:sz w:val="24"/>
          <w:szCs w:val="24"/>
        </w:rPr>
        <w:t>učešće</w:t>
      </w:r>
      <w:r w:rsidRPr="00FD2E81">
        <w:rPr>
          <w:rFonts w:ascii="Times New Roman" w:hAnsi="Times New Roman" w:cs="Times New Roman"/>
          <w:color w:val="231F20"/>
          <w:spacing w:val="-14"/>
          <w:w w:val="90"/>
          <w:sz w:val="24"/>
          <w:szCs w:val="24"/>
        </w:rPr>
        <w:t xml:space="preserve"> </w:t>
      </w:r>
      <w:r w:rsidRPr="00FD2E81">
        <w:rPr>
          <w:rFonts w:ascii="Times New Roman" w:hAnsi="Times New Roman" w:cs="Times New Roman"/>
          <w:color w:val="231F20"/>
          <w:spacing w:val="-4"/>
          <w:w w:val="90"/>
          <w:sz w:val="24"/>
          <w:szCs w:val="24"/>
        </w:rPr>
        <w:t>u</w:t>
      </w:r>
      <w:r w:rsidRPr="00FD2E81">
        <w:rPr>
          <w:rFonts w:ascii="Times New Roman" w:hAnsi="Times New Roman" w:cs="Times New Roman"/>
          <w:color w:val="231F20"/>
          <w:spacing w:val="-14"/>
          <w:w w:val="90"/>
          <w:sz w:val="24"/>
          <w:szCs w:val="24"/>
        </w:rPr>
        <w:t xml:space="preserve"> </w:t>
      </w:r>
      <w:r w:rsidRPr="00FD2E81">
        <w:rPr>
          <w:rFonts w:ascii="Times New Roman" w:hAnsi="Times New Roman" w:cs="Times New Roman"/>
          <w:color w:val="231F20"/>
          <w:spacing w:val="-4"/>
          <w:w w:val="90"/>
          <w:sz w:val="24"/>
          <w:szCs w:val="24"/>
        </w:rPr>
        <w:t>istraživanjima,</w:t>
      </w:r>
      <w:r w:rsidRPr="00FD2E81">
        <w:rPr>
          <w:rFonts w:ascii="Times New Roman" w:hAnsi="Times New Roman" w:cs="Times New Roman"/>
          <w:color w:val="231F20"/>
          <w:spacing w:val="-14"/>
          <w:w w:val="90"/>
          <w:sz w:val="24"/>
          <w:szCs w:val="24"/>
        </w:rPr>
        <w:t xml:space="preserve"> </w:t>
      </w:r>
      <w:r w:rsidRPr="00FD2E81">
        <w:rPr>
          <w:rFonts w:ascii="Times New Roman" w:hAnsi="Times New Roman" w:cs="Times New Roman"/>
          <w:color w:val="231F20"/>
          <w:spacing w:val="-4"/>
          <w:w w:val="90"/>
          <w:sz w:val="24"/>
          <w:szCs w:val="24"/>
        </w:rPr>
        <w:t>učešće</w:t>
      </w:r>
      <w:r w:rsidRPr="00FD2E81">
        <w:rPr>
          <w:rFonts w:ascii="Times New Roman" w:hAnsi="Times New Roman" w:cs="Times New Roman"/>
          <w:color w:val="231F20"/>
          <w:spacing w:val="-14"/>
          <w:w w:val="90"/>
          <w:sz w:val="24"/>
          <w:szCs w:val="24"/>
        </w:rPr>
        <w:t xml:space="preserve"> </w:t>
      </w:r>
      <w:r w:rsidRPr="00FD2E81">
        <w:rPr>
          <w:rFonts w:ascii="Times New Roman" w:hAnsi="Times New Roman" w:cs="Times New Roman"/>
          <w:color w:val="231F20"/>
          <w:spacing w:val="-4"/>
          <w:w w:val="90"/>
          <w:sz w:val="24"/>
          <w:szCs w:val="24"/>
        </w:rPr>
        <w:t>u</w:t>
      </w:r>
      <w:r w:rsidRPr="00FD2E81">
        <w:rPr>
          <w:rFonts w:ascii="Times New Roman" w:hAnsi="Times New Roman" w:cs="Times New Roman"/>
          <w:color w:val="231F20"/>
          <w:spacing w:val="-14"/>
          <w:w w:val="90"/>
          <w:sz w:val="24"/>
          <w:szCs w:val="24"/>
        </w:rPr>
        <w:t xml:space="preserve"> </w:t>
      </w:r>
      <w:r w:rsidRPr="00FD2E81">
        <w:rPr>
          <w:rFonts w:ascii="Times New Roman" w:hAnsi="Times New Roman" w:cs="Times New Roman"/>
          <w:color w:val="231F20"/>
          <w:spacing w:val="-4"/>
          <w:w w:val="90"/>
          <w:sz w:val="24"/>
          <w:szCs w:val="24"/>
        </w:rPr>
        <w:t>strukovnim</w:t>
      </w:r>
      <w:r w:rsidRPr="00FD2E81">
        <w:rPr>
          <w:rFonts w:ascii="Times New Roman" w:hAnsi="Times New Roman" w:cs="Times New Roman"/>
          <w:color w:val="231F20"/>
          <w:spacing w:val="-14"/>
          <w:w w:val="90"/>
          <w:sz w:val="24"/>
          <w:szCs w:val="24"/>
        </w:rPr>
        <w:t xml:space="preserve"> </w:t>
      </w:r>
      <w:r w:rsidRPr="00FD2E81">
        <w:rPr>
          <w:rFonts w:ascii="Times New Roman" w:hAnsi="Times New Roman" w:cs="Times New Roman"/>
          <w:color w:val="231F20"/>
          <w:spacing w:val="-4"/>
          <w:w w:val="90"/>
          <w:sz w:val="24"/>
          <w:szCs w:val="24"/>
        </w:rPr>
        <w:t>asocijacijama,</w:t>
      </w:r>
      <w:r w:rsidRPr="00FD2E81">
        <w:rPr>
          <w:rFonts w:ascii="Times New Roman" w:hAnsi="Times New Roman" w:cs="Times New Roman"/>
          <w:color w:val="231F20"/>
          <w:spacing w:val="-14"/>
          <w:w w:val="90"/>
          <w:sz w:val="24"/>
          <w:szCs w:val="24"/>
        </w:rPr>
        <w:t xml:space="preserve"> </w:t>
      </w:r>
      <w:r w:rsidRPr="00FD2E81">
        <w:rPr>
          <w:rFonts w:ascii="Times New Roman" w:hAnsi="Times New Roman" w:cs="Times New Roman"/>
          <w:color w:val="231F20"/>
          <w:spacing w:val="-4"/>
          <w:w w:val="90"/>
          <w:sz w:val="24"/>
          <w:szCs w:val="24"/>
        </w:rPr>
        <w:t>učešće</w:t>
      </w:r>
      <w:r w:rsidRPr="00FD2E81">
        <w:rPr>
          <w:rFonts w:ascii="Times New Roman" w:hAnsi="Times New Roman" w:cs="Times New Roman"/>
          <w:color w:val="231F20"/>
          <w:spacing w:val="-14"/>
          <w:w w:val="90"/>
          <w:sz w:val="24"/>
          <w:szCs w:val="24"/>
        </w:rPr>
        <w:t xml:space="preserve"> </w:t>
      </w:r>
      <w:r w:rsidRPr="00FD2E81">
        <w:rPr>
          <w:rFonts w:ascii="Times New Roman" w:hAnsi="Times New Roman" w:cs="Times New Roman"/>
          <w:color w:val="231F20"/>
          <w:spacing w:val="-4"/>
          <w:w w:val="90"/>
          <w:sz w:val="24"/>
          <w:szCs w:val="24"/>
        </w:rPr>
        <w:t xml:space="preserve">u </w:t>
      </w:r>
      <w:r w:rsidRPr="00FD2E81">
        <w:rPr>
          <w:rFonts w:ascii="Times New Roman" w:hAnsi="Times New Roman" w:cs="Times New Roman"/>
          <w:color w:val="231F20"/>
          <w:spacing w:val="-8"/>
          <w:sz w:val="24"/>
          <w:szCs w:val="24"/>
        </w:rPr>
        <w:t>izdavačkoj</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pacing w:val="-8"/>
          <w:sz w:val="24"/>
          <w:szCs w:val="24"/>
        </w:rPr>
        <w:t>djelatnosti vaspitači</w:t>
      </w:r>
      <w:r w:rsidR="004E584A">
        <w:rPr>
          <w:rFonts w:ascii="Times New Roman" w:hAnsi="Times New Roman" w:cs="Times New Roman"/>
          <w:color w:val="231F20"/>
          <w:spacing w:val="-8"/>
          <w:sz w:val="24"/>
          <w:szCs w:val="24"/>
        </w:rPr>
        <w:t xml:space="preserve"> su procijenili da primjenjuju,</w:t>
      </w:r>
      <w:r w:rsidRPr="00FD2E81">
        <w:rPr>
          <w:rFonts w:ascii="Times New Roman" w:hAnsi="Times New Roman" w:cs="Times New Roman"/>
          <w:color w:val="231F20"/>
          <w:spacing w:val="-8"/>
          <w:sz w:val="24"/>
          <w:szCs w:val="24"/>
        </w:rPr>
        <w:t xml:space="preserve"> ali ne kontinuirano u procentu od 54,54%, dok su 27,27% nevedeno integrisali u svoj rad. </w:t>
      </w:r>
    </w:p>
    <w:p w:rsidR="00D01935" w:rsidRPr="00FD2E81" w:rsidRDefault="00D01935" w:rsidP="00D01935">
      <w:pPr>
        <w:pStyle w:val="TableParagraph"/>
        <w:spacing w:before="32" w:line="235" w:lineRule="auto"/>
        <w:jc w:val="both"/>
        <w:rPr>
          <w:rFonts w:ascii="Times New Roman" w:hAnsi="Times New Roman" w:cs="Times New Roman"/>
          <w:sz w:val="24"/>
          <w:szCs w:val="24"/>
        </w:rPr>
      </w:pPr>
      <w:r w:rsidRPr="00FD2E81">
        <w:rPr>
          <w:rFonts w:ascii="Times New Roman" w:hAnsi="Times New Roman" w:cs="Times New Roman"/>
          <w:color w:val="231F20"/>
          <w:spacing w:val="-8"/>
          <w:sz w:val="24"/>
          <w:szCs w:val="24"/>
        </w:rPr>
        <w:t>Ono što je evidentno tokom poslednje dvije školske godine je da se saradnja sa drugim vrtićima, i razmjena iskustva sa kolegama odvija u kontinuitetu. O seminarima su vaspitači redovno obavještavani. U skladu sa dobrom praksom tokom školske 2022/2023. godine</w:t>
      </w:r>
      <w:r w:rsidRPr="00FD2E81">
        <w:rPr>
          <w:rFonts w:ascii="Times New Roman" w:hAnsi="Times New Roman" w:cs="Times New Roman"/>
          <w:sz w:val="24"/>
          <w:szCs w:val="24"/>
        </w:rPr>
        <w:t xml:space="preserve"> Naša Ustanova učestvovala je na Nacionalnom kongresu medicinskih sestara Srbije – Izazovi i perspektive MODUL 2 ( Uloga medicinskih sestara u oblasti preventivne – zdravstvene zaštite u vrtiću – u godinama uzleta), organizovanom od 11 do 14. maja u Vršcu. Učestvovale su trijažna i medicinska sestra našeg vrtića, sa svojom prezentacijom</w:t>
      </w:r>
      <w:r w:rsidR="004E584A">
        <w:rPr>
          <w:rFonts w:ascii="Times New Roman" w:hAnsi="Times New Roman" w:cs="Times New Roman"/>
          <w:sz w:val="24"/>
          <w:szCs w:val="24"/>
        </w:rPr>
        <w:t>.</w:t>
      </w:r>
    </w:p>
    <w:p w:rsidR="00D01935" w:rsidRPr="00FD2E81" w:rsidRDefault="00D01935" w:rsidP="00D01935">
      <w:pPr>
        <w:pStyle w:val="TableParagraph"/>
        <w:jc w:val="both"/>
        <w:rPr>
          <w:rFonts w:ascii="Times New Roman" w:hAnsi="Times New Roman" w:cs="Times New Roman"/>
          <w:b/>
          <w:color w:val="231F20"/>
          <w:spacing w:val="-2"/>
          <w:sz w:val="24"/>
          <w:szCs w:val="24"/>
        </w:rPr>
      </w:pPr>
    </w:p>
    <w:p w:rsidR="00D01935" w:rsidRPr="00FD2E81" w:rsidRDefault="00D01935" w:rsidP="00D01935">
      <w:pPr>
        <w:pStyle w:val="TableParagraph"/>
        <w:jc w:val="both"/>
        <w:rPr>
          <w:rFonts w:ascii="Times New Roman" w:hAnsi="Times New Roman" w:cs="Times New Roman"/>
          <w:b/>
          <w:color w:val="231F20"/>
          <w:spacing w:val="-2"/>
          <w:sz w:val="24"/>
          <w:szCs w:val="24"/>
        </w:rPr>
      </w:pPr>
    </w:p>
    <w:p w:rsidR="00D01935" w:rsidRPr="00FD2E81" w:rsidRDefault="00D01935" w:rsidP="00D01935">
      <w:pPr>
        <w:pStyle w:val="TableParagraph"/>
        <w:spacing w:before="159"/>
        <w:rPr>
          <w:rFonts w:ascii="Times New Roman" w:hAnsi="Times New Roman" w:cs="Times New Roman"/>
          <w:b/>
          <w:color w:val="231F20"/>
          <w:spacing w:val="-8"/>
          <w:sz w:val="24"/>
          <w:szCs w:val="24"/>
        </w:rPr>
      </w:pPr>
      <w:r w:rsidRPr="00FD2E81">
        <w:rPr>
          <w:rFonts w:ascii="Times New Roman" w:hAnsi="Times New Roman" w:cs="Times New Roman"/>
          <w:b/>
          <w:color w:val="231F20"/>
          <w:spacing w:val="-7"/>
          <w:sz w:val="24"/>
          <w:szCs w:val="24"/>
        </w:rPr>
        <w:t>Standard</w:t>
      </w:r>
      <w:r w:rsidRPr="00FD2E81">
        <w:rPr>
          <w:rFonts w:ascii="Times New Roman" w:hAnsi="Times New Roman" w:cs="Times New Roman"/>
          <w:b/>
          <w:color w:val="231F20"/>
          <w:spacing w:val="-5"/>
          <w:sz w:val="24"/>
          <w:szCs w:val="24"/>
        </w:rPr>
        <w:t xml:space="preserve"> 8 - </w:t>
      </w:r>
      <w:r w:rsidRPr="00FD2E81">
        <w:rPr>
          <w:rFonts w:ascii="Times New Roman" w:hAnsi="Times New Roman" w:cs="Times New Roman"/>
          <w:b/>
          <w:color w:val="231F20"/>
          <w:spacing w:val="-2"/>
          <w:sz w:val="24"/>
          <w:szCs w:val="24"/>
        </w:rPr>
        <w:t xml:space="preserve">Poštovanje </w:t>
      </w:r>
      <w:r w:rsidRPr="00FD2E81">
        <w:rPr>
          <w:rFonts w:ascii="Times New Roman" w:hAnsi="Times New Roman" w:cs="Times New Roman"/>
          <w:b/>
          <w:color w:val="231F20"/>
          <w:spacing w:val="-8"/>
          <w:sz w:val="24"/>
          <w:szCs w:val="24"/>
        </w:rPr>
        <w:t>etike</w:t>
      </w:r>
      <w:r w:rsidRPr="00FD2E81">
        <w:rPr>
          <w:rFonts w:ascii="Times New Roman" w:hAnsi="Times New Roman" w:cs="Times New Roman"/>
          <w:b/>
          <w:color w:val="231F20"/>
          <w:spacing w:val="-9"/>
          <w:sz w:val="24"/>
          <w:szCs w:val="24"/>
        </w:rPr>
        <w:t xml:space="preserve"> </w:t>
      </w:r>
      <w:r w:rsidRPr="00FD2E81">
        <w:rPr>
          <w:rFonts w:ascii="Times New Roman" w:hAnsi="Times New Roman" w:cs="Times New Roman"/>
          <w:b/>
          <w:color w:val="231F20"/>
          <w:spacing w:val="-8"/>
          <w:sz w:val="24"/>
          <w:szCs w:val="24"/>
        </w:rPr>
        <w:t>profesije</w:t>
      </w:r>
    </w:p>
    <w:p w:rsidR="00D01935" w:rsidRPr="00FD2E81" w:rsidRDefault="00D01935" w:rsidP="00D01935">
      <w:pPr>
        <w:pStyle w:val="TableParagraph"/>
        <w:spacing w:before="159"/>
        <w:rPr>
          <w:rFonts w:ascii="Times New Roman" w:hAnsi="Times New Roman" w:cs="Times New Roman"/>
          <w:b/>
          <w:color w:val="231F20"/>
          <w:spacing w:val="-8"/>
          <w:sz w:val="24"/>
          <w:szCs w:val="24"/>
        </w:rPr>
      </w:pPr>
    </w:p>
    <w:p w:rsidR="00D01935" w:rsidRPr="00FD2E81" w:rsidRDefault="00D01935" w:rsidP="00D01935">
      <w:pPr>
        <w:pStyle w:val="TableParagraph"/>
        <w:spacing w:before="159"/>
        <w:rPr>
          <w:rFonts w:ascii="Times New Roman" w:hAnsi="Times New Roman" w:cs="Times New Roman"/>
          <w:color w:val="231F20"/>
          <w:spacing w:val="-4"/>
          <w:sz w:val="24"/>
          <w:szCs w:val="24"/>
        </w:rPr>
      </w:pPr>
      <w:r w:rsidRPr="00FD2E81">
        <w:rPr>
          <w:rFonts w:ascii="Times New Roman" w:hAnsi="Times New Roman" w:cs="Times New Roman"/>
          <w:color w:val="231F20"/>
          <w:spacing w:val="-4"/>
          <w:w w:val="90"/>
          <w:sz w:val="24"/>
          <w:szCs w:val="24"/>
        </w:rPr>
        <w:t>Profesionalan</w:t>
      </w:r>
      <w:r w:rsidRPr="00FD2E81">
        <w:rPr>
          <w:rFonts w:ascii="Times New Roman" w:hAnsi="Times New Roman" w:cs="Times New Roman"/>
          <w:color w:val="231F20"/>
          <w:spacing w:val="-9"/>
          <w:w w:val="90"/>
          <w:sz w:val="24"/>
          <w:szCs w:val="24"/>
        </w:rPr>
        <w:t xml:space="preserve"> </w:t>
      </w:r>
      <w:r w:rsidRPr="00FD2E81">
        <w:rPr>
          <w:rFonts w:ascii="Times New Roman" w:hAnsi="Times New Roman" w:cs="Times New Roman"/>
          <w:color w:val="231F20"/>
          <w:spacing w:val="-4"/>
          <w:w w:val="90"/>
          <w:sz w:val="24"/>
          <w:szCs w:val="24"/>
        </w:rPr>
        <w:t>i</w:t>
      </w:r>
      <w:r w:rsidRPr="00FD2E81">
        <w:rPr>
          <w:rFonts w:ascii="Times New Roman" w:hAnsi="Times New Roman" w:cs="Times New Roman"/>
          <w:color w:val="231F20"/>
          <w:spacing w:val="-9"/>
          <w:w w:val="90"/>
          <w:sz w:val="24"/>
          <w:szCs w:val="24"/>
        </w:rPr>
        <w:t xml:space="preserve"> </w:t>
      </w:r>
      <w:r w:rsidRPr="00FD2E81">
        <w:rPr>
          <w:rFonts w:ascii="Times New Roman" w:hAnsi="Times New Roman" w:cs="Times New Roman"/>
          <w:color w:val="231F20"/>
          <w:spacing w:val="-4"/>
          <w:w w:val="90"/>
          <w:sz w:val="24"/>
          <w:szCs w:val="24"/>
        </w:rPr>
        <w:t>odgovoran</w:t>
      </w:r>
      <w:r w:rsidRPr="00FD2E81">
        <w:rPr>
          <w:rFonts w:ascii="Times New Roman" w:hAnsi="Times New Roman" w:cs="Times New Roman"/>
          <w:color w:val="231F20"/>
          <w:spacing w:val="-9"/>
          <w:w w:val="90"/>
          <w:sz w:val="24"/>
          <w:szCs w:val="24"/>
        </w:rPr>
        <w:t xml:space="preserve"> </w:t>
      </w:r>
      <w:r w:rsidRPr="00FD2E81">
        <w:rPr>
          <w:rFonts w:ascii="Times New Roman" w:hAnsi="Times New Roman" w:cs="Times New Roman"/>
          <w:color w:val="231F20"/>
          <w:spacing w:val="-4"/>
          <w:w w:val="90"/>
          <w:sz w:val="24"/>
          <w:szCs w:val="24"/>
        </w:rPr>
        <w:t>odnos</w:t>
      </w:r>
      <w:r w:rsidRPr="00FD2E81">
        <w:rPr>
          <w:rFonts w:ascii="Times New Roman" w:hAnsi="Times New Roman" w:cs="Times New Roman"/>
          <w:color w:val="231F20"/>
          <w:spacing w:val="-9"/>
          <w:w w:val="90"/>
          <w:sz w:val="24"/>
          <w:szCs w:val="24"/>
        </w:rPr>
        <w:t xml:space="preserve"> </w:t>
      </w:r>
      <w:r w:rsidRPr="00FD2E81">
        <w:rPr>
          <w:rFonts w:ascii="Times New Roman" w:hAnsi="Times New Roman" w:cs="Times New Roman"/>
          <w:color w:val="231F20"/>
          <w:spacing w:val="-4"/>
          <w:w w:val="90"/>
          <w:sz w:val="24"/>
          <w:szCs w:val="24"/>
        </w:rPr>
        <w:t>prema</w:t>
      </w:r>
      <w:r w:rsidRPr="00FD2E81">
        <w:rPr>
          <w:rFonts w:ascii="Times New Roman" w:hAnsi="Times New Roman" w:cs="Times New Roman"/>
          <w:color w:val="231F20"/>
          <w:spacing w:val="-9"/>
          <w:w w:val="90"/>
          <w:sz w:val="24"/>
          <w:szCs w:val="24"/>
        </w:rPr>
        <w:t xml:space="preserve"> </w:t>
      </w:r>
      <w:r w:rsidRPr="00FD2E81">
        <w:rPr>
          <w:rFonts w:ascii="Times New Roman" w:hAnsi="Times New Roman" w:cs="Times New Roman"/>
          <w:color w:val="231F20"/>
          <w:spacing w:val="-4"/>
          <w:w w:val="90"/>
          <w:sz w:val="24"/>
          <w:szCs w:val="24"/>
        </w:rPr>
        <w:t>ličnim</w:t>
      </w:r>
      <w:r w:rsidRPr="00FD2E81">
        <w:rPr>
          <w:rFonts w:ascii="Times New Roman" w:hAnsi="Times New Roman" w:cs="Times New Roman"/>
          <w:color w:val="231F20"/>
          <w:spacing w:val="-9"/>
          <w:w w:val="90"/>
          <w:sz w:val="24"/>
          <w:szCs w:val="24"/>
        </w:rPr>
        <w:t xml:space="preserve"> </w:t>
      </w:r>
      <w:r w:rsidRPr="00FD2E81">
        <w:rPr>
          <w:rFonts w:ascii="Times New Roman" w:hAnsi="Times New Roman" w:cs="Times New Roman"/>
          <w:color w:val="231F20"/>
          <w:spacing w:val="-4"/>
          <w:w w:val="90"/>
          <w:sz w:val="24"/>
          <w:szCs w:val="24"/>
        </w:rPr>
        <w:t>i</w:t>
      </w:r>
      <w:r w:rsidRPr="00FD2E81">
        <w:rPr>
          <w:rFonts w:ascii="Times New Roman" w:hAnsi="Times New Roman" w:cs="Times New Roman"/>
          <w:color w:val="231F20"/>
          <w:spacing w:val="-9"/>
          <w:w w:val="90"/>
          <w:sz w:val="24"/>
          <w:szCs w:val="24"/>
        </w:rPr>
        <w:t xml:space="preserve"> </w:t>
      </w:r>
      <w:r w:rsidRPr="00FD2E81">
        <w:rPr>
          <w:rFonts w:ascii="Times New Roman" w:hAnsi="Times New Roman" w:cs="Times New Roman"/>
          <w:color w:val="231F20"/>
          <w:spacing w:val="-4"/>
          <w:w w:val="90"/>
          <w:sz w:val="24"/>
          <w:szCs w:val="24"/>
        </w:rPr>
        <w:t>osjetljivim</w:t>
      </w:r>
      <w:r w:rsidRPr="00FD2E81">
        <w:rPr>
          <w:rFonts w:ascii="Times New Roman" w:hAnsi="Times New Roman" w:cs="Times New Roman"/>
          <w:color w:val="231F20"/>
          <w:spacing w:val="-9"/>
          <w:w w:val="90"/>
          <w:sz w:val="24"/>
          <w:szCs w:val="24"/>
        </w:rPr>
        <w:t xml:space="preserve"> </w:t>
      </w:r>
      <w:r w:rsidRPr="00FD2E81">
        <w:rPr>
          <w:rFonts w:ascii="Times New Roman" w:hAnsi="Times New Roman" w:cs="Times New Roman"/>
          <w:color w:val="231F20"/>
          <w:spacing w:val="-4"/>
          <w:w w:val="90"/>
          <w:sz w:val="24"/>
          <w:szCs w:val="24"/>
        </w:rPr>
        <w:t xml:space="preserve">podacima </w:t>
      </w:r>
      <w:r w:rsidRPr="00FD2E81">
        <w:rPr>
          <w:rFonts w:ascii="Times New Roman" w:hAnsi="Times New Roman" w:cs="Times New Roman"/>
          <w:color w:val="231F20"/>
          <w:spacing w:val="-10"/>
          <w:sz w:val="24"/>
          <w:szCs w:val="24"/>
        </w:rPr>
        <w:t>djece</w:t>
      </w:r>
      <w:r w:rsidRPr="00FD2E81">
        <w:rPr>
          <w:rFonts w:ascii="Times New Roman" w:hAnsi="Times New Roman" w:cs="Times New Roman"/>
          <w:color w:val="231F20"/>
          <w:spacing w:val="-18"/>
          <w:sz w:val="24"/>
          <w:szCs w:val="24"/>
        </w:rPr>
        <w:t xml:space="preserve"> </w:t>
      </w:r>
      <w:r w:rsidRPr="00FD2E81">
        <w:rPr>
          <w:rFonts w:ascii="Times New Roman" w:hAnsi="Times New Roman" w:cs="Times New Roman"/>
          <w:color w:val="231F20"/>
          <w:spacing w:val="-10"/>
          <w:sz w:val="24"/>
          <w:szCs w:val="24"/>
        </w:rPr>
        <w:t>i</w:t>
      </w:r>
      <w:r w:rsidRPr="00FD2E81">
        <w:rPr>
          <w:rFonts w:ascii="Times New Roman" w:hAnsi="Times New Roman" w:cs="Times New Roman"/>
          <w:color w:val="231F20"/>
          <w:spacing w:val="-18"/>
          <w:sz w:val="24"/>
          <w:szCs w:val="24"/>
        </w:rPr>
        <w:t xml:space="preserve"> </w:t>
      </w:r>
      <w:r w:rsidRPr="00FD2E81">
        <w:rPr>
          <w:rFonts w:ascii="Times New Roman" w:hAnsi="Times New Roman" w:cs="Times New Roman"/>
          <w:color w:val="231F20"/>
          <w:spacing w:val="-10"/>
          <w:sz w:val="24"/>
          <w:szCs w:val="24"/>
        </w:rPr>
        <w:t>porodica</w:t>
      </w:r>
      <w:r w:rsidRPr="00FD2E81">
        <w:rPr>
          <w:rFonts w:ascii="Times New Roman" w:hAnsi="Times New Roman" w:cs="Times New Roman"/>
          <w:color w:val="231F20"/>
          <w:spacing w:val="-18"/>
          <w:sz w:val="24"/>
          <w:szCs w:val="24"/>
        </w:rPr>
        <w:t xml:space="preserve"> </w:t>
      </w:r>
      <w:r w:rsidRPr="00FD2E81">
        <w:rPr>
          <w:rFonts w:ascii="Times New Roman" w:hAnsi="Times New Roman" w:cs="Times New Roman"/>
          <w:color w:val="231F20"/>
          <w:spacing w:val="-10"/>
          <w:sz w:val="24"/>
          <w:szCs w:val="24"/>
        </w:rPr>
        <w:t>i</w:t>
      </w:r>
      <w:r w:rsidRPr="00FD2E81">
        <w:rPr>
          <w:rFonts w:ascii="Times New Roman" w:hAnsi="Times New Roman" w:cs="Times New Roman"/>
          <w:color w:val="231F20"/>
          <w:spacing w:val="-18"/>
          <w:sz w:val="24"/>
          <w:szCs w:val="24"/>
        </w:rPr>
        <w:t xml:space="preserve"> </w:t>
      </w:r>
      <w:r w:rsidRPr="00FD2E81">
        <w:rPr>
          <w:rFonts w:ascii="Times New Roman" w:hAnsi="Times New Roman" w:cs="Times New Roman"/>
          <w:color w:val="231F20"/>
          <w:spacing w:val="-10"/>
          <w:sz w:val="24"/>
          <w:szCs w:val="24"/>
        </w:rPr>
        <w:t>podacima</w:t>
      </w:r>
      <w:r w:rsidRPr="00FD2E81">
        <w:rPr>
          <w:rFonts w:ascii="Times New Roman" w:hAnsi="Times New Roman" w:cs="Times New Roman"/>
          <w:color w:val="231F20"/>
          <w:spacing w:val="-18"/>
          <w:sz w:val="24"/>
          <w:szCs w:val="24"/>
        </w:rPr>
        <w:t xml:space="preserve"> </w:t>
      </w:r>
      <w:r w:rsidRPr="00FD2E81">
        <w:rPr>
          <w:rFonts w:ascii="Times New Roman" w:hAnsi="Times New Roman" w:cs="Times New Roman"/>
          <w:color w:val="231F20"/>
          <w:spacing w:val="-10"/>
          <w:sz w:val="24"/>
          <w:szCs w:val="24"/>
        </w:rPr>
        <w:t>od</w:t>
      </w:r>
      <w:r w:rsidRPr="00FD2E81">
        <w:rPr>
          <w:rFonts w:ascii="Times New Roman" w:hAnsi="Times New Roman" w:cs="Times New Roman"/>
          <w:color w:val="231F20"/>
          <w:spacing w:val="-18"/>
          <w:sz w:val="24"/>
          <w:szCs w:val="24"/>
        </w:rPr>
        <w:t xml:space="preserve"> </w:t>
      </w:r>
      <w:r w:rsidRPr="00FD2E81">
        <w:rPr>
          <w:rFonts w:ascii="Times New Roman" w:hAnsi="Times New Roman" w:cs="Times New Roman"/>
          <w:color w:val="231F20"/>
          <w:spacing w:val="-10"/>
          <w:sz w:val="24"/>
          <w:szCs w:val="24"/>
        </w:rPr>
        <w:t>značaja</w:t>
      </w:r>
      <w:r w:rsidRPr="00FD2E81">
        <w:rPr>
          <w:rFonts w:ascii="Times New Roman" w:hAnsi="Times New Roman" w:cs="Times New Roman"/>
          <w:color w:val="231F20"/>
          <w:spacing w:val="-18"/>
          <w:sz w:val="24"/>
          <w:szCs w:val="24"/>
        </w:rPr>
        <w:t xml:space="preserve"> </w:t>
      </w:r>
      <w:r w:rsidRPr="00FD2E81">
        <w:rPr>
          <w:rFonts w:ascii="Times New Roman" w:hAnsi="Times New Roman" w:cs="Times New Roman"/>
          <w:color w:val="231F20"/>
          <w:spacing w:val="-10"/>
          <w:sz w:val="24"/>
          <w:szCs w:val="24"/>
        </w:rPr>
        <w:t>za</w:t>
      </w:r>
      <w:r w:rsidRPr="00FD2E81">
        <w:rPr>
          <w:rFonts w:ascii="Times New Roman" w:hAnsi="Times New Roman" w:cs="Times New Roman"/>
          <w:color w:val="231F20"/>
          <w:spacing w:val="-18"/>
          <w:sz w:val="24"/>
          <w:szCs w:val="24"/>
        </w:rPr>
        <w:t xml:space="preserve"> </w:t>
      </w:r>
      <w:r w:rsidRPr="00FD2E81">
        <w:rPr>
          <w:rFonts w:ascii="Times New Roman" w:hAnsi="Times New Roman" w:cs="Times New Roman"/>
          <w:color w:val="231F20"/>
          <w:spacing w:val="-10"/>
          <w:sz w:val="24"/>
          <w:szCs w:val="24"/>
        </w:rPr>
        <w:t>ustanovu (78,78);</w:t>
      </w:r>
      <w:r w:rsidRPr="00FD2E81">
        <w:rPr>
          <w:rFonts w:ascii="Times New Roman" w:hAnsi="Times New Roman" w:cs="Times New Roman"/>
          <w:color w:val="231F20"/>
          <w:spacing w:val="-4"/>
          <w:w w:val="90"/>
          <w:sz w:val="24"/>
          <w:szCs w:val="24"/>
        </w:rPr>
        <w:t xml:space="preserve"> Kulturno i pedagoški odmjeren odnos prema djeci, roditeljima, kolegama i strankama –(84,84%) </w:t>
      </w:r>
      <w:r w:rsidRPr="00FD2E81">
        <w:rPr>
          <w:rFonts w:ascii="Times New Roman" w:hAnsi="Times New Roman" w:cs="Times New Roman"/>
          <w:color w:val="231F20"/>
          <w:spacing w:val="-10"/>
          <w:sz w:val="24"/>
          <w:szCs w:val="24"/>
        </w:rPr>
        <w:t>Uvažavanje</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pacing w:val="-10"/>
          <w:sz w:val="24"/>
          <w:szCs w:val="24"/>
        </w:rPr>
        <w:t>različitosti</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pacing w:val="-10"/>
          <w:sz w:val="24"/>
          <w:szCs w:val="24"/>
        </w:rPr>
        <w:t>djece</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pacing w:val="-10"/>
          <w:sz w:val="24"/>
          <w:szCs w:val="24"/>
        </w:rPr>
        <w:t>i</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pacing w:val="-10"/>
          <w:sz w:val="24"/>
          <w:szCs w:val="24"/>
        </w:rPr>
        <w:t>porodica,</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pacing w:val="-10"/>
          <w:sz w:val="24"/>
          <w:szCs w:val="24"/>
        </w:rPr>
        <w:t>jednak</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pacing w:val="-10"/>
          <w:sz w:val="24"/>
          <w:szCs w:val="24"/>
        </w:rPr>
        <w:t>odnos</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pacing w:val="-10"/>
          <w:sz w:val="24"/>
          <w:szCs w:val="24"/>
        </w:rPr>
        <w:t xml:space="preserve">prema </w:t>
      </w:r>
      <w:r w:rsidRPr="00FD2E81">
        <w:rPr>
          <w:rFonts w:ascii="Times New Roman" w:hAnsi="Times New Roman" w:cs="Times New Roman"/>
          <w:color w:val="231F20"/>
          <w:spacing w:val="-4"/>
          <w:w w:val="90"/>
          <w:sz w:val="24"/>
          <w:szCs w:val="24"/>
        </w:rPr>
        <w:t>svakom</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djetetu</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bez</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obzira</w:t>
      </w:r>
      <w:r w:rsidRPr="00FD2E81">
        <w:rPr>
          <w:rFonts w:ascii="Times New Roman" w:hAnsi="Times New Roman" w:cs="Times New Roman"/>
          <w:color w:val="231F20"/>
          <w:spacing w:val="-8"/>
          <w:sz w:val="24"/>
          <w:szCs w:val="24"/>
        </w:rPr>
        <w:t xml:space="preserve"> </w:t>
      </w:r>
      <w:r w:rsidRPr="00FD2E81">
        <w:rPr>
          <w:rFonts w:ascii="Times New Roman" w:hAnsi="Times New Roman" w:cs="Times New Roman"/>
          <w:color w:val="231F20"/>
          <w:spacing w:val="-4"/>
          <w:w w:val="90"/>
          <w:sz w:val="24"/>
          <w:szCs w:val="24"/>
        </w:rPr>
        <w:t>na</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bilo</w:t>
      </w:r>
      <w:r w:rsidRPr="00FD2E81">
        <w:rPr>
          <w:rFonts w:ascii="Times New Roman" w:hAnsi="Times New Roman" w:cs="Times New Roman"/>
          <w:color w:val="231F20"/>
          <w:spacing w:val="-17"/>
          <w:w w:val="90"/>
          <w:sz w:val="24"/>
          <w:szCs w:val="24"/>
        </w:rPr>
        <w:t xml:space="preserve"> </w:t>
      </w:r>
      <w:r w:rsidRPr="00FD2E81">
        <w:rPr>
          <w:rFonts w:ascii="Times New Roman" w:hAnsi="Times New Roman" w:cs="Times New Roman"/>
          <w:color w:val="231F20"/>
          <w:spacing w:val="-4"/>
          <w:w w:val="90"/>
          <w:sz w:val="24"/>
          <w:szCs w:val="24"/>
        </w:rPr>
        <w:t>koju</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posebnost</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(razvojnu,</w:t>
      </w:r>
      <w:r w:rsidRPr="00FD2E81">
        <w:rPr>
          <w:rFonts w:ascii="Times New Roman" w:hAnsi="Times New Roman" w:cs="Times New Roman"/>
          <w:color w:val="231F20"/>
          <w:spacing w:val="-17"/>
          <w:w w:val="90"/>
          <w:sz w:val="24"/>
          <w:szCs w:val="24"/>
        </w:rPr>
        <w:t xml:space="preserve"> </w:t>
      </w:r>
      <w:r w:rsidRPr="00FD2E81">
        <w:rPr>
          <w:rFonts w:ascii="Times New Roman" w:hAnsi="Times New Roman" w:cs="Times New Roman"/>
          <w:color w:val="231F20"/>
          <w:spacing w:val="-4"/>
          <w:w w:val="90"/>
          <w:sz w:val="24"/>
          <w:szCs w:val="24"/>
        </w:rPr>
        <w:t>jezičko- kulturološku,</w:t>
      </w:r>
      <w:r w:rsidRPr="00FD2E81">
        <w:rPr>
          <w:rFonts w:ascii="Times New Roman" w:hAnsi="Times New Roman" w:cs="Times New Roman"/>
          <w:color w:val="231F20"/>
          <w:spacing w:val="-8"/>
          <w:w w:val="90"/>
          <w:sz w:val="24"/>
          <w:szCs w:val="24"/>
        </w:rPr>
        <w:t xml:space="preserve"> </w:t>
      </w:r>
      <w:r w:rsidRPr="00FD2E81">
        <w:rPr>
          <w:rFonts w:ascii="Times New Roman" w:hAnsi="Times New Roman" w:cs="Times New Roman"/>
          <w:color w:val="231F20"/>
          <w:spacing w:val="-4"/>
          <w:w w:val="90"/>
          <w:sz w:val="24"/>
          <w:szCs w:val="24"/>
        </w:rPr>
        <w:t>nacionalnu,</w:t>
      </w:r>
      <w:r w:rsidRPr="00FD2E81">
        <w:rPr>
          <w:rFonts w:ascii="Times New Roman" w:hAnsi="Times New Roman" w:cs="Times New Roman"/>
          <w:color w:val="231F20"/>
          <w:spacing w:val="-8"/>
          <w:w w:val="90"/>
          <w:sz w:val="24"/>
          <w:szCs w:val="24"/>
        </w:rPr>
        <w:t xml:space="preserve"> </w:t>
      </w:r>
      <w:r w:rsidRPr="00FD2E81">
        <w:rPr>
          <w:rFonts w:ascii="Times New Roman" w:hAnsi="Times New Roman" w:cs="Times New Roman"/>
          <w:color w:val="231F20"/>
          <w:spacing w:val="-4"/>
          <w:w w:val="90"/>
          <w:sz w:val="24"/>
          <w:szCs w:val="24"/>
        </w:rPr>
        <w:t>konfesionalnu,</w:t>
      </w:r>
      <w:r w:rsidRPr="00FD2E81">
        <w:rPr>
          <w:rFonts w:ascii="Times New Roman" w:hAnsi="Times New Roman" w:cs="Times New Roman"/>
          <w:color w:val="231F20"/>
          <w:spacing w:val="-8"/>
          <w:w w:val="90"/>
          <w:sz w:val="24"/>
          <w:szCs w:val="24"/>
        </w:rPr>
        <w:t xml:space="preserve"> </w:t>
      </w:r>
      <w:r w:rsidRPr="00FD2E81">
        <w:rPr>
          <w:rFonts w:ascii="Times New Roman" w:hAnsi="Times New Roman" w:cs="Times New Roman"/>
          <w:color w:val="231F20"/>
          <w:spacing w:val="-4"/>
          <w:w w:val="90"/>
          <w:sz w:val="24"/>
          <w:szCs w:val="24"/>
        </w:rPr>
        <w:t>rasnu,</w:t>
      </w:r>
      <w:r w:rsidRPr="00FD2E81">
        <w:rPr>
          <w:rFonts w:ascii="Times New Roman" w:hAnsi="Times New Roman" w:cs="Times New Roman"/>
          <w:color w:val="231F20"/>
          <w:spacing w:val="-8"/>
          <w:w w:val="90"/>
          <w:sz w:val="24"/>
          <w:szCs w:val="24"/>
        </w:rPr>
        <w:t xml:space="preserve"> </w:t>
      </w:r>
      <w:r w:rsidR="004E584A">
        <w:rPr>
          <w:rFonts w:ascii="Times New Roman" w:hAnsi="Times New Roman" w:cs="Times New Roman"/>
          <w:color w:val="231F20"/>
          <w:spacing w:val="-4"/>
          <w:w w:val="90"/>
          <w:sz w:val="24"/>
          <w:szCs w:val="24"/>
        </w:rPr>
        <w:t>socijalnu) - (</w:t>
      </w:r>
      <w:r w:rsidRPr="00FD2E81">
        <w:rPr>
          <w:rFonts w:ascii="Times New Roman" w:hAnsi="Times New Roman" w:cs="Times New Roman"/>
          <w:color w:val="231F20"/>
          <w:spacing w:val="-4"/>
          <w:w w:val="90"/>
          <w:sz w:val="24"/>
          <w:szCs w:val="24"/>
        </w:rPr>
        <w:t>81,81);</w:t>
      </w:r>
      <w:r w:rsidRPr="00FD2E81">
        <w:rPr>
          <w:rFonts w:ascii="Times New Roman" w:hAnsi="Times New Roman" w:cs="Times New Roman"/>
          <w:color w:val="231F20"/>
          <w:spacing w:val="-2"/>
          <w:w w:val="90"/>
          <w:sz w:val="24"/>
          <w:szCs w:val="24"/>
        </w:rPr>
        <w:t xml:space="preserve"> Zaštita</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2"/>
          <w:w w:val="90"/>
          <w:sz w:val="24"/>
          <w:szCs w:val="24"/>
        </w:rPr>
        <w:t>djece</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2"/>
          <w:w w:val="90"/>
          <w:sz w:val="24"/>
          <w:szCs w:val="24"/>
        </w:rPr>
        <w:t>od</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2"/>
          <w:w w:val="90"/>
          <w:sz w:val="24"/>
          <w:szCs w:val="24"/>
        </w:rPr>
        <w:t>zanemarivanja,</w:t>
      </w:r>
      <w:r w:rsidRPr="00FD2E81">
        <w:rPr>
          <w:rFonts w:ascii="Times New Roman" w:hAnsi="Times New Roman" w:cs="Times New Roman"/>
          <w:color w:val="231F20"/>
          <w:spacing w:val="-17"/>
          <w:w w:val="90"/>
          <w:sz w:val="24"/>
          <w:szCs w:val="24"/>
        </w:rPr>
        <w:t xml:space="preserve"> </w:t>
      </w:r>
      <w:r w:rsidRPr="00FD2E81">
        <w:rPr>
          <w:rFonts w:ascii="Times New Roman" w:hAnsi="Times New Roman" w:cs="Times New Roman"/>
          <w:color w:val="231F20"/>
          <w:spacing w:val="-2"/>
          <w:w w:val="90"/>
          <w:sz w:val="24"/>
          <w:szCs w:val="24"/>
        </w:rPr>
        <w:t>zlostavljanja</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2"/>
          <w:w w:val="90"/>
          <w:sz w:val="24"/>
          <w:szCs w:val="24"/>
        </w:rPr>
        <w:t>i</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2"/>
          <w:w w:val="90"/>
          <w:sz w:val="24"/>
          <w:szCs w:val="24"/>
        </w:rPr>
        <w:t>zloupotreba</w:t>
      </w:r>
      <w:r w:rsidRPr="00FD2E81">
        <w:rPr>
          <w:rFonts w:ascii="Times New Roman" w:hAnsi="Times New Roman" w:cs="Times New Roman"/>
          <w:color w:val="231F20"/>
          <w:spacing w:val="-17"/>
          <w:w w:val="90"/>
          <w:sz w:val="24"/>
          <w:szCs w:val="24"/>
        </w:rPr>
        <w:t xml:space="preserve"> </w:t>
      </w:r>
      <w:r w:rsidRPr="00FD2E81">
        <w:rPr>
          <w:rFonts w:ascii="Times New Roman" w:hAnsi="Times New Roman" w:cs="Times New Roman"/>
          <w:color w:val="231F20"/>
          <w:spacing w:val="-2"/>
          <w:w w:val="90"/>
          <w:sz w:val="24"/>
          <w:szCs w:val="24"/>
        </w:rPr>
        <w:t>u</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2"/>
          <w:w w:val="90"/>
          <w:sz w:val="24"/>
          <w:szCs w:val="24"/>
        </w:rPr>
        <w:t xml:space="preserve">skladu </w:t>
      </w:r>
      <w:r w:rsidRPr="00FD2E81">
        <w:rPr>
          <w:rFonts w:ascii="Times New Roman" w:hAnsi="Times New Roman" w:cs="Times New Roman"/>
          <w:color w:val="231F20"/>
          <w:spacing w:val="-4"/>
          <w:w w:val="90"/>
          <w:sz w:val="24"/>
          <w:szCs w:val="24"/>
        </w:rPr>
        <w:t>sa</w:t>
      </w:r>
      <w:r w:rsidRPr="00FD2E81">
        <w:rPr>
          <w:rFonts w:ascii="Times New Roman" w:hAnsi="Times New Roman" w:cs="Times New Roman"/>
          <w:color w:val="231F20"/>
          <w:spacing w:val="-14"/>
          <w:w w:val="90"/>
          <w:sz w:val="24"/>
          <w:szCs w:val="24"/>
        </w:rPr>
        <w:t xml:space="preserve"> </w:t>
      </w:r>
      <w:r w:rsidRPr="00FD2E81">
        <w:rPr>
          <w:rFonts w:ascii="Times New Roman" w:hAnsi="Times New Roman" w:cs="Times New Roman"/>
          <w:color w:val="231F20"/>
          <w:spacing w:val="-4"/>
          <w:w w:val="90"/>
          <w:sz w:val="24"/>
          <w:szCs w:val="24"/>
        </w:rPr>
        <w:t>važećim</w:t>
      </w:r>
      <w:r w:rsidRPr="00FD2E81">
        <w:rPr>
          <w:rFonts w:ascii="Times New Roman" w:hAnsi="Times New Roman" w:cs="Times New Roman"/>
          <w:color w:val="231F20"/>
          <w:spacing w:val="-14"/>
          <w:w w:val="90"/>
          <w:sz w:val="24"/>
          <w:szCs w:val="24"/>
        </w:rPr>
        <w:t xml:space="preserve"> </w:t>
      </w:r>
      <w:r w:rsidRPr="00FD2E81">
        <w:rPr>
          <w:rFonts w:ascii="Times New Roman" w:hAnsi="Times New Roman" w:cs="Times New Roman"/>
          <w:color w:val="231F20"/>
          <w:spacing w:val="-4"/>
          <w:w w:val="90"/>
          <w:sz w:val="24"/>
          <w:szCs w:val="24"/>
        </w:rPr>
        <w:t>zakonodavstvom</w:t>
      </w:r>
      <w:r w:rsidRPr="00FD2E81">
        <w:rPr>
          <w:rFonts w:ascii="Times New Roman" w:hAnsi="Times New Roman" w:cs="Times New Roman"/>
          <w:color w:val="231F20"/>
          <w:spacing w:val="-14"/>
          <w:w w:val="90"/>
          <w:sz w:val="24"/>
          <w:szCs w:val="24"/>
        </w:rPr>
        <w:t xml:space="preserve"> </w:t>
      </w:r>
      <w:r w:rsidRPr="00FD2E81">
        <w:rPr>
          <w:rFonts w:ascii="Times New Roman" w:hAnsi="Times New Roman" w:cs="Times New Roman"/>
          <w:color w:val="231F20"/>
          <w:spacing w:val="-4"/>
          <w:w w:val="90"/>
          <w:sz w:val="24"/>
          <w:szCs w:val="24"/>
        </w:rPr>
        <w:t>i</w:t>
      </w:r>
      <w:r w:rsidRPr="00FD2E81">
        <w:rPr>
          <w:rFonts w:ascii="Times New Roman" w:hAnsi="Times New Roman" w:cs="Times New Roman"/>
          <w:color w:val="231F20"/>
          <w:spacing w:val="-14"/>
          <w:w w:val="90"/>
          <w:sz w:val="24"/>
          <w:szCs w:val="24"/>
        </w:rPr>
        <w:t xml:space="preserve"> </w:t>
      </w:r>
      <w:r w:rsidRPr="00FD2E81">
        <w:rPr>
          <w:rFonts w:ascii="Times New Roman" w:hAnsi="Times New Roman" w:cs="Times New Roman"/>
          <w:color w:val="231F20"/>
          <w:spacing w:val="-4"/>
          <w:w w:val="90"/>
          <w:sz w:val="24"/>
          <w:szCs w:val="24"/>
        </w:rPr>
        <w:t>Konvencijom</w:t>
      </w:r>
      <w:r w:rsidRPr="00FD2E81">
        <w:rPr>
          <w:rFonts w:ascii="Times New Roman" w:hAnsi="Times New Roman" w:cs="Times New Roman"/>
          <w:color w:val="231F20"/>
          <w:spacing w:val="-14"/>
          <w:w w:val="90"/>
          <w:sz w:val="24"/>
          <w:szCs w:val="24"/>
        </w:rPr>
        <w:t xml:space="preserve"> </w:t>
      </w:r>
      <w:r w:rsidRPr="00FD2E81">
        <w:rPr>
          <w:rFonts w:ascii="Times New Roman" w:hAnsi="Times New Roman" w:cs="Times New Roman"/>
          <w:color w:val="231F20"/>
          <w:spacing w:val="-4"/>
          <w:w w:val="90"/>
          <w:sz w:val="24"/>
          <w:szCs w:val="24"/>
        </w:rPr>
        <w:t>o</w:t>
      </w:r>
      <w:r w:rsidRPr="00FD2E81">
        <w:rPr>
          <w:rFonts w:ascii="Times New Roman" w:hAnsi="Times New Roman" w:cs="Times New Roman"/>
          <w:color w:val="231F20"/>
          <w:spacing w:val="-14"/>
          <w:w w:val="90"/>
          <w:sz w:val="24"/>
          <w:szCs w:val="24"/>
        </w:rPr>
        <w:t xml:space="preserve"> </w:t>
      </w:r>
      <w:r w:rsidRPr="00FD2E81">
        <w:rPr>
          <w:rFonts w:ascii="Times New Roman" w:hAnsi="Times New Roman" w:cs="Times New Roman"/>
          <w:color w:val="231F20"/>
          <w:spacing w:val="-4"/>
          <w:w w:val="90"/>
          <w:sz w:val="24"/>
          <w:szCs w:val="24"/>
        </w:rPr>
        <w:t>pravima</w:t>
      </w:r>
      <w:r w:rsidRPr="00FD2E81">
        <w:rPr>
          <w:rFonts w:ascii="Times New Roman" w:hAnsi="Times New Roman" w:cs="Times New Roman"/>
          <w:color w:val="231F20"/>
          <w:spacing w:val="-14"/>
          <w:w w:val="90"/>
          <w:sz w:val="24"/>
          <w:szCs w:val="24"/>
        </w:rPr>
        <w:t xml:space="preserve"> </w:t>
      </w:r>
      <w:r w:rsidRPr="00FD2E81">
        <w:rPr>
          <w:rFonts w:ascii="Times New Roman" w:hAnsi="Times New Roman" w:cs="Times New Roman"/>
          <w:color w:val="231F20"/>
          <w:spacing w:val="-4"/>
          <w:w w:val="90"/>
          <w:sz w:val="24"/>
          <w:szCs w:val="24"/>
        </w:rPr>
        <w:t>djece</w:t>
      </w:r>
      <w:r w:rsidRPr="00FD2E81">
        <w:rPr>
          <w:rFonts w:ascii="Times New Roman" w:hAnsi="Times New Roman" w:cs="Times New Roman"/>
          <w:color w:val="231F20"/>
          <w:spacing w:val="-14"/>
          <w:w w:val="90"/>
          <w:sz w:val="24"/>
          <w:szCs w:val="24"/>
        </w:rPr>
        <w:t xml:space="preserve"> </w:t>
      </w:r>
      <w:r w:rsidRPr="00FD2E81">
        <w:rPr>
          <w:rFonts w:ascii="Times New Roman" w:hAnsi="Times New Roman" w:cs="Times New Roman"/>
          <w:color w:val="231F20"/>
          <w:spacing w:val="-4"/>
          <w:w w:val="90"/>
          <w:sz w:val="24"/>
          <w:szCs w:val="24"/>
        </w:rPr>
        <w:t>i</w:t>
      </w:r>
      <w:r w:rsidRPr="00FD2E81">
        <w:rPr>
          <w:rFonts w:ascii="Times New Roman" w:hAnsi="Times New Roman" w:cs="Times New Roman"/>
          <w:color w:val="231F20"/>
          <w:spacing w:val="-14"/>
          <w:w w:val="90"/>
          <w:sz w:val="24"/>
          <w:szCs w:val="24"/>
        </w:rPr>
        <w:t xml:space="preserve"> </w:t>
      </w:r>
      <w:r w:rsidRPr="00FD2E81">
        <w:rPr>
          <w:rFonts w:ascii="Times New Roman" w:hAnsi="Times New Roman" w:cs="Times New Roman"/>
          <w:color w:val="231F20"/>
          <w:spacing w:val="-4"/>
          <w:w w:val="90"/>
          <w:sz w:val="24"/>
          <w:szCs w:val="24"/>
        </w:rPr>
        <w:t xml:space="preserve">drugim </w:t>
      </w:r>
      <w:r w:rsidRPr="00FD2E81">
        <w:rPr>
          <w:rFonts w:ascii="Times New Roman" w:hAnsi="Times New Roman" w:cs="Times New Roman"/>
          <w:color w:val="231F20"/>
          <w:spacing w:val="-10"/>
          <w:sz w:val="24"/>
          <w:szCs w:val="24"/>
        </w:rPr>
        <w:t>pozitivnim</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pacing w:val="-10"/>
          <w:sz w:val="24"/>
          <w:szCs w:val="24"/>
        </w:rPr>
        <w:t>aktima</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pacing w:val="-10"/>
          <w:sz w:val="24"/>
          <w:szCs w:val="24"/>
        </w:rPr>
        <w:t>i</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pacing w:val="-10"/>
          <w:sz w:val="24"/>
          <w:szCs w:val="24"/>
        </w:rPr>
        <w:t>praksama – (78,78);</w:t>
      </w:r>
      <w:r w:rsidRPr="00FD2E81">
        <w:rPr>
          <w:rFonts w:ascii="Times New Roman" w:hAnsi="Times New Roman" w:cs="Times New Roman"/>
          <w:color w:val="231F20"/>
          <w:spacing w:val="-4"/>
          <w:w w:val="90"/>
          <w:sz w:val="24"/>
          <w:szCs w:val="24"/>
        </w:rPr>
        <w:t xml:space="preserve"> Odgovoran</w:t>
      </w:r>
      <w:r w:rsidRPr="00FD2E81">
        <w:rPr>
          <w:rFonts w:ascii="Times New Roman" w:hAnsi="Times New Roman" w:cs="Times New Roman"/>
          <w:color w:val="231F20"/>
          <w:spacing w:val="-14"/>
          <w:w w:val="90"/>
          <w:sz w:val="24"/>
          <w:szCs w:val="24"/>
        </w:rPr>
        <w:t xml:space="preserve"> </w:t>
      </w:r>
      <w:r w:rsidRPr="00FD2E81">
        <w:rPr>
          <w:rFonts w:ascii="Times New Roman" w:hAnsi="Times New Roman" w:cs="Times New Roman"/>
          <w:color w:val="231F20"/>
          <w:spacing w:val="-4"/>
          <w:w w:val="90"/>
          <w:sz w:val="24"/>
          <w:szCs w:val="24"/>
        </w:rPr>
        <w:t>odnos</w:t>
      </w:r>
      <w:r w:rsidRPr="00FD2E81">
        <w:rPr>
          <w:rFonts w:ascii="Times New Roman" w:hAnsi="Times New Roman" w:cs="Times New Roman"/>
          <w:color w:val="231F20"/>
          <w:spacing w:val="-14"/>
          <w:w w:val="90"/>
          <w:sz w:val="24"/>
          <w:szCs w:val="24"/>
        </w:rPr>
        <w:t xml:space="preserve"> </w:t>
      </w:r>
      <w:r w:rsidRPr="00FD2E81">
        <w:rPr>
          <w:rFonts w:ascii="Times New Roman" w:hAnsi="Times New Roman" w:cs="Times New Roman"/>
          <w:color w:val="231F20"/>
          <w:spacing w:val="-4"/>
          <w:w w:val="90"/>
          <w:sz w:val="24"/>
          <w:szCs w:val="24"/>
        </w:rPr>
        <w:t>prema</w:t>
      </w:r>
      <w:r w:rsidRPr="00FD2E81">
        <w:rPr>
          <w:rFonts w:ascii="Times New Roman" w:hAnsi="Times New Roman" w:cs="Times New Roman"/>
          <w:color w:val="231F20"/>
          <w:spacing w:val="-14"/>
          <w:w w:val="90"/>
          <w:sz w:val="24"/>
          <w:szCs w:val="24"/>
        </w:rPr>
        <w:t xml:space="preserve"> </w:t>
      </w:r>
      <w:r w:rsidRPr="00FD2E81">
        <w:rPr>
          <w:rFonts w:ascii="Times New Roman" w:hAnsi="Times New Roman" w:cs="Times New Roman"/>
          <w:color w:val="231F20"/>
          <w:spacing w:val="-4"/>
          <w:w w:val="90"/>
          <w:sz w:val="24"/>
          <w:szCs w:val="24"/>
        </w:rPr>
        <w:t>radnim</w:t>
      </w:r>
      <w:r w:rsidRPr="00FD2E81">
        <w:rPr>
          <w:rFonts w:ascii="Times New Roman" w:hAnsi="Times New Roman" w:cs="Times New Roman"/>
          <w:color w:val="231F20"/>
          <w:spacing w:val="-14"/>
          <w:w w:val="90"/>
          <w:sz w:val="24"/>
          <w:szCs w:val="24"/>
        </w:rPr>
        <w:t xml:space="preserve"> </w:t>
      </w:r>
      <w:r w:rsidRPr="00FD2E81">
        <w:rPr>
          <w:rFonts w:ascii="Times New Roman" w:hAnsi="Times New Roman" w:cs="Times New Roman"/>
          <w:color w:val="231F20"/>
          <w:spacing w:val="-4"/>
          <w:w w:val="90"/>
          <w:sz w:val="24"/>
          <w:szCs w:val="24"/>
        </w:rPr>
        <w:t>obavezama</w:t>
      </w:r>
      <w:r w:rsidRPr="00FD2E81">
        <w:rPr>
          <w:rFonts w:ascii="Times New Roman" w:hAnsi="Times New Roman" w:cs="Times New Roman"/>
          <w:color w:val="231F20"/>
          <w:spacing w:val="-14"/>
          <w:w w:val="90"/>
          <w:sz w:val="24"/>
          <w:szCs w:val="24"/>
        </w:rPr>
        <w:t xml:space="preserve"> </w:t>
      </w:r>
      <w:r w:rsidRPr="00FD2E81">
        <w:rPr>
          <w:rFonts w:ascii="Times New Roman" w:hAnsi="Times New Roman" w:cs="Times New Roman"/>
          <w:color w:val="231F20"/>
          <w:spacing w:val="-4"/>
          <w:w w:val="90"/>
          <w:sz w:val="24"/>
          <w:szCs w:val="24"/>
        </w:rPr>
        <w:t>i</w:t>
      </w:r>
      <w:r w:rsidRPr="00FD2E81">
        <w:rPr>
          <w:rFonts w:ascii="Times New Roman" w:hAnsi="Times New Roman" w:cs="Times New Roman"/>
          <w:color w:val="231F20"/>
          <w:spacing w:val="-14"/>
          <w:w w:val="90"/>
          <w:sz w:val="24"/>
          <w:szCs w:val="24"/>
        </w:rPr>
        <w:t xml:space="preserve"> </w:t>
      </w:r>
      <w:r w:rsidRPr="00FD2E81">
        <w:rPr>
          <w:rFonts w:ascii="Times New Roman" w:hAnsi="Times New Roman" w:cs="Times New Roman"/>
          <w:color w:val="231F20"/>
          <w:spacing w:val="-4"/>
          <w:w w:val="90"/>
          <w:sz w:val="24"/>
          <w:szCs w:val="24"/>
        </w:rPr>
        <w:t>pravilima</w:t>
      </w:r>
      <w:r w:rsidRPr="00FD2E81">
        <w:rPr>
          <w:rFonts w:ascii="Times New Roman" w:hAnsi="Times New Roman" w:cs="Times New Roman"/>
          <w:color w:val="231F20"/>
          <w:spacing w:val="-14"/>
          <w:w w:val="90"/>
          <w:sz w:val="24"/>
          <w:szCs w:val="24"/>
        </w:rPr>
        <w:t xml:space="preserve"> </w:t>
      </w:r>
      <w:r w:rsidRPr="00FD2E81">
        <w:rPr>
          <w:rFonts w:ascii="Times New Roman" w:hAnsi="Times New Roman" w:cs="Times New Roman"/>
          <w:color w:val="231F20"/>
          <w:spacing w:val="-4"/>
          <w:w w:val="90"/>
          <w:sz w:val="24"/>
          <w:szCs w:val="24"/>
        </w:rPr>
        <w:t xml:space="preserve">ponašanja </w:t>
      </w:r>
      <w:r w:rsidRPr="00FD2E81">
        <w:rPr>
          <w:rFonts w:ascii="Times New Roman" w:hAnsi="Times New Roman" w:cs="Times New Roman"/>
          <w:color w:val="231F20"/>
          <w:spacing w:val="-2"/>
          <w:w w:val="90"/>
          <w:sz w:val="24"/>
          <w:szCs w:val="24"/>
        </w:rPr>
        <w:t>na</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2"/>
          <w:w w:val="90"/>
          <w:sz w:val="24"/>
          <w:szCs w:val="24"/>
        </w:rPr>
        <w:t>radnom</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2"/>
          <w:w w:val="90"/>
          <w:sz w:val="24"/>
          <w:szCs w:val="24"/>
        </w:rPr>
        <w:t>mjestu</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2"/>
          <w:w w:val="90"/>
          <w:sz w:val="24"/>
          <w:szCs w:val="24"/>
        </w:rPr>
        <w:t>i</w:t>
      </w:r>
      <w:r w:rsidRPr="00FD2E81">
        <w:rPr>
          <w:rFonts w:ascii="Times New Roman" w:hAnsi="Times New Roman" w:cs="Times New Roman"/>
          <w:color w:val="231F20"/>
          <w:spacing w:val="-17"/>
          <w:w w:val="90"/>
          <w:sz w:val="24"/>
          <w:szCs w:val="24"/>
        </w:rPr>
        <w:t xml:space="preserve"> </w:t>
      </w:r>
      <w:r w:rsidRPr="00FD2E81">
        <w:rPr>
          <w:rFonts w:ascii="Times New Roman" w:hAnsi="Times New Roman" w:cs="Times New Roman"/>
          <w:color w:val="231F20"/>
          <w:spacing w:val="-2"/>
          <w:w w:val="90"/>
          <w:sz w:val="24"/>
          <w:szCs w:val="24"/>
        </w:rPr>
        <w:t>u</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2"/>
          <w:w w:val="90"/>
          <w:sz w:val="24"/>
          <w:szCs w:val="24"/>
        </w:rPr>
        <w:t>javnosti,</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2"/>
          <w:w w:val="90"/>
          <w:sz w:val="24"/>
          <w:szCs w:val="24"/>
        </w:rPr>
        <w:t>poštovanje</w:t>
      </w:r>
      <w:r w:rsidRPr="00FD2E81">
        <w:rPr>
          <w:rFonts w:ascii="Times New Roman" w:hAnsi="Times New Roman" w:cs="Times New Roman"/>
          <w:color w:val="231F20"/>
          <w:spacing w:val="-17"/>
          <w:w w:val="90"/>
          <w:sz w:val="24"/>
          <w:szCs w:val="24"/>
        </w:rPr>
        <w:t xml:space="preserve"> </w:t>
      </w:r>
      <w:r w:rsidRPr="00FD2E81">
        <w:rPr>
          <w:rFonts w:ascii="Times New Roman" w:hAnsi="Times New Roman" w:cs="Times New Roman"/>
          <w:color w:val="231F20"/>
          <w:spacing w:val="-2"/>
          <w:w w:val="90"/>
          <w:sz w:val="24"/>
          <w:szCs w:val="24"/>
        </w:rPr>
        <w:t>prava</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2"/>
          <w:w w:val="90"/>
          <w:sz w:val="24"/>
          <w:szCs w:val="24"/>
        </w:rPr>
        <w:t>i</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2"/>
          <w:w w:val="90"/>
          <w:sz w:val="24"/>
          <w:szCs w:val="24"/>
        </w:rPr>
        <w:t>potreba</w:t>
      </w:r>
      <w:r w:rsidRPr="00FD2E81">
        <w:rPr>
          <w:rFonts w:ascii="Times New Roman" w:hAnsi="Times New Roman" w:cs="Times New Roman"/>
          <w:color w:val="231F20"/>
          <w:spacing w:val="-17"/>
          <w:w w:val="90"/>
          <w:sz w:val="24"/>
          <w:szCs w:val="24"/>
        </w:rPr>
        <w:t xml:space="preserve"> </w:t>
      </w:r>
      <w:r w:rsidRPr="00FD2E81">
        <w:rPr>
          <w:rFonts w:ascii="Times New Roman" w:hAnsi="Times New Roman" w:cs="Times New Roman"/>
          <w:color w:val="231F20"/>
          <w:spacing w:val="-2"/>
          <w:w w:val="90"/>
          <w:sz w:val="24"/>
          <w:szCs w:val="24"/>
        </w:rPr>
        <w:t>drugih – (90,90);</w:t>
      </w:r>
      <w:r w:rsidRPr="00FD2E81">
        <w:rPr>
          <w:rFonts w:ascii="Times New Roman" w:hAnsi="Times New Roman" w:cs="Times New Roman"/>
          <w:color w:val="231F20"/>
          <w:spacing w:val="-6"/>
          <w:w w:val="90"/>
          <w:sz w:val="24"/>
          <w:szCs w:val="24"/>
        </w:rPr>
        <w:t xml:space="preserve"> Izgradnja</w:t>
      </w:r>
      <w:r w:rsidRPr="00FD2E81">
        <w:rPr>
          <w:rFonts w:ascii="Times New Roman" w:hAnsi="Times New Roman" w:cs="Times New Roman"/>
          <w:color w:val="231F20"/>
          <w:spacing w:val="-10"/>
          <w:w w:val="90"/>
          <w:sz w:val="24"/>
          <w:szCs w:val="24"/>
        </w:rPr>
        <w:t xml:space="preserve"> </w:t>
      </w:r>
      <w:r w:rsidRPr="00FD2E81">
        <w:rPr>
          <w:rFonts w:ascii="Times New Roman" w:hAnsi="Times New Roman" w:cs="Times New Roman"/>
          <w:color w:val="231F20"/>
          <w:spacing w:val="-6"/>
          <w:w w:val="90"/>
          <w:sz w:val="24"/>
          <w:szCs w:val="24"/>
        </w:rPr>
        <w:t>i</w:t>
      </w:r>
      <w:r w:rsidRPr="00FD2E81">
        <w:rPr>
          <w:rFonts w:ascii="Times New Roman" w:hAnsi="Times New Roman" w:cs="Times New Roman"/>
          <w:color w:val="231F20"/>
          <w:spacing w:val="-10"/>
          <w:w w:val="90"/>
          <w:sz w:val="24"/>
          <w:szCs w:val="24"/>
        </w:rPr>
        <w:t xml:space="preserve"> </w:t>
      </w:r>
      <w:r w:rsidRPr="00FD2E81">
        <w:rPr>
          <w:rFonts w:ascii="Times New Roman" w:hAnsi="Times New Roman" w:cs="Times New Roman"/>
          <w:color w:val="231F20"/>
          <w:spacing w:val="-6"/>
          <w:w w:val="90"/>
          <w:sz w:val="24"/>
          <w:szCs w:val="24"/>
        </w:rPr>
        <w:t>zaštita</w:t>
      </w:r>
      <w:r w:rsidRPr="00FD2E81">
        <w:rPr>
          <w:rFonts w:ascii="Times New Roman" w:hAnsi="Times New Roman" w:cs="Times New Roman"/>
          <w:color w:val="231F20"/>
          <w:spacing w:val="-10"/>
          <w:w w:val="90"/>
          <w:sz w:val="24"/>
          <w:szCs w:val="24"/>
        </w:rPr>
        <w:t xml:space="preserve"> </w:t>
      </w:r>
      <w:r w:rsidRPr="00FD2E81">
        <w:rPr>
          <w:rFonts w:ascii="Times New Roman" w:hAnsi="Times New Roman" w:cs="Times New Roman"/>
          <w:color w:val="231F20"/>
          <w:spacing w:val="-6"/>
          <w:w w:val="90"/>
          <w:sz w:val="24"/>
          <w:szCs w:val="24"/>
        </w:rPr>
        <w:t>ličnog</w:t>
      </w:r>
      <w:r w:rsidRPr="00FD2E81">
        <w:rPr>
          <w:rFonts w:ascii="Times New Roman" w:hAnsi="Times New Roman" w:cs="Times New Roman"/>
          <w:color w:val="231F20"/>
          <w:spacing w:val="-10"/>
          <w:w w:val="90"/>
          <w:sz w:val="24"/>
          <w:szCs w:val="24"/>
        </w:rPr>
        <w:t xml:space="preserve"> </w:t>
      </w:r>
      <w:r w:rsidRPr="00FD2E81">
        <w:rPr>
          <w:rFonts w:ascii="Times New Roman" w:hAnsi="Times New Roman" w:cs="Times New Roman"/>
          <w:color w:val="231F20"/>
          <w:spacing w:val="-6"/>
          <w:w w:val="90"/>
          <w:sz w:val="24"/>
          <w:szCs w:val="24"/>
        </w:rPr>
        <w:t>integriteta,</w:t>
      </w:r>
      <w:r w:rsidRPr="00FD2E81">
        <w:rPr>
          <w:rFonts w:ascii="Times New Roman" w:hAnsi="Times New Roman" w:cs="Times New Roman"/>
          <w:color w:val="231F20"/>
          <w:spacing w:val="-10"/>
          <w:w w:val="90"/>
          <w:sz w:val="24"/>
          <w:szCs w:val="24"/>
        </w:rPr>
        <w:t xml:space="preserve"> </w:t>
      </w:r>
      <w:r w:rsidRPr="00FD2E81">
        <w:rPr>
          <w:rFonts w:ascii="Times New Roman" w:hAnsi="Times New Roman" w:cs="Times New Roman"/>
          <w:color w:val="231F20"/>
          <w:spacing w:val="-6"/>
          <w:w w:val="90"/>
          <w:sz w:val="24"/>
          <w:szCs w:val="24"/>
        </w:rPr>
        <w:t>integriteta</w:t>
      </w:r>
      <w:r w:rsidRPr="00FD2E81">
        <w:rPr>
          <w:rFonts w:ascii="Times New Roman" w:hAnsi="Times New Roman" w:cs="Times New Roman"/>
          <w:color w:val="231F20"/>
          <w:spacing w:val="-10"/>
          <w:w w:val="90"/>
          <w:sz w:val="24"/>
          <w:szCs w:val="24"/>
        </w:rPr>
        <w:t xml:space="preserve"> </w:t>
      </w:r>
      <w:r w:rsidRPr="00FD2E81">
        <w:rPr>
          <w:rFonts w:ascii="Times New Roman" w:hAnsi="Times New Roman" w:cs="Times New Roman"/>
          <w:color w:val="231F20"/>
          <w:spacing w:val="-6"/>
          <w:w w:val="90"/>
          <w:sz w:val="24"/>
          <w:szCs w:val="24"/>
        </w:rPr>
        <w:t>struke</w:t>
      </w:r>
      <w:r w:rsidRPr="00FD2E81">
        <w:rPr>
          <w:rFonts w:ascii="Times New Roman" w:hAnsi="Times New Roman" w:cs="Times New Roman"/>
          <w:color w:val="231F20"/>
          <w:spacing w:val="-10"/>
          <w:w w:val="90"/>
          <w:sz w:val="24"/>
          <w:szCs w:val="24"/>
        </w:rPr>
        <w:t xml:space="preserve"> </w:t>
      </w:r>
      <w:r w:rsidRPr="00FD2E81">
        <w:rPr>
          <w:rFonts w:ascii="Times New Roman" w:hAnsi="Times New Roman" w:cs="Times New Roman"/>
          <w:color w:val="231F20"/>
          <w:spacing w:val="-6"/>
          <w:w w:val="90"/>
          <w:sz w:val="24"/>
          <w:szCs w:val="24"/>
        </w:rPr>
        <w:t>i</w:t>
      </w:r>
      <w:r w:rsidRPr="00FD2E81">
        <w:rPr>
          <w:rFonts w:ascii="Times New Roman" w:hAnsi="Times New Roman" w:cs="Times New Roman"/>
          <w:color w:val="231F20"/>
          <w:spacing w:val="-10"/>
          <w:w w:val="90"/>
          <w:sz w:val="24"/>
          <w:szCs w:val="24"/>
        </w:rPr>
        <w:t xml:space="preserve"> </w:t>
      </w:r>
      <w:r w:rsidRPr="00FD2E81">
        <w:rPr>
          <w:rFonts w:ascii="Times New Roman" w:hAnsi="Times New Roman" w:cs="Times New Roman"/>
          <w:color w:val="231F20"/>
          <w:spacing w:val="-6"/>
          <w:w w:val="90"/>
          <w:sz w:val="24"/>
          <w:szCs w:val="24"/>
        </w:rPr>
        <w:t>svojih</w:t>
      </w:r>
      <w:r w:rsidRPr="00FD2E81">
        <w:rPr>
          <w:rFonts w:ascii="Times New Roman" w:hAnsi="Times New Roman" w:cs="Times New Roman"/>
          <w:color w:val="231F20"/>
          <w:spacing w:val="-10"/>
          <w:w w:val="90"/>
          <w:sz w:val="24"/>
          <w:szCs w:val="24"/>
        </w:rPr>
        <w:t xml:space="preserve"> </w:t>
      </w:r>
      <w:r w:rsidRPr="00FD2E81">
        <w:rPr>
          <w:rFonts w:ascii="Times New Roman" w:hAnsi="Times New Roman" w:cs="Times New Roman"/>
          <w:color w:val="231F20"/>
          <w:spacing w:val="-6"/>
          <w:w w:val="90"/>
          <w:sz w:val="24"/>
          <w:szCs w:val="24"/>
        </w:rPr>
        <w:t xml:space="preserve">kolega, </w:t>
      </w:r>
      <w:r w:rsidRPr="00FD2E81">
        <w:rPr>
          <w:rFonts w:ascii="Times New Roman" w:hAnsi="Times New Roman" w:cs="Times New Roman"/>
          <w:color w:val="231F20"/>
          <w:spacing w:val="-4"/>
          <w:sz w:val="24"/>
          <w:szCs w:val="24"/>
        </w:rPr>
        <w:t>kao</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pacing w:val="-4"/>
          <w:sz w:val="24"/>
          <w:szCs w:val="24"/>
        </w:rPr>
        <w:t>i</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pacing w:val="-4"/>
          <w:sz w:val="24"/>
          <w:szCs w:val="24"/>
        </w:rPr>
        <w:t>ugleda</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pacing w:val="-4"/>
          <w:sz w:val="24"/>
          <w:szCs w:val="24"/>
        </w:rPr>
        <w:t>ustanove – (78,78).</w:t>
      </w:r>
    </w:p>
    <w:p w:rsidR="00D01935" w:rsidRPr="00FD2E81" w:rsidRDefault="00D01935" w:rsidP="00D01935">
      <w:pPr>
        <w:pStyle w:val="TableParagraph"/>
        <w:spacing w:before="159"/>
        <w:rPr>
          <w:rFonts w:ascii="Times New Roman" w:hAnsi="Times New Roman" w:cs="Times New Roman"/>
          <w:b/>
          <w:color w:val="231F20"/>
          <w:spacing w:val="-8"/>
          <w:sz w:val="24"/>
          <w:szCs w:val="24"/>
        </w:rPr>
      </w:pPr>
      <w:r w:rsidRPr="00FD2E81">
        <w:rPr>
          <w:rFonts w:ascii="Times New Roman" w:hAnsi="Times New Roman" w:cs="Times New Roman"/>
          <w:color w:val="231F20"/>
          <w:spacing w:val="-4"/>
          <w:sz w:val="24"/>
          <w:szCs w:val="24"/>
        </w:rPr>
        <w:t>Izuzetno visoki rezultati ukazuju</w:t>
      </w:r>
      <w:r w:rsidR="004E584A">
        <w:rPr>
          <w:rFonts w:ascii="Times New Roman" w:hAnsi="Times New Roman" w:cs="Times New Roman"/>
          <w:color w:val="231F20"/>
          <w:spacing w:val="-4"/>
          <w:sz w:val="24"/>
          <w:szCs w:val="24"/>
        </w:rPr>
        <w:t xml:space="preserve"> da</w:t>
      </w:r>
      <w:r w:rsidRPr="00FD2E81">
        <w:rPr>
          <w:rFonts w:ascii="Times New Roman" w:hAnsi="Times New Roman" w:cs="Times New Roman"/>
          <w:color w:val="231F20"/>
          <w:spacing w:val="-4"/>
          <w:sz w:val="24"/>
          <w:szCs w:val="24"/>
        </w:rPr>
        <w:t xml:space="preserve"> vaspitači posebno dobro ocjenjuju navedene potkomponente svoga rada koji se odnosi na – poštovanje etike profesije. </w:t>
      </w:r>
    </w:p>
    <w:p w:rsidR="00D01935" w:rsidRPr="00FD2E81" w:rsidRDefault="00D01935" w:rsidP="00D01935">
      <w:pPr>
        <w:rPr>
          <w:rFonts w:ascii="Times New Roman" w:hAnsi="Times New Roman" w:cs="Times New Roman"/>
          <w:b/>
          <w:sz w:val="24"/>
          <w:szCs w:val="24"/>
        </w:rPr>
      </w:pPr>
    </w:p>
    <w:p w:rsidR="00D01935" w:rsidRPr="00FD2E81" w:rsidRDefault="00D01935" w:rsidP="00D01935">
      <w:pPr>
        <w:rPr>
          <w:rFonts w:ascii="Times New Roman" w:hAnsi="Times New Roman" w:cs="Times New Roman"/>
          <w:b/>
          <w:sz w:val="24"/>
          <w:szCs w:val="24"/>
        </w:rPr>
      </w:pPr>
      <w:r>
        <w:rPr>
          <w:rFonts w:ascii="Times New Roman" w:hAnsi="Times New Roman" w:cs="Times New Roman"/>
          <w:b/>
          <w:sz w:val="24"/>
          <w:szCs w:val="24"/>
        </w:rPr>
        <w:t>VI Zaključak</w:t>
      </w:r>
    </w:p>
    <w:p w:rsidR="00D01935" w:rsidRPr="00FD2E81" w:rsidRDefault="00D01935" w:rsidP="00D01935">
      <w:pPr>
        <w:pStyle w:val="TableParagraph"/>
        <w:jc w:val="both"/>
        <w:rPr>
          <w:rFonts w:ascii="Times New Roman" w:hAnsi="Times New Roman" w:cs="Times New Roman"/>
          <w:color w:val="231F20"/>
          <w:spacing w:val="-8"/>
          <w:sz w:val="24"/>
          <w:szCs w:val="24"/>
        </w:rPr>
      </w:pPr>
      <w:r w:rsidRPr="00FD2E81">
        <w:rPr>
          <w:rFonts w:ascii="Times New Roman" w:hAnsi="Times New Roman" w:cs="Times New Roman"/>
          <w:sz w:val="24"/>
          <w:szCs w:val="24"/>
        </w:rPr>
        <w:t>Osim brojnih potkomponenti u kojima vaspitači sebe ocjenjuju uspješnima, izdvojićemo dvije, a to su</w:t>
      </w:r>
      <w:r w:rsidRPr="00FD2E81">
        <w:rPr>
          <w:rFonts w:ascii="Times New Roman" w:hAnsi="Times New Roman" w:cs="Times New Roman"/>
          <w:b/>
          <w:sz w:val="24"/>
          <w:szCs w:val="24"/>
        </w:rPr>
        <w:t xml:space="preserve"> </w:t>
      </w:r>
      <w:r w:rsidRPr="00FD2E81">
        <w:rPr>
          <w:rFonts w:ascii="Times New Roman" w:hAnsi="Times New Roman" w:cs="Times New Roman"/>
          <w:color w:val="231F20"/>
          <w:spacing w:val="-2"/>
          <w:sz w:val="24"/>
          <w:szCs w:val="24"/>
        </w:rPr>
        <w:t xml:space="preserve"> one koje se odnose na standard </w:t>
      </w:r>
      <w:r w:rsidRPr="00FD2E81">
        <w:rPr>
          <w:rFonts w:ascii="Times New Roman" w:hAnsi="Times New Roman" w:cs="Times New Roman"/>
          <w:color w:val="231F20"/>
          <w:spacing w:val="-2"/>
          <w:sz w:val="24"/>
          <w:szCs w:val="24"/>
          <w:lang w:val="sr-Latn-ME"/>
        </w:rPr>
        <w:t>-</w:t>
      </w:r>
      <w:r w:rsidRPr="00FD2E81">
        <w:rPr>
          <w:rFonts w:ascii="Times New Roman" w:hAnsi="Times New Roman" w:cs="Times New Roman"/>
          <w:color w:val="231F20"/>
          <w:spacing w:val="-2"/>
          <w:sz w:val="24"/>
          <w:szCs w:val="24"/>
        </w:rPr>
        <w:t xml:space="preserve"> Poštovanje </w:t>
      </w:r>
      <w:r w:rsidRPr="00FD2E81">
        <w:rPr>
          <w:rFonts w:ascii="Times New Roman" w:hAnsi="Times New Roman" w:cs="Times New Roman"/>
          <w:color w:val="231F20"/>
          <w:spacing w:val="-8"/>
          <w:sz w:val="24"/>
          <w:szCs w:val="24"/>
        </w:rPr>
        <w:t>etike</w:t>
      </w:r>
      <w:r w:rsidRPr="00FD2E81">
        <w:rPr>
          <w:rFonts w:ascii="Times New Roman" w:hAnsi="Times New Roman" w:cs="Times New Roman"/>
          <w:color w:val="231F20"/>
          <w:spacing w:val="-9"/>
          <w:sz w:val="24"/>
          <w:szCs w:val="24"/>
        </w:rPr>
        <w:t xml:space="preserve"> </w:t>
      </w:r>
      <w:r w:rsidRPr="00FD2E81">
        <w:rPr>
          <w:rFonts w:ascii="Times New Roman" w:hAnsi="Times New Roman" w:cs="Times New Roman"/>
          <w:color w:val="231F20"/>
          <w:spacing w:val="-8"/>
          <w:sz w:val="24"/>
          <w:szCs w:val="24"/>
        </w:rPr>
        <w:t>profesije koje su vaspitači ocijenili najvećim ocjenama, i potkomponentu Planiranja u kooperaciji sa timom stručnih saradnika i porodicom. Tokom analize Upitnika značajnije nam je bilo sagledati standarde rada u kojima je vaspitačima potrebna podrška, a to su sljedeći:</w:t>
      </w:r>
    </w:p>
    <w:p w:rsidR="00D01935" w:rsidRPr="00FD2E81" w:rsidRDefault="00D01935" w:rsidP="00D01935">
      <w:pPr>
        <w:rPr>
          <w:rFonts w:ascii="Times New Roman" w:hAnsi="Times New Roman" w:cs="Times New Roman"/>
          <w:sz w:val="24"/>
          <w:szCs w:val="24"/>
          <w:lang w:val="sr-Latn-ME"/>
        </w:rPr>
      </w:pPr>
      <w:r w:rsidRPr="00FD2E81">
        <w:rPr>
          <w:rFonts w:ascii="Times New Roman" w:hAnsi="Times New Roman" w:cs="Times New Roman"/>
          <w:sz w:val="24"/>
          <w:szCs w:val="24"/>
          <w:lang w:val="sr-Latn-ME"/>
        </w:rPr>
        <w:t>Standard 1 - partnerstvo na relaciji vrtić – porodica;</w:t>
      </w:r>
    </w:p>
    <w:p w:rsidR="00D01935" w:rsidRPr="00FD2E81" w:rsidRDefault="00D01935" w:rsidP="00D01935">
      <w:pPr>
        <w:rPr>
          <w:rFonts w:ascii="Times New Roman" w:hAnsi="Times New Roman" w:cs="Times New Roman"/>
          <w:color w:val="231F20"/>
          <w:spacing w:val="-6"/>
          <w:w w:val="90"/>
          <w:sz w:val="24"/>
          <w:szCs w:val="24"/>
        </w:rPr>
      </w:pPr>
      <w:r w:rsidRPr="00FD2E81">
        <w:rPr>
          <w:rFonts w:ascii="Times New Roman" w:hAnsi="Times New Roman" w:cs="Times New Roman"/>
          <w:color w:val="231F20"/>
          <w:spacing w:val="-6"/>
          <w:w w:val="90"/>
          <w:sz w:val="24"/>
          <w:szCs w:val="24"/>
        </w:rPr>
        <w:t>Standard 4  - potkomponenta principa</w:t>
      </w:r>
      <w:r w:rsidRPr="00FD2E81">
        <w:rPr>
          <w:rFonts w:ascii="Times New Roman" w:hAnsi="Times New Roman" w:cs="Times New Roman"/>
          <w:color w:val="231F20"/>
          <w:spacing w:val="-5"/>
          <w:sz w:val="24"/>
          <w:szCs w:val="24"/>
        </w:rPr>
        <w:t xml:space="preserve"> </w:t>
      </w:r>
      <w:r w:rsidRPr="00FD2E81">
        <w:rPr>
          <w:rFonts w:ascii="Times New Roman" w:hAnsi="Times New Roman" w:cs="Times New Roman"/>
          <w:color w:val="231F20"/>
          <w:spacing w:val="-6"/>
          <w:w w:val="90"/>
          <w:sz w:val="24"/>
          <w:szCs w:val="24"/>
        </w:rPr>
        <w:t>individualizacije</w:t>
      </w:r>
      <w:r w:rsidRPr="00FD2E81">
        <w:rPr>
          <w:rFonts w:ascii="Times New Roman" w:hAnsi="Times New Roman" w:cs="Times New Roman"/>
          <w:color w:val="231F20"/>
          <w:spacing w:val="-5"/>
          <w:sz w:val="24"/>
          <w:szCs w:val="24"/>
        </w:rPr>
        <w:t xml:space="preserve"> </w:t>
      </w:r>
      <w:r w:rsidRPr="00FD2E81">
        <w:rPr>
          <w:rFonts w:ascii="Times New Roman" w:hAnsi="Times New Roman" w:cs="Times New Roman"/>
          <w:color w:val="231F20"/>
          <w:spacing w:val="-6"/>
          <w:w w:val="90"/>
          <w:sz w:val="24"/>
          <w:szCs w:val="24"/>
        </w:rPr>
        <w:t>prilikom</w:t>
      </w:r>
      <w:r w:rsidRPr="00FD2E81">
        <w:rPr>
          <w:rFonts w:ascii="Times New Roman" w:hAnsi="Times New Roman" w:cs="Times New Roman"/>
          <w:color w:val="231F20"/>
          <w:spacing w:val="-6"/>
          <w:sz w:val="24"/>
          <w:szCs w:val="24"/>
        </w:rPr>
        <w:t xml:space="preserve"> </w:t>
      </w:r>
      <w:r w:rsidRPr="00FD2E81">
        <w:rPr>
          <w:rFonts w:ascii="Times New Roman" w:hAnsi="Times New Roman" w:cs="Times New Roman"/>
          <w:color w:val="231F20"/>
          <w:spacing w:val="-6"/>
          <w:w w:val="90"/>
          <w:sz w:val="24"/>
          <w:szCs w:val="24"/>
        </w:rPr>
        <w:t>planiranja</w:t>
      </w:r>
    </w:p>
    <w:p w:rsidR="00D01935" w:rsidRPr="00FD2E81" w:rsidRDefault="00D01935" w:rsidP="00D01935">
      <w:pPr>
        <w:pStyle w:val="TableParagraph"/>
        <w:spacing w:before="1"/>
        <w:rPr>
          <w:rFonts w:ascii="Times New Roman" w:hAnsi="Times New Roman" w:cs="Times New Roman"/>
          <w:color w:val="231F20"/>
          <w:spacing w:val="-8"/>
          <w:sz w:val="24"/>
          <w:szCs w:val="24"/>
        </w:rPr>
      </w:pPr>
      <w:r w:rsidRPr="00FD2E81">
        <w:rPr>
          <w:rFonts w:ascii="Times New Roman" w:hAnsi="Times New Roman" w:cs="Times New Roman"/>
          <w:color w:val="231F20"/>
          <w:spacing w:val="-4"/>
          <w:w w:val="90"/>
          <w:sz w:val="24"/>
          <w:szCs w:val="24"/>
        </w:rPr>
        <w:t>Standard 5 – potkomponenta Podsticanje</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i</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podrška</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različitim</w:t>
      </w:r>
      <w:r w:rsidRPr="00FD2E81">
        <w:rPr>
          <w:rFonts w:ascii="Times New Roman" w:hAnsi="Times New Roman" w:cs="Times New Roman"/>
          <w:color w:val="231F20"/>
          <w:spacing w:val="-17"/>
          <w:w w:val="90"/>
          <w:sz w:val="24"/>
          <w:szCs w:val="24"/>
        </w:rPr>
        <w:t xml:space="preserve"> </w:t>
      </w:r>
      <w:r w:rsidRPr="00FD2E81">
        <w:rPr>
          <w:rFonts w:ascii="Times New Roman" w:hAnsi="Times New Roman" w:cs="Times New Roman"/>
          <w:color w:val="231F20"/>
          <w:spacing w:val="-4"/>
          <w:w w:val="90"/>
          <w:sz w:val="24"/>
          <w:szCs w:val="24"/>
        </w:rPr>
        <w:t>stilovima</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i</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individualnom</w:t>
      </w:r>
      <w:r w:rsidRPr="00FD2E81">
        <w:rPr>
          <w:rFonts w:ascii="Times New Roman" w:hAnsi="Times New Roman" w:cs="Times New Roman"/>
          <w:color w:val="231F20"/>
          <w:spacing w:val="-17"/>
          <w:w w:val="90"/>
          <w:sz w:val="24"/>
          <w:szCs w:val="24"/>
        </w:rPr>
        <w:t xml:space="preserve"> </w:t>
      </w:r>
      <w:r w:rsidRPr="00FD2E81">
        <w:rPr>
          <w:rFonts w:ascii="Times New Roman" w:hAnsi="Times New Roman" w:cs="Times New Roman"/>
          <w:color w:val="231F20"/>
          <w:spacing w:val="-4"/>
          <w:w w:val="90"/>
          <w:sz w:val="24"/>
          <w:szCs w:val="24"/>
        </w:rPr>
        <w:t xml:space="preserve">strategijama </w:t>
      </w:r>
      <w:r w:rsidRPr="00FD2E81">
        <w:rPr>
          <w:rFonts w:ascii="Times New Roman" w:hAnsi="Times New Roman" w:cs="Times New Roman"/>
          <w:color w:val="231F20"/>
          <w:sz w:val="24"/>
          <w:szCs w:val="24"/>
        </w:rPr>
        <w:t>učenja</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z w:val="24"/>
          <w:szCs w:val="24"/>
        </w:rPr>
        <w:t xml:space="preserve">djece i </w:t>
      </w:r>
      <w:r w:rsidRPr="00FD2E81">
        <w:rPr>
          <w:rFonts w:ascii="Times New Roman" w:hAnsi="Times New Roman" w:cs="Times New Roman"/>
          <w:color w:val="231F20"/>
          <w:spacing w:val="-6"/>
          <w:w w:val="90"/>
          <w:sz w:val="24"/>
          <w:szCs w:val="24"/>
        </w:rPr>
        <w:t>konstruisanje</w:t>
      </w:r>
      <w:r w:rsidRPr="00FD2E81">
        <w:rPr>
          <w:rFonts w:ascii="Times New Roman" w:hAnsi="Times New Roman" w:cs="Times New Roman"/>
          <w:color w:val="231F20"/>
          <w:spacing w:val="-9"/>
          <w:w w:val="90"/>
          <w:sz w:val="24"/>
          <w:szCs w:val="24"/>
        </w:rPr>
        <w:t xml:space="preserve"> </w:t>
      </w:r>
      <w:r w:rsidRPr="00FD2E81">
        <w:rPr>
          <w:rFonts w:ascii="Times New Roman" w:hAnsi="Times New Roman" w:cs="Times New Roman"/>
          <w:color w:val="231F20"/>
          <w:spacing w:val="-6"/>
          <w:w w:val="90"/>
          <w:sz w:val="24"/>
          <w:szCs w:val="24"/>
        </w:rPr>
        <w:t>situacija</w:t>
      </w:r>
      <w:r w:rsidRPr="00FD2E81">
        <w:rPr>
          <w:rFonts w:ascii="Times New Roman" w:hAnsi="Times New Roman" w:cs="Times New Roman"/>
          <w:color w:val="231F20"/>
          <w:spacing w:val="-9"/>
          <w:w w:val="90"/>
          <w:sz w:val="24"/>
          <w:szCs w:val="24"/>
        </w:rPr>
        <w:t xml:space="preserve"> </w:t>
      </w:r>
      <w:r w:rsidRPr="00FD2E81">
        <w:rPr>
          <w:rFonts w:ascii="Times New Roman" w:hAnsi="Times New Roman" w:cs="Times New Roman"/>
          <w:color w:val="231F20"/>
          <w:spacing w:val="-6"/>
          <w:w w:val="90"/>
          <w:sz w:val="24"/>
          <w:szCs w:val="24"/>
        </w:rPr>
        <w:t>u</w:t>
      </w:r>
      <w:r w:rsidRPr="00FD2E81">
        <w:rPr>
          <w:rFonts w:ascii="Times New Roman" w:hAnsi="Times New Roman" w:cs="Times New Roman"/>
          <w:color w:val="231F20"/>
          <w:spacing w:val="-9"/>
          <w:w w:val="90"/>
          <w:sz w:val="24"/>
          <w:szCs w:val="24"/>
        </w:rPr>
        <w:t xml:space="preserve"> </w:t>
      </w:r>
      <w:r w:rsidRPr="00FD2E81">
        <w:rPr>
          <w:rFonts w:ascii="Times New Roman" w:hAnsi="Times New Roman" w:cs="Times New Roman"/>
          <w:color w:val="231F20"/>
          <w:spacing w:val="-6"/>
          <w:w w:val="90"/>
          <w:sz w:val="24"/>
          <w:szCs w:val="24"/>
        </w:rPr>
        <w:t>kojima</w:t>
      </w:r>
      <w:r w:rsidRPr="00FD2E81">
        <w:rPr>
          <w:rFonts w:ascii="Times New Roman" w:hAnsi="Times New Roman" w:cs="Times New Roman"/>
          <w:color w:val="231F20"/>
          <w:spacing w:val="-9"/>
          <w:w w:val="90"/>
          <w:sz w:val="24"/>
          <w:szCs w:val="24"/>
        </w:rPr>
        <w:t xml:space="preserve"> </w:t>
      </w:r>
      <w:r w:rsidRPr="00FD2E81">
        <w:rPr>
          <w:rFonts w:ascii="Times New Roman" w:hAnsi="Times New Roman" w:cs="Times New Roman"/>
          <w:color w:val="231F20"/>
          <w:spacing w:val="-6"/>
          <w:w w:val="90"/>
          <w:sz w:val="24"/>
          <w:szCs w:val="24"/>
        </w:rPr>
        <w:t>djeca</w:t>
      </w:r>
      <w:r w:rsidRPr="00FD2E81">
        <w:rPr>
          <w:rFonts w:ascii="Times New Roman" w:hAnsi="Times New Roman" w:cs="Times New Roman"/>
          <w:color w:val="231F20"/>
          <w:spacing w:val="-9"/>
          <w:w w:val="90"/>
          <w:sz w:val="24"/>
          <w:szCs w:val="24"/>
        </w:rPr>
        <w:t xml:space="preserve"> </w:t>
      </w:r>
      <w:r w:rsidRPr="00FD2E81">
        <w:rPr>
          <w:rFonts w:ascii="Times New Roman" w:hAnsi="Times New Roman" w:cs="Times New Roman"/>
          <w:color w:val="231F20"/>
          <w:spacing w:val="-6"/>
          <w:w w:val="90"/>
          <w:sz w:val="24"/>
          <w:szCs w:val="24"/>
        </w:rPr>
        <w:t>opažaju</w:t>
      </w:r>
      <w:r w:rsidRPr="00FD2E81">
        <w:rPr>
          <w:rFonts w:ascii="Times New Roman" w:hAnsi="Times New Roman" w:cs="Times New Roman"/>
          <w:color w:val="231F20"/>
          <w:spacing w:val="-9"/>
          <w:w w:val="90"/>
          <w:sz w:val="24"/>
          <w:szCs w:val="24"/>
        </w:rPr>
        <w:t xml:space="preserve"> </w:t>
      </w:r>
      <w:r w:rsidRPr="00FD2E81">
        <w:rPr>
          <w:rFonts w:ascii="Times New Roman" w:hAnsi="Times New Roman" w:cs="Times New Roman"/>
          <w:color w:val="231F20"/>
          <w:spacing w:val="-6"/>
          <w:w w:val="90"/>
          <w:sz w:val="24"/>
          <w:szCs w:val="24"/>
        </w:rPr>
        <w:t>greške</w:t>
      </w:r>
      <w:r w:rsidRPr="00FD2E81">
        <w:rPr>
          <w:rFonts w:ascii="Times New Roman" w:hAnsi="Times New Roman" w:cs="Times New Roman"/>
          <w:color w:val="231F20"/>
          <w:spacing w:val="-9"/>
          <w:w w:val="90"/>
          <w:sz w:val="24"/>
          <w:szCs w:val="24"/>
        </w:rPr>
        <w:t xml:space="preserve"> </w:t>
      </w:r>
      <w:r w:rsidRPr="00FD2E81">
        <w:rPr>
          <w:rFonts w:ascii="Times New Roman" w:hAnsi="Times New Roman" w:cs="Times New Roman"/>
          <w:color w:val="231F20"/>
          <w:spacing w:val="-6"/>
          <w:w w:val="90"/>
          <w:sz w:val="24"/>
          <w:szCs w:val="24"/>
        </w:rPr>
        <w:t>i</w:t>
      </w:r>
      <w:r w:rsidRPr="00FD2E81">
        <w:rPr>
          <w:rFonts w:ascii="Times New Roman" w:hAnsi="Times New Roman" w:cs="Times New Roman"/>
          <w:color w:val="231F20"/>
          <w:spacing w:val="-9"/>
          <w:w w:val="90"/>
          <w:sz w:val="24"/>
          <w:szCs w:val="24"/>
        </w:rPr>
        <w:t xml:space="preserve"> </w:t>
      </w:r>
      <w:r w:rsidRPr="00FD2E81">
        <w:rPr>
          <w:rFonts w:ascii="Times New Roman" w:hAnsi="Times New Roman" w:cs="Times New Roman"/>
          <w:color w:val="231F20"/>
          <w:spacing w:val="-6"/>
          <w:w w:val="90"/>
          <w:sz w:val="24"/>
          <w:szCs w:val="24"/>
        </w:rPr>
        <w:t>tragaju</w:t>
      </w:r>
      <w:r w:rsidRPr="00FD2E81">
        <w:rPr>
          <w:rFonts w:ascii="Times New Roman" w:hAnsi="Times New Roman" w:cs="Times New Roman"/>
          <w:color w:val="231F20"/>
          <w:spacing w:val="-9"/>
          <w:w w:val="90"/>
          <w:sz w:val="24"/>
          <w:szCs w:val="24"/>
        </w:rPr>
        <w:t xml:space="preserve"> </w:t>
      </w:r>
      <w:r w:rsidRPr="00FD2E81">
        <w:rPr>
          <w:rFonts w:ascii="Times New Roman" w:hAnsi="Times New Roman" w:cs="Times New Roman"/>
          <w:color w:val="231F20"/>
          <w:spacing w:val="-6"/>
          <w:w w:val="90"/>
          <w:sz w:val="24"/>
          <w:szCs w:val="24"/>
        </w:rPr>
        <w:t xml:space="preserve">za </w:t>
      </w:r>
      <w:r w:rsidRPr="00FD2E81">
        <w:rPr>
          <w:rFonts w:ascii="Times New Roman" w:hAnsi="Times New Roman" w:cs="Times New Roman"/>
          <w:color w:val="231F20"/>
          <w:spacing w:val="-8"/>
          <w:sz w:val="24"/>
          <w:szCs w:val="24"/>
        </w:rPr>
        <w:t>adekvatnim</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pacing w:val="-8"/>
          <w:sz w:val="24"/>
          <w:szCs w:val="24"/>
        </w:rPr>
        <w:t>rješenjem</w:t>
      </w:r>
    </w:p>
    <w:p w:rsidR="00D01935" w:rsidRPr="00FD2E81" w:rsidRDefault="00D01935" w:rsidP="00D01935">
      <w:pPr>
        <w:pStyle w:val="TableParagraph"/>
        <w:spacing w:before="1"/>
        <w:rPr>
          <w:rFonts w:ascii="Times New Roman" w:hAnsi="Times New Roman" w:cs="Times New Roman"/>
          <w:color w:val="231F20"/>
          <w:spacing w:val="-2"/>
          <w:sz w:val="24"/>
          <w:szCs w:val="24"/>
        </w:rPr>
      </w:pPr>
      <w:r w:rsidRPr="00FD2E81">
        <w:rPr>
          <w:rFonts w:ascii="Times New Roman" w:hAnsi="Times New Roman" w:cs="Times New Roman"/>
          <w:color w:val="231F20"/>
          <w:spacing w:val="-2"/>
          <w:sz w:val="24"/>
          <w:szCs w:val="24"/>
        </w:rPr>
        <w:t xml:space="preserve">Standard 6 – potkomponenta </w:t>
      </w:r>
      <w:r w:rsidRPr="00FD2E81">
        <w:rPr>
          <w:rFonts w:ascii="Times New Roman" w:hAnsi="Times New Roman" w:cs="Times New Roman"/>
          <w:color w:val="231F20"/>
          <w:spacing w:val="-4"/>
          <w:w w:val="90"/>
          <w:sz w:val="24"/>
          <w:szCs w:val="24"/>
        </w:rPr>
        <w:t>Planiranje</w:t>
      </w:r>
      <w:r w:rsidRPr="00FD2E81">
        <w:rPr>
          <w:rFonts w:ascii="Times New Roman" w:hAnsi="Times New Roman" w:cs="Times New Roman"/>
          <w:color w:val="231F20"/>
          <w:spacing w:val="-16"/>
          <w:w w:val="90"/>
          <w:sz w:val="24"/>
          <w:szCs w:val="24"/>
        </w:rPr>
        <w:t xml:space="preserve"> </w:t>
      </w:r>
      <w:r w:rsidRPr="00FD2E81">
        <w:rPr>
          <w:rFonts w:ascii="Times New Roman" w:hAnsi="Times New Roman" w:cs="Times New Roman"/>
          <w:color w:val="231F20"/>
          <w:spacing w:val="-4"/>
          <w:w w:val="90"/>
          <w:sz w:val="24"/>
          <w:szCs w:val="24"/>
        </w:rPr>
        <w:t>ciljeva</w:t>
      </w:r>
      <w:r w:rsidRPr="00FD2E81">
        <w:rPr>
          <w:rFonts w:ascii="Times New Roman" w:hAnsi="Times New Roman" w:cs="Times New Roman"/>
          <w:color w:val="231F20"/>
          <w:spacing w:val="-16"/>
          <w:w w:val="90"/>
          <w:sz w:val="24"/>
          <w:szCs w:val="24"/>
        </w:rPr>
        <w:t xml:space="preserve"> </w:t>
      </w:r>
      <w:r w:rsidRPr="00FD2E81">
        <w:rPr>
          <w:rFonts w:ascii="Times New Roman" w:hAnsi="Times New Roman" w:cs="Times New Roman"/>
          <w:color w:val="231F20"/>
          <w:spacing w:val="-4"/>
          <w:w w:val="90"/>
          <w:sz w:val="24"/>
          <w:szCs w:val="24"/>
        </w:rPr>
        <w:t>i</w:t>
      </w:r>
      <w:r w:rsidRPr="00FD2E81">
        <w:rPr>
          <w:rFonts w:ascii="Times New Roman" w:hAnsi="Times New Roman" w:cs="Times New Roman"/>
          <w:color w:val="231F20"/>
          <w:spacing w:val="-16"/>
          <w:w w:val="90"/>
          <w:sz w:val="24"/>
          <w:szCs w:val="24"/>
        </w:rPr>
        <w:t xml:space="preserve"> </w:t>
      </w:r>
      <w:r w:rsidRPr="00FD2E81">
        <w:rPr>
          <w:rFonts w:ascii="Times New Roman" w:hAnsi="Times New Roman" w:cs="Times New Roman"/>
          <w:color w:val="231F20"/>
          <w:spacing w:val="-4"/>
          <w:w w:val="90"/>
          <w:sz w:val="24"/>
          <w:szCs w:val="24"/>
        </w:rPr>
        <w:t>aktivnosti</w:t>
      </w:r>
      <w:r w:rsidRPr="00FD2E81">
        <w:rPr>
          <w:rFonts w:ascii="Times New Roman" w:hAnsi="Times New Roman" w:cs="Times New Roman"/>
          <w:color w:val="231F20"/>
          <w:spacing w:val="-16"/>
          <w:w w:val="90"/>
          <w:sz w:val="24"/>
          <w:szCs w:val="24"/>
        </w:rPr>
        <w:t xml:space="preserve"> </w:t>
      </w:r>
      <w:r w:rsidRPr="00FD2E81">
        <w:rPr>
          <w:rFonts w:ascii="Times New Roman" w:hAnsi="Times New Roman" w:cs="Times New Roman"/>
          <w:color w:val="231F20"/>
          <w:spacing w:val="-4"/>
          <w:w w:val="90"/>
          <w:sz w:val="24"/>
          <w:szCs w:val="24"/>
        </w:rPr>
        <w:t>bazira</w:t>
      </w:r>
      <w:r w:rsidRPr="00FD2E81">
        <w:rPr>
          <w:rFonts w:ascii="Times New Roman" w:hAnsi="Times New Roman" w:cs="Times New Roman"/>
          <w:color w:val="231F20"/>
          <w:spacing w:val="-16"/>
          <w:w w:val="90"/>
          <w:sz w:val="24"/>
          <w:szCs w:val="24"/>
        </w:rPr>
        <w:t xml:space="preserve"> </w:t>
      </w:r>
      <w:r w:rsidRPr="00FD2E81">
        <w:rPr>
          <w:rFonts w:ascii="Times New Roman" w:hAnsi="Times New Roman" w:cs="Times New Roman"/>
          <w:color w:val="231F20"/>
          <w:spacing w:val="-4"/>
          <w:w w:val="90"/>
          <w:sz w:val="24"/>
          <w:szCs w:val="24"/>
        </w:rPr>
        <w:t>se</w:t>
      </w:r>
      <w:r w:rsidRPr="00FD2E81">
        <w:rPr>
          <w:rFonts w:ascii="Times New Roman" w:hAnsi="Times New Roman" w:cs="Times New Roman"/>
          <w:color w:val="231F20"/>
          <w:spacing w:val="-16"/>
          <w:w w:val="90"/>
          <w:sz w:val="24"/>
          <w:szCs w:val="24"/>
        </w:rPr>
        <w:t xml:space="preserve"> </w:t>
      </w:r>
      <w:r w:rsidRPr="00FD2E81">
        <w:rPr>
          <w:rFonts w:ascii="Times New Roman" w:hAnsi="Times New Roman" w:cs="Times New Roman"/>
          <w:color w:val="231F20"/>
          <w:spacing w:val="-4"/>
          <w:w w:val="90"/>
          <w:sz w:val="24"/>
          <w:szCs w:val="24"/>
        </w:rPr>
        <w:t>na</w:t>
      </w:r>
      <w:r w:rsidRPr="00FD2E81">
        <w:rPr>
          <w:rFonts w:ascii="Times New Roman" w:hAnsi="Times New Roman" w:cs="Times New Roman"/>
          <w:color w:val="231F20"/>
          <w:spacing w:val="-16"/>
          <w:w w:val="90"/>
          <w:sz w:val="24"/>
          <w:szCs w:val="24"/>
        </w:rPr>
        <w:t xml:space="preserve"> </w:t>
      </w:r>
      <w:r w:rsidRPr="00FD2E81">
        <w:rPr>
          <w:rFonts w:ascii="Times New Roman" w:hAnsi="Times New Roman" w:cs="Times New Roman"/>
          <w:color w:val="231F20"/>
          <w:spacing w:val="-4"/>
          <w:w w:val="90"/>
          <w:sz w:val="24"/>
          <w:szCs w:val="24"/>
        </w:rPr>
        <w:t>relevantnim</w:t>
      </w:r>
      <w:r w:rsidRPr="00FD2E81">
        <w:rPr>
          <w:rFonts w:ascii="Times New Roman" w:hAnsi="Times New Roman" w:cs="Times New Roman"/>
          <w:color w:val="231F20"/>
          <w:spacing w:val="-16"/>
          <w:w w:val="90"/>
          <w:sz w:val="24"/>
          <w:szCs w:val="24"/>
        </w:rPr>
        <w:t xml:space="preserve"> </w:t>
      </w:r>
      <w:r w:rsidRPr="00FD2E81">
        <w:rPr>
          <w:rFonts w:ascii="Times New Roman" w:hAnsi="Times New Roman" w:cs="Times New Roman"/>
          <w:color w:val="231F20"/>
          <w:spacing w:val="-4"/>
          <w:w w:val="90"/>
          <w:sz w:val="24"/>
          <w:szCs w:val="24"/>
        </w:rPr>
        <w:t>podacima</w:t>
      </w:r>
      <w:r w:rsidRPr="00FD2E81">
        <w:rPr>
          <w:rFonts w:ascii="Times New Roman" w:hAnsi="Times New Roman" w:cs="Times New Roman"/>
          <w:color w:val="231F20"/>
          <w:spacing w:val="-16"/>
          <w:w w:val="90"/>
          <w:sz w:val="24"/>
          <w:szCs w:val="24"/>
        </w:rPr>
        <w:t xml:space="preserve"> </w:t>
      </w:r>
      <w:r w:rsidRPr="00FD2E81">
        <w:rPr>
          <w:rFonts w:ascii="Times New Roman" w:hAnsi="Times New Roman" w:cs="Times New Roman"/>
          <w:color w:val="231F20"/>
          <w:spacing w:val="-4"/>
          <w:w w:val="90"/>
          <w:sz w:val="24"/>
          <w:szCs w:val="24"/>
        </w:rPr>
        <w:t xml:space="preserve">o </w:t>
      </w:r>
      <w:r w:rsidRPr="00FD2E81">
        <w:rPr>
          <w:rFonts w:ascii="Times New Roman" w:hAnsi="Times New Roman" w:cs="Times New Roman"/>
          <w:color w:val="231F20"/>
          <w:spacing w:val="-8"/>
          <w:sz w:val="24"/>
          <w:szCs w:val="24"/>
        </w:rPr>
        <w:t>razvoju</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pacing w:val="-8"/>
          <w:sz w:val="24"/>
          <w:szCs w:val="24"/>
        </w:rPr>
        <w:t>i</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pacing w:val="-8"/>
          <w:sz w:val="24"/>
          <w:szCs w:val="24"/>
        </w:rPr>
        <w:t>napredovanju</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pacing w:val="-8"/>
          <w:sz w:val="24"/>
          <w:szCs w:val="24"/>
        </w:rPr>
        <w:t xml:space="preserve">djece; koja vjerovatno podrazumijeva </w:t>
      </w:r>
      <w:r w:rsidRPr="00FD2E81">
        <w:rPr>
          <w:rFonts w:ascii="Times New Roman" w:hAnsi="Times New Roman" w:cs="Times New Roman"/>
          <w:color w:val="231F20"/>
          <w:spacing w:val="-2"/>
          <w:sz w:val="24"/>
          <w:szCs w:val="24"/>
        </w:rPr>
        <w:t xml:space="preserve"> nedovoljno jasno objašnjene postupke u popunjavanju određene dokumentacije, a naročito Dječjeg portfolija,</w:t>
      </w:r>
    </w:p>
    <w:p w:rsidR="00D01935" w:rsidRPr="00FD2E81" w:rsidRDefault="00D01935" w:rsidP="00D01935">
      <w:pPr>
        <w:pStyle w:val="TableParagraph"/>
        <w:spacing w:before="1"/>
        <w:rPr>
          <w:rFonts w:ascii="Times New Roman" w:hAnsi="Times New Roman" w:cs="Times New Roman"/>
          <w:color w:val="231F20"/>
          <w:spacing w:val="-8"/>
          <w:sz w:val="24"/>
          <w:szCs w:val="24"/>
        </w:rPr>
      </w:pPr>
      <w:r w:rsidRPr="00FD2E81">
        <w:rPr>
          <w:rFonts w:ascii="Times New Roman" w:hAnsi="Times New Roman" w:cs="Times New Roman"/>
          <w:color w:val="231F20"/>
          <w:spacing w:val="-12"/>
          <w:sz w:val="24"/>
          <w:szCs w:val="24"/>
        </w:rPr>
        <w:t xml:space="preserve">Standard 7 – potkomponenta - Učešće u aktivnostima profesionalnog razvoja izvan ustanove: </w:t>
      </w:r>
      <w:r w:rsidRPr="00FD2E81">
        <w:rPr>
          <w:rFonts w:ascii="Times New Roman" w:hAnsi="Times New Roman" w:cs="Times New Roman"/>
          <w:color w:val="231F20"/>
          <w:spacing w:val="-6"/>
          <w:w w:val="90"/>
          <w:sz w:val="24"/>
          <w:szCs w:val="24"/>
        </w:rPr>
        <w:t>razmjena</w:t>
      </w:r>
      <w:r w:rsidRPr="00FD2E81">
        <w:rPr>
          <w:rFonts w:ascii="Times New Roman" w:hAnsi="Times New Roman" w:cs="Times New Roman"/>
          <w:color w:val="231F20"/>
          <w:spacing w:val="-9"/>
          <w:w w:val="90"/>
          <w:sz w:val="24"/>
          <w:szCs w:val="24"/>
        </w:rPr>
        <w:t xml:space="preserve"> </w:t>
      </w:r>
      <w:r w:rsidRPr="00FD2E81">
        <w:rPr>
          <w:rFonts w:ascii="Times New Roman" w:hAnsi="Times New Roman" w:cs="Times New Roman"/>
          <w:color w:val="231F20"/>
          <w:spacing w:val="-6"/>
          <w:w w:val="90"/>
          <w:sz w:val="24"/>
          <w:szCs w:val="24"/>
        </w:rPr>
        <w:t>iskustava</w:t>
      </w:r>
      <w:r w:rsidRPr="00FD2E81">
        <w:rPr>
          <w:rFonts w:ascii="Times New Roman" w:hAnsi="Times New Roman" w:cs="Times New Roman"/>
          <w:color w:val="231F20"/>
          <w:spacing w:val="-9"/>
          <w:w w:val="90"/>
          <w:sz w:val="24"/>
          <w:szCs w:val="24"/>
        </w:rPr>
        <w:t xml:space="preserve"> </w:t>
      </w:r>
      <w:r w:rsidRPr="00FD2E81">
        <w:rPr>
          <w:rFonts w:ascii="Times New Roman" w:hAnsi="Times New Roman" w:cs="Times New Roman"/>
          <w:color w:val="231F20"/>
          <w:spacing w:val="-6"/>
          <w:w w:val="90"/>
          <w:sz w:val="24"/>
          <w:szCs w:val="24"/>
        </w:rPr>
        <w:t>sa</w:t>
      </w:r>
      <w:r w:rsidRPr="00FD2E81">
        <w:rPr>
          <w:rFonts w:ascii="Times New Roman" w:hAnsi="Times New Roman" w:cs="Times New Roman"/>
          <w:color w:val="231F20"/>
          <w:spacing w:val="-9"/>
          <w:w w:val="90"/>
          <w:sz w:val="24"/>
          <w:szCs w:val="24"/>
        </w:rPr>
        <w:t xml:space="preserve"> </w:t>
      </w:r>
      <w:r w:rsidRPr="00FD2E81">
        <w:rPr>
          <w:rFonts w:ascii="Times New Roman" w:hAnsi="Times New Roman" w:cs="Times New Roman"/>
          <w:color w:val="231F20"/>
          <w:spacing w:val="-6"/>
          <w:w w:val="90"/>
          <w:sz w:val="24"/>
          <w:szCs w:val="24"/>
        </w:rPr>
        <w:t>kolegama</w:t>
      </w:r>
      <w:r w:rsidRPr="00FD2E81">
        <w:rPr>
          <w:rFonts w:ascii="Times New Roman" w:hAnsi="Times New Roman" w:cs="Times New Roman"/>
          <w:color w:val="231F20"/>
          <w:spacing w:val="-9"/>
          <w:w w:val="90"/>
          <w:sz w:val="24"/>
          <w:szCs w:val="24"/>
        </w:rPr>
        <w:t xml:space="preserve"> </w:t>
      </w:r>
      <w:r w:rsidRPr="00FD2E81">
        <w:rPr>
          <w:rFonts w:ascii="Times New Roman" w:hAnsi="Times New Roman" w:cs="Times New Roman"/>
          <w:color w:val="231F20"/>
          <w:spacing w:val="-6"/>
          <w:w w:val="90"/>
          <w:sz w:val="24"/>
          <w:szCs w:val="24"/>
        </w:rPr>
        <w:t>iz</w:t>
      </w:r>
      <w:r w:rsidRPr="00FD2E81">
        <w:rPr>
          <w:rFonts w:ascii="Times New Roman" w:hAnsi="Times New Roman" w:cs="Times New Roman"/>
          <w:color w:val="231F20"/>
          <w:spacing w:val="-9"/>
          <w:w w:val="90"/>
          <w:sz w:val="24"/>
          <w:szCs w:val="24"/>
        </w:rPr>
        <w:t xml:space="preserve"> </w:t>
      </w:r>
      <w:r w:rsidRPr="00FD2E81">
        <w:rPr>
          <w:rFonts w:ascii="Times New Roman" w:hAnsi="Times New Roman" w:cs="Times New Roman"/>
          <w:color w:val="231F20"/>
          <w:spacing w:val="-6"/>
          <w:w w:val="90"/>
          <w:sz w:val="24"/>
          <w:szCs w:val="24"/>
        </w:rPr>
        <w:t>drugih</w:t>
      </w:r>
      <w:r w:rsidRPr="00FD2E81">
        <w:rPr>
          <w:rFonts w:ascii="Times New Roman" w:hAnsi="Times New Roman" w:cs="Times New Roman"/>
          <w:color w:val="231F20"/>
          <w:spacing w:val="-9"/>
          <w:w w:val="90"/>
          <w:sz w:val="24"/>
          <w:szCs w:val="24"/>
        </w:rPr>
        <w:t xml:space="preserve"> </w:t>
      </w:r>
      <w:r w:rsidRPr="00FD2E81">
        <w:rPr>
          <w:rFonts w:ascii="Times New Roman" w:hAnsi="Times New Roman" w:cs="Times New Roman"/>
          <w:color w:val="231F20"/>
          <w:spacing w:val="-6"/>
          <w:w w:val="90"/>
          <w:sz w:val="24"/>
          <w:szCs w:val="24"/>
        </w:rPr>
        <w:t>predškolskih</w:t>
      </w:r>
      <w:r w:rsidRPr="00FD2E81">
        <w:rPr>
          <w:rFonts w:ascii="Times New Roman" w:hAnsi="Times New Roman" w:cs="Times New Roman"/>
          <w:color w:val="231F20"/>
          <w:spacing w:val="-9"/>
          <w:w w:val="90"/>
          <w:sz w:val="24"/>
          <w:szCs w:val="24"/>
        </w:rPr>
        <w:t xml:space="preserve"> </w:t>
      </w:r>
      <w:r w:rsidRPr="00FD2E81">
        <w:rPr>
          <w:rFonts w:ascii="Times New Roman" w:hAnsi="Times New Roman" w:cs="Times New Roman"/>
          <w:color w:val="231F20"/>
          <w:spacing w:val="-6"/>
          <w:w w:val="90"/>
          <w:sz w:val="24"/>
          <w:szCs w:val="24"/>
        </w:rPr>
        <w:t xml:space="preserve">ustanova, </w:t>
      </w:r>
      <w:r w:rsidRPr="00FD2E81">
        <w:rPr>
          <w:rFonts w:ascii="Times New Roman" w:hAnsi="Times New Roman" w:cs="Times New Roman"/>
          <w:color w:val="231F20"/>
          <w:spacing w:val="-2"/>
          <w:w w:val="90"/>
          <w:sz w:val="24"/>
          <w:szCs w:val="24"/>
        </w:rPr>
        <w:t>osnovnih</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2"/>
          <w:w w:val="90"/>
          <w:sz w:val="24"/>
          <w:szCs w:val="24"/>
        </w:rPr>
        <w:t>škola,</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2"/>
          <w:w w:val="90"/>
          <w:sz w:val="24"/>
          <w:szCs w:val="24"/>
        </w:rPr>
        <w:t>studijske</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2"/>
          <w:w w:val="90"/>
          <w:sz w:val="24"/>
          <w:szCs w:val="24"/>
        </w:rPr>
        <w:t>posjete,</w:t>
      </w:r>
      <w:r w:rsidRPr="00FD2E81">
        <w:rPr>
          <w:rFonts w:ascii="Times New Roman" w:hAnsi="Times New Roman" w:cs="Times New Roman"/>
          <w:color w:val="231F20"/>
          <w:spacing w:val="-17"/>
          <w:w w:val="90"/>
          <w:sz w:val="24"/>
          <w:szCs w:val="24"/>
        </w:rPr>
        <w:t xml:space="preserve"> </w:t>
      </w:r>
      <w:r w:rsidRPr="00FD2E81">
        <w:rPr>
          <w:rFonts w:ascii="Times New Roman" w:hAnsi="Times New Roman" w:cs="Times New Roman"/>
          <w:color w:val="231F20"/>
          <w:spacing w:val="-2"/>
          <w:w w:val="90"/>
          <w:sz w:val="24"/>
          <w:szCs w:val="24"/>
        </w:rPr>
        <w:t>seminari,</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2"/>
          <w:w w:val="90"/>
          <w:sz w:val="24"/>
          <w:szCs w:val="24"/>
        </w:rPr>
        <w:t>rad</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2"/>
          <w:w w:val="90"/>
          <w:sz w:val="24"/>
          <w:szCs w:val="24"/>
        </w:rPr>
        <w:t>na</w:t>
      </w:r>
      <w:r w:rsidRPr="00FD2E81">
        <w:rPr>
          <w:rFonts w:ascii="Times New Roman" w:hAnsi="Times New Roman" w:cs="Times New Roman"/>
          <w:color w:val="231F20"/>
          <w:spacing w:val="-17"/>
          <w:w w:val="90"/>
          <w:sz w:val="24"/>
          <w:szCs w:val="24"/>
        </w:rPr>
        <w:t xml:space="preserve"> </w:t>
      </w:r>
      <w:r w:rsidRPr="00FD2E81">
        <w:rPr>
          <w:rFonts w:ascii="Times New Roman" w:hAnsi="Times New Roman" w:cs="Times New Roman"/>
          <w:color w:val="231F20"/>
          <w:spacing w:val="-2"/>
          <w:w w:val="90"/>
          <w:sz w:val="24"/>
          <w:szCs w:val="24"/>
        </w:rPr>
        <w:t>projektima,</w:t>
      </w:r>
      <w:r w:rsidRPr="00FD2E81">
        <w:rPr>
          <w:rFonts w:ascii="Times New Roman" w:hAnsi="Times New Roman" w:cs="Times New Roman"/>
          <w:sz w:val="24"/>
          <w:szCs w:val="24"/>
        </w:rPr>
        <w:t xml:space="preserve"> </w:t>
      </w:r>
      <w:r w:rsidRPr="00FD2E81">
        <w:rPr>
          <w:rFonts w:ascii="Times New Roman" w:hAnsi="Times New Roman" w:cs="Times New Roman"/>
          <w:color w:val="231F20"/>
          <w:spacing w:val="-4"/>
          <w:w w:val="90"/>
          <w:sz w:val="24"/>
          <w:szCs w:val="24"/>
        </w:rPr>
        <w:t>učešće</w:t>
      </w:r>
      <w:r w:rsidRPr="00FD2E81">
        <w:rPr>
          <w:rFonts w:ascii="Times New Roman" w:hAnsi="Times New Roman" w:cs="Times New Roman"/>
          <w:color w:val="231F20"/>
          <w:spacing w:val="-14"/>
          <w:w w:val="90"/>
          <w:sz w:val="24"/>
          <w:szCs w:val="24"/>
        </w:rPr>
        <w:t xml:space="preserve"> </w:t>
      </w:r>
      <w:r w:rsidRPr="00FD2E81">
        <w:rPr>
          <w:rFonts w:ascii="Times New Roman" w:hAnsi="Times New Roman" w:cs="Times New Roman"/>
          <w:color w:val="231F20"/>
          <w:spacing w:val="-4"/>
          <w:w w:val="90"/>
          <w:sz w:val="24"/>
          <w:szCs w:val="24"/>
        </w:rPr>
        <w:t>u</w:t>
      </w:r>
      <w:r w:rsidRPr="00FD2E81">
        <w:rPr>
          <w:rFonts w:ascii="Times New Roman" w:hAnsi="Times New Roman" w:cs="Times New Roman"/>
          <w:color w:val="231F20"/>
          <w:spacing w:val="-14"/>
          <w:w w:val="90"/>
          <w:sz w:val="24"/>
          <w:szCs w:val="24"/>
        </w:rPr>
        <w:t xml:space="preserve"> </w:t>
      </w:r>
      <w:r w:rsidRPr="00FD2E81">
        <w:rPr>
          <w:rFonts w:ascii="Times New Roman" w:hAnsi="Times New Roman" w:cs="Times New Roman"/>
          <w:color w:val="231F20"/>
          <w:spacing w:val="-4"/>
          <w:w w:val="90"/>
          <w:sz w:val="24"/>
          <w:szCs w:val="24"/>
        </w:rPr>
        <w:t>istraživanjima,</w:t>
      </w:r>
      <w:r w:rsidRPr="00FD2E81">
        <w:rPr>
          <w:rFonts w:ascii="Times New Roman" w:hAnsi="Times New Roman" w:cs="Times New Roman"/>
          <w:color w:val="231F20"/>
          <w:spacing w:val="-14"/>
          <w:w w:val="90"/>
          <w:sz w:val="24"/>
          <w:szCs w:val="24"/>
        </w:rPr>
        <w:t xml:space="preserve"> </w:t>
      </w:r>
      <w:r w:rsidRPr="00FD2E81">
        <w:rPr>
          <w:rFonts w:ascii="Times New Roman" w:hAnsi="Times New Roman" w:cs="Times New Roman"/>
          <w:color w:val="231F20"/>
          <w:spacing w:val="-4"/>
          <w:w w:val="90"/>
          <w:sz w:val="24"/>
          <w:szCs w:val="24"/>
        </w:rPr>
        <w:t>učešće</w:t>
      </w:r>
      <w:r w:rsidRPr="00FD2E81">
        <w:rPr>
          <w:rFonts w:ascii="Times New Roman" w:hAnsi="Times New Roman" w:cs="Times New Roman"/>
          <w:color w:val="231F20"/>
          <w:spacing w:val="-14"/>
          <w:w w:val="90"/>
          <w:sz w:val="24"/>
          <w:szCs w:val="24"/>
        </w:rPr>
        <w:t xml:space="preserve"> </w:t>
      </w:r>
      <w:r w:rsidRPr="00FD2E81">
        <w:rPr>
          <w:rFonts w:ascii="Times New Roman" w:hAnsi="Times New Roman" w:cs="Times New Roman"/>
          <w:color w:val="231F20"/>
          <w:spacing w:val="-4"/>
          <w:w w:val="90"/>
          <w:sz w:val="24"/>
          <w:szCs w:val="24"/>
        </w:rPr>
        <w:t>u</w:t>
      </w:r>
      <w:r w:rsidRPr="00FD2E81">
        <w:rPr>
          <w:rFonts w:ascii="Times New Roman" w:hAnsi="Times New Roman" w:cs="Times New Roman"/>
          <w:color w:val="231F20"/>
          <w:spacing w:val="-14"/>
          <w:w w:val="90"/>
          <w:sz w:val="24"/>
          <w:szCs w:val="24"/>
        </w:rPr>
        <w:t xml:space="preserve"> </w:t>
      </w:r>
      <w:r w:rsidRPr="00FD2E81">
        <w:rPr>
          <w:rFonts w:ascii="Times New Roman" w:hAnsi="Times New Roman" w:cs="Times New Roman"/>
          <w:color w:val="231F20"/>
          <w:spacing w:val="-4"/>
          <w:w w:val="90"/>
          <w:sz w:val="24"/>
          <w:szCs w:val="24"/>
        </w:rPr>
        <w:t>strukovnim</w:t>
      </w:r>
      <w:r w:rsidRPr="00FD2E81">
        <w:rPr>
          <w:rFonts w:ascii="Times New Roman" w:hAnsi="Times New Roman" w:cs="Times New Roman"/>
          <w:color w:val="231F20"/>
          <w:spacing w:val="-14"/>
          <w:w w:val="90"/>
          <w:sz w:val="24"/>
          <w:szCs w:val="24"/>
        </w:rPr>
        <w:t xml:space="preserve"> </w:t>
      </w:r>
      <w:r w:rsidRPr="00FD2E81">
        <w:rPr>
          <w:rFonts w:ascii="Times New Roman" w:hAnsi="Times New Roman" w:cs="Times New Roman"/>
          <w:color w:val="231F20"/>
          <w:spacing w:val="-4"/>
          <w:w w:val="90"/>
          <w:sz w:val="24"/>
          <w:szCs w:val="24"/>
        </w:rPr>
        <w:t>asocijacijama,</w:t>
      </w:r>
      <w:r w:rsidRPr="00FD2E81">
        <w:rPr>
          <w:rFonts w:ascii="Times New Roman" w:hAnsi="Times New Roman" w:cs="Times New Roman"/>
          <w:color w:val="231F20"/>
          <w:spacing w:val="-14"/>
          <w:w w:val="90"/>
          <w:sz w:val="24"/>
          <w:szCs w:val="24"/>
        </w:rPr>
        <w:t xml:space="preserve"> </w:t>
      </w:r>
      <w:r w:rsidRPr="00FD2E81">
        <w:rPr>
          <w:rFonts w:ascii="Times New Roman" w:hAnsi="Times New Roman" w:cs="Times New Roman"/>
          <w:color w:val="231F20"/>
          <w:spacing w:val="-4"/>
          <w:w w:val="90"/>
          <w:sz w:val="24"/>
          <w:szCs w:val="24"/>
        </w:rPr>
        <w:t>učešće</w:t>
      </w:r>
      <w:r w:rsidRPr="00FD2E81">
        <w:rPr>
          <w:rFonts w:ascii="Times New Roman" w:hAnsi="Times New Roman" w:cs="Times New Roman"/>
          <w:color w:val="231F20"/>
          <w:spacing w:val="-14"/>
          <w:w w:val="90"/>
          <w:sz w:val="24"/>
          <w:szCs w:val="24"/>
        </w:rPr>
        <w:t xml:space="preserve"> </w:t>
      </w:r>
      <w:r w:rsidRPr="00FD2E81">
        <w:rPr>
          <w:rFonts w:ascii="Times New Roman" w:hAnsi="Times New Roman" w:cs="Times New Roman"/>
          <w:color w:val="231F20"/>
          <w:spacing w:val="-4"/>
          <w:w w:val="90"/>
          <w:sz w:val="24"/>
          <w:szCs w:val="24"/>
        </w:rPr>
        <w:t xml:space="preserve">u </w:t>
      </w:r>
      <w:r w:rsidRPr="00FD2E81">
        <w:rPr>
          <w:rFonts w:ascii="Times New Roman" w:hAnsi="Times New Roman" w:cs="Times New Roman"/>
          <w:color w:val="231F20"/>
          <w:spacing w:val="-8"/>
          <w:sz w:val="24"/>
          <w:szCs w:val="24"/>
        </w:rPr>
        <w:t>izdavačkoj</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pacing w:val="-8"/>
          <w:sz w:val="24"/>
          <w:szCs w:val="24"/>
        </w:rPr>
        <w:t>djelatnosti;</w:t>
      </w:r>
    </w:p>
    <w:p w:rsidR="00D01935" w:rsidRPr="00FD2E81" w:rsidRDefault="00D01935" w:rsidP="00D01935">
      <w:pPr>
        <w:pStyle w:val="TableParagraph"/>
        <w:jc w:val="both"/>
        <w:rPr>
          <w:rFonts w:ascii="Times New Roman" w:hAnsi="Times New Roman" w:cs="Times New Roman"/>
          <w:color w:val="231F20"/>
          <w:spacing w:val="-6"/>
          <w:sz w:val="24"/>
          <w:szCs w:val="24"/>
        </w:rPr>
      </w:pPr>
      <w:r w:rsidRPr="00FD2E81">
        <w:rPr>
          <w:rFonts w:ascii="Times New Roman" w:hAnsi="Times New Roman" w:cs="Times New Roman"/>
          <w:color w:val="231F20"/>
          <w:spacing w:val="-4"/>
          <w:w w:val="90"/>
          <w:sz w:val="24"/>
          <w:szCs w:val="24"/>
        </w:rPr>
        <w:t>Standard 7 – potkomponenta -  Modelovanje</w:t>
      </w:r>
      <w:r w:rsidRPr="00FD2E81">
        <w:rPr>
          <w:rFonts w:ascii="Times New Roman" w:hAnsi="Times New Roman" w:cs="Times New Roman"/>
          <w:color w:val="231F20"/>
          <w:spacing w:val="-12"/>
          <w:w w:val="90"/>
          <w:sz w:val="24"/>
          <w:szCs w:val="24"/>
        </w:rPr>
        <w:t xml:space="preserve"> </w:t>
      </w:r>
      <w:r w:rsidRPr="00FD2E81">
        <w:rPr>
          <w:rFonts w:ascii="Times New Roman" w:hAnsi="Times New Roman" w:cs="Times New Roman"/>
          <w:color w:val="231F20"/>
          <w:spacing w:val="-4"/>
          <w:w w:val="90"/>
          <w:sz w:val="24"/>
          <w:szCs w:val="24"/>
        </w:rPr>
        <w:t>prakse</w:t>
      </w:r>
      <w:r w:rsidRPr="00FD2E81">
        <w:rPr>
          <w:rFonts w:ascii="Times New Roman" w:hAnsi="Times New Roman" w:cs="Times New Roman"/>
          <w:color w:val="231F20"/>
          <w:spacing w:val="-12"/>
          <w:w w:val="90"/>
          <w:sz w:val="24"/>
          <w:szCs w:val="24"/>
        </w:rPr>
        <w:t xml:space="preserve"> </w:t>
      </w:r>
      <w:r w:rsidRPr="00FD2E81">
        <w:rPr>
          <w:rFonts w:ascii="Times New Roman" w:hAnsi="Times New Roman" w:cs="Times New Roman"/>
          <w:color w:val="231F20"/>
          <w:spacing w:val="-4"/>
          <w:w w:val="90"/>
          <w:sz w:val="24"/>
          <w:szCs w:val="24"/>
        </w:rPr>
        <w:t>na</w:t>
      </w:r>
      <w:r w:rsidRPr="00FD2E81">
        <w:rPr>
          <w:rFonts w:ascii="Times New Roman" w:hAnsi="Times New Roman" w:cs="Times New Roman"/>
          <w:color w:val="231F20"/>
          <w:spacing w:val="-12"/>
          <w:w w:val="90"/>
          <w:sz w:val="24"/>
          <w:szCs w:val="24"/>
        </w:rPr>
        <w:t xml:space="preserve"> </w:t>
      </w:r>
      <w:r w:rsidRPr="00FD2E81">
        <w:rPr>
          <w:rFonts w:ascii="Times New Roman" w:hAnsi="Times New Roman" w:cs="Times New Roman"/>
          <w:color w:val="231F20"/>
          <w:spacing w:val="-4"/>
          <w:w w:val="90"/>
          <w:sz w:val="24"/>
          <w:szCs w:val="24"/>
        </w:rPr>
        <w:t>osnovu</w:t>
      </w:r>
      <w:r w:rsidRPr="00FD2E81">
        <w:rPr>
          <w:rFonts w:ascii="Times New Roman" w:hAnsi="Times New Roman" w:cs="Times New Roman"/>
          <w:color w:val="231F20"/>
          <w:spacing w:val="-12"/>
          <w:w w:val="90"/>
          <w:sz w:val="24"/>
          <w:szCs w:val="24"/>
        </w:rPr>
        <w:t xml:space="preserve"> </w:t>
      </w:r>
      <w:r w:rsidRPr="00FD2E81">
        <w:rPr>
          <w:rFonts w:ascii="Times New Roman" w:hAnsi="Times New Roman" w:cs="Times New Roman"/>
          <w:color w:val="231F20"/>
          <w:spacing w:val="-4"/>
          <w:w w:val="90"/>
          <w:sz w:val="24"/>
          <w:szCs w:val="24"/>
        </w:rPr>
        <w:t>preporuka</w:t>
      </w:r>
      <w:r w:rsidRPr="00FD2E81">
        <w:rPr>
          <w:rFonts w:ascii="Times New Roman" w:hAnsi="Times New Roman" w:cs="Times New Roman"/>
          <w:color w:val="231F20"/>
          <w:spacing w:val="-12"/>
          <w:w w:val="90"/>
          <w:sz w:val="24"/>
          <w:szCs w:val="24"/>
        </w:rPr>
        <w:t xml:space="preserve"> </w:t>
      </w:r>
      <w:r w:rsidRPr="00FD2E81">
        <w:rPr>
          <w:rFonts w:ascii="Times New Roman" w:hAnsi="Times New Roman" w:cs="Times New Roman"/>
          <w:color w:val="231F20"/>
          <w:spacing w:val="-4"/>
          <w:w w:val="90"/>
          <w:sz w:val="24"/>
          <w:szCs w:val="24"/>
        </w:rPr>
        <w:t>zasnovanih</w:t>
      </w:r>
      <w:r w:rsidRPr="00FD2E81">
        <w:rPr>
          <w:rFonts w:ascii="Times New Roman" w:hAnsi="Times New Roman" w:cs="Times New Roman"/>
          <w:color w:val="231F20"/>
          <w:spacing w:val="-12"/>
          <w:w w:val="90"/>
          <w:sz w:val="24"/>
          <w:szCs w:val="24"/>
        </w:rPr>
        <w:t xml:space="preserve"> </w:t>
      </w:r>
      <w:r w:rsidRPr="00FD2E81">
        <w:rPr>
          <w:rFonts w:ascii="Times New Roman" w:hAnsi="Times New Roman" w:cs="Times New Roman"/>
          <w:color w:val="231F20"/>
          <w:spacing w:val="-4"/>
          <w:w w:val="90"/>
          <w:sz w:val="24"/>
          <w:szCs w:val="24"/>
        </w:rPr>
        <w:t>na</w:t>
      </w:r>
      <w:r w:rsidRPr="00FD2E81">
        <w:rPr>
          <w:rFonts w:ascii="Times New Roman" w:hAnsi="Times New Roman" w:cs="Times New Roman"/>
          <w:color w:val="231F20"/>
          <w:spacing w:val="-12"/>
          <w:w w:val="90"/>
          <w:sz w:val="24"/>
          <w:szCs w:val="24"/>
        </w:rPr>
        <w:t xml:space="preserve"> </w:t>
      </w:r>
      <w:r w:rsidRPr="00FD2E81">
        <w:rPr>
          <w:rFonts w:ascii="Times New Roman" w:hAnsi="Times New Roman" w:cs="Times New Roman"/>
          <w:color w:val="231F20"/>
          <w:spacing w:val="-4"/>
          <w:w w:val="90"/>
          <w:sz w:val="24"/>
          <w:szCs w:val="24"/>
        </w:rPr>
        <w:t>eksternoj</w:t>
      </w:r>
      <w:r w:rsidRPr="00FD2E81">
        <w:rPr>
          <w:rFonts w:ascii="Times New Roman" w:hAnsi="Times New Roman" w:cs="Times New Roman"/>
          <w:color w:val="231F20"/>
          <w:spacing w:val="-12"/>
          <w:w w:val="90"/>
          <w:sz w:val="24"/>
          <w:szCs w:val="24"/>
        </w:rPr>
        <w:t xml:space="preserve"> </w:t>
      </w:r>
      <w:r w:rsidRPr="00FD2E81">
        <w:rPr>
          <w:rFonts w:ascii="Times New Roman" w:hAnsi="Times New Roman" w:cs="Times New Roman"/>
          <w:color w:val="231F20"/>
          <w:spacing w:val="-4"/>
          <w:w w:val="90"/>
          <w:sz w:val="24"/>
          <w:szCs w:val="24"/>
        </w:rPr>
        <w:t xml:space="preserve">i </w:t>
      </w:r>
      <w:r w:rsidRPr="00FD2E81">
        <w:rPr>
          <w:rFonts w:ascii="Times New Roman" w:hAnsi="Times New Roman" w:cs="Times New Roman"/>
          <w:color w:val="231F20"/>
          <w:spacing w:val="-6"/>
          <w:sz w:val="24"/>
          <w:szCs w:val="24"/>
        </w:rPr>
        <w:t>internoj</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pacing w:val="-6"/>
          <w:sz w:val="24"/>
          <w:szCs w:val="24"/>
        </w:rPr>
        <w:t>evaluaciji;</w:t>
      </w:r>
    </w:p>
    <w:p w:rsidR="00D01935" w:rsidRPr="00FD2E81" w:rsidRDefault="00D01935" w:rsidP="00D01935">
      <w:pPr>
        <w:rPr>
          <w:rFonts w:ascii="Times New Roman" w:hAnsi="Times New Roman" w:cs="Times New Roman"/>
          <w:sz w:val="24"/>
          <w:szCs w:val="24"/>
        </w:rPr>
      </w:pPr>
    </w:p>
    <w:p w:rsidR="00D01935" w:rsidRPr="00FD2E81" w:rsidRDefault="00D01935" w:rsidP="00D01935">
      <w:pPr>
        <w:rPr>
          <w:rFonts w:ascii="Times New Roman" w:hAnsi="Times New Roman" w:cs="Times New Roman"/>
          <w:b/>
          <w:sz w:val="24"/>
          <w:szCs w:val="24"/>
        </w:rPr>
      </w:pPr>
      <w:r w:rsidRPr="00FD2E81">
        <w:rPr>
          <w:rFonts w:ascii="Times New Roman" w:hAnsi="Times New Roman" w:cs="Times New Roman"/>
          <w:b/>
          <w:sz w:val="24"/>
          <w:szCs w:val="24"/>
        </w:rPr>
        <w:t xml:space="preserve">VIII Predlozi za unapređenje  profesionalnog </w:t>
      </w:r>
      <w:r>
        <w:rPr>
          <w:rFonts w:ascii="Times New Roman" w:hAnsi="Times New Roman" w:cs="Times New Roman"/>
          <w:b/>
          <w:sz w:val="24"/>
          <w:szCs w:val="24"/>
        </w:rPr>
        <w:t>razvoja na nivou škole/ustanove</w:t>
      </w:r>
    </w:p>
    <w:p w:rsidR="00D01935" w:rsidRPr="00FD2E81" w:rsidRDefault="00D01935" w:rsidP="00D01935">
      <w:pPr>
        <w:rPr>
          <w:rFonts w:ascii="Times New Roman" w:hAnsi="Times New Roman" w:cs="Times New Roman"/>
          <w:sz w:val="24"/>
          <w:szCs w:val="24"/>
        </w:rPr>
      </w:pPr>
      <w:r w:rsidRPr="00FD2E81">
        <w:rPr>
          <w:rFonts w:ascii="Times New Roman" w:hAnsi="Times New Roman" w:cs="Times New Roman"/>
          <w:sz w:val="24"/>
          <w:szCs w:val="24"/>
        </w:rPr>
        <w:t xml:space="preserve">S obzirom na rezultate koje smo dobili prilikom obrade Upitnika za samoevaluaciju rada vaspitača, odlučili smo se, osim planiranih aktivnosti da naročito obratimo pažnju na sljedeće i mišljenja smo da je tokom školske 2023/2024. godine koordinator PRNV – a u </w:t>
      </w:r>
    </w:p>
    <w:p w:rsidR="00D01935" w:rsidRPr="00FD2E81" w:rsidRDefault="00D01935" w:rsidP="00D01935">
      <w:pPr>
        <w:rPr>
          <w:rFonts w:ascii="Times New Roman" w:hAnsi="Times New Roman" w:cs="Times New Roman"/>
          <w:sz w:val="24"/>
          <w:szCs w:val="24"/>
        </w:rPr>
      </w:pPr>
      <w:r w:rsidRPr="00FD2E81">
        <w:rPr>
          <w:rFonts w:ascii="Times New Roman" w:hAnsi="Times New Roman" w:cs="Times New Roman"/>
          <w:b/>
          <w:sz w:val="24"/>
          <w:szCs w:val="24"/>
        </w:rPr>
        <w:t>Nakon hospitacija tokom školske 2023/2023. školske godine, analizom izvještaja koje dijelimo nakon hospitacija pretpostavka je da je potrebno</w:t>
      </w:r>
      <w:r w:rsidRPr="00FD2E81">
        <w:rPr>
          <w:rFonts w:ascii="Times New Roman" w:hAnsi="Times New Roman" w:cs="Times New Roman"/>
          <w:sz w:val="24"/>
          <w:szCs w:val="24"/>
        </w:rPr>
        <w:t xml:space="preserve"> da je jedan od načina poboljšanja vaspitno – obrazovnog rada organizovanje  Radionice sa vaspitačima, u cilju poboljšanja načina pisana ciljeva, odnosno da Prilikom planiranja vaspitno – obrazovnog rada vaspitači primjenjuju tematski pristup i polaze od postavljenih ciljeva, kao i da vaspitači izrađuju tematske i nedjeljne i dnevne planove, sa osvrtom na ostvarenost ciljeva.</w:t>
      </w:r>
    </w:p>
    <w:p w:rsidR="00D01935" w:rsidRPr="00FD2E81" w:rsidRDefault="00D01935" w:rsidP="00D01935">
      <w:pPr>
        <w:pStyle w:val="TableParagraph"/>
        <w:spacing w:before="1"/>
        <w:rPr>
          <w:rFonts w:ascii="Times New Roman" w:hAnsi="Times New Roman" w:cs="Times New Roman"/>
          <w:color w:val="231F20"/>
          <w:spacing w:val="-8"/>
          <w:sz w:val="24"/>
          <w:szCs w:val="24"/>
        </w:rPr>
      </w:pPr>
      <w:r w:rsidRPr="00FD2E81">
        <w:rPr>
          <w:rFonts w:ascii="Times New Roman" w:hAnsi="Times New Roman" w:cs="Times New Roman"/>
          <w:color w:val="231F20"/>
          <w:spacing w:val="-8"/>
          <w:sz w:val="24"/>
          <w:szCs w:val="24"/>
        </w:rPr>
        <w:t>Jedan od prijedloga unaprijeđenja PRNV – a u našoj Ustanovi je i održavanje Okruglog stola, na opštinskom nivou, akoji će glasiti:  „Opšti vaspitni metodi“ (poučavanje, uvjeravanje, podsticanje, vježbanje i navikavanje, sprečavanje).</w:t>
      </w:r>
    </w:p>
    <w:p w:rsidR="00D01935" w:rsidRPr="00FD2E81" w:rsidRDefault="00D01935" w:rsidP="00D01935">
      <w:pPr>
        <w:pStyle w:val="TableParagraph"/>
        <w:spacing w:before="1"/>
        <w:rPr>
          <w:rFonts w:ascii="Times New Roman" w:hAnsi="Times New Roman" w:cs="Times New Roman"/>
          <w:sz w:val="24"/>
          <w:szCs w:val="24"/>
        </w:rPr>
      </w:pPr>
      <w:r w:rsidRPr="00FD2E81">
        <w:rPr>
          <w:rFonts w:ascii="Times New Roman" w:hAnsi="Times New Roman" w:cs="Times New Roman"/>
          <w:color w:val="231F20"/>
          <w:spacing w:val="-8"/>
          <w:sz w:val="24"/>
          <w:szCs w:val="24"/>
        </w:rPr>
        <w:t>U dogledno vrijeme, a na osnovu rezultata Upitnika za samoevaluaciju rada vaspitača, došli smo do zaključka da je potrebno n</w:t>
      </w:r>
      <w:r w:rsidRPr="00FD2E81">
        <w:rPr>
          <w:rFonts w:ascii="Times New Roman" w:hAnsi="Times New Roman" w:cs="Times New Roman"/>
          <w:sz w:val="24"/>
          <w:szCs w:val="24"/>
        </w:rPr>
        <w:t>astaviti sa kontinuiranim samoprocjenjivanjem rada vaspitača i podrobnije upoznavati sve vaspitače, na stručnim organima, a u vezi sa procesom Samoevaluacije rada Ustanove i rezultatima Eksterne evaluacije rada ustanove, putem diskusija, i kao i do sada - navedeno im dati na uvid u svim vaspitnim jedinicama.</w:t>
      </w:r>
    </w:p>
    <w:p w:rsidR="00D01935" w:rsidRPr="00FD2E81" w:rsidRDefault="00D01935" w:rsidP="00D01935">
      <w:pPr>
        <w:rPr>
          <w:rFonts w:ascii="Times New Roman" w:hAnsi="Times New Roman" w:cs="Times New Roman"/>
          <w:sz w:val="24"/>
          <w:szCs w:val="24"/>
        </w:rPr>
      </w:pPr>
      <w:r w:rsidRPr="00FD2E81">
        <w:rPr>
          <w:rFonts w:ascii="Times New Roman" w:hAnsi="Times New Roman" w:cs="Times New Roman"/>
          <w:sz w:val="24"/>
          <w:szCs w:val="24"/>
        </w:rPr>
        <w:t xml:space="preserve">Takođe je i prepoznata potreba da se založimo za Prilagođavanje prostora individualnim potrebama djece sa teškoćama u razvoju. </w:t>
      </w:r>
    </w:p>
    <w:p w:rsidR="00D01935" w:rsidRPr="00FD2E81" w:rsidRDefault="00D01935" w:rsidP="00D01935">
      <w:pPr>
        <w:pStyle w:val="TableParagraph"/>
        <w:spacing w:before="1"/>
        <w:rPr>
          <w:rFonts w:ascii="Times New Roman" w:hAnsi="Times New Roman" w:cs="Times New Roman"/>
          <w:color w:val="231F20"/>
          <w:spacing w:val="-8"/>
          <w:sz w:val="24"/>
          <w:szCs w:val="24"/>
        </w:rPr>
      </w:pPr>
    </w:p>
    <w:p w:rsidR="00D01935" w:rsidRPr="00FD2E81" w:rsidRDefault="00D01935" w:rsidP="00D01935">
      <w:pPr>
        <w:pStyle w:val="TableParagraph"/>
        <w:spacing w:before="1"/>
        <w:rPr>
          <w:rFonts w:ascii="Times New Roman" w:hAnsi="Times New Roman" w:cs="Times New Roman"/>
          <w:color w:val="231F20"/>
          <w:spacing w:val="-8"/>
          <w:sz w:val="24"/>
          <w:szCs w:val="24"/>
        </w:rPr>
      </w:pPr>
      <w:r w:rsidRPr="00FD2E81">
        <w:rPr>
          <w:rFonts w:ascii="Times New Roman" w:hAnsi="Times New Roman" w:cs="Times New Roman"/>
          <w:sz w:val="24"/>
          <w:szCs w:val="24"/>
        </w:rPr>
        <w:t>Pedagog i psiholog bi trebalo da Planiraju radionicu o razvoju divergentnog mišljenja kod djece, koji bi olakšao</w:t>
      </w:r>
      <w:r w:rsidRPr="00FD2E81">
        <w:rPr>
          <w:rFonts w:ascii="Times New Roman" w:hAnsi="Times New Roman" w:cs="Times New Roman"/>
          <w:color w:val="231F20"/>
          <w:spacing w:val="-4"/>
          <w:w w:val="90"/>
          <w:sz w:val="24"/>
          <w:szCs w:val="24"/>
        </w:rPr>
        <w:t xml:space="preserve"> podsticanje</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i</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podršku</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različitim</w:t>
      </w:r>
      <w:r w:rsidRPr="00FD2E81">
        <w:rPr>
          <w:rFonts w:ascii="Times New Roman" w:hAnsi="Times New Roman" w:cs="Times New Roman"/>
          <w:color w:val="231F20"/>
          <w:spacing w:val="-17"/>
          <w:w w:val="90"/>
          <w:sz w:val="24"/>
          <w:szCs w:val="24"/>
        </w:rPr>
        <w:t xml:space="preserve"> </w:t>
      </w:r>
      <w:r w:rsidRPr="00FD2E81">
        <w:rPr>
          <w:rFonts w:ascii="Times New Roman" w:hAnsi="Times New Roman" w:cs="Times New Roman"/>
          <w:color w:val="231F20"/>
          <w:spacing w:val="-4"/>
          <w:w w:val="90"/>
          <w:sz w:val="24"/>
          <w:szCs w:val="24"/>
        </w:rPr>
        <w:t>stilovima</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i</w:t>
      </w:r>
      <w:r w:rsidRPr="00FD2E81">
        <w:rPr>
          <w:rFonts w:ascii="Times New Roman" w:hAnsi="Times New Roman" w:cs="Times New Roman"/>
          <w:color w:val="231F20"/>
          <w:spacing w:val="-18"/>
          <w:w w:val="90"/>
          <w:sz w:val="24"/>
          <w:szCs w:val="24"/>
        </w:rPr>
        <w:t xml:space="preserve"> </w:t>
      </w:r>
      <w:r w:rsidRPr="00FD2E81">
        <w:rPr>
          <w:rFonts w:ascii="Times New Roman" w:hAnsi="Times New Roman" w:cs="Times New Roman"/>
          <w:color w:val="231F20"/>
          <w:spacing w:val="-4"/>
          <w:w w:val="90"/>
          <w:sz w:val="24"/>
          <w:szCs w:val="24"/>
        </w:rPr>
        <w:t>individualnim</w:t>
      </w:r>
      <w:r w:rsidRPr="00FD2E81">
        <w:rPr>
          <w:rFonts w:ascii="Times New Roman" w:hAnsi="Times New Roman" w:cs="Times New Roman"/>
          <w:color w:val="231F20"/>
          <w:spacing w:val="-17"/>
          <w:w w:val="90"/>
          <w:sz w:val="24"/>
          <w:szCs w:val="24"/>
        </w:rPr>
        <w:t xml:space="preserve"> </w:t>
      </w:r>
      <w:r w:rsidRPr="00FD2E81">
        <w:rPr>
          <w:rFonts w:ascii="Times New Roman" w:hAnsi="Times New Roman" w:cs="Times New Roman"/>
          <w:color w:val="231F20"/>
          <w:spacing w:val="-4"/>
          <w:w w:val="90"/>
          <w:sz w:val="24"/>
          <w:szCs w:val="24"/>
        </w:rPr>
        <w:t xml:space="preserve">strategijama </w:t>
      </w:r>
      <w:r w:rsidRPr="00FD2E81">
        <w:rPr>
          <w:rFonts w:ascii="Times New Roman" w:hAnsi="Times New Roman" w:cs="Times New Roman"/>
          <w:color w:val="231F20"/>
          <w:sz w:val="24"/>
          <w:szCs w:val="24"/>
        </w:rPr>
        <w:t>učenja</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z w:val="24"/>
          <w:szCs w:val="24"/>
        </w:rPr>
        <w:t xml:space="preserve">djece i olakšalo </w:t>
      </w:r>
      <w:r w:rsidRPr="00FD2E81">
        <w:rPr>
          <w:rFonts w:ascii="Times New Roman" w:hAnsi="Times New Roman" w:cs="Times New Roman"/>
          <w:color w:val="231F20"/>
          <w:spacing w:val="-6"/>
          <w:w w:val="90"/>
          <w:sz w:val="24"/>
          <w:szCs w:val="24"/>
        </w:rPr>
        <w:t>konstruisanje</w:t>
      </w:r>
      <w:r w:rsidRPr="00FD2E81">
        <w:rPr>
          <w:rFonts w:ascii="Times New Roman" w:hAnsi="Times New Roman" w:cs="Times New Roman"/>
          <w:color w:val="231F20"/>
          <w:spacing w:val="-9"/>
          <w:w w:val="90"/>
          <w:sz w:val="24"/>
          <w:szCs w:val="24"/>
        </w:rPr>
        <w:t xml:space="preserve"> </w:t>
      </w:r>
      <w:r w:rsidRPr="00FD2E81">
        <w:rPr>
          <w:rFonts w:ascii="Times New Roman" w:hAnsi="Times New Roman" w:cs="Times New Roman"/>
          <w:color w:val="231F20"/>
          <w:spacing w:val="-6"/>
          <w:w w:val="90"/>
          <w:sz w:val="24"/>
          <w:szCs w:val="24"/>
        </w:rPr>
        <w:t>situacija</w:t>
      </w:r>
      <w:r w:rsidRPr="00FD2E81">
        <w:rPr>
          <w:rFonts w:ascii="Times New Roman" w:hAnsi="Times New Roman" w:cs="Times New Roman"/>
          <w:color w:val="231F20"/>
          <w:spacing w:val="-9"/>
          <w:w w:val="90"/>
          <w:sz w:val="24"/>
          <w:szCs w:val="24"/>
        </w:rPr>
        <w:t xml:space="preserve"> </w:t>
      </w:r>
      <w:r w:rsidRPr="00FD2E81">
        <w:rPr>
          <w:rFonts w:ascii="Times New Roman" w:hAnsi="Times New Roman" w:cs="Times New Roman"/>
          <w:color w:val="231F20"/>
          <w:spacing w:val="-6"/>
          <w:w w:val="90"/>
          <w:sz w:val="24"/>
          <w:szCs w:val="24"/>
        </w:rPr>
        <w:t>u</w:t>
      </w:r>
      <w:r w:rsidRPr="00FD2E81">
        <w:rPr>
          <w:rFonts w:ascii="Times New Roman" w:hAnsi="Times New Roman" w:cs="Times New Roman"/>
          <w:color w:val="231F20"/>
          <w:spacing w:val="-9"/>
          <w:w w:val="90"/>
          <w:sz w:val="24"/>
          <w:szCs w:val="24"/>
        </w:rPr>
        <w:t xml:space="preserve"> </w:t>
      </w:r>
      <w:r w:rsidRPr="00FD2E81">
        <w:rPr>
          <w:rFonts w:ascii="Times New Roman" w:hAnsi="Times New Roman" w:cs="Times New Roman"/>
          <w:color w:val="231F20"/>
          <w:spacing w:val="-6"/>
          <w:w w:val="90"/>
          <w:sz w:val="24"/>
          <w:szCs w:val="24"/>
        </w:rPr>
        <w:t>kojima</w:t>
      </w:r>
      <w:r w:rsidRPr="00FD2E81">
        <w:rPr>
          <w:rFonts w:ascii="Times New Roman" w:hAnsi="Times New Roman" w:cs="Times New Roman"/>
          <w:color w:val="231F20"/>
          <w:spacing w:val="-9"/>
          <w:w w:val="90"/>
          <w:sz w:val="24"/>
          <w:szCs w:val="24"/>
        </w:rPr>
        <w:t xml:space="preserve"> </w:t>
      </w:r>
      <w:r w:rsidRPr="00FD2E81">
        <w:rPr>
          <w:rFonts w:ascii="Times New Roman" w:hAnsi="Times New Roman" w:cs="Times New Roman"/>
          <w:color w:val="231F20"/>
          <w:spacing w:val="-6"/>
          <w:w w:val="90"/>
          <w:sz w:val="24"/>
          <w:szCs w:val="24"/>
        </w:rPr>
        <w:t>djeca</w:t>
      </w:r>
      <w:r w:rsidRPr="00FD2E81">
        <w:rPr>
          <w:rFonts w:ascii="Times New Roman" w:hAnsi="Times New Roman" w:cs="Times New Roman"/>
          <w:color w:val="231F20"/>
          <w:spacing w:val="-9"/>
          <w:w w:val="90"/>
          <w:sz w:val="24"/>
          <w:szCs w:val="24"/>
        </w:rPr>
        <w:t xml:space="preserve"> </w:t>
      </w:r>
      <w:r w:rsidRPr="00FD2E81">
        <w:rPr>
          <w:rFonts w:ascii="Times New Roman" w:hAnsi="Times New Roman" w:cs="Times New Roman"/>
          <w:color w:val="231F20"/>
          <w:spacing w:val="-6"/>
          <w:w w:val="90"/>
          <w:sz w:val="24"/>
          <w:szCs w:val="24"/>
        </w:rPr>
        <w:t>opažaju</w:t>
      </w:r>
      <w:r w:rsidRPr="00FD2E81">
        <w:rPr>
          <w:rFonts w:ascii="Times New Roman" w:hAnsi="Times New Roman" w:cs="Times New Roman"/>
          <w:color w:val="231F20"/>
          <w:spacing w:val="-9"/>
          <w:w w:val="90"/>
          <w:sz w:val="24"/>
          <w:szCs w:val="24"/>
        </w:rPr>
        <w:t xml:space="preserve"> </w:t>
      </w:r>
      <w:r w:rsidRPr="00FD2E81">
        <w:rPr>
          <w:rFonts w:ascii="Times New Roman" w:hAnsi="Times New Roman" w:cs="Times New Roman"/>
          <w:color w:val="231F20"/>
          <w:spacing w:val="-6"/>
          <w:w w:val="90"/>
          <w:sz w:val="24"/>
          <w:szCs w:val="24"/>
        </w:rPr>
        <w:t>greške</w:t>
      </w:r>
      <w:r w:rsidRPr="00FD2E81">
        <w:rPr>
          <w:rFonts w:ascii="Times New Roman" w:hAnsi="Times New Roman" w:cs="Times New Roman"/>
          <w:color w:val="231F20"/>
          <w:spacing w:val="-9"/>
          <w:w w:val="90"/>
          <w:sz w:val="24"/>
          <w:szCs w:val="24"/>
        </w:rPr>
        <w:t xml:space="preserve"> </w:t>
      </w:r>
      <w:r w:rsidRPr="00FD2E81">
        <w:rPr>
          <w:rFonts w:ascii="Times New Roman" w:hAnsi="Times New Roman" w:cs="Times New Roman"/>
          <w:color w:val="231F20"/>
          <w:spacing w:val="-6"/>
          <w:w w:val="90"/>
          <w:sz w:val="24"/>
          <w:szCs w:val="24"/>
        </w:rPr>
        <w:t>i</w:t>
      </w:r>
      <w:r w:rsidRPr="00FD2E81">
        <w:rPr>
          <w:rFonts w:ascii="Times New Roman" w:hAnsi="Times New Roman" w:cs="Times New Roman"/>
          <w:color w:val="231F20"/>
          <w:spacing w:val="-9"/>
          <w:w w:val="90"/>
          <w:sz w:val="24"/>
          <w:szCs w:val="24"/>
        </w:rPr>
        <w:t xml:space="preserve"> </w:t>
      </w:r>
      <w:r w:rsidRPr="00FD2E81">
        <w:rPr>
          <w:rFonts w:ascii="Times New Roman" w:hAnsi="Times New Roman" w:cs="Times New Roman"/>
          <w:color w:val="231F20"/>
          <w:spacing w:val="-6"/>
          <w:w w:val="90"/>
          <w:sz w:val="24"/>
          <w:szCs w:val="24"/>
        </w:rPr>
        <w:t>tragaju</w:t>
      </w:r>
      <w:r w:rsidRPr="00FD2E81">
        <w:rPr>
          <w:rFonts w:ascii="Times New Roman" w:hAnsi="Times New Roman" w:cs="Times New Roman"/>
          <w:color w:val="231F20"/>
          <w:spacing w:val="-9"/>
          <w:w w:val="90"/>
          <w:sz w:val="24"/>
          <w:szCs w:val="24"/>
        </w:rPr>
        <w:t xml:space="preserve"> </w:t>
      </w:r>
      <w:r w:rsidRPr="00FD2E81">
        <w:rPr>
          <w:rFonts w:ascii="Times New Roman" w:hAnsi="Times New Roman" w:cs="Times New Roman"/>
          <w:color w:val="231F20"/>
          <w:spacing w:val="-6"/>
          <w:w w:val="90"/>
          <w:sz w:val="24"/>
          <w:szCs w:val="24"/>
        </w:rPr>
        <w:t xml:space="preserve">za </w:t>
      </w:r>
      <w:r w:rsidRPr="00FD2E81">
        <w:rPr>
          <w:rFonts w:ascii="Times New Roman" w:hAnsi="Times New Roman" w:cs="Times New Roman"/>
          <w:color w:val="231F20"/>
          <w:spacing w:val="-8"/>
          <w:sz w:val="24"/>
          <w:szCs w:val="24"/>
        </w:rPr>
        <w:t>adekvatnim</w:t>
      </w:r>
      <w:r w:rsidRPr="00FD2E81">
        <w:rPr>
          <w:rFonts w:ascii="Times New Roman" w:hAnsi="Times New Roman" w:cs="Times New Roman"/>
          <w:color w:val="231F20"/>
          <w:spacing w:val="-24"/>
          <w:sz w:val="24"/>
          <w:szCs w:val="24"/>
        </w:rPr>
        <w:t xml:space="preserve"> </w:t>
      </w:r>
      <w:r w:rsidRPr="00FD2E81">
        <w:rPr>
          <w:rFonts w:ascii="Times New Roman" w:hAnsi="Times New Roman" w:cs="Times New Roman"/>
          <w:color w:val="231F20"/>
          <w:spacing w:val="-8"/>
          <w:sz w:val="24"/>
          <w:szCs w:val="24"/>
        </w:rPr>
        <w:t>rješenjem.</w:t>
      </w:r>
    </w:p>
    <w:p w:rsidR="00D01935" w:rsidRPr="00BA32DF" w:rsidRDefault="00D01935" w:rsidP="00BA32DF">
      <w:pPr>
        <w:pStyle w:val="TableParagraph"/>
        <w:spacing w:before="1"/>
        <w:rPr>
          <w:rFonts w:ascii="Times New Roman" w:hAnsi="Times New Roman" w:cs="Times New Roman"/>
          <w:color w:val="231F20"/>
          <w:spacing w:val="-8"/>
          <w:sz w:val="24"/>
          <w:szCs w:val="24"/>
        </w:rPr>
        <w:sectPr w:rsidR="00D01935" w:rsidRPr="00BA32DF" w:rsidSect="004F7993">
          <w:type w:val="nextColumn"/>
          <w:pgSz w:w="11910" w:h="16840"/>
          <w:pgMar w:top="1440" w:right="1440" w:bottom="2160" w:left="1440" w:header="720" w:footer="720" w:gutter="0"/>
          <w:cols w:space="720"/>
        </w:sectPr>
      </w:pPr>
      <w:r w:rsidRPr="00FD2E81">
        <w:rPr>
          <w:rFonts w:ascii="Times New Roman" w:hAnsi="Times New Roman" w:cs="Times New Roman"/>
          <w:color w:val="231F20"/>
          <w:spacing w:val="-8"/>
          <w:sz w:val="24"/>
          <w:szCs w:val="24"/>
        </w:rPr>
        <w:t>Ovakvim stvarnim uvidom u stanje PRNV – a u našoj Ustanovi, umnogome je olakšano pristupiti izradi Plana profesion</w:t>
      </w:r>
      <w:r w:rsidR="001E7A60">
        <w:rPr>
          <w:rFonts w:ascii="Times New Roman" w:hAnsi="Times New Roman" w:cs="Times New Roman"/>
          <w:color w:val="231F20"/>
          <w:spacing w:val="-8"/>
          <w:sz w:val="24"/>
          <w:szCs w:val="24"/>
        </w:rPr>
        <w:t>alnog razvoja na niou usta</w:t>
      </w:r>
    </w:p>
    <w:p w:rsidR="00A10C79" w:rsidRPr="00D11293" w:rsidRDefault="00A10C79" w:rsidP="00D11293">
      <w:pPr>
        <w:rPr>
          <w:sz w:val="28"/>
          <w:szCs w:val="28"/>
        </w:rPr>
      </w:pPr>
    </w:p>
    <w:p w:rsidR="00A10C79" w:rsidRPr="00926AEF" w:rsidRDefault="00A10C79" w:rsidP="00A10C79">
      <w:pPr>
        <w:pStyle w:val="ListParagraph"/>
        <w:numPr>
          <w:ilvl w:val="0"/>
          <w:numId w:val="1"/>
        </w:numPr>
        <w:jc w:val="center"/>
        <w:rPr>
          <w:sz w:val="28"/>
          <w:szCs w:val="28"/>
        </w:rPr>
      </w:pPr>
      <w:r w:rsidRPr="00C666B6">
        <w:rPr>
          <w:rFonts w:ascii="Times New Roman" w:hAnsi="Times New Roman" w:cs="Times New Roman"/>
          <w:b/>
          <w:sz w:val="28"/>
          <w:szCs w:val="28"/>
          <w:lang w:val="sr-Latn-ME"/>
        </w:rPr>
        <w:t>IZVJEŠTAJ O REALIZACIJI TP PRELASKA DJECE IZ VRTIĆA U OSNOVNU ŠKOLU</w:t>
      </w:r>
    </w:p>
    <w:p w:rsidR="00A10C79" w:rsidRDefault="00A10C79" w:rsidP="00A10C79">
      <w:pPr>
        <w:rPr>
          <w:rFonts w:cs="Times New Roman"/>
        </w:rPr>
      </w:pPr>
    </w:p>
    <w:p w:rsidR="00A10C79" w:rsidRPr="00926AEF" w:rsidRDefault="00A10C79" w:rsidP="00A10C79">
      <w:pPr>
        <w:rPr>
          <w:rFonts w:ascii="Times New Roman" w:hAnsi="Times New Roman" w:cs="Times New Roman"/>
          <w:sz w:val="24"/>
          <w:szCs w:val="24"/>
        </w:rPr>
      </w:pPr>
      <w:r w:rsidRPr="00926AEF">
        <w:rPr>
          <w:rFonts w:ascii="Times New Roman" w:hAnsi="Times New Roman" w:cs="Times New Roman"/>
          <w:sz w:val="24"/>
          <w:szCs w:val="24"/>
        </w:rPr>
        <w:t xml:space="preserve">Sistem predškolskog vaspitanja i obrazovanja je od presudnog značaja za sveukupan rast, razvoj i formiranje ličnosti, uz pozitivne socio-ekonomske efekte na društvo u cjelini.  </w:t>
      </w:r>
    </w:p>
    <w:p w:rsidR="00A10C79" w:rsidRPr="00926AEF" w:rsidRDefault="00A10C79" w:rsidP="00A10C79">
      <w:pPr>
        <w:rPr>
          <w:rFonts w:ascii="Times New Roman" w:hAnsi="Times New Roman" w:cs="Times New Roman"/>
          <w:sz w:val="24"/>
          <w:szCs w:val="24"/>
        </w:rPr>
      </w:pPr>
      <w:r w:rsidRPr="00926AEF">
        <w:rPr>
          <w:rFonts w:ascii="Times New Roman" w:hAnsi="Times New Roman" w:cs="Times New Roman"/>
          <w:sz w:val="24"/>
          <w:szCs w:val="24"/>
        </w:rPr>
        <w:t>Kako bi se obezbijedila što lakša tranzicija iz vrtića u prvi razred, neophodno je angažovanje zaposlenih u predškolskim ustanovama, osnovnim školama, kao i uključenost roditelja.</w:t>
      </w:r>
    </w:p>
    <w:p w:rsidR="00A10C79" w:rsidRPr="00926AEF" w:rsidRDefault="00A10C79" w:rsidP="00A10C79">
      <w:pPr>
        <w:rPr>
          <w:rFonts w:ascii="Times New Roman" w:hAnsi="Times New Roman" w:cs="Times New Roman"/>
          <w:sz w:val="24"/>
          <w:szCs w:val="24"/>
        </w:rPr>
      </w:pPr>
      <w:r w:rsidRPr="00926AEF">
        <w:rPr>
          <w:rFonts w:ascii="Times New Roman" w:hAnsi="Times New Roman" w:cs="Times New Roman"/>
          <w:sz w:val="24"/>
          <w:szCs w:val="24"/>
        </w:rPr>
        <w:t>Neophodno je usaglasiti ciljeve, metode i organiz</w:t>
      </w:r>
      <w:r w:rsidR="0063138E">
        <w:rPr>
          <w:rFonts w:ascii="Times New Roman" w:hAnsi="Times New Roman" w:cs="Times New Roman"/>
          <w:sz w:val="24"/>
          <w:szCs w:val="24"/>
        </w:rPr>
        <w:t>aciju rada radi pordške prelaska dj</w:t>
      </w:r>
      <w:r w:rsidRPr="00926AEF">
        <w:rPr>
          <w:rFonts w:ascii="Times New Roman" w:hAnsi="Times New Roman" w:cs="Times New Roman"/>
          <w:sz w:val="24"/>
          <w:szCs w:val="24"/>
        </w:rPr>
        <w:t>eteta s jednog nivoa obrazovanja na drugi. Uloge i odgovornosti smo jasno definisali, koordinirali rad ustanova..</w:t>
      </w:r>
    </w:p>
    <w:p w:rsidR="00A10C79" w:rsidRPr="00926AEF" w:rsidRDefault="00A10C79" w:rsidP="00A10C79">
      <w:pPr>
        <w:rPr>
          <w:rFonts w:ascii="Times New Roman" w:hAnsi="Times New Roman" w:cs="Times New Roman"/>
          <w:sz w:val="24"/>
          <w:szCs w:val="24"/>
        </w:rPr>
      </w:pPr>
      <w:r w:rsidRPr="00926AEF">
        <w:rPr>
          <w:rFonts w:ascii="Times New Roman" w:hAnsi="Times New Roman" w:cs="Times New Roman"/>
          <w:sz w:val="24"/>
          <w:szCs w:val="24"/>
        </w:rPr>
        <w:t xml:space="preserve">Aktivnosti se planiraju na nekoliko nivoa: promotivno-informativne aktivnosti, saradnja vrtić – škola, aktivnosti sa djecom, aktivnosti sa i za roditelje.  </w:t>
      </w:r>
    </w:p>
    <w:p w:rsidR="00A10C79" w:rsidRPr="00FD2E81" w:rsidRDefault="00A10C79" w:rsidP="00A10C79">
      <w:pPr>
        <w:rPr>
          <w:rFonts w:ascii="Times New Roman" w:hAnsi="Times New Roman" w:cs="Times New Roman"/>
          <w:sz w:val="24"/>
          <w:szCs w:val="24"/>
          <w:lang w:val="sr-Latn-ME"/>
        </w:rPr>
      </w:pPr>
      <w:r w:rsidRPr="00926AEF">
        <w:rPr>
          <w:rFonts w:ascii="Times New Roman" w:hAnsi="Times New Roman" w:cs="Times New Roman"/>
          <w:sz w:val="24"/>
          <w:szCs w:val="24"/>
        </w:rPr>
        <w:t>Realizovali smo sljedeće aktivnosti, koje prikazujemo tabelarno.</w:t>
      </w:r>
    </w:p>
    <w:tbl>
      <w:tblPr>
        <w:tblW w:w="10260" w:type="dxa"/>
        <w:tblInd w:w="175" w:type="dxa"/>
        <w:tblLook w:val="04A0" w:firstRow="1" w:lastRow="0" w:firstColumn="1" w:lastColumn="0" w:noHBand="0" w:noVBand="1"/>
      </w:tblPr>
      <w:tblGrid>
        <w:gridCol w:w="5490"/>
        <w:gridCol w:w="1440"/>
        <w:gridCol w:w="3330"/>
      </w:tblGrid>
      <w:tr w:rsidR="00A10C79" w:rsidRPr="00926AEF" w:rsidTr="00A10C79">
        <w:trPr>
          <w:trHeight w:val="616"/>
        </w:trPr>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C79" w:rsidRPr="00926AEF" w:rsidRDefault="00A10C79" w:rsidP="00A10C79">
            <w:pPr>
              <w:jc w:val="center"/>
              <w:rPr>
                <w:rFonts w:ascii="Times New Roman" w:hAnsi="Times New Roman" w:cs="Times New Roman"/>
                <w:b/>
              </w:rPr>
            </w:pPr>
            <w:r w:rsidRPr="00926AEF">
              <w:rPr>
                <w:rFonts w:ascii="Times New Roman" w:hAnsi="Times New Roman" w:cs="Times New Roman"/>
                <w:b/>
              </w:rPr>
              <w:t>Aktivnosti</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C79" w:rsidRPr="00926AEF" w:rsidRDefault="00A10C79" w:rsidP="00A10C79">
            <w:pPr>
              <w:rPr>
                <w:rFonts w:ascii="Times New Roman" w:hAnsi="Times New Roman" w:cs="Times New Roman"/>
                <w:b/>
              </w:rPr>
            </w:pPr>
            <w:r w:rsidRPr="00926AEF">
              <w:rPr>
                <w:rFonts w:ascii="Times New Roman" w:hAnsi="Times New Roman" w:cs="Times New Roman"/>
                <w:b/>
              </w:rPr>
              <w:t>Vrijeme realizacije</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C79" w:rsidRPr="00926AEF" w:rsidRDefault="00A10C79" w:rsidP="00A10C79">
            <w:pPr>
              <w:rPr>
                <w:rFonts w:ascii="Times New Roman" w:hAnsi="Times New Roman" w:cs="Times New Roman"/>
                <w:b/>
              </w:rPr>
            </w:pPr>
            <w:r w:rsidRPr="00926AEF">
              <w:rPr>
                <w:rFonts w:ascii="Times New Roman" w:hAnsi="Times New Roman" w:cs="Times New Roman"/>
                <w:b/>
              </w:rPr>
              <w:t>Realizatori I indikatori</w:t>
            </w:r>
          </w:p>
        </w:tc>
      </w:tr>
      <w:tr w:rsidR="00A10C79" w:rsidRPr="00926AEF" w:rsidTr="00A10C79">
        <w:trPr>
          <w:trHeight w:val="1183"/>
        </w:trPr>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C79" w:rsidRPr="00926AEF" w:rsidRDefault="00A10C79" w:rsidP="00A10C79">
            <w:pPr>
              <w:rPr>
                <w:rFonts w:ascii="Times New Roman" w:hAnsi="Times New Roman" w:cs="Times New Roman"/>
              </w:rPr>
            </w:pPr>
            <w:r w:rsidRPr="00926AEF">
              <w:rPr>
                <w:rFonts w:ascii="Times New Roman" w:hAnsi="Times New Roman" w:cs="Times New Roman"/>
              </w:rPr>
              <w:t>I</w:t>
            </w:r>
            <w:r w:rsidR="0063138E">
              <w:rPr>
                <w:rFonts w:ascii="Times New Roman" w:hAnsi="Times New Roman" w:cs="Times New Roman"/>
              </w:rPr>
              <w:t>zabrani članovi, formiran  tim i</w:t>
            </w:r>
            <w:r w:rsidRPr="00926AEF">
              <w:rPr>
                <w:rFonts w:ascii="Times New Roman" w:hAnsi="Times New Roman" w:cs="Times New Roman"/>
              </w:rPr>
              <w:t xml:space="preserve"> definisana zaduženja</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C79" w:rsidRPr="00926AEF" w:rsidRDefault="00A10C79" w:rsidP="00A10C79">
            <w:pPr>
              <w:rPr>
                <w:rFonts w:ascii="Times New Roman" w:hAnsi="Times New Roman" w:cs="Times New Roman"/>
              </w:rPr>
            </w:pPr>
            <w:r w:rsidRPr="00926AEF">
              <w:rPr>
                <w:rFonts w:ascii="Times New Roman" w:hAnsi="Times New Roman" w:cs="Times New Roman"/>
              </w:rPr>
              <w:t>Oktobar</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C79" w:rsidRPr="00926AEF" w:rsidRDefault="00A10C79" w:rsidP="00A10C79">
            <w:pPr>
              <w:rPr>
                <w:rFonts w:ascii="Times New Roman" w:hAnsi="Times New Roman" w:cs="Times New Roman"/>
              </w:rPr>
            </w:pPr>
            <w:r w:rsidRPr="00926AEF">
              <w:rPr>
                <w:rFonts w:ascii="Times New Roman" w:hAnsi="Times New Roman" w:cs="Times New Roman"/>
              </w:rPr>
              <w:t>Direktori škola i direktor vrtića, ponaosob</w:t>
            </w:r>
          </w:p>
          <w:p w:rsidR="00A10C79" w:rsidRPr="00926AEF" w:rsidRDefault="00A10C79" w:rsidP="00A10C79">
            <w:pPr>
              <w:rPr>
                <w:rFonts w:ascii="Times New Roman" w:hAnsi="Times New Roman" w:cs="Times New Roman"/>
              </w:rPr>
            </w:pPr>
            <w:r w:rsidRPr="00926AEF">
              <w:rPr>
                <w:rFonts w:ascii="Times New Roman" w:hAnsi="Times New Roman" w:cs="Times New Roman"/>
                <w:lang w:val="sr-Latn-ME"/>
              </w:rPr>
              <w:t>Usled višemjesečnog bolovanja koordinatora tima -  nije realizovano</w:t>
            </w:r>
          </w:p>
        </w:tc>
      </w:tr>
      <w:tr w:rsidR="00A10C79" w:rsidRPr="00926AEF" w:rsidTr="00A10C79">
        <w:trPr>
          <w:trHeight w:val="1246"/>
        </w:trPr>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C79" w:rsidRPr="00926AEF" w:rsidRDefault="0063138E" w:rsidP="00A10C79">
            <w:pPr>
              <w:rPr>
                <w:rFonts w:ascii="Times New Roman" w:hAnsi="Times New Roman" w:cs="Times New Roman"/>
              </w:rPr>
            </w:pPr>
            <w:r>
              <w:rPr>
                <w:rFonts w:ascii="Times New Roman" w:hAnsi="Times New Roman" w:cs="Times New Roman"/>
              </w:rPr>
              <w:t>Uspostavljen  kontakt vrtića i osnovnih škola i</w:t>
            </w:r>
            <w:r w:rsidR="00A10C79" w:rsidRPr="00926AEF">
              <w:rPr>
                <w:rFonts w:ascii="Times New Roman" w:hAnsi="Times New Roman" w:cs="Times New Roman"/>
              </w:rPr>
              <w:t xml:space="preserve"> formiran je zajednički TP tim</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C79" w:rsidRPr="00926AEF" w:rsidRDefault="00A10C79" w:rsidP="00A10C79">
            <w:pPr>
              <w:rPr>
                <w:rFonts w:ascii="Times New Roman" w:hAnsi="Times New Roman" w:cs="Times New Roman"/>
              </w:rPr>
            </w:pPr>
            <w:r w:rsidRPr="00926AEF">
              <w:rPr>
                <w:rFonts w:ascii="Times New Roman" w:hAnsi="Times New Roman" w:cs="Times New Roman"/>
              </w:rPr>
              <w:t>Decembar</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C79" w:rsidRPr="00926AEF" w:rsidRDefault="00A10C79" w:rsidP="00A10C79">
            <w:pPr>
              <w:rPr>
                <w:rFonts w:ascii="Times New Roman" w:hAnsi="Times New Roman" w:cs="Times New Roman"/>
              </w:rPr>
            </w:pPr>
            <w:r w:rsidRPr="00926AEF">
              <w:rPr>
                <w:rFonts w:ascii="Times New Roman" w:hAnsi="Times New Roman" w:cs="Times New Roman"/>
              </w:rPr>
              <w:t>Direktori škola</w:t>
            </w:r>
          </w:p>
          <w:p w:rsidR="00A10C79" w:rsidRPr="00926AEF" w:rsidRDefault="00A10C79" w:rsidP="00A10C79">
            <w:pPr>
              <w:rPr>
                <w:rFonts w:ascii="Times New Roman" w:hAnsi="Times New Roman" w:cs="Times New Roman"/>
              </w:rPr>
            </w:pPr>
            <w:r w:rsidRPr="00926AEF">
              <w:rPr>
                <w:rFonts w:ascii="Times New Roman" w:hAnsi="Times New Roman" w:cs="Times New Roman"/>
              </w:rPr>
              <w:t>Stručni saradnik vrtića</w:t>
            </w:r>
          </w:p>
          <w:p w:rsidR="00A10C79" w:rsidRPr="00926AEF" w:rsidRDefault="00A10C79" w:rsidP="00A10C79">
            <w:pPr>
              <w:rPr>
                <w:rFonts w:ascii="Times New Roman" w:hAnsi="Times New Roman" w:cs="Times New Roman"/>
              </w:rPr>
            </w:pPr>
            <w:r w:rsidRPr="00926AEF">
              <w:rPr>
                <w:rFonts w:ascii="Times New Roman" w:hAnsi="Times New Roman" w:cs="Times New Roman"/>
                <w:lang w:val="sr-Latn-ME"/>
              </w:rPr>
              <w:t>Usled bolovanja nije realizovano</w:t>
            </w:r>
          </w:p>
        </w:tc>
      </w:tr>
      <w:tr w:rsidR="00A10C79" w:rsidRPr="00926AEF" w:rsidTr="00A10C79">
        <w:trPr>
          <w:trHeight w:val="1520"/>
        </w:trPr>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0C79" w:rsidRPr="00926AEF" w:rsidRDefault="00A10C79" w:rsidP="00A10C79">
            <w:pPr>
              <w:rPr>
                <w:rFonts w:ascii="Times New Roman" w:hAnsi="Times New Roman" w:cs="Times New Roman"/>
              </w:rPr>
            </w:pPr>
            <w:r w:rsidRPr="00926AEF">
              <w:rPr>
                <w:rFonts w:ascii="Times New Roman" w:hAnsi="Times New Roman" w:cs="Times New Roman"/>
              </w:rPr>
              <w:t>Izrađen je vremenski  plan rada tima</w:t>
            </w:r>
          </w:p>
          <w:p w:rsidR="00A10C79" w:rsidRPr="00926AEF" w:rsidRDefault="00A10C79" w:rsidP="00A10C79">
            <w:pPr>
              <w:rPr>
                <w:rFonts w:ascii="Times New Roman" w:hAnsi="Times New Roman" w:cs="Times New Roman"/>
              </w:rPr>
            </w:pPr>
          </w:p>
          <w:p w:rsidR="00A10C79" w:rsidRPr="00926AEF" w:rsidRDefault="00A10C79" w:rsidP="00A10C79">
            <w:pPr>
              <w:rPr>
                <w:rFonts w:ascii="Times New Roman" w:hAnsi="Times New Roman" w:cs="Times New Roman"/>
              </w:rPr>
            </w:pPr>
          </w:p>
          <w:p w:rsidR="00A10C79" w:rsidRPr="00926AEF" w:rsidRDefault="00A10C79" w:rsidP="00A10C79">
            <w:pPr>
              <w:rPr>
                <w:rFonts w:ascii="Times New Roman" w:hAnsi="Times New Roman" w:cs="Times New Roman"/>
              </w:rPr>
            </w:pPr>
          </w:p>
          <w:p w:rsidR="00A10C79" w:rsidRPr="00926AEF" w:rsidRDefault="00A10C79" w:rsidP="00A10C79">
            <w:pPr>
              <w:rPr>
                <w:rFonts w:ascii="Times New Roman" w:hAnsi="Times New Roman" w:cs="Times New Roman"/>
              </w:rPr>
            </w:pPr>
            <w:r w:rsidRPr="00926AEF">
              <w:rPr>
                <w:rFonts w:ascii="Times New Roman" w:hAnsi="Times New Roman" w:cs="Times New Roman"/>
              </w:rPr>
              <w:t xml:space="preserve">Radionica za djecu, sa ciljem lakšeg prevladavanja prelaska iz vrtića u osnovnu školu </w:t>
            </w:r>
          </w:p>
          <w:p w:rsidR="00A10C79" w:rsidRPr="00926AEF" w:rsidRDefault="00A10C79" w:rsidP="00A10C79">
            <w:pPr>
              <w:rPr>
                <w:rFonts w:ascii="Times New Roman" w:hAnsi="Times New Roman" w:cs="Times New Roman"/>
              </w:rPr>
            </w:pPr>
          </w:p>
          <w:p w:rsidR="00A10C79" w:rsidRPr="00926AEF" w:rsidRDefault="00A10C79" w:rsidP="00A10C79">
            <w:pPr>
              <w:rPr>
                <w:rFonts w:ascii="Times New Roman" w:hAnsi="Times New Roman" w:cs="Times New Roman"/>
              </w:rPr>
            </w:pPr>
          </w:p>
          <w:p w:rsidR="00A10C79" w:rsidRPr="00926AEF" w:rsidRDefault="00A10C79" w:rsidP="00A10C79">
            <w:pPr>
              <w:rPr>
                <w:rFonts w:ascii="Times New Roman" w:hAnsi="Times New Roman" w:cs="Times New Roman"/>
              </w:rPr>
            </w:pPr>
          </w:p>
          <w:p w:rsidR="00C60453" w:rsidRPr="00926AEF" w:rsidRDefault="00A10C79" w:rsidP="00A10C79">
            <w:pPr>
              <w:rPr>
                <w:rFonts w:ascii="Times New Roman" w:hAnsi="Times New Roman" w:cs="Times New Roman"/>
              </w:rPr>
            </w:pPr>
            <w:r w:rsidRPr="00926AEF">
              <w:rPr>
                <w:rFonts w:ascii="Times New Roman" w:hAnsi="Times New Roman" w:cs="Times New Roman"/>
              </w:rPr>
              <w:t>Primijenjen je upitnik  za roditelje sve djece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0C79" w:rsidRPr="00926AEF" w:rsidRDefault="00A10C79" w:rsidP="00A10C79">
            <w:pPr>
              <w:rPr>
                <w:rFonts w:ascii="Times New Roman" w:hAnsi="Times New Roman" w:cs="Times New Roman"/>
              </w:rPr>
            </w:pPr>
            <w:r w:rsidRPr="00926AEF">
              <w:rPr>
                <w:rFonts w:ascii="Times New Roman" w:hAnsi="Times New Roman" w:cs="Times New Roman"/>
              </w:rPr>
              <w:t>Decembar</w:t>
            </w:r>
          </w:p>
          <w:p w:rsidR="00A10C79" w:rsidRPr="00926AEF" w:rsidRDefault="00A10C79" w:rsidP="00A10C79">
            <w:pPr>
              <w:rPr>
                <w:rFonts w:ascii="Times New Roman" w:hAnsi="Times New Roman" w:cs="Times New Roman"/>
              </w:rPr>
            </w:pPr>
          </w:p>
          <w:p w:rsidR="00A10C79" w:rsidRPr="00926AEF" w:rsidRDefault="00A10C79" w:rsidP="00A10C79">
            <w:pPr>
              <w:rPr>
                <w:rFonts w:ascii="Times New Roman" w:hAnsi="Times New Roman" w:cs="Times New Roman"/>
              </w:rPr>
            </w:pPr>
          </w:p>
          <w:p w:rsidR="00A10C79" w:rsidRPr="00926AEF" w:rsidRDefault="00A10C79" w:rsidP="00A10C79">
            <w:pPr>
              <w:rPr>
                <w:rFonts w:ascii="Times New Roman" w:hAnsi="Times New Roman" w:cs="Times New Roman"/>
              </w:rPr>
            </w:pPr>
          </w:p>
          <w:p w:rsidR="00A10C79" w:rsidRPr="00926AEF" w:rsidRDefault="00A10C79" w:rsidP="00A10C79">
            <w:pPr>
              <w:rPr>
                <w:rFonts w:ascii="Times New Roman" w:hAnsi="Times New Roman" w:cs="Times New Roman"/>
              </w:rPr>
            </w:pPr>
            <w:r w:rsidRPr="00926AEF">
              <w:rPr>
                <w:rFonts w:ascii="Times New Roman" w:hAnsi="Times New Roman" w:cs="Times New Roman"/>
              </w:rPr>
              <w:t>Februar</w:t>
            </w:r>
          </w:p>
          <w:p w:rsidR="00A10C79" w:rsidRPr="00926AEF" w:rsidRDefault="00A10C79" w:rsidP="00A10C79">
            <w:pPr>
              <w:rPr>
                <w:rFonts w:ascii="Times New Roman" w:hAnsi="Times New Roman" w:cs="Times New Roman"/>
              </w:rPr>
            </w:pPr>
          </w:p>
          <w:p w:rsidR="00A10C79" w:rsidRPr="00926AEF" w:rsidRDefault="00A10C79" w:rsidP="00A10C79">
            <w:pPr>
              <w:rPr>
                <w:rFonts w:ascii="Times New Roman" w:hAnsi="Times New Roman" w:cs="Times New Roman"/>
              </w:rPr>
            </w:pPr>
          </w:p>
          <w:p w:rsidR="00A10C79" w:rsidRPr="00926AEF" w:rsidRDefault="00A10C79" w:rsidP="00A10C79">
            <w:pPr>
              <w:rPr>
                <w:rFonts w:ascii="Times New Roman" w:hAnsi="Times New Roman" w:cs="Times New Roman"/>
              </w:rPr>
            </w:pPr>
          </w:p>
          <w:p w:rsidR="00A10C79" w:rsidRPr="00926AEF" w:rsidRDefault="00A10C79" w:rsidP="00A10C79">
            <w:pPr>
              <w:rPr>
                <w:rFonts w:ascii="Times New Roman" w:hAnsi="Times New Roman" w:cs="Times New Roman"/>
              </w:rPr>
            </w:pPr>
            <w:r w:rsidRPr="00926AEF">
              <w:rPr>
                <w:rFonts w:ascii="Times New Roman" w:hAnsi="Times New Roman" w:cs="Times New Roman"/>
              </w:rPr>
              <w:t>Februar</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0C79" w:rsidRPr="00926AEF" w:rsidRDefault="00A10C79" w:rsidP="00A10C79">
            <w:pPr>
              <w:rPr>
                <w:rFonts w:ascii="Times New Roman" w:hAnsi="Times New Roman" w:cs="Times New Roman"/>
              </w:rPr>
            </w:pPr>
            <w:r w:rsidRPr="00926AEF">
              <w:rPr>
                <w:rFonts w:ascii="Times New Roman" w:hAnsi="Times New Roman" w:cs="Times New Roman"/>
              </w:rPr>
              <w:t>Stručni saradnici obije ustanove</w:t>
            </w:r>
          </w:p>
          <w:p w:rsidR="00A10C79" w:rsidRPr="00926AEF" w:rsidRDefault="00A10C79" w:rsidP="00A10C79">
            <w:pPr>
              <w:rPr>
                <w:rFonts w:ascii="Times New Roman" w:hAnsi="Times New Roman" w:cs="Times New Roman"/>
              </w:rPr>
            </w:pPr>
            <w:r w:rsidRPr="00926AEF">
              <w:rPr>
                <w:rFonts w:ascii="Times New Roman" w:hAnsi="Times New Roman" w:cs="Times New Roman"/>
              </w:rPr>
              <w:t>Pedagog JPU</w:t>
            </w:r>
          </w:p>
          <w:p w:rsidR="00A10C79" w:rsidRPr="00926AEF" w:rsidRDefault="00A10C79" w:rsidP="00A10C79">
            <w:pPr>
              <w:rPr>
                <w:rFonts w:ascii="Times New Roman" w:hAnsi="Times New Roman" w:cs="Times New Roman"/>
              </w:rPr>
            </w:pPr>
            <w:r w:rsidRPr="00926AEF">
              <w:rPr>
                <w:rFonts w:ascii="Times New Roman" w:hAnsi="Times New Roman" w:cs="Times New Roman"/>
                <w:lang w:val="sr-Latn-ME"/>
              </w:rPr>
              <w:t>Usled bolovanja nije realizovano</w:t>
            </w:r>
          </w:p>
          <w:p w:rsidR="00A10C79" w:rsidRPr="00926AEF" w:rsidRDefault="00A10C79" w:rsidP="00A10C79">
            <w:pPr>
              <w:rPr>
                <w:rFonts w:ascii="Times New Roman" w:hAnsi="Times New Roman" w:cs="Times New Roman"/>
              </w:rPr>
            </w:pPr>
          </w:p>
          <w:p w:rsidR="00A10C79" w:rsidRPr="00926AEF" w:rsidRDefault="00A10C79" w:rsidP="00A10C79">
            <w:pPr>
              <w:rPr>
                <w:rFonts w:ascii="Times New Roman" w:hAnsi="Times New Roman" w:cs="Times New Roman"/>
              </w:rPr>
            </w:pPr>
            <w:r w:rsidRPr="00926AEF">
              <w:rPr>
                <w:rFonts w:ascii="Times New Roman" w:hAnsi="Times New Roman" w:cs="Times New Roman"/>
              </w:rPr>
              <w:t>Pedagog predškolske ustanove</w:t>
            </w:r>
          </w:p>
          <w:p w:rsidR="00A10C79" w:rsidRPr="00926AEF" w:rsidRDefault="00A10C79" w:rsidP="00A10C79">
            <w:pPr>
              <w:rPr>
                <w:rFonts w:ascii="Times New Roman" w:hAnsi="Times New Roman" w:cs="Times New Roman"/>
              </w:rPr>
            </w:pPr>
            <w:r w:rsidRPr="00926AEF">
              <w:rPr>
                <w:rFonts w:ascii="Times New Roman" w:hAnsi="Times New Roman" w:cs="Times New Roman"/>
              </w:rPr>
              <w:t>Analiza upitnika u vidu Izvještaja</w:t>
            </w:r>
          </w:p>
          <w:p w:rsidR="00A10C79" w:rsidRPr="00926AEF" w:rsidRDefault="00A10C79" w:rsidP="00A10C79">
            <w:pPr>
              <w:rPr>
                <w:rFonts w:ascii="Times New Roman" w:hAnsi="Times New Roman" w:cs="Times New Roman"/>
                <w:lang w:val="sr-Latn-ME"/>
              </w:rPr>
            </w:pPr>
            <w:r w:rsidRPr="00926AEF">
              <w:rPr>
                <w:rFonts w:ascii="Times New Roman" w:hAnsi="Times New Roman" w:cs="Times New Roman"/>
                <w:lang w:val="sr-Latn-ME"/>
              </w:rPr>
              <w:t>Usled bolovanja nije realizovano</w:t>
            </w:r>
          </w:p>
        </w:tc>
      </w:tr>
      <w:tr w:rsidR="00A10C79" w:rsidRPr="00926AEF" w:rsidTr="00A10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2"/>
        </w:trPr>
        <w:tc>
          <w:tcPr>
            <w:tcW w:w="5490" w:type="dxa"/>
            <w:tcBorders>
              <w:top w:val="single" w:sz="4" w:space="0" w:color="auto"/>
              <w:left w:val="single" w:sz="4" w:space="0" w:color="auto"/>
              <w:bottom w:val="single" w:sz="4" w:space="0" w:color="auto"/>
              <w:right w:val="single" w:sz="4" w:space="0" w:color="auto"/>
            </w:tcBorders>
          </w:tcPr>
          <w:p w:rsidR="00A10C79" w:rsidRPr="00926AEF" w:rsidRDefault="00A10C79" w:rsidP="00A10C79">
            <w:pPr>
              <w:rPr>
                <w:rFonts w:ascii="Times New Roman" w:hAnsi="Times New Roman" w:cs="Times New Roman"/>
              </w:rPr>
            </w:pPr>
          </w:p>
          <w:p w:rsidR="00A10C79" w:rsidRPr="00926AEF" w:rsidRDefault="00A10C79" w:rsidP="00A10C79">
            <w:pPr>
              <w:rPr>
                <w:rFonts w:ascii="Times New Roman" w:hAnsi="Times New Roman" w:cs="Times New Roman"/>
              </w:rPr>
            </w:pPr>
            <w:r w:rsidRPr="00926AEF">
              <w:rPr>
                <w:rFonts w:ascii="Times New Roman" w:hAnsi="Times New Roman" w:cs="Times New Roman"/>
              </w:rPr>
              <w:t>Predstavljena je</w:t>
            </w:r>
            <w:r w:rsidR="0063138E">
              <w:rPr>
                <w:rFonts w:ascii="Times New Roman" w:hAnsi="Times New Roman" w:cs="Times New Roman"/>
              </w:rPr>
              <w:t xml:space="preserve"> procedura upisa djece u školu i</w:t>
            </w:r>
            <w:r w:rsidRPr="00926AEF">
              <w:rPr>
                <w:rFonts w:ascii="Times New Roman" w:hAnsi="Times New Roman" w:cs="Times New Roman"/>
              </w:rPr>
              <w:t xml:space="preserve"> potrebne dokumentacije</w:t>
            </w:r>
          </w:p>
        </w:tc>
        <w:tc>
          <w:tcPr>
            <w:tcW w:w="1440" w:type="dxa"/>
            <w:tcBorders>
              <w:top w:val="single" w:sz="4" w:space="0" w:color="auto"/>
              <w:left w:val="single" w:sz="4" w:space="0" w:color="auto"/>
              <w:bottom w:val="single" w:sz="4" w:space="0" w:color="auto"/>
              <w:right w:val="single" w:sz="4" w:space="0" w:color="auto"/>
            </w:tcBorders>
          </w:tcPr>
          <w:p w:rsidR="00A10C79" w:rsidRPr="00926AEF" w:rsidRDefault="00A10C79" w:rsidP="00A10C79">
            <w:pPr>
              <w:ind w:left="30"/>
              <w:rPr>
                <w:rFonts w:ascii="Times New Roman" w:hAnsi="Times New Roman" w:cs="Times New Roman"/>
              </w:rPr>
            </w:pPr>
          </w:p>
          <w:p w:rsidR="00A10C79" w:rsidRPr="00926AEF" w:rsidRDefault="00A10C79" w:rsidP="00A10C79">
            <w:pPr>
              <w:ind w:left="30"/>
              <w:rPr>
                <w:rFonts w:ascii="Times New Roman" w:hAnsi="Times New Roman" w:cs="Times New Roman"/>
              </w:rPr>
            </w:pPr>
            <w:r w:rsidRPr="00926AEF">
              <w:rPr>
                <w:rFonts w:ascii="Times New Roman" w:hAnsi="Times New Roman" w:cs="Times New Roman"/>
              </w:rPr>
              <w:t>Mart</w:t>
            </w:r>
          </w:p>
        </w:tc>
        <w:tc>
          <w:tcPr>
            <w:tcW w:w="3330" w:type="dxa"/>
            <w:tcBorders>
              <w:top w:val="single" w:sz="4" w:space="0" w:color="auto"/>
              <w:left w:val="single" w:sz="4" w:space="0" w:color="auto"/>
              <w:bottom w:val="single" w:sz="4" w:space="0" w:color="auto"/>
              <w:right w:val="single" w:sz="4" w:space="0" w:color="auto"/>
            </w:tcBorders>
            <w:hideMark/>
          </w:tcPr>
          <w:p w:rsidR="00A10C79" w:rsidRPr="00926AEF" w:rsidRDefault="00A10C79" w:rsidP="00A10C79">
            <w:pPr>
              <w:ind w:left="30"/>
              <w:rPr>
                <w:rFonts w:ascii="Times New Roman" w:hAnsi="Times New Roman" w:cs="Times New Roman"/>
              </w:rPr>
            </w:pPr>
            <w:r w:rsidRPr="00926AEF">
              <w:rPr>
                <w:rFonts w:ascii="Times New Roman" w:hAnsi="Times New Roman" w:cs="Times New Roman"/>
              </w:rPr>
              <w:t>Direktori škola</w:t>
            </w:r>
          </w:p>
          <w:p w:rsidR="00A10C79" w:rsidRPr="00926AEF" w:rsidRDefault="00A10C79" w:rsidP="00A10C79">
            <w:pPr>
              <w:ind w:left="30"/>
              <w:rPr>
                <w:rFonts w:ascii="Times New Roman" w:hAnsi="Times New Roman" w:cs="Times New Roman"/>
              </w:rPr>
            </w:pPr>
            <w:r w:rsidRPr="00926AEF">
              <w:rPr>
                <w:rFonts w:ascii="Times New Roman" w:hAnsi="Times New Roman" w:cs="Times New Roman"/>
              </w:rPr>
              <w:t>Postojanje Izvještaja o TP</w:t>
            </w:r>
          </w:p>
        </w:tc>
      </w:tr>
      <w:tr w:rsidR="00A10C79" w:rsidRPr="00926AEF" w:rsidTr="00A10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5"/>
        </w:trPr>
        <w:tc>
          <w:tcPr>
            <w:tcW w:w="5490" w:type="dxa"/>
            <w:tcBorders>
              <w:top w:val="single" w:sz="4" w:space="0" w:color="auto"/>
              <w:left w:val="single" w:sz="4" w:space="0" w:color="auto"/>
              <w:bottom w:val="single" w:sz="4" w:space="0" w:color="auto"/>
              <w:right w:val="single" w:sz="4" w:space="0" w:color="auto"/>
            </w:tcBorders>
          </w:tcPr>
          <w:p w:rsidR="00A10C79" w:rsidRPr="00926AEF" w:rsidRDefault="00A10C79" w:rsidP="00A10C79">
            <w:pPr>
              <w:ind w:left="30"/>
              <w:rPr>
                <w:rFonts w:ascii="Times New Roman" w:hAnsi="Times New Roman" w:cs="Times New Roman"/>
              </w:rPr>
            </w:pPr>
            <w:r w:rsidRPr="00926AEF">
              <w:rPr>
                <w:rFonts w:ascii="Times New Roman" w:hAnsi="Times New Roman" w:cs="Times New Roman"/>
              </w:rPr>
              <w:t xml:space="preserve">Stručni saradnici su obišli predškolske grupe, </w:t>
            </w:r>
            <w:r w:rsidR="0063138E">
              <w:rPr>
                <w:rFonts w:ascii="Times New Roman" w:hAnsi="Times New Roman" w:cs="Times New Roman"/>
              </w:rPr>
              <w:t>radi procjene njihovog statusa i</w:t>
            </w:r>
            <w:r w:rsidRPr="00926AEF">
              <w:rPr>
                <w:rFonts w:ascii="Times New Roman" w:hAnsi="Times New Roman" w:cs="Times New Roman"/>
              </w:rPr>
              <w:t xml:space="preserve"> potreba</w:t>
            </w:r>
          </w:p>
          <w:p w:rsidR="00A10C79" w:rsidRPr="00926AEF" w:rsidRDefault="00A10C79" w:rsidP="00A10C79">
            <w:pP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hideMark/>
          </w:tcPr>
          <w:p w:rsidR="00A10C79" w:rsidRPr="00926AEF" w:rsidRDefault="00A10C79" w:rsidP="00A10C79">
            <w:pPr>
              <w:ind w:left="30"/>
              <w:rPr>
                <w:rFonts w:ascii="Times New Roman" w:hAnsi="Times New Roman" w:cs="Times New Roman"/>
              </w:rPr>
            </w:pPr>
            <w:r w:rsidRPr="00926AEF">
              <w:rPr>
                <w:rFonts w:ascii="Times New Roman" w:hAnsi="Times New Roman" w:cs="Times New Roman"/>
              </w:rPr>
              <w:t>Početkom aprila mjeseca</w:t>
            </w:r>
          </w:p>
        </w:tc>
        <w:tc>
          <w:tcPr>
            <w:tcW w:w="3330" w:type="dxa"/>
            <w:tcBorders>
              <w:top w:val="single" w:sz="4" w:space="0" w:color="auto"/>
              <w:left w:val="single" w:sz="4" w:space="0" w:color="auto"/>
              <w:bottom w:val="single" w:sz="4" w:space="0" w:color="auto"/>
              <w:right w:val="single" w:sz="4" w:space="0" w:color="auto"/>
            </w:tcBorders>
            <w:hideMark/>
          </w:tcPr>
          <w:p w:rsidR="00A10C79" w:rsidRPr="00926AEF" w:rsidRDefault="00A10C79" w:rsidP="00A10C79">
            <w:pPr>
              <w:ind w:left="30"/>
              <w:rPr>
                <w:rFonts w:ascii="Times New Roman" w:hAnsi="Times New Roman" w:cs="Times New Roman"/>
              </w:rPr>
            </w:pPr>
            <w:r w:rsidRPr="00926AEF">
              <w:rPr>
                <w:rFonts w:ascii="Times New Roman" w:hAnsi="Times New Roman" w:cs="Times New Roman"/>
              </w:rPr>
              <w:t>Stručni saradnici škole</w:t>
            </w:r>
          </w:p>
          <w:p w:rsidR="00A10C79" w:rsidRPr="00926AEF" w:rsidRDefault="00A10C79" w:rsidP="00A10C79">
            <w:pPr>
              <w:ind w:left="30"/>
              <w:rPr>
                <w:rFonts w:ascii="Times New Roman" w:hAnsi="Times New Roman" w:cs="Times New Roman"/>
              </w:rPr>
            </w:pPr>
            <w:r w:rsidRPr="00926AEF">
              <w:rPr>
                <w:rFonts w:ascii="Times New Roman" w:hAnsi="Times New Roman" w:cs="Times New Roman"/>
              </w:rPr>
              <w:t>Postojanje zapisa</w:t>
            </w:r>
          </w:p>
        </w:tc>
      </w:tr>
      <w:tr w:rsidR="00A10C79" w:rsidRPr="00926AEF" w:rsidTr="00A10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8"/>
        </w:trPr>
        <w:tc>
          <w:tcPr>
            <w:tcW w:w="5490" w:type="dxa"/>
            <w:tcBorders>
              <w:top w:val="single" w:sz="4" w:space="0" w:color="auto"/>
              <w:left w:val="single" w:sz="4" w:space="0" w:color="auto"/>
              <w:bottom w:val="single" w:sz="4" w:space="0" w:color="auto"/>
              <w:right w:val="single" w:sz="4" w:space="0" w:color="auto"/>
            </w:tcBorders>
          </w:tcPr>
          <w:p w:rsidR="00A10C79" w:rsidRPr="00926AEF" w:rsidRDefault="00A10C79" w:rsidP="00A10C79">
            <w:pPr>
              <w:ind w:left="30"/>
              <w:rPr>
                <w:rFonts w:ascii="Times New Roman" w:hAnsi="Times New Roman" w:cs="Times New Roman"/>
              </w:rPr>
            </w:pPr>
            <w:r w:rsidRPr="00926AEF">
              <w:rPr>
                <w:rFonts w:ascii="Times New Roman" w:hAnsi="Times New Roman" w:cs="Times New Roman"/>
              </w:rPr>
              <w:t xml:space="preserve">Održan je roditeljski sastanak, koji je upotpunio znanja roditelja o tranzicionom periodu   </w:t>
            </w:r>
          </w:p>
          <w:p w:rsidR="00A10C79" w:rsidRPr="00926AEF" w:rsidRDefault="00A10C79" w:rsidP="00A10C79">
            <w:pPr>
              <w:ind w:left="30"/>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hideMark/>
          </w:tcPr>
          <w:p w:rsidR="00A10C79" w:rsidRPr="00926AEF" w:rsidRDefault="00A10C79" w:rsidP="00A10C79">
            <w:pPr>
              <w:ind w:left="30"/>
              <w:rPr>
                <w:rFonts w:ascii="Times New Roman" w:hAnsi="Times New Roman" w:cs="Times New Roman"/>
              </w:rPr>
            </w:pPr>
            <w:r w:rsidRPr="00926AEF">
              <w:rPr>
                <w:rFonts w:ascii="Times New Roman" w:hAnsi="Times New Roman" w:cs="Times New Roman"/>
              </w:rPr>
              <w:t>April</w:t>
            </w:r>
          </w:p>
        </w:tc>
        <w:tc>
          <w:tcPr>
            <w:tcW w:w="3330" w:type="dxa"/>
            <w:tcBorders>
              <w:top w:val="single" w:sz="4" w:space="0" w:color="auto"/>
              <w:left w:val="single" w:sz="4" w:space="0" w:color="auto"/>
              <w:bottom w:val="single" w:sz="4" w:space="0" w:color="auto"/>
              <w:right w:val="single" w:sz="4" w:space="0" w:color="auto"/>
            </w:tcBorders>
            <w:hideMark/>
          </w:tcPr>
          <w:p w:rsidR="00A10C79" w:rsidRPr="00926AEF" w:rsidRDefault="00A10C79" w:rsidP="00A10C79">
            <w:pPr>
              <w:ind w:left="30"/>
              <w:rPr>
                <w:rFonts w:ascii="Times New Roman" w:hAnsi="Times New Roman" w:cs="Times New Roman"/>
              </w:rPr>
            </w:pPr>
            <w:r w:rsidRPr="00926AEF">
              <w:rPr>
                <w:rFonts w:ascii="Times New Roman" w:hAnsi="Times New Roman" w:cs="Times New Roman"/>
              </w:rPr>
              <w:t xml:space="preserve">Roditeljski sastanci su održani  u svim predškolskim grupama. </w:t>
            </w:r>
          </w:p>
        </w:tc>
      </w:tr>
      <w:tr w:rsidR="00A10C79" w:rsidRPr="00926AEF" w:rsidTr="00A10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8"/>
        </w:trPr>
        <w:tc>
          <w:tcPr>
            <w:tcW w:w="5490" w:type="dxa"/>
            <w:tcBorders>
              <w:top w:val="single" w:sz="4" w:space="0" w:color="auto"/>
              <w:left w:val="single" w:sz="4" w:space="0" w:color="auto"/>
              <w:bottom w:val="single" w:sz="4" w:space="0" w:color="auto"/>
              <w:right w:val="single" w:sz="4" w:space="0" w:color="auto"/>
            </w:tcBorders>
          </w:tcPr>
          <w:p w:rsidR="00A10C79" w:rsidRPr="00926AEF" w:rsidRDefault="00A10C79" w:rsidP="00A10C79">
            <w:pPr>
              <w:ind w:left="30"/>
              <w:rPr>
                <w:rFonts w:ascii="Times New Roman" w:hAnsi="Times New Roman" w:cs="Times New Roman"/>
              </w:rPr>
            </w:pPr>
            <w:r w:rsidRPr="00926AEF">
              <w:rPr>
                <w:rFonts w:ascii="Times New Roman" w:hAnsi="Times New Roman" w:cs="Times New Roman"/>
              </w:rPr>
              <w:t xml:space="preserve">Saradnici obije ustanove bili su otvoreni za savjetodavni rad  sa </w:t>
            </w:r>
            <w:r w:rsidR="0063138E">
              <w:rPr>
                <w:rFonts w:ascii="Times New Roman" w:hAnsi="Times New Roman" w:cs="Times New Roman"/>
              </w:rPr>
              <w:t>porodicom predškolske ustanove i</w:t>
            </w:r>
            <w:r w:rsidRPr="00926AEF">
              <w:rPr>
                <w:rFonts w:ascii="Times New Roman" w:hAnsi="Times New Roman" w:cs="Times New Roman"/>
              </w:rPr>
              <w:t xml:space="preserve"> osnovne škole u koju dijete polazi</w:t>
            </w:r>
          </w:p>
          <w:p w:rsidR="00A10C79" w:rsidRPr="00926AEF" w:rsidRDefault="00A10C79" w:rsidP="00A10C79">
            <w:pPr>
              <w:ind w:left="30"/>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hideMark/>
          </w:tcPr>
          <w:p w:rsidR="00A10C79" w:rsidRPr="00926AEF" w:rsidRDefault="00A10C79" w:rsidP="00A10C79">
            <w:pPr>
              <w:ind w:left="30"/>
              <w:rPr>
                <w:rFonts w:ascii="Times New Roman" w:hAnsi="Times New Roman" w:cs="Times New Roman"/>
              </w:rPr>
            </w:pPr>
            <w:r w:rsidRPr="00926AEF">
              <w:rPr>
                <w:rFonts w:ascii="Times New Roman" w:hAnsi="Times New Roman" w:cs="Times New Roman"/>
              </w:rPr>
              <w:t>April</w:t>
            </w:r>
          </w:p>
        </w:tc>
        <w:tc>
          <w:tcPr>
            <w:tcW w:w="3330" w:type="dxa"/>
            <w:tcBorders>
              <w:top w:val="single" w:sz="4" w:space="0" w:color="auto"/>
              <w:left w:val="single" w:sz="4" w:space="0" w:color="auto"/>
              <w:bottom w:val="single" w:sz="4" w:space="0" w:color="auto"/>
              <w:right w:val="single" w:sz="4" w:space="0" w:color="auto"/>
            </w:tcBorders>
            <w:hideMark/>
          </w:tcPr>
          <w:p w:rsidR="00A10C79" w:rsidRPr="00926AEF" w:rsidRDefault="00A10C79" w:rsidP="00A10C79">
            <w:pPr>
              <w:rPr>
                <w:rFonts w:ascii="Times New Roman" w:hAnsi="Times New Roman" w:cs="Times New Roman"/>
              </w:rPr>
            </w:pPr>
            <w:r w:rsidRPr="00926AEF">
              <w:rPr>
                <w:rFonts w:ascii="Times New Roman" w:hAnsi="Times New Roman" w:cs="Times New Roman"/>
              </w:rPr>
              <w:t>Stručni saradnici šk</w:t>
            </w:r>
            <w:r w:rsidR="0063138E">
              <w:rPr>
                <w:rFonts w:ascii="Times New Roman" w:hAnsi="Times New Roman" w:cs="Times New Roman"/>
              </w:rPr>
              <w:t>ole i</w:t>
            </w:r>
            <w:r w:rsidRPr="00926AEF">
              <w:rPr>
                <w:rFonts w:ascii="Times New Roman" w:hAnsi="Times New Roman" w:cs="Times New Roman"/>
              </w:rPr>
              <w:t xml:space="preserve"> predškolske ustanove</w:t>
            </w:r>
          </w:p>
          <w:p w:rsidR="00A10C79" w:rsidRPr="00926AEF" w:rsidRDefault="00A10C79" w:rsidP="00A10C79">
            <w:pPr>
              <w:ind w:left="30"/>
              <w:rPr>
                <w:rFonts w:ascii="Times New Roman" w:hAnsi="Times New Roman" w:cs="Times New Roman"/>
              </w:rPr>
            </w:pPr>
            <w:r w:rsidRPr="00926AEF">
              <w:rPr>
                <w:rFonts w:ascii="Times New Roman" w:hAnsi="Times New Roman" w:cs="Times New Roman"/>
              </w:rPr>
              <w:t>Zapisi o saradnji sa roditeljima djece predškolskog uzrasta održanih putem roditeljskih sastanaka</w:t>
            </w:r>
          </w:p>
        </w:tc>
      </w:tr>
      <w:tr w:rsidR="00A10C79" w:rsidRPr="00926AEF" w:rsidTr="00A10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43"/>
        </w:trPr>
        <w:tc>
          <w:tcPr>
            <w:tcW w:w="5490" w:type="dxa"/>
            <w:tcBorders>
              <w:top w:val="single" w:sz="4" w:space="0" w:color="auto"/>
              <w:left w:val="single" w:sz="4" w:space="0" w:color="auto"/>
              <w:bottom w:val="single" w:sz="4" w:space="0" w:color="auto"/>
              <w:right w:val="single" w:sz="4" w:space="0" w:color="auto"/>
            </w:tcBorders>
          </w:tcPr>
          <w:p w:rsidR="00A10C79" w:rsidRPr="00926AEF" w:rsidRDefault="00A10C79" w:rsidP="00A10C79">
            <w:pPr>
              <w:ind w:left="30"/>
              <w:rPr>
                <w:rFonts w:ascii="Times New Roman" w:hAnsi="Times New Roman" w:cs="Times New Roman"/>
              </w:rPr>
            </w:pPr>
            <w:r w:rsidRPr="00926AEF">
              <w:rPr>
                <w:rFonts w:ascii="Times New Roman" w:hAnsi="Times New Roman" w:cs="Times New Roman"/>
              </w:rPr>
              <w:t>Održani su zaj</w:t>
            </w:r>
            <w:r w:rsidR="0063138E">
              <w:rPr>
                <w:rFonts w:ascii="Times New Roman" w:hAnsi="Times New Roman" w:cs="Times New Roman"/>
              </w:rPr>
              <w:t>ednički sastanci osnovne škole i</w:t>
            </w:r>
            <w:r w:rsidRPr="00926AEF">
              <w:rPr>
                <w:rFonts w:ascii="Times New Roman" w:hAnsi="Times New Roman" w:cs="Times New Roman"/>
              </w:rPr>
              <w:t xml:space="preserve"> predškolske ustanove – razmijenjeni su  podaci o djeci I njihovim navikama I osobenostima ( portfolio, IROP)</w:t>
            </w:r>
          </w:p>
          <w:p w:rsidR="00A10C79" w:rsidRPr="00926AEF" w:rsidRDefault="00A10C79" w:rsidP="00A10C79">
            <w:pPr>
              <w:ind w:left="30"/>
              <w:rPr>
                <w:rFonts w:ascii="Times New Roman" w:hAnsi="Times New Roman" w:cs="Times New Roman"/>
              </w:rPr>
            </w:pPr>
          </w:p>
          <w:p w:rsidR="00A10C79" w:rsidRPr="00926AEF" w:rsidRDefault="00A10C79" w:rsidP="00A10C79">
            <w:pPr>
              <w:ind w:left="30"/>
              <w:rPr>
                <w:rFonts w:ascii="Times New Roman" w:hAnsi="Times New Roman" w:cs="Times New Roman"/>
              </w:rPr>
            </w:pPr>
            <w:r w:rsidRPr="00926AEF">
              <w:rPr>
                <w:rFonts w:ascii="Times New Roman" w:hAnsi="Times New Roman" w:cs="Times New Roman"/>
              </w:rPr>
              <w:t xml:space="preserve">Stručni članak “Formiranje radnih navika” podijeljen je na roditeljskim sastancima, kako bi roditeljima olakšali razumijevanje ovog prelaznog i specifičnog perioda, koji okupira cijelu porodicu </w:t>
            </w:r>
          </w:p>
        </w:tc>
        <w:tc>
          <w:tcPr>
            <w:tcW w:w="1440" w:type="dxa"/>
            <w:tcBorders>
              <w:top w:val="single" w:sz="4" w:space="0" w:color="auto"/>
              <w:left w:val="single" w:sz="4" w:space="0" w:color="auto"/>
              <w:bottom w:val="single" w:sz="4" w:space="0" w:color="auto"/>
              <w:right w:val="single" w:sz="4" w:space="0" w:color="auto"/>
            </w:tcBorders>
            <w:hideMark/>
          </w:tcPr>
          <w:p w:rsidR="00A10C79" w:rsidRPr="00926AEF" w:rsidRDefault="00A10C79" w:rsidP="00A10C79">
            <w:pPr>
              <w:ind w:left="30"/>
              <w:rPr>
                <w:rFonts w:ascii="Times New Roman" w:hAnsi="Times New Roman" w:cs="Times New Roman"/>
              </w:rPr>
            </w:pPr>
            <w:r w:rsidRPr="00926AEF">
              <w:rPr>
                <w:rFonts w:ascii="Times New Roman" w:hAnsi="Times New Roman" w:cs="Times New Roman"/>
              </w:rPr>
              <w:t>Maj</w:t>
            </w:r>
          </w:p>
        </w:tc>
        <w:tc>
          <w:tcPr>
            <w:tcW w:w="3330" w:type="dxa"/>
            <w:tcBorders>
              <w:top w:val="single" w:sz="4" w:space="0" w:color="auto"/>
              <w:left w:val="single" w:sz="4" w:space="0" w:color="auto"/>
              <w:bottom w:val="single" w:sz="4" w:space="0" w:color="auto"/>
              <w:right w:val="single" w:sz="4" w:space="0" w:color="auto"/>
            </w:tcBorders>
          </w:tcPr>
          <w:p w:rsidR="00A10C79" w:rsidRPr="00926AEF" w:rsidRDefault="00A10C79" w:rsidP="00A10C79">
            <w:pPr>
              <w:rPr>
                <w:rFonts w:ascii="Times New Roman" w:hAnsi="Times New Roman" w:cs="Times New Roman"/>
              </w:rPr>
            </w:pPr>
            <w:r w:rsidRPr="00926AEF">
              <w:rPr>
                <w:rFonts w:ascii="Times New Roman" w:hAnsi="Times New Roman" w:cs="Times New Roman"/>
              </w:rPr>
              <w:t>Stručni saradnici obije ustanove</w:t>
            </w:r>
          </w:p>
          <w:p w:rsidR="00A10C79" w:rsidRPr="00926AEF" w:rsidRDefault="00A10C79" w:rsidP="00A10C79">
            <w:pPr>
              <w:rPr>
                <w:rFonts w:ascii="Times New Roman" w:hAnsi="Times New Roman" w:cs="Times New Roman"/>
              </w:rPr>
            </w:pPr>
            <w:r w:rsidRPr="00926AEF">
              <w:rPr>
                <w:rFonts w:ascii="Times New Roman" w:hAnsi="Times New Roman" w:cs="Times New Roman"/>
              </w:rPr>
              <w:t>Postojanje Izvještaja o svakom djetetu, koji je predat roditeljima, koji su ga proslijedili stručnim saradnicima psiholozima, kloji testiraju djecu</w:t>
            </w:r>
          </w:p>
          <w:p w:rsidR="00A10C79" w:rsidRPr="00926AEF" w:rsidRDefault="00A10C79" w:rsidP="00A10C79">
            <w:pPr>
              <w:rPr>
                <w:rFonts w:ascii="Times New Roman" w:hAnsi="Times New Roman" w:cs="Times New Roman"/>
              </w:rPr>
            </w:pPr>
          </w:p>
        </w:tc>
      </w:tr>
      <w:tr w:rsidR="00A10C79" w:rsidRPr="00926AEF" w:rsidTr="00A10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82"/>
        </w:trPr>
        <w:tc>
          <w:tcPr>
            <w:tcW w:w="5490" w:type="dxa"/>
            <w:tcBorders>
              <w:top w:val="single" w:sz="4" w:space="0" w:color="auto"/>
              <w:left w:val="single" w:sz="4" w:space="0" w:color="auto"/>
              <w:bottom w:val="single" w:sz="4" w:space="0" w:color="auto"/>
              <w:right w:val="single" w:sz="4" w:space="0" w:color="auto"/>
            </w:tcBorders>
          </w:tcPr>
          <w:p w:rsidR="00A10C79" w:rsidRPr="00926AEF" w:rsidRDefault="00A10C79" w:rsidP="00A10C79">
            <w:pPr>
              <w:ind w:left="30"/>
              <w:rPr>
                <w:rFonts w:ascii="Times New Roman" w:hAnsi="Times New Roman" w:cs="Times New Roman"/>
              </w:rPr>
            </w:pPr>
          </w:p>
          <w:p w:rsidR="00A10C79" w:rsidRPr="00926AEF" w:rsidRDefault="00A10C79" w:rsidP="00A10C79">
            <w:pPr>
              <w:ind w:left="30"/>
              <w:rPr>
                <w:rFonts w:ascii="Times New Roman" w:hAnsi="Times New Roman" w:cs="Times New Roman"/>
              </w:rPr>
            </w:pPr>
            <w:r w:rsidRPr="00926AEF">
              <w:rPr>
                <w:rFonts w:ascii="Times New Roman" w:hAnsi="Times New Roman" w:cs="Times New Roman"/>
              </w:rPr>
              <w:t>Sačinjen je Plan prilagođavanja I vidova podrške, korišćenja postojećih resursa u osnovnoj školi za potrebe nove generacije  didaktička sredstva, oprema, prethodno edukovan kadar I slično</w:t>
            </w:r>
          </w:p>
          <w:p w:rsidR="00A10C79" w:rsidRPr="00926AEF" w:rsidRDefault="00A10C79" w:rsidP="00A10C79">
            <w:pPr>
              <w:ind w:left="30"/>
              <w:rPr>
                <w:rFonts w:ascii="Times New Roman" w:hAnsi="Times New Roman" w:cs="Times New Roman"/>
              </w:rPr>
            </w:pPr>
          </w:p>
          <w:p w:rsidR="00A10C79" w:rsidRPr="00926AEF" w:rsidRDefault="00A10C79" w:rsidP="00A10C79">
            <w:pPr>
              <w:ind w:left="30"/>
              <w:rPr>
                <w:rFonts w:ascii="Times New Roman" w:hAnsi="Times New Roman" w:cs="Times New Roman"/>
              </w:rPr>
            </w:pPr>
          </w:p>
          <w:p w:rsidR="00A10C79" w:rsidRPr="00926AEF" w:rsidRDefault="00A10C79" w:rsidP="00A10C79">
            <w:pPr>
              <w:spacing w:after="160" w:line="256" w:lineRule="auto"/>
              <w:ind w:left="30"/>
              <w:rPr>
                <w:rFonts w:ascii="Times New Roman" w:hAnsi="Times New Roman" w:cs="Times New Roman"/>
              </w:rPr>
            </w:pPr>
            <w:r w:rsidRPr="00926AEF">
              <w:rPr>
                <w:rFonts w:ascii="Times New Roman" w:hAnsi="Times New Roman" w:cs="Times New Roman"/>
              </w:rPr>
              <w:t>Stručni saradnici su obišli predškolske grupe, radi procjene njihovog statusa I potreba</w:t>
            </w:r>
          </w:p>
          <w:p w:rsidR="00A10C79" w:rsidRPr="00926AEF" w:rsidRDefault="00A10C79" w:rsidP="00A10C79">
            <w:pPr>
              <w:ind w:left="30"/>
              <w:rPr>
                <w:rFonts w:ascii="Times New Roman" w:hAnsi="Times New Roman" w:cs="Times New Roman"/>
              </w:rPr>
            </w:pPr>
          </w:p>
          <w:p w:rsidR="00A10C79" w:rsidRPr="00926AEF" w:rsidRDefault="00A10C79" w:rsidP="00A10C79">
            <w:pPr>
              <w:ind w:left="30"/>
              <w:rPr>
                <w:rFonts w:ascii="Times New Roman" w:hAnsi="Times New Roman" w:cs="Times New Roman"/>
              </w:rPr>
            </w:pPr>
          </w:p>
          <w:p w:rsidR="00A10C79" w:rsidRPr="00926AEF" w:rsidRDefault="00A10C79" w:rsidP="00A10C79">
            <w:pPr>
              <w:ind w:left="30"/>
              <w:rPr>
                <w:rFonts w:ascii="Times New Roman" w:hAnsi="Times New Roman" w:cs="Times New Roman"/>
              </w:rPr>
            </w:pPr>
            <w:r w:rsidRPr="00926AEF">
              <w:rPr>
                <w:rFonts w:ascii="Times New Roman" w:hAnsi="Times New Roman" w:cs="Times New Roman"/>
              </w:rPr>
              <w:t>Posjetili smo odeljenja  prvog razred</w:t>
            </w:r>
          </w:p>
          <w:p w:rsidR="00A10C79" w:rsidRPr="00926AEF" w:rsidRDefault="00A10C79" w:rsidP="00A10C79">
            <w:pPr>
              <w:ind w:left="30"/>
              <w:rPr>
                <w:rFonts w:ascii="Times New Roman" w:hAnsi="Times New Roman" w:cs="Times New Roman"/>
              </w:rPr>
            </w:pPr>
          </w:p>
          <w:p w:rsidR="00A10C79" w:rsidRPr="00926AEF" w:rsidRDefault="00A10C79" w:rsidP="00A10C79">
            <w:pPr>
              <w:ind w:left="30"/>
              <w:rPr>
                <w:rFonts w:ascii="Times New Roman" w:hAnsi="Times New Roman" w:cs="Times New Roman"/>
              </w:rPr>
            </w:pPr>
          </w:p>
          <w:p w:rsidR="00A10C79" w:rsidRPr="00926AEF" w:rsidRDefault="00A10C79" w:rsidP="00A10C79">
            <w:pPr>
              <w:ind w:left="30"/>
              <w:rPr>
                <w:rFonts w:ascii="Times New Roman" w:hAnsi="Times New Roman" w:cs="Times New Roman"/>
              </w:rPr>
            </w:pPr>
            <w:r w:rsidRPr="00926AEF">
              <w:rPr>
                <w:rFonts w:ascii="Times New Roman" w:hAnsi="Times New Roman" w:cs="Times New Roman"/>
              </w:rPr>
              <w:t>Planirane su  konsultacije među stručnim saradnicima o mogućim poteškoćama u adaptaciji djece na školu.</w:t>
            </w:r>
          </w:p>
          <w:p w:rsidR="00A10C79" w:rsidRPr="00926AEF" w:rsidRDefault="00A10C79" w:rsidP="00A10C79">
            <w:pPr>
              <w:ind w:left="30"/>
              <w:rPr>
                <w:rFonts w:ascii="Times New Roman" w:hAnsi="Times New Roman" w:cs="Times New Roman"/>
              </w:rPr>
            </w:pPr>
          </w:p>
          <w:p w:rsidR="00A10C79" w:rsidRPr="00926AEF" w:rsidRDefault="00A10C79" w:rsidP="00A10C79">
            <w:pPr>
              <w:ind w:left="30"/>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A10C79" w:rsidRPr="00926AEF" w:rsidRDefault="00A10C79" w:rsidP="00A10C79">
            <w:pPr>
              <w:ind w:left="30"/>
              <w:rPr>
                <w:rFonts w:ascii="Times New Roman" w:hAnsi="Times New Roman" w:cs="Times New Roman"/>
              </w:rPr>
            </w:pPr>
            <w:r w:rsidRPr="00926AEF">
              <w:rPr>
                <w:rFonts w:ascii="Times New Roman" w:hAnsi="Times New Roman" w:cs="Times New Roman"/>
              </w:rPr>
              <w:t>Tokom godine</w:t>
            </w:r>
          </w:p>
          <w:p w:rsidR="00A10C79" w:rsidRPr="00926AEF" w:rsidRDefault="00A10C79" w:rsidP="00A10C79">
            <w:pPr>
              <w:ind w:left="30"/>
              <w:rPr>
                <w:rFonts w:ascii="Times New Roman" w:hAnsi="Times New Roman" w:cs="Times New Roman"/>
              </w:rPr>
            </w:pPr>
          </w:p>
          <w:p w:rsidR="00A10C79" w:rsidRPr="00926AEF" w:rsidRDefault="00A10C79" w:rsidP="00A10C79">
            <w:pPr>
              <w:ind w:left="30"/>
              <w:rPr>
                <w:rFonts w:ascii="Times New Roman" w:hAnsi="Times New Roman" w:cs="Times New Roman"/>
              </w:rPr>
            </w:pPr>
          </w:p>
          <w:p w:rsidR="00A10C79" w:rsidRPr="00926AEF" w:rsidRDefault="00A10C79" w:rsidP="00A10C79">
            <w:pPr>
              <w:rPr>
                <w:rFonts w:ascii="Times New Roman" w:hAnsi="Times New Roman" w:cs="Times New Roman"/>
              </w:rPr>
            </w:pPr>
          </w:p>
          <w:p w:rsidR="00A10C79" w:rsidRPr="00926AEF" w:rsidRDefault="00A10C79" w:rsidP="00A10C79">
            <w:pPr>
              <w:rPr>
                <w:rFonts w:ascii="Times New Roman" w:hAnsi="Times New Roman" w:cs="Times New Roman"/>
              </w:rPr>
            </w:pPr>
          </w:p>
          <w:p w:rsidR="00A10C79" w:rsidRPr="00926AEF" w:rsidRDefault="00A10C79" w:rsidP="00A10C79">
            <w:pPr>
              <w:rPr>
                <w:rFonts w:ascii="Times New Roman" w:hAnsi="Times New Roman" w:cs="Times New Roman"/>
              </w:rPr>
            </w:pPr>
          </w:p>
          <w:p w:rsidR="00A10C79" w:rsidRPr="00926AEF" w:rsidRDefault="00A10C79" w:rsidP="00A10C79">
            <w:pPr>
              <w:ind w:left="30"/>
              <w:rPr>
                <w:rFonts w:ascii="Times New Roman" w:hAnsi="Times New Roman" w:cs="Times New Roman"/>
              </w:rPr>
            </w:pPr>
            <w:r w:rsidRPr="00926AEF">
              <w:rPr>
                <w:rFonts w:ascii="Times New Roman" w:hAnsi="Times New Roman" w:cs="Times New Roman"/>
              </w:rPr>
              <w:t>April</w:t>
            </w:r>
          </w:p>
          <w:p w:rsidR="00A10C79" w:rsidRPr="00926AEF" w:rsidRDefault="00A10C79" w:rsidP="00A10C79">
            <w:pPr>
              <w:ind w:left="30"/>
              <w:rPr>
                <w:rFonts w:ascii="Times New Roman" w:hAnsi="Times New Roman" w:cs="Times New Roman"/>
              </w:rPr>
            </w:pPr>
            <w:r w:rsidRPr="00926AEF">
              <w:rPr>
                <w:rFonts w:ascii="Times New Roman" w:hAnsi="Times New Roman" w:cs="Times New Roman"/>
              </w:rPr>
              <w:t>Maj</w:t>
            </w:r>
          </w:p>
          <w:p w:rsidR="00A10C79" w:rsidRPr="00926AEF" w:rsidRDefault="00A10C79" w:rsidP="00A10C79">
            <w:pPr>
              <w:rPr>
                <w:rFonts w:ascii="Times New Roman" w:hAnsi="Times New Roman" w:cs="Times New Roman"/>
              </w:rPr>
            </w:pPr>
          </w:p>
          <w:p w:rsidR="00A10C79" w:rsidRPr="00926AEF" w:rsidRDefault="00A10C79" w:rsidP="00A10C79">
            <w:pPr>
              <w:rPr>
                <w:rFonts w:ascii="Times New Roman" w:hAnsi="Times New Roman" w:cs="Times New Roman"/>
              </w:rPr>
            </w:pPr>
          </w:p>
          <w:p w:rsidR="00A10C79" w:rsidRPr="00926AEF" w:rsidRDefault="00A10C79" w:rsidP="00A10C79">
            <w:pPr>
              <w:rPr>
                <w:rFonts w:ascii="Times New Roman" w:hAnsi="Times New Roman" w:cs="Times New Roman"/>
              </w:rPr>
            </w:pPr>
          </w:p>
          <w:p w:rsidR="00A10C79" w:rsidRPr="00926AEF" w:rsidRDefault="00A10C79" w:rsidP="00A10C79">
            <w:pPr>
              <w:rPr>
                <w:rFonts w:ascii="Times New Roman" w:hAnsi="Times New Roman" w:cs="Times New Roman"/>
              </w:rPr>
            </w:pPr>
            <w:r w:rsidRPr="00926AEF">
              <w:rPr>
                <w:rFonts w:ascii="Times New Roman" w:hAnsi="Times New Roman" w:cs="Times New Roman"/>
              </w:rPr>
              <w:t>Maj</w:t>
            </w:r>
          </w:p>
          <w:p w:rsidR="00A10C79" w:rsidRPr="00926AEF" w:rsidRDefault="00A10C79" w:rsidP="00A10C79">
            <w:pPr>
              <w:rPr>
                <w:rFonts w:ascii="Times New Roman" w:hAnsi="Times New Roman" w:cs="Times New Roman"/>
              </w:rPr>
            </w:pPr>
          </w:p>
          <w:p w:rsidR="00A10C79" w:rsidRPr="00926AEF" w:rsidRDefault="00A10C79" w:rsidP="00A10C79">
            <w:pPr>
              <w:rPr>
                <w:rFonts w:ascii="Times New Roman" w:hAnsi="Times New Roman" w:cs="Times New Roman"/>
              </w:rPr>
            </w:pPr>
            <w:r w:rsidRPr="00926AEF">
              <w:rPr>
                <w:rFonts w:ascii="Times New Roman" w:hAnsi="Times New Roman" w:cs="Times New Roman"/>
              </w:rPr>
              <w:t>Septembar</w:t>
            </w:r>
          </w:p>
          <w:p w:rsidR="00A10C79" w:rsidRPr="00926AEF" w:rsidRDefault="00A10C79" w:rsidP="00A10C79">
            <w:pPr>
              <w:rPr>
                <w:rFonts w:ascii="Times New Roman" w:hAnsi="Times New Roman" w:cs="Times New Roman"/>
              </w:rPr>
            </w:pPr>
          </w:p>
          <w:p w:rsidR="00A10C79" w:rsidRPr="00926AEF" w:rsidRDefault="00A10C79" w:rsidP="00A10C79">
            <w:pPr>
              <w:rPr>
                <w:rFonts w:ascii="Times New Roman" w:hAnsi="Times New Roman" w:cs="Times New Roman"/>
              </w:rPr>
            </w:pPr>
          </w:p>
        </w:tc>
        <w:tc>
          <w:tcPr>
            <w:tcW w:w="3330" w:type="dxa"/>
            <w:tcBorders>
              <w:top w:val="single" w:sz="4" w:space="0" w:color="auto"/>
              <w:left w:val="single" w:sz="4" w:space="0" w:color="auto"/>
              <w:bottom w:val="single" w:sz="4" w:space="0" w:color="auto"/>
              <w:right w:val="single" w:sz="4" w:space="0" w:color="auto"/>
            </w:tcBorders>
          </w:tcPr>
          <w:p w:rsidR="00A10C79" w:rsidRPr="00926AEF" w:rsidRDefault="00A10C79" w:rsidP="00A10C79">
            <w:pPr>
              <w:ind w:left="30"/>
              <w:rPr>
                <w:rFonts w:ascii="Times New Roman" w:hAnsi="Times New Roman" w:cs="Times New Roman"/>
              </w:rPr>
            </w:pPr>
            <w:r w:rsidRPr="00926AEF">
              <w:rPr>
                <w:rFonts w:ascii="Times New Roman" w:hAnsi="Times New Roman" w:cs="Times New Roman"/>
              </w:rPr>
              <w:t>Plan nije sačinjen, usmene konsultacije su realizovane</w:t>
            </w:r>
          </w:p>
          <w:p w:rsidR="00A10C79" w:rsidRPr="00926AEF" w:rsidRDefault="00A10C79" w:rsidP="00A10C79">
            <w:pPr>
              <w:ind w:left="30"/>
              <w:rPr>
                <w:rFonts w:ascii="Times New Roman" w:hAnsi="Times New Roman" w:cs="Times New Roman"/>
              </w:rPr>
            </w:pPr>
          </w:p>
          <w:p w:rsidR="00A10C79" w:rsidRPr="00926AEF" w:rsidRDefault="00A10C79" w:rsidP="00A10C79">
            <w:pPr>
              <w:ind w:left="30"/>
              <w:rPr>
                <w:rFonts w:ascii="Times New Roman" w:hAnsi="Times New Roman" w:cs="Times New Roman"/>
              </w:rPr>
            </w:pPr>
          </w:p>
          <w:p w:rsidR="00A10C79" w:rsidRPr="00926AEF" w:rsidRDefault="00A10C79" w:rsidP="00A10C79">
            <w:pPr>
              <w:ind w:left="30"/>
              <w:rPr>
                <w:rFonts w:ascii="Times New Roman" w:hAnsi="Times New Roman" w:cs="Times New Roman"/>
              </w:rPr>
            </w:pPr>
          </w:p>
          <w:p w:rsidR="00A10C79" w:rsidRPr="00926AEF" w:rsidRDefault="00A10C79" w:rsidP="00A10C79">
            <w:pPr>
              <w:ind w:left="30"/>
              <w:rPr>
                <w:rFonts w:ascii="Times New Roman" w:hAnsi="Times New Roman" w:cs="Times New Roman"/>
              </w:rPr>
            </w:pPr>
          </w:p>
          <w:p w:rsidR="00A10C79" w:rsidRPr="00926AEF" w:rsidRDefault="00A10C79" w:rsidP="00A10C79">
            <w:pPr>
              <w:rPr>
                <w:rFonts w:ascii="Times New Roman" w:hAnsi="Times New Roman" w:cs="Times New Roman"/>
              </w:rPr>
            </w:pPr>
            <w:r w:rsidRPr="00926AEF">
              <w:rPr>
                <w:rFonts w:ascii="Times New Roman" w:hAnsi="Times New Roman" w:cs="Times New Roman"/>
              </w:rPr>
              <w:t>Vaspitači, stručni saradnici PU I škole</w:t>
            </w:r>
          </w:p>
          <w:p w:rsidR="00A10C79" w:rsidRPr="00926AEF" w:rsidRDefault="00A10C79" w:rsidP="00A10C79">
            <w:pPr>
              <w:rPr>
                <w:rFonts w:ascii="Times New Roman" w:hAnsi="Times New Roman" w:cs="Times New Roman"/>
              </w:rPr>
            </w:pPr>
          </w:p>
          <w:p w:rsidR="00A10C79" w:rsidRPr="00926AEF" w:rsidRDefault="00A10C79" w:rsidP="00A10C79">
            <w:pPr>
              <w:rPr>
                <w:rFonts w:ascii="Times New Roman" w:hAnsi="Times New Roman" w:cs="Times New Roman"/>
              </w:rPr>
            </w:pPr>
          </w:p>
          <w:p w:rsidR="00A10C79" w:rsidRPr="00926AEF" w:rsidRDefault="00A10C79" w:rsidP="00A10C79">
            <w:pPr>
              <w:rPr>
                <w:rFonts w:ascii="Times New Roman" w:hAnsi="Times New Roman" w:cs="Times New Roman"/>
              </w:rPr>
            </w:pPr>
          </w:p>
          <w:p w:rsidR="00A10C79" w:rsidRPr="00926AEF" w:rsidRDefault="00A10C79" w:rsidP="00A10C79">
            <w:pPr>
              <w:rPr>
                <w:rFonts w:ascii="Times New Roman" w:hAnsi="Times New Roman" w:cs="Times New Roman"/>
              </w:rPr>
            </w:pPr>
            <w:r w:rsidRPr="00926AEF">
              <w:rPr>
                <w:rFonts w:ascii="Times New Roman" w:hAnsi="Times New Roman" w:cs="Times New Roman"/>
              </w:rPr>
              <w:t xml:space="preserve">Zapisi i fotografije u Ljetopisu vrtića </w:t>
            </w:r>
          </w:p>
          <w:p w:rsidR="00A10C79" w:rsidRPr="00926AEF" w:rsidRDefault="00A10C79" w:rsidP="00A10C79">
            <w:pPr>
              <w:rPr>
                <w:rFonts w:ascii="Times New Roman" w:hAnsi="Times New Roman" w:cs="Times New Roman"/>
              </w:rPr>
            </w:pPr>
          </w:p>
          <w:p w:rsidR="00A10C79" w:rsidRPr="00926AEF" w:rsidRDefault="00A10C79" w:rsidP="00A10C79">
            <w:pPr>
              <w:rPr>
                <w:rFonts w:ascii="Times New Roman" w:hAnsi="Times New Roman" w:cs="Times New Roman"/>
              </w:rPr>
            </w:pPr>
          </w:p>
          <w:p w:rsidR="00A10C79" w:rsidRPr="00926AEF" w:rsidRDefault="00A10C79" w:rsidP="00A10C79">
            <w:pPr>
              <w:rPr>
                <w:rFonts w:ascii="Times New Roman" w:hAnsi="Times New Roman" w:cs="Times New Roman"/>
              </w:rPr>
            </w:pPr>
            <w:r w:rsidRPr="00926AEF">
              <w:rPr>
                <w:rFonts w:ascii="Times New Roman" w:hAnsi="Times New Roman" w:cs="Times New Roman"/>
              </w:rPr>
              <w:t>Realizovano</w:t>
            </w:r>
          </w:p>
          <w:p w:rsidR="00A10C79" w:rsidRPr="00926AEF" w:rsidRDefault="00A10C79" w:rsidP="00A10C79">
            <w:pPr>
              <w:rPr>
                <w:rFonts w:ascii="Times New Roman" w:hAnsi="Times New Roman" w:cs="Times New Roman"/>
              </w:rPr>
            </w:pPr>
          </w:p>
          <w:p w:rsidR="00A10C79" w:rsidRPr="00926AEF" w:rsidRDefault="00A10C79" w:rsidP="00A10C79">
            <w:pPr>
              <w:rPr>
                <w:rFonts w:ascii="Times New Roman" w:hAnsi="Times New Roman" w:cs="Times New Roman"/>
              </w:rPr>
            </w:pPr>
            <w:r w:rsidRPr="00926AEF">
              <w:rPr>
                <w:rFonts w:ascii="Times New Roman" w:hAnsi="Times New Roman" w:cs="Times New Roman"/>
              </w:rPr>
              <w:t xml:space="preserve">Stručni saradnici obije ustanove </w:t>
            </w:r>
          </w:p>
        </w:tc>
      </w:tr>
    </w:tbl>
    <w:p w:rsidR="00A10C79" w:rsidRDefault="00A10C79" w:rsidP="00A10C79">
      <w:pPr>
        <w:rPr>
          <w:rFonts w:cs="Times New Roman"/>
        </w:rPr>
      </w:pPr>
    </w:p>
    <w:p w:rsidR="00A10C79" w:rsidRPr="00F32FAD" w:rsidRDefault="00A10C79" w:rsidP="00A10C79">
      <w:pPr>
        <w:rPr>
          <w:rFonts w:ascii="Times New Roman" w:hAnsi="Times New Roman" w:cs="Times New Roman"/>
          <w:b/>
          <w:sz w:val="24"/>
          <w:szCs w:val="24"/>
          <w:lang w:val="sr-Latn-CS"/>
        </w:rPr>
      </w:pPr>
    </w:p>
    <w:p w:rsidR="00A10C79" w:rsidRPr="00F32FAD" w:rsidRDefault="00A10C79" w:rsidP="00A10C79">
      <w:pPr>
        <w:rPr>
          <w:rFonts w:ascii="Times New Roman" w:hAnsi="Times New Roman" w:cs="Times New Roman"/>
          <w:b/>
          <w:sz w:val="24"/>
          <w:szCs w:val="24"/>
        </w:rPr>
      </w:pPr>
      <w:r w:rsidRPr="00F32FAD">
        <w:rPr>
          <w:rFonts w:ascii="Times New Roman" w:hAnsi="Times New Roman" w:cs="Times New Roman"/>
          <w:b/>
          <w:sz w:val="24"/>
          <w:szCs w:val="24"/>
        </w:rPr>
        <w:t>DETALJNIJE O SARADNJI SA OSNOVNIM ŠKOLAMA NAŠE OPŠTINE</w:t>
      </w:r>
    </w:p>
    <w:p w:rsidR="00A10C79" w:rsidRPr="00F32FAD" w:rsidRDefault="00A10C79" w:rsidP="00A10C79">
      <w:pPr>
        <w:rPr>
          <w:rFonts w:ascii="Times New Roman" w:hAnsi="Times New Roman" w:cs="Times New Roman"/>
          <w:b/>
          <w:sz w:val="24"/>
          <w:szCs w:val="24"/>
        </w:rPr>
      </w:pPr>
    </w:p>
    <w:p w:rsidR="00A10C79" w:rsidRPr="00F32FAD" w:rsidRDefault="00A10C79" w:rsidP="00A10C79">
      <w:pPr>
        <w:rPr>
          <w:rFonts w:ascii="Times New Roman" w:hAnsi="Times New Roman" w:cs="Times New Roman"/>
          <w:sz w:val="24"/>
          <w:szCs w:val="24"/>
        </w:rPr>
      </w:pPr>
      <w:r w:rsidRPr="00F32FAD">
        <w:rPr>
          <w:rFonts w:ascii="Times New Roman" w:hAnsi="Times New Roman" w:cs="Times New Roman"/>
          <w:sz w:val="24"/>
          <w:szCs w:val="24"/>
        </w:rPr>
        <w:t>28.12.2022. godine</w:t>
      </w:r>
    </w:p>
    <w:p w:rsidR="00A10C79" w:rsidRPr="00F32FAD" w:rsidRDefault="00A10C79" w:rsidP="00A10C79">
      <w:pPr>
        <w:rPr>
          <w:rFonts w:ascii="Times New Roman" w:hAnsi="Times New Roman" w:cs="Times New Roman"/>
          <w:sz w:val="24"/>
          <w:szCs w:val="24"/>
        </w:rPr>
      </w:pPr>
      <w:r w:rsidRPr="00F32FAD">
        <w:rPr>
          <w:rFonts w:ascii="Times New Roman" w:hAnsi="Times New Roman" w:cs="Times New Roman"/>
          <w:sz w:val="24"/>
          <w:szCs w:val="24"/>
        </w:rPr>
        <w:t>U saradnji sa direktorkom škole u Petrovcu Ivanom Kurtović, djeca iz škole su djeci naše Ustanove, u vrtiću, odigrala Novogodišnju predstavu. Priredbi su prisustvovali direktorica škole “Mirko Srzentić”, učitel</w:t>
      </w:r>
      <w:r w:rsidR="00D82550">
        <w:rPr>
          <w:rFonts w:ascii="Times New Roman" w:hAnsi="Times New Roman" w:cs="Times New Roman"/>
          <w:sz w:val="24"/>
          <w:szCs w:val="24"/>
        </w:rPr>
        <w:t>jice koje vode dramsku sekciju i</w:t>
      </w:r>
      <w:r w:rsidRPr="00F32FAD">
        <w:rPr>
          <w:rFonts w:ascii="Times New Roman" w:hAnsi="Times New Roman" w:cs="Times New Roman"/>
          <w:sz w:val="24"/>
          <w:szCs w:val="24"/>
        </w:rPr>
        <w:t xml:space="preserve"> devetoro djece. Predstava je izvedena za s</w:t>
      </w:r>
      <w:r w:rsidR="00D82550">
        <w:rPr>
          <w:rFonts w:ascii="Times New Roman" w:hAnsi="Times New Roman" w:cs="Times New Roman"/>
          <w:sz w:val="24"/>
          <w:szCs w:val="24"/>
        </w:rPr>
        <w:t>vu djecu vrtićkog uzrasta vaspitne jedinice</w:t>
      </w:r>
      <w:r w:rsidRPr="00F32FAD">
        <w:rPr>
          <w:rFonts w:ascii="Times New Roman" w:hAnsi="Times New Roman" w:cs="Times New Roman"/>
          <w:sz w:val="24"/>
          <w:szCs w:val="24"/>
        </w:rPr>
        <w:t xml:space="preserve"> u Petrovcu. </w:t>
      </w:r>
    </w:p>
    <w:p w:rsidR="00A10C79" w:rsidRPr="00F32FAD" w:rsidRDefault="00A10C79" w:rsidP="00A10C79">
      <w:pPr>
        <w:rPr>
          <w:rFonts w:ascii="Times New Roman" w:hAnsi="Times New Roman" w:cs="Times New Roman"/>
          <w:sz w:val="24"/>
          <w:szCs w:val="24"/>
        </w:rPr>
      </w:pPr>
    </w:p>
    <w:p w:rsidR="00A10C79" w:rsidRPr="00F32FAD" w:rsidRDefault="00A10C79" w:rsidP="00A10C79">
      <w:pPr>
        <w:rPr>
          <w:rFonts w:ascii="Times New Roman" w:hAnsi="Times New Roman" w:cs="Times New Roman"/>
          <w:sz w:val="24"/>
          <w:szCs w:val="24"/>
        </w:rPr>
      </w:pPr>
      <w:r w:rsidRPr="00F32FAD">
        <w:rPr>
          <w:rFonts w:ascii="Times New Roman" w:hAnsi="Times New Roman" w:cs="Times New Roman"/>
          <w:sz w:val="24"/>
          <w:szCs w:val="24"/>
        </w:rPr>
        <w:t>09.05.2023. godine</w:t>
      </w:r>
    </w:p>
    <w:p w:rsidR="00A10C79" w:rsidRPr="00F32FAD" w:rsidRDefault="00A10C79" w:rsidP="00A10C79">
      <w:pPr>
        <w:rPr>
          <w:rFonts w:ascii="Times New Roman" w:hAnsi="Times New Roman" w:cs="Times New Roman"/>
          <w:sz w:val="24"/>
          <w:szCs w:val="24"/>
        </w:rPr>
      </w:pPr>
      <w:r w:rsidRPr="00F32FAD">
        <w:rPr>
          <w:rFonts w:ascii="Times New Roman" w:hAnsi="Times New Roman" w:cs="Times New Roman"/>
          <w:sz w:val="24"/>
          <w:szCs w:val="24"/>
        </w:rPr>
        <w:t>Predškolci iz vrtića u Petrovcu posjetili su prvi razred OŠ “Mirko rzentić”. Vaspitačice Ale</w:t>
      </w:r>
      <w:r w:rsidR="00D82550">
        <w:rPr>
          <w:rFonts w:ascii="Times New Roman" w:hAnsi="Times New Roman" w:cs="Times New Roman"/>
          <w:sz w:val="24"/>
          <w:szCs w:val="24"/>
        </w:rPr>
        <w:t>ksandra Šarbaić, Anita Vujović i</w:t>
      </w:r>
      <w:r w:rsidRPr="00F32FAD">
        <w:rPr>
          <w:rFonts w:ascii="Times New Roman" w:hAnsi="Times New Roman" w:cs="Times New Roman"/>
          <w:sz w:val="24"/>
          <w:szCs w:val="24"/>
        </w:rPr>
        <w:t xml:space="preserve"> učiteljica Senida Kajev</w:t>
      </w:r>
      <w:r w:rsidR="00D82550">
        <w:rPr>
          <w:rFonts w:ascii="Times New Roman" w:hAnsi="Times New Roman" w:cs="Times New Roman"/>
          <w:sz w:val="24"/>
          <w:szCs w:val="24"/>
        </w:rPr>
        <w:t>ić priredile su djeci, gostima i domaćinima, veselo i</w:t>
      </w:r>
      <w:r w:rsidRPr="00F32FAD">
        <w:rPr>
          <w:rFonts w:ascii="Times New Roman" w:hAnsi="Times New Roman" w:cs="Times New Roman"/>
          <w:sz w:val="24"/>
          <w:szCs w:val="24"/>
        </w:rPr>
        <w:t xml:space="preserve"> korisno druženje. Djaca su prisustvovala času prirode gdje su, osim ostalih aktivnosti, sadili cvijeće u saksijama sa svojim imenom, kako bi ih to cvijeće sačekalo kada započnu školovanje. Do tada o njemu će brinuti njihovi drugari školarci.</w:t>
      </w:r>
    </w:p>
    <w:p w:rsidR="00A10C79" w:rsidRPr="00F32FAD" w:rsidRDefault="00A10C79" w:rsidP="00A10C79">
      <w:pPr>
        <w:rPr>
          <w:rFonts w:ascii="Times New Roman" w:hAnsi="Times New Roman" w:cs="Times New Roman"/>
          <w:sz w:val="24"/>
          <w:szCs w:val="24"/>
        </w:rPr>
      </w:pPr>
    </w:p>
    <w:p w:rsidR="00A10C79" w:rsidRPr="00F32FAD" w:rsidRDefault="00A10C79" w:rsidP="00A10C79">
      <w:pPr>
        <w:rPr>
          <w:rFonts w:ascii="Times New Roman" w:hAnsi="Times New Roman" w:cs="Times New Roman"/>
          <w:sz w:val="24"/>
          <w:szCs w:val="24"/>
        </w:rPr>
      </w:pPr>
      <w:r w:rsidRPr="00F32FAD">
        <w:rPr>
          <w:rFonts w:ascii="Times New Roman" w:hAnsi="Times New Roman" w:cs="Times New Roman"/>
          <w:sz w:val="24"/>
          <w:szCs w:val="24"/>
        </w:rPr>
        <w:t>10.05.2023. godine</w:t>
      </w:r>
    </w:p>
    <w:p w:rsidR="00A10C79" w:rsidRPr="00F32FAD" w:rsidRDefault="00A10C79" w:rsidP="00A10C79">
      <w:pPr>
        <w:rPr>
          <w:rFonts w:ascii="Times New Roman" w:hAnsi="Times New Roman" w:cs="Times New Roman"/>
          <w:sz w:val="24"/>
          <w:szCs w:val="24"/>
        </w:rPr>
      </w:pPr>
      <w:r w:rsidRPr="00F32FAD">
        <w:rPr>
          <w:rFonts w:ascii="Times New Roman" w:hAnsi="Times New Roman" w:cs="Times New Roman"/>
          <w:sz w:val="24"/>
          <w:szCs w:val="24"/>
        </w:rPr>
        <w:t>U sklopu Tranzicionog plana prelaske djece iz vrtića u osnovnu školu, ostvarujemo intenzivnu saradnju sa stručnim službama osnovnih škola na teritoriji naše opštine. Iz JU “Druga osnovna škola” - posjetile su nas pedagog Vesna Bubanja i psiholog Sonja Radović, a iz OŠ “Stefan Mitrov Lj</w:t>
      </w:r>
      <w:r w:rsidR="00D82550">
        <w:rPr>
          <w:rFonts w:ascii="Times New Roman" w:hAnsi="Times New Roman" w:cs="Times New Roman"/>
          <w:sz w:val="24"/>
          <w:szCs w:val="24"/>
        </w:rPr>
        <w:t>ubiša” pedagog Snežana Božović i</w:t>
      </w:r>
      <w:r w:rsidRPr="00F32FAD">
        <w:rPr>
          <w:rFonts w:ascii="Times New Roman" w:hAnsi="Times New Roman" w:cs="Times New Roman"/>
          <w:sz w:val="24"/>
          <w:szCs w:val="24"/>
        </w:rPr>
        <w:t xml:space="preserve"> logoped Biljana Ljumović. Razmijenili smo profesionalna iskustva u cilju lakšeg prelaska djece u školu, a zatim smo posjetili predškolske grupe i razgovarali sa djecom i vaspitačicama. Budući prvaci  su bili vrlo raspoloženi za razgovor, pa se nadamo da će se takvo raspoloženje zadržati i tokom školovanja.</w:t>
      </w:r>
    </w:p>
    <w:p w:rsidR="00A10C79" w:rsidRPr="00F32FAD" w:rsidRDefault="00A10C79" w:rsidP="00A10C79">
      <w:pPr>
        <w:rPr>
          <w:rFonts w:ascii="Times New Roman" w:hAnsi="Times New Roman" w:cs="Times New Roman"/>
          <w:sz w:val="24"/>
          <w:szCs w:val="24"/>
        </w:rPr>
      </w:pPr>
    </w:p>
    <w:p w:rsidR="00A10C79" w:rsidRPr="00F32FAD" w:rsidRDefault="00A10C79" w:rsidP="00A10C79">
      <w:pPr>
        <w:rPr>
          <w:rFonts w:ascii="Times New Roman" w:hAnsi="Times New Roman" w:cs="Times New Roman"/>
          <w:sz w:val="24"/>
          <w:szCs w:val="24"/>
        </w:rPr>
      </w:pPr>
      <w:r w:rsidRPr="00F32FAD">
        <w:rPr>
          <w:rFonts w:ascii="Times New Roman" w:hAnsi="Times New Roman" w:cs="Times New Roman"/>
          <w:sz w:val="24"/>
          <w:szCs w:val="24"/>
        </w:rPr>
        <w:t>30.05. i 01.06.2023. godine</w:t>
      </w:r>
    </w:p>
    <w:p w:rsidR="00A10C79" w:rsidRPr="00F32FAD" w:rsidRDefault="00A10C79" w:rsidP="00A10C79">
      <w:pPr>
        <w:rPr>
          <w:rFonts w:ascii="Times New Roman" w:hAnsi="Times New Roman" w:cs="Times New Roman"/>
          <w:sz w:val="24"/>
          <w:szCs w:val="24"/>
        </w:rPr>
      </w:pPr>
      <w:r w:rsidRPr="00F32FAD">
        <w:rPr>
          <w:rFonts w:ascii="Times New Roman" w:hAnsi="Times New Roman" w:cs="Times New Roman"/>
          <w:sz w:val="24"/>
          <w:szCs w:val="24"/>
        </w:rPr>
        <w:t>Djeca iz predškol</w:t>
      </w:r>
      <w:r w:rsidR="00D82550">
        <w:rPr>
          <w:rFonts w:ascii="Times New Roman" w:hAnsi="Times New Roman" w:cs="Times New Roman"/>
          <w:sz w:val="24"/>
          <w:szCs w:val="24"/>
        </w:rPr>
        <w:t>skih grupa  Centralnog vrtića  i</w:t>
      </w:r>
      <w:r w:rsidRPr="00F32FAD">
        <w:rPr>
          <w:rFonts w:ascii="Times New Roman" w:hAnsi="Times New Roman" w:cs="Times New Roman"/>
          <w:sz w:val="24"/>
          <w:szCs w:val="24"/>
        </w:rPr>
        <w:t xml:space="preserve"> VJ TQ Plazza posjetili su drugare u odjeljenjima  prvog razreda OŠ “Stefan Mitrov Ljubiša”. Mališani iz našeg vrtića su imali priliku da vide kako izgleda jedan školski čas, upoznaju se sa učiteljicama i zajedno otpjevaju nekoliko dječijih pjesama. Zamjenica direktora Radmila Kokotović</w:t>
      </w:r>
      <w:r w:rsidR="00D82550">
        <w:rPr>
          <w:rFonts w:ascii="Times New Roman" w:hAnsi="Times New Roman" w:cs="Times New Roman"/>
          <w:sz w:val="24"/>
          <w:szCs w:val="24"/>
        </w:rPr>
        <w:t xml:space="preserve"> je prethodno pozdravila djecu i</w:t>
      </w:r>
      <w:r w:rsidRPr="00F32FAD">
        <w:rPr>
          <w:rFonts w:ascii="Times New Roman" w:hAnsi="Times New Roman" w:cs="Times New Roman"/>
          <w:sz w:val="24"/>
          <w:szCs w:val="24"/>
        </w:rPr>
        <w:t xml:space="preserve"> obratila im se prigodnim riječima.</w:t>
      </w:r>
    </w:p>
    <w:p w:rsidR="00A10C79" w:rsidRPr="00F32FAD" w:rsidRDefault="00A10C79" w:rsidP="00A10C79">
      <w:pPr>
        <w:rPr>
          <w:rFonts w:ascii="Times New Roman" w:hAnsi="Times New Roman" w:cs="Times New Roman"/>
          <w:sz w:val="24"/>
          <w:szCs w:val="24"/>
        </w:rPr>
      </w:pPr>
    </w:p>
    <w:p w:rsidR="00A10C79" w:rsidRPr="00F32FAD" w:rsidRDefault="00A10C79" w:rsidP="00A10C79">
      <w:pPr>
        <w:rPr>
          <w:rFonts w:ascii="Times New Roman" w:hAnsi="Times New Roman" w:cs="Times New Roman"/>
          <w:sz w:val="24"/>
          <w:szCs w:val="24"/>
        </w:rPr>
      </w:pPr>
      <w:r w:rsidRPr="00F32FAD">
        <w:rPr>
          <w:rFonts w:ascii="Times New Roman" w:hAnsi="Times New Roman" w:cs="Times New Roman"/>
          <w:sz w:val="24"/>
          <w:szCs w:val="24"/>
        </w:rPr>
        <w:t>01.06.2023. godine</w:t>
      </w:r>
    </w:p>
    <w:p w:rsidR="00A10C79" w:rsidRPr="00F32FAD" w:rsidRDefault="00A10C79" w:rsidP="00A10C79">
      <w:pPr>
        <w:rPr>
          <w:rFonts w:ascii="Times New Roman" w:hAnsi="Times New Roman" w:cs="Times New Roman"/>
          <w:sz w:val="24"/>
          <w:szCs w:val="24"/>
        </w:rPr>
      </w:pPr>
      <w:r w:rsidRPr="00F32FAD">
        <w:rPr>
          <w:rFonts w:ascii="Times New Roman" w:hAnsi="Times New Roman" w:cs="Times New Roman"/>
          <w:sz w:val="24"/>
          <w:szCs w:val="24"/>
        </w:rPr>
        <w:t xml:space="preserve">Djeca iz VJ Novi vrtić </w:t>
      </w:r>
      <w:r w:rsidR="00D82550">
        <w:rPr>
          <w:rFonts w:ascii="Times New Roman" w:hAnsi="Times New Roman" w:cs="Times New Roman"/>
          <w:sz w:val="24"/>
          <w:szCs w:val="24"/>
        </w:rPr>
        <w:t>i</w:t>
      </w:r>
      <w:r w:rsidRPr="00F32FAD">
        <w:rPr>
          <w:rFonts w:ascii="Times New Roman" w:hAnsi="Times New Roman" w:cs="Times New Roman"/>
          <w:sz w:val="24"/>
          <w:szCs w:val="24"/>
        </w:rPr>
        <w:t xml:space="preserve"> Sveti Stefan  posjetili su drugare prvih razreda u JU “Druga osnovna ško</w:t>
      </w:r>
      <w:r w:rsidR="00D82550">
        <w:rPr>
          <w:rFonts w:ascii="Times New Roman" w:hAnsi="Times New Roman" w:cs="Times New Roman"/>
          <w:sz w:val="24"/>
          <w:szCs w:val="24"/>
        </w:rPr>
        <w:t>la”. Družili su se sa prvacima i</w:t>
      </w:r>
      <w:r w:rsidRPr="00F32FAD">
        <w:rPr>
          <w:rFonts w:ascii="Times New Roman" w:hAnsi="Times New Roman" w:cs="Times New Roman"/>
          <w:sz w:val="24"/>
          <w:szCs w:val="24"/>
        </w:rPr>
        <w:t xml:space="preserve"> njihovim učiteljicama, crtal</w:t>
      </w:r>
      <w:r w:rsidR="00D82550">
        <w:rPr>
          <w:rFonts w:ascii="Times New Roman" w:hAnsi="Times New Roman" w:cs="Times New Roman"/>
          <w:sz w:val="24"/>
          <w:szCs w:val="24"/>
        </w:rPr>
        <w:t>i, razgovarali, pjevali pjesme i</w:t>
      </w:r>
      <w:r w:rsidRPr="00F32FAD">
        <w:rPr>
          <w:rFonts w:ascii="Times New Roman" w:hAnsi="Times New Roman" w:cs="Times New Roman"/>
          <w:sz w:val="24"/>
          <w:szCs w:val="24"/>
        </w:rPr>
        <w:t xml:space="preserve"> pričali price. Opšti utisak svih prisutnih bio je da će naši mališani biti dobri đaci, uzimajući u obzir njihovu  zainteresovanost za učešće u mnogobrojnim aktivnostima.</w:t>
      </w:r>
    </w:p>
    <w:p w:rsidR="00A10C79" w:rsidRPr="00F32FAD" w:rsidRDefault="00A10C79" w:rsidP="00A10C79">
      <w:pPr>
        <w:pStyle w:val="ListParagraph"/>
        <w:rPr>
          <w:rFonts w:ascii="Times New Roman" w:hAnsi="Times New Roman" w:cs="Times New Roman"/>
          <w:b/>
          <w:sz w:val="24"/>
          <w:szCs w:val="24"/>
          <w:lang w:val="sr-Latn-ME"/>
        </w:rPr>
      </w:pPr>
    </w:p>
    <w:p w:rsidR="00A10C79" w:rsidRDefault="00A10C79" w:rsidP="00A10C79">
      <w:pPr>
        <w:pStyle w:val="ListParagraph"/>
        <w:rPr>
          <w:rFonts w:ascii="Times New Roman" w:hAnsi="Times New Roman" w:cs="Times New Roman"/>
          <w:b/>
          <w:sz w:val="24"/>
          <w:szCs w:val="24"/>
          <w:lang w:val="sr-Latn-ME"/>
        </w:rPr>
      </w:pPr>
    </w:p>
    <w:p w:rsidR="00A10C79" w:rsidRDefault="00A10C79" w:rsidP="00A10C79">
      <w:pPr>
        <w:pStyle w:val="ListParagraph"/>
        <w:rPr>
          <w:rFonts w:ascii="Times New Roman" w:hAnsi="Times New Roman" w:cs="Times New Roman"/>
          <w:b/>
          <w:sz w:val="24"/>
          <w:szCs w:val="24"/>
          <w:lang w:val="sr-Latn-ME"/>
        </w:rPr>
      </w:pPr>
    </w:p>
    <w:p w:rsidR="00D11293" w:rsidRDefault="00D11293" w:rsidP="00A10C79">
      <w:pPr>
        <w:pStyle w:val="ListParagraph"/>
        <w:rPr>
          <w:rFonts w:ascii="Times New Roman" w:hAnsi="Times New Roman" w:cs="Times New Roman"/>
          <w:b/>
          <w:sz w:val="24"/>
          <w:szCs w:val="24"/>
          <w:lang w:val="sr-Latn-ME"/>
        </w:rPr>
      </w:pPr>
    </w:p>
    <w:p w:rsidR="00D11293" w:rsidRDefault="00D11293" w:rsidP="00A10C79">
      <w:pPr>
        <w:pStyle w:val="ListParagraph"/>
        <w:rPr>
          <w:rFonts w:ascii="Times New Roman" w:hAnsi="Times New Roman" w:cs="Times New Roman"/>
          <w:b/>
          <w:sz w:val="24"/>
          <w:szCs w:val="24"/>
          <w:lang w:val="sr-Latn-ME"/>
        </w:rPr>
      </w:pPr>
    </w:p>
    <w:p w:rsidR="00D11293" w:rsidRDefault="00D11293" w:rsidP="00A10C79">
      <w:pPr>
        <w:pStyle w:val="ListParagraph"/>
        <w:rPr>
          <w:rFonts w:ascii="Times New Roman" w:hAnsi="Times New Roman" w:cs="Times New Roman"/>
          <w:b/>
          <w:sz w:val="24"/>
          <w:szCs w:val="24"/>
          <w:lang w:val="sr-Latn-ME"/>
        </w:rPr>
      </w:pPr>
    </w:p>
    <w:p w:rsidR="00D11293" w:rsidRDefault="00D11293" w:rsidP="00A10C79">
      <w:pPr>
        <w:pStyle w:val="ListParagraph"/>
        <w:rPr>
          <w:rFonts w:ascii="Times New Roman" w:hAnsi="Times New Roman" w:cs="Times New Roman"/>
          <w:b/>
          <w:sz w:val="24"/>
          <w:szCs w:val="24"/>
          <w:lang w:val="sr-Latn-ME"/>
        </w:rPr>
      </w:pPr>
    </w:p>
    <w:p w:rsidR="00D11293" w:rsidRDefault="00D11293" w:rsidP="00A10C79">
      <w:pPr>
        <w:pStyle w:val="ListParagraph"/>
        <w:rPr>
          <w:rFonts w:ascii="Times New Roman" w:hAnsi="Times New Roman" w:cs="Times New Roman"/>
          <w:b/>
          <w:sz w:val="24"/>
          <w:szCs w:val="24"/>
          <w:lang w:val="sr-Latn-ME"/>
        </w:rPr>
      </w:pPr>
    </w:p>
    <w:p w:rsidR="00D11293" w:rsidRDefault="00D11293" w:rsidP="00A10C79">
      <w:pPr>
        <w:pStyle w:val="ListParagraph"/>
        <w:rPr>
          <w:rFonts w:ascii="Times New Roman" w:hAnsi="Times New Roman" w:cs="Times New Roman"/>
          <w:b/>
          <w:sz w:val="24"/>
          <w:szCs w:val="24"/>
          <w:lang w:val="sr-Latn-ME"/>
        </w:rPr>
      </w:pPr>
    </w:p>
    <w:p w:rsidR="00D11293" w:rsidRDefault="00D11293" w:rsidP="00A10C79">
      <w:pPr>
        <w:pStyle w:val="ListParagraph"/>
        <w:rPr>
          <w:rFonts w:ascii="Times New Roman" w:hAnsi="Times New Roman" w:cs="Times New Roman"/>
          <w:b/>
          <w:sz w:val="24"/>
          <w:szCs w:val="24"/>
          <w:lang w:val="sr-Latn-ME"/>
        </w:rPr>
      </w:pPr>
    </w:p>
    <w:p w:rsidR="00D11293" w:rsidRDefault="00D11293" w:rsidP="00A10C79">
      <w:pPr>
        <w:pStyle w:val="ListParagraph"/>
        <w:rPr>
          <w:rFonts w:ascii="Times New Roman" w:hAnsi="Times New Roman" w:cs="Times New Roman"/>
          <w:b/>
          <w:sz w:val="24"/>
          <w:szCs w:val="24"/>
          <w:lang w:val="sr-Latn-ME"/>
        </w:rPr>
      </w:pPr>
    </w:p>
    <w:p w:rsidR="00D11293" w:rsidRDefault="00D11293" w:rsidP="00A10C79">
      <w:pPr>
        <w:pStyle w:val="ListParagraph"/>
        <w:rPr>
          <w:rFonts w:ascii="Times New Roman" w:hAnsi="Times New Roman" w:cs="Times New Roman"/>
          <w:b/>
          <w:sz w:val="24"/>
          <w:szCs w:val="24"/>
          <w:lang w:val="sr-Latn-ME"/>
        </w:rPr>
      </w:pPr>
    </w:p>
    <w:p w:rsidR="00D11293" w:rsidRDefault="00D11293" w:rsidP="00A10C79">
      <w:pPr>
        <w:pStyle w:val="ListParagraph"/>
        <w:rPr>
          <w:rFonts w:ascii="Times New Roman" w:hAnsi="Times New Roman" w:cs="Times New Roman"/>
          <w:b/>
          <w:sz w:val="24"/>
          <w:szCs w:val="24"/>
          <w:lang w:val="sr-Latn-ME"/>
        </w:rPr>
      </w:pPr>
    </w:p>
    <w:p w:rsidR="00A10C79" w:rsidRPr="00C666B6" w:rsidRDefault="00A10C79" w:rsidP="00A10C79">
      <w:pPr>
        <w:pStyle w:val="ListParagraph"/>
        <w:numPr>
          <w:ilvl w:val="0"/>
          <w:numId w:val="1"/>
        </w:numPr>
        <w:jc w:val="center"/>
        <w:rPr>
          <w:sz w:val="28"/>
          <w:szCs w:val="28"/>
        </w:rPr>
      </w:pPr>
      <w:r w:rsidRPr="00C666B6">
        <w:rPr>
          <w:rFonts w:ascii="Times New Roman" w:hAnsi="Times New Roman" w:cs="Times New Roman"/>
          <w:b/>
          <w:sz w:val="28"/>
          <w:szCs w:val="28"/>
          <w:lang w:val="sr-Latn-ME"/>
        </w:rPr>
        <w:t>IZVJEŠTAJ O REALIZOVANOJ SARADNJI SA RODITELJIMA</w:t>
      </w:r>
      <w:r>
        <w:rPr>
          <w:rFonts w:ascii="Times New Roman" w:hAnsi="Times New Roman" w:cs="Times New Roman"/>
          <w:b/>
          <w:sz w:val="28"/>
          <w:szCs w:val="28"/>
          <w:lang w:val="sr-Latn-ME"/>
        </w:rPr>
        <w:t xml:space="preserve"> </w:t>
      </w:r>
    </w:p>
    <w:p w:rsidR="00A10C79" w:rsidRPr="00F90FE4" w:rsidRDefault="00A10C79" w:rsidP="00A10C79">
      <w:pPr>
        <w:jc w:val="center"/>
        <w:rPr>
          <w:b/>
          <w:i/>
          <w:sz w:val="28"/>
          <w:szCs w:val="28"/>
          <w:lang w:val="sr-Latn-CS"/>
        </w:rPr>
      </w:pPr>
      <w:r w:rsidRPr="00320437">
        <w:rPr>
          <w:b/>
          <w:i/>
          <w:sz w:val="28"/>
          <w:szCs w:val="28"/>
          <w:lang w:val="sr-Latn-CS"/>
        </w:rPr>
        <w:tab/>
      </w:r>
    </w:p>
    <w:tbl>
      <w:tblPr>
        <w:tblpPr w:leftFromText="180" w:rightFromText="180" w:vertAnchor="text" w:horzAnchor="margin" w:tblpXSpec="center" w:tblpY="376"/>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4078"/>
        <w:gridCol w:w="3525"/>
        <w:gridCol w:w="1037"/>
      </w:tblGrid>
      <w:tr w:rsidR="00A10C79" w:rsidRPr="00F90FE4" w:rsidTr="00F5340F">
        <w:trPr>
          <w:trHeight w:val="1052"/>
        </w:trPr>
        <w:tc>
          <w:tcPr>
            <w:tcW w:w="1165" w:type="dxa"/>
          </w:tcPr>
          <w:p w:rsidR="00A10C79" w:rsidRPr="00F5340F" w:rsidRDefault="00A10C79" w:rsidP="00A10C79">
            <w:pPr>
              <w:ind w:right="-720"/>
              <w:rPr>
                <w:rFonts w:ascii="Times New Roman" w:hAnsi="Times New Roman" w:cs="Times New Roman"/>
                <w:b/>
                <w:sz w:val="24"/>
                <w:szCs w:val="24"/>
                <w:lang w:val="sr-Latn-CS"/>
              </w:rPr>
            </w:pPr>
          </w:p>
          <w:p w:rsidR="00A10C79" w:rsidRPr="00F5340F" w:rsidRDefault="00A10C79" w:rsidP="00A10C79">
            <w:pPr>
              <w:ind w:right="-720"/>
              <w:rPr>
                <w:rFonts w:ascii="Times New Roman" w:hAnsi="Times New Roman" w:cs="Times New Roman"/>
                <w:b/>
                <w:sz w:val="24"/>
                <w:szCs w:val="24"/>
                <w:lang w:val="sr-Latn-CS"/>
              </w:rPr>
            </w:pPr>
            <w:r w:rsidRPr="00F5340F">
              <w:rPr>
                <w:rFonts w:ascii="Times New Roman" w:hAnsi="Times New Roman" w:cs="Times New Roman"/>
                <w:b/>
                <w:sz w:val="24"/>
                <w:szCs w:val="24"/>
                <w:lang w:val="sr-Latn-CS"/>
              </w:rPr>
              <w:t xml:space="preserve">Oblik </w:t>
            </w:r>
          </w:p>
          <w:p w:rsidR="00A10C79" w:rsidRPr="00F5340F" w:rsidRDefault="00A10C79" w:rsidP="00A10C79">
            <w:pPr>
              <w:ind w:right="-720"/>
              <w:rPr>
                <w:rFonts w:ascii="Times New Roman" w:hAnsi="Times New Roman" w:cs="Times New Roman"/>
                <w:b/>
                <w:sz w:val="24"/>
                <w:szCs w:val="24"/>
                <w:lang w:val="sr-Latn-CS"/>
              </w:rPr>
            </w:pPr>
            <w:r w:rsidRPr="00F5340F">
              <w:rPr>
                <w:rFonts w:ascii="Times New Roman" w:hAnsi="Times New Roman" w:cs="Times New Roman"/>
                <w:b/>
                <w:sz w:val="24"/>
                <w:szCs w:val="24"/>
                <w:lang w:val="sr-Latn-CS"/>
              </w:rPr>
              <w:t>Saradnje</w:t>
            </w:r>
          </w:p>
        </w:tc>
        <w:tc>
          <w:tcPr>
            <w:tcW w:w="4078" w:type="dxa"/>
          </w:tcPr>
          <w:p w:rsidR="00A10C79" w:rsidRPr="00F5340F" w:rsidRDefault="00A10C79" w:rsidP="00A10C79">
            <w:pPr>
              <w:ind w:left="-540" w:right="-720"/>
              <w:jc w:val="center"/>
              <w:rPr>
                <w:rFonts w:ascii="Times New Roman" w:hAnsi="Times New Roman" w:cs="Times New Roman"/>
                <w:b/>
                <w:sz w:val="24"/>
                <w:szCs w:val="24"/>
                <w:lang w:val="sr-Latn-CS"/>
              </w:rPr>
            </w:pPr>
          </w:p>
          <w:p w:rsidR="00A10C79" w:rsidRPr="00F5340F" w:rsidRDefault="00A10C79" w:rsidP="00A10C79">
            <w:pPr>
              <w:ind w:left="-540" w:right="-720"/>
              <w:jc w:val="center"/>
              <w:rPr>
                <w:rFonts w:ascii="Times New Roman" w:hAnsi="Times New Roman" w:cs="Times New Roman"/>
                <w:b/>
                <w:sz w:val="24"/>
                <w:szCs w:val="24"/>
                <w:lang w:val="sr-Latn-CS"/>
              </w:rPr>
            </w:pPr>
            <w:r w:rsidRPr="00F5340F">
              <w:rPr>
                <w:rFonts w:ascii="Times New Roman" w:hAnsi="Times New Roman" w:cs="Times New Roman"/>
                <w:b/>
                <w:sz w:val="24"/>
                <w:szCs w:val="24"/>
                <w:lang w:val="sr-Latn-CS"/>
              </w:rPr>
              <w:t>AKTIVNOSTI</w:t>
            </w:r>
          </w:p>
          <w:p w:rsidR="00A10C79" w:rsidRPr="00F5340F" w:rsidRDefault="00A10C79" w:rsidP="00A10C79">
            <w:pPr>
              <w:ind w:right="-720"/>
              <w:jc w:val="center"/>
              <w:rPr>
                <w:rFonts w:ascii="Times New Roman" w:hAnsi="Times New Roman" w:cs="Times New Roman"/>
                <w:b/>
                <w:sz w:val="24"/>
                <w:szCs w:val="24"/>
                <w:lang w:val="sr-Latn-CS"/>
              </w:rPr>
            </w:pPr>
          </w:p>
        </w:tc>
        <w:tc>
          <w:tcPr>
            <w:tcW w:w="4562" w:type="dxa"/>
            <w:gridSpan w:val="2"/>
          </w:tcPr>
          <w:p w:rsidR="00A10C79" w:rsidRPr="00F5340F" w:rsidRDefault="00A10C79" w:rsidP="00A10C79">
            <w:pPr>
              <w:ind w:left="-540" w:right="-720"/>
              <w:jc w:val="center"/>
              <w:rPr>
                <w:rFonts w:ascii="Times New Roman" w:hAnsi="Times New Roman" w:cs="Times New Roman"/>
                <w:b/>
                <w:sz w:val="24"/>
                <w:szCs w:val="24"/>
                <w:lang w:val="sr-Latn-CS"/>
              </w:rPr>
            </w:pPr>
          </w:p>
          <w:p w:rsidR="00A10C79" w:rsidRPr="00F5340F" w:rsidRDefault="00A10C79" w:rsidP="00A10C79">
            <w:pPr>
              <w:ind w:left="-540" w:right="-720"/>
              <w:rPr>
                <w:rFonts w:ascii="Times New Roman" w:hAnsi="Times New Roman" w:cs="Times New Roman"/>
                <w:b/>
                <w:sz w:val="24"/>
                <w:szCs w:val="24"/>
                <w:lang w:val="sr-Latn-CS"/>
              </w:rPr>
            </w:pPr>
            <w:r w:rsidRPr="00F5340F">
              <w:rPr>
                <w:rFonts w:ascii="Times New Roman" w:hAnsi="Times New Roman" w:cs="Times New Roman"/>
                <w:b/>
                <w:sz w:val="24"/>
                <w:szCs w:val="24"/>
                <w:lang w:val="sr-Latn-CS"/>
              </w:rPr>
              <w:t xml:space="preserve">         Vrijeme  realizacije</w:t>
            </w:r>
          </w:p>
          <w:p w:rsidR="00A10C79" w:rsidRPr="00F5340F" w:rsidRDefault="00A10C79" w:rsidP="00A10C79">
            <w:pPr>
              <w:tabs>
                <w:tab w:val="left" w:pos="60"/>
              </w:tabs>
              <w:ind w:right="-720"/>
              <w:rPr>
                <w:rFonts w:ascii="Times New Roman" w:hAnsi="Times New Roman" w:cs="Times New Roman"/>
                <w:b/>
                <w:sz w:val="24"/>
                <w:szCs w:val="24"/>
                <w:lang w:val="sr-Latn-CS"/>
              </w:rPr>
            </w:pPr>
          </w:p>
        </w:tc>
      </w:tr>
      <w:tr w:rsidR="00A10C79" w:rsidRPr="00F90FE4" w:rsidTr="00F5340F">
        <w:trPr>
          <w:trHeight w:val="980"/>
        </w:trPr>
        <w:tc>
          <w:tcPr>
            <w:tcW w:w="1165" w:type="dxa"/>
            <w:vMerge w:val="restart"/>
          </w:tcPr>
          <w:p w:rsidR="00A10C79" w:rsidRPr="00F90FE4" w:rsidRDefault="00A10C79" w:rsidP="00A10C79">
            <w:pPr>
              <w:ind w:right="-720"/>
              <w:rPr>
                <w:rFonts w:ascii="Times New Roman" w:hAnsi="Times New Roman" w:cs="Times New Roman"/>
                <w:b/>
                <w:sz w:val="28"/>
                <w:szCs w:val="28"/>
                <w:lang w:val="sr-Latn-CS"/>
              </w:rPr>
            </w:pPr>
          </w:p>
          <w:p w:rsidR="00A10C79" w:rsidRPr="00F90FE4" w:rsidRDefault="00A10C79" w:rsidP="00A10C79">
            <w:pPr>
              <w:rPr>
                <w:rFonts w:ascii="Times New Roman" w:hAnsi="Times New Roman" w:cs="Times New Roman"/>
                <w:sz w:val="28"/>
                <w:szCs w:val="28"/>
                <w:lang w:val="sr-Latn-CS"/>
              </w:rPr>
            </w:pPr>
          </w:p>
          <w:p w:rsidR="00A10C79" w:rsidRPr="00F90FE4" w:rsidRDefault="00A10C79" w:rsidP="00A10C79">
            <w:pPr>
              <w:rPr>
                <w:rFonts w:ascii="Times New Roman" w:hAnsi="Times New Roman" w:cs="Times New Roman"/>
                <w:sz w:val="28"/>
                <w:szCs w:val="28"/>
                <w:lang w:val="sr-Latn-CS"/>
              </w:rPr>
            </w:pPr>
          </w:p>
          <w:p w:rsidR="00A10C79" w:rsidRPr="00F90FE4" w:rsidRDefault="00A10C79" w:rsidP="00A10C79">
            <w:pPr>
              <w:rPr>
                <w:rFonts w:ascii="Times New Roman" w:hAnsi="Times New Roman" w:cs="Times New Roman"/>
                <w:sz w:val="28"/>
                <w:szCs w:val="28"/>
                <w:lang w:val="sr-Latn-CS"/>
              </w:rPr>
            </w:pPr>
          </w:p>
          <w:p w:rsidR="00A10C79" w:rsidRPr="00F90FE4" w:rsidRDefault="00F5340F" w:rsidP="00A10C79">
            <w:pPr>
              <w:rPr>
                <w:rFonts w:ascii="Times New Roman" w:hAnsi="Times New Roman" w:cs="Times New Roman"/>
                <w:sz w:val="28"/>
                <w:szCs w:val="28"/>
                <w:lang w:val="sr-Latn-CS"/>
              </w:rPr>
            </w:pPr>
            <w:r>
              <w:rPr>
                <w:rFonts w:ascii="Times New Roman" w:hAnsi="Times New Roman" w:cs="Times New Roman"/>
                <w:sz w:val="28"/>
                <w:szCs w:val="28"/>
                <w:lang w:val="sr-Latn-CS"/>
              </w:rPr>
              <w:t>Neposredna komunika</w:t>
            </w:r>
            <w:r w:rsidR="00A10C79" w:rsidRPr="00F90FE4">
              <w:rPr>
                <w:rFonts w:ascii="Times New Roman" w:hAnsi="Times New Roman" w:cs="Times New Roman"/>
                <w:sz w:val="28"/>
                <w:szCs w:val="28"/>
                <w:lang w:val="sr-Latn-CS"/>
              </w:rPr>
              <w:t>cija</w:t>
            </w:r>
          </w:p>
        </w:tc>
        <w:tc>
          <w:tcPr>
            <w:tcW w:w="4078" w:type="dxa"/>
          </w:tcPr>
          <w:p w:rsidR="00A10C79" w:rsidRPr="00F90FE4" w:rsidRDefault="00A10C79" w:rsidP="00A10C79">
            <w:pPr>
              <w:ind w:right="-720" w:firstLine="59"/>
              <w:jc w:val="center"/>
              <w:rPr>
                <w:rFonts w:ascii="Times New Roman" w:hAnsi="Times New Roman" w:cs="Times New Roman"/>
                <w:b/>
                <w:sz w:val="28"/>
                <w:szCs w:val="28"/>
                <w:lang w:val="sr-Latn-CS"/>
              </w:rPr>
            </w:pPr>
          </w:p>
          <w:p w:rsidR="00A10C79" w:rsidRPr="00F90FE4" w:rsidRDefault="00A10C79" w:rsidP="00A10C79">
            <w:pPr>
              <w:tabs>
                <w:tab w:val="left" w:pos="220"/>
              </w:tabs>
              <w:ind w:right="-720" w:firstLine="59"/>
              <w:rPr>
                <w:rFonts w:ascii="Times New Roman" w:hAnsi="Times New Roman" w:cs="Times New Roman"/>
                <w:lang w:val="sr-Latn-CS"/>
              </w:rPr>
            </w:pPr>
            <w:r w:rsidRPr="00F90FE4">
              <w:rPr>
                <w:rFonts w:ascii="Times New Roman" w:hAnsi="Times New Roman" w:cs="Times New Roman"/>
                <w:lang w:val="sr-Latn-CS"/>
              </w:rPr>
              <w:t>- individualni razgovori sa roditeljima</w:t>
            </w:r>
          </w:p>
          <w:p w:rsidR="00A10C79" w:rsidRPr="00F90FE4" w:rsidRDefault="00A10C79" w:rsidP="00A10C79">
            <w:pPr>
              <w:tabs>
                <w:tab w:val="left" w:pos="220"/>
              </w:tabs>
              <w:ind w:right="-720" w:firstLine="59"/>
              <w:rPr>
                <w:rFonts w:ascii="Times New Roman" w:hAnsi="Times New Roman" w:cs="Times New Roman"/>
                <w:lang w:val="sr-Latn-CS"/>
              </w:rPr>
            </w:pPr>
            <w:r w:rsidRPr="00F90FE4">
              <w:rPr>
                <w:rFonts w:ascii="Times New Roman" w:hAnsi="Times New Roman" w:cs="Times New Roman"/>
                <w:lang w:val="sr-Latn-CS"/>
              </w:rPr>
              <w:t xml:space="preserve"> prilikom dovođenja i odvođenja djece</w:t>
            </w:r>
          </w:p>
          <w:p w:rsidR="00A10C79" w:rsidRPr="00F90FE4" w:rsidRDefault="00A10C79" w:rsidP="00A10C79">
            <w:pPr>
              <w:tabs>
                <w:tab w:val="left" w:pos="220"/>
              </w:tabs>
              <w:ind w:right="-720" w:firstLine="59"/>
              <w:rPr>
                <w:rFonts w:ascii="Times New Roman" w:hAnsi="Times New Roman" w:cs="Times New Roman"/>
                <w:lang w:val="sr-Latn-CS"/>
              </w:rPr>
            </w:pPr>
          </w:p>
        </w:tc>
        <w:tc>
          <w:tcPr>
            <w:tcW w:w="4562" w:type="dxa"/>
            <w:gridSpan w:val="2"/>
          </w:tcPr>
          <w:p w:rsidR="00A10C79" w:rsidRPr="00F90FE4" w:rsidRDefault="00A10C79" w:rsidP="00A10C79">
            <w:pPr>
              <w:tabs>
                <w:tab w:val="left" w:pos="20"/>
              </w:tabs>
              <w:ind w:right="-720"/>
              <w:rPr>
                <w:rFonts w:ascii="Times New Roman" w:hAnsi="Times New Roman" w:cs="Times New Roman"/>
                <w:lang w:val="sr-Latn-CS"/>
              </w:rPr>
            </w:pPr>
            <w:r w:rsidRPr="00F90FE4">
              <w:rPr>
                <w:rFonts w:ascii="Times New Roman" w:hAnsi="Times New Roman" w:cs="Times New Roman"/>
                <w:lang w:val="sr-Latn-CS"/>
              </w:rPr>
              <w:t xml:space="preserve"> </w:t>
            </w:r>
          </w:p>
          <w:p w:rsidR="00A10C79" w:rsidRPr="00F90FE4" w:rsidRDefault="00A10C79" w:rsidP="00A10C79">
            <w:pPr>
              <w:tabs>
                <w:tab w:val="left" w:pos="20"/>
              </w:tabs>
              <w:ind w:right="-720"/>
              <w:rPr>
                <w:rFonts w:ascii="Times New Roman" w:hAnsi="Times New Roman" w:cs="Times New Roman"/>
                <w:lang w:val="sr-Latn-CS"/>
              </w:rPr>
            </w:pPr>
            <w:r w:rsidRPr="00F90FE4">
              <w:rPr>
                <w:rFonts w:ascii="Times New Roman" w:hAnsi="Times New Roman" w:cs="Times New Roman"/>
                <w:lang w:val="sr-Latn-CS"/>
              </w:rPr>
              <w:t xml:space="preserve">Na dolasku djece u vrtić ili kada roditelj </w:t>
            </w:r>
          </w:p>
          <w:p w:rsidR="00A10C79" w:rsidRPr="00F90FE4" w:rsidRDefault="00A10C79" w:rsidP="00A10C79">
            <w:pPr>
              <w:tabs>
                <w:tab w:val="left" w:pos="20"/>
              </w:tabs>
              <w:ind w:right="-720"/>
              <w:rPr>
                <w:rFonts w:ascii="Times New Roman" w:hAnsi="Times New Roman" w:cs="Times New Roman"/>
                <w:lang w:val="sr-Latn-CS"/>
              </w:rPr>
            </w:pPr>
            <w:r w:rsidRPr="00F90FE4">
              <w:rPr>
                <w:rFonts w:ascii="Times New Roman" w:hAnsi="Times New Roman" w:cs="Times New Roman"/>
                <w:lang w:val="sr-Latn-CS"/>
              </w:rPr>
              <w:t>dođe po dijete; zapisi u Knjigama rada vaspitača</w:t>
            </w:r>
          </w:p>
        </w:tc>
      </w:tr>
      <w:tr w:rsidR="00A10C79" w:rsidRPr="00F90FE4" w:rsidTr="00F5340F">
        <w:trPr>
          <w:trHeight w:val="520"/>
        </w:trPr>
        <w:tc>
          <w:tcPr>
            <w:tcW w:w="1165" w:type="dxa"/>
            <w:vMerge/>
          </w:tcPr>
          <w:p w:rsidR="00A10C79" w:rsidRPr="00F90FE4" w:rsidRDefault="00A10C79" w:rsidP="00A10C79">
            <w:pPr>
              <w:ind w:right="-720"/>
              <w:rPr>
                <w:rFonts w:ascii="Times New Roman" w:hAnsi="Times New Roman" w:cs="Times New Roman"/>
                <w:b/>
                <w:color w:val="FF0000"/>
                <w:sz w:val="28"/>
                <w:szCs w:val="28"/>
                <w:lang w:val="sr-Latn-CS"/>
              </w:rPr>
            </w:pPr>
          </w:p>
        </w:tc>
        <w:tc>
          <w:tcPr>
            <w:tcW w:w="4078" w:type="dxa"/>
          </w:tcPr>
          <w:p w:rsidR="00A10C79" w:rsidRPr="00F90FE4" w:rsidRDefault="00A10C79" w:rsidP="00A10C79">
            <w:pPr>
              <w:tabs>
                <w:tab w:val="left" w:pos="220"/>
              </w:tabs>
              <w:ind w:right="-720"/>
              <w:rPr>
                <w:rFonts w:ascii="Times New Roman" w:hAnsi="Times New Roman" w:cs="Times New Roman"/>
                <w:color w:val="FF0000"/>
                <w:lang w:val="sr-Latn-CS"/>
              </w:rPr>
            </w:pPr>
          </w:p>
          <w:p w:rsidR="00A10C79" w:rsidRPr="00F90FE4" w:rsidRDefault="00A10C79" w:rsidP="00A10C79">
            <w:pPr>
              <w:tabs>
                <w:tab w:val="left" w:pos="220"/>
              </w:tabs>
              <w:ind w:right="-720"/>
              <w:rPr>
                <w:rFonts w:ascii="Times New Roman" w:hAnsi="Times New Roman" w:cs="Times New Roman"/>
                <w:lang w:val="sr-Latn-CS"/>
              </w:rPr>
            </w:pPr>
            <w:r w:rsidRPr="00F90FE4">
              <w:rPr>
                <w:rFonts w:ascii="Times New Roman" w:hAnsi="Times New Roman" w:cs="Times New Roman"/>
                <w:lang w:val="sr-Latn-CS"/>
              </w:rPr>
              <w:t>- grupni roditeljski sastanci</w:t>
            </w:r>
          </w:p>
          <w:p w:rsidR="00A10C79" w:rsidRPr="00F90FE4" w:rsidRDefault="00A10C79" w:rsidP="00A10C79">
            <w:pPr>
              <w:tabs>
                <w:tab w:val="left" w:pos="220"/>
              </w:tabs>
              <w:ind w:right="-720"/>
              <w:rPr>
                <w:rFonts w:ascii="Times New Roman" w:hAnsi="Times New Roman" w:cs="Times New Roman"/>
                <w:color w:val="FF0000"/>
                <w:lang w:val="sr-Latn-CS"/>
              </w:rPr>
            </w:pPr>
          </w:p>
        </w:tc>
        <w:tc>
          <w:tcPr>
            <w:tcW w:w="4562" w:type="dxa"/>
            <w:gridSpan w:val="2"/>
          </w:tcPr>
          <w:p w:rsidR="00A10C79" w:rsidRPr="00F90FE4" w:rsidRDefault="00A10C79" w:rsidP="00A10C79">
            <w:pPr>
              <w:rPr>
                <w:rFonts w:ascii="Times New Roman" w:hAnsi="Times New Roman" w:cs="Times New Roman"/>
                <w:color w:val="FF0000"/>
                <w:lang w:val="sr-Latn-CS"/>
              </w:rPr>
            </w:pPr>
            <w:r w:rsidRPr="00F90FE4">
              <w:rPr>
                <w:rFonts w:ascii="Times New Roman" w:hAnsi="Times New Roman" w:cs="Times New Roman"/>
                <w:color w:val="FF0000"/>
                <w:lang w:val="sr-Latn-CS"/>
              </w:rPr>
              <w:t xml:space="preserve"> </w:t>
            </w:r>
          </w:p>
          <w:p w:rsidR="00A10C79" w:rsidRDefault="00A10C79" w:rsidP="00A10C79">
            <w:pPr>
              <w:rPr>
                <w:rFonts w:ascii="Times New Roman" w:hAnsi="Times New Roman" w:cs="Times New Roman"/>
                <w:lang w:val="sr-Latn-CS"/>
              </w:rPr>
            </w:pPr>
            <w:r w:rsidRPr="00F90FE4">
              <w:rPr>
                <w:rFonts w:ascii="Times New Roman" w:hAnsi="Times New Roman" w:cs="Times New Roman"/>
                <w:lang w:val="sr-Latn-CS"/>
              </w:rPr>
              <w:t>Zakazivani su u svim grupama</w:t>
            </w:r>
          </w:p>
          <w:p w:rsidR="00C60453" w:rsidRDefault="00C60453" w:rsidP="00A10C79">
            <w:pPr>
              <w:rPr>
                <w:rFonts w:ascii="Times New Roman" w:hAnsi="Times New Roman" w:cs="Times New Roman"/>
                <w:lang w:val="sr-Latn-CS"/>
              </w:rPr>
            </w:pPr>
          </w:p>
          <w:p w:rsidR="00C60453" w:rsidRPr="00F90FE4" w:rsidRDefault="00C60453" w:rsidP="00A10C79">
            <w:pPr>
              <w:rPr>
                <w:rFonts w:ascii="Times New Roman" w:hAnsi="Times New Roman" w:cs="Times New Roman"/>
                <w:lang w:val="sr-Latn-CS"/>
              </w:rPr>
            </w:pPr>
          </w:p>
        </w:tc>
      </w:tr>
      <w:tr w:rsidR="00A10C79" w:rsidRPr="00F90FE4" w:rsidTr="00F5340F">
        <w:trPr>
          <w:trHeight w:val="460"/>
        </w:trPr>
        <w:tc>
          <w:tcPr>
            <w:tcW w:w="1165" w:type="dxa"/>
            <w:vMerge/>
          </w:tcPr>
          <w:p w:rsidR="00A10C79" w:rsidRPr="00F90FE4" w:rsidRDefault="00A10C79" w:rsidP="00A10C79">
            <w:pPr>
              <w:ind w:right="-720"/>
              <w:rPr>
                <w:rFonts w:ascii="Times New Roman" w:hAnsi="Times New Roman" w:cs="Times New Roman"/>
                <w:b/>
                <w:color w:val="FF0000"/>
                <w:sz w:val="28"/>
                <w:szCs w:val="28"/>
                <w:lang w:val="sr-Latn-CS"/>
              </w:rPr>
            </w:pPr>
          </w:p>
        </w:tc>
        <w:tc>
          <w:tcPr>
            <w:tcW w:w="4078" w:type="dxa"/>
          </w:tcPr>
          <w:p w:rsidR="00A10C79" w:rsidRPr="00F90FE4" w:rsidRDefault="00A10C79" w:rsidP="00A10C79">
            <w:pPr>
              <w:tabs>
                <w:tab w:val="left" w:pos="220"/>
              </w:tabs>
              <w:ind w:right="-720" w:firstLine="59"/>
              <w:rPr>
                <w:rFonts w:ascii="Times New Roman" w:hAnsi="Times New Roman" w:cs="Times New Roman"/>
                <w:color w:val="FF0000"/>
                <w:lang w:val="sr-Latn-CS"/>
              </w:rPr>
            </w:pPr>
          </w:p>
          <w:p w:rsidR="00A10C79" w:rsidRPr="00F90FE4" w:rsidRDefault="00A10C79" w:rsidP="00A10C79">
            <w:pPr>
              <w:tabs>
                <w:tab w:val="left" w:pos="220"/>
              </w:tabs>
              <w:ind w:right="-720" w:firstLine="59"/>
              <w:rPr>
                <w:rFonts w:ascii="Times New Roman" w:hAnsi="Times New Roman" w:cs="Times New Roman"/>
                <w:lang w:val="sr-Latn-CS"/>
              </w:rPr>
            </w:pPr>
            <w:r w:rsidRPr="00F90FE4">
              <w:rPr>
                <w:rFonts w:ascii="Times New Roman" w:hAnsi="Times New Roman" w:cs="Times New Roman"/>
                <w:lang w:val="sr-Latn-CS"/>
              </w:rPr>
              <w:t>- telefonski razgovori</w:t>
            </w:r>
          </w:p>
          <w:p w:rsidR="00A10C79" w:rsidRPr="00F90FE4" w:rsidRDefault="00A10C79" w:rsidP="00A10C79">
            <w:pPr>
              <w:tabs>
                <w:tab w:val="left" w:pos="220"/>
              </w:tabs>
              <w:ind w:right="-720" w:firstLine="59"/>
              <w:rPr>
                <w:rFonts w:ascii="Times New Roman" w:hAnsi="Times New Roman" w:cs="Times New Roman"/>
                <w:color w:val="FF0000"/>
                <w:lang w:val="sr-Latn-CS"/>
              </w:rPr>
            </w:pPr>
          </w:p>
        </w:tc>
        <w:tc>
          <w:tcPr>
            <w:tcW w:w="4562" w:type="dxa"/>
            <w:gridSpan w:val="2"/>
          </w:tcPr>
          <w:p w:rsidR="00A10C79" w:rsidRPr="00F90FE4" w:rsidRDefault="00A10C79" w:rsidP="00A10C79">
            <w:pPr>
              <w:ind w:left="-540" w:right="-720"/>
              <w:rPr>
                <w:rFonts w:ascii="Times New Roman" w:hAnsi="Times New Roman" w:cs="Times New Roman"/>
                <w:color w:val="FF0000"/>
                <w:lang w:val="sr-Latn-CS"/>
              </w:rPr>
            </w:pPr>
            <w:r w:rsidRPr="00F90FE4">
              <w:rPr>
                <w:rFonts w:ascii="Times New Roman" w:hAnsi="Times New Roman" w:cs="Times New Roman"/>
                <w:color w:val="FF0000"/>
                <w:lang w:val="sr-Latn-CS"/>
              </w:rPr>
              <w:t xml:space="preserve">        </w:t>
            </w:r>
          </w:p>
          <w:p w:rsidR="00A10C79" w:rsidRPr="00F90FE4" w:rsidRDefault="00A10C79" w:rsidP="00A10C79">
            <w:pPr>
              <w:ind w:left="-540" w:right="-720"/>
              <w:rPr>
                <w:rFonts w:ascii="Times New Roman" w:hAnsi="Times New Roman" w:cs="Times New Roman"/>
                <w:lang w:val="sr-Latn-CS"/>
              </w:rPr>
            </w:pPr>
            <w:r w:rsidRPr="00F90FE4">
              <w:rPr>
                <w:rFonts w:ascii="Times New Roman" w:hAnsi="Times New Roman" w:cs="Times New Roman"/>
                <w:color w:val="FF0000"/>
                <w:lang w:val="sr-Latn-CS"/>
              </w:rPr>
              <w:t xml:space="preserve">         </w:t>
            </w:r>
            <w:r w:rsidRPr="00F90FE4">
              <w:rPr>
                <w:rFonts w:ascii="Times New Roman" w:hAnsi="Times New Roman" w:cs="Times New Roman"/>
                <w:lang w:val="sr-Latn-CS"/>
              </w:rPr>
              <w:t xml:space="preserve">Realizovani su po potrebi, </w:t>
            </w:r>
          </w:p>
          <w:p w:rsidR="00A10C79" w:rsidRPr="00F90FE4" w:rsidRDefault="00A10C79" w:rsidP="00A10C79">
            <w:pPr>
              <w:ind w:left="-540" w:right="-720"/>
              <w:rPr>
                <w:rFonts w:ascii="Times New Roman" w:hAnsi="Times New Roman" w:cs="Times New Roman"/>
                <w:lang w:val="sr-Latn-CS"/>
              </w:rPr>
            </w:pPr>
            <w:r w:rsidRPr="00F90FE4">
              <w:rPr>
                <w:rFonts w:ascii="Times New Roman" w:hAnsi="Times New Roman" w:cs="Times New Roman"/>
                <w:lang w:val="sr-Latn-CS"/>
              </w:rPr>
              <w:t xml:space="preserve">         tokom  cijele školske godine</w:t>
            </w:r>
          </w:p>
          <w:p w:rsidR="00A10C79" w:rsidRDefault="00A10C79" w:rsidP="00A10C79">
            <w:pPr>
              <w:ind w:left="-540" w:right="-720"/>
              <w:rPr>
                <w:rFonts w:ascii="Times New Roman" w:hAnsi="Times New Roman" w:cs="Times New Roman"/>
                <w:color w:val="FF0000"/>
                <w:lang w:val="sr-Latn-CS"/>
              </w:rPr>
            </w:pPr>
          </w:p>
          <w:p w:rsidR="00A10C79" w:rsidRPr="00F90FE4" w:rsidRDefault="00A10C79" w:rsidP="00A10C79">
            <w:pPr>
              <w:ind w:left="-540" w:right="-720"/>
              <w:rPr>
                <w:rFonts w:ascii="Times New Roman" w:hAnsi="Times New Roman" w:cs="Times New Roman"/>
                <w:color w:val="FF0000"/>
                <w:lang w:val="sr-Latn-CS"/>
              </w:rPr>
            </w:pPr>
          </w:p>
        </w:tc>
      </w:tr>
      <w:tr w:rsidR="00A10C79" w:rsidRPr="00F90FE4" w:rsidTr="00F5340F">
        <w:trPr>
          <w:trHeight w:val="620"/>
        </w:trPr>
        <w:tc>
          <w:tcPr>
            <w:tcW w:w="1165" w:type="dxa"/>
            <w:vMerge/>
          </w:tcPr>
          <w:p w:rsidR="00A10C79" w:rsidRPr="00F90FE4" w:rsidRDefault="00A10C79" w:rsidP="00A10C79">
            <w:pPr>
              <w:ind w:right="-720"/>
              <w:rPr>
                <w:rFonts w:ascii="Times New Roman" w:hAnsi="Times New Roman" w:cs="Times New Roman"/>
                <w:b/>
                <w:color w:val="FF0000"/>
                <w:sz w:val="28"/>
                <w:szCs w:val="28"/>
                <w:lang w:val="sr-Latn-CS"/>
              </w:rPr>
            </w:pPr>
          </w:p>
        </w:tc>
        <w:tc>
          <w:tcPr>
            <w:tcW w:w="4078" w:type="dxa"/>
          </w:tcPr>
          <w:p w:rsidR="00A10C79" w:rsidRPr="00F90FE4" w:rsidRDefault="00A10C79" w:rsidP="00A10C79">
            <w:pPr>
              <w:tabs>
                <w:tab w:val="left" w:pos="220"/>
              </w:tabs>
              <w:ind w:right="-720" w:firstLine="59"/>
              <w:rPr>
                <w:rFonts w:ascii="Times New Roman" w:hAnsi="Times New Roman" w:cs="Times New Roman"/>
                <w:lang w:val="sr-Latn-CS"/>
              </w:rPr>
            </w:pPr>
          </w:p>
          <w:p w:rsidR="00A10C79" w:rsidRPr="00F90FE4" w:rsidRDefault="00A10C79" w:rsidP="00A10C79">
            <w:pPr>
              <w:tabs>
                <w:tab w:val="left" w:pos="220"/>
              </w:tabs>
              <w:ind w:right="-720" w:firstLine="59"/>
              <w:rPr>
                <w:rFonts w:ascii="Times New Roman" w:hAnsi="Times New Roman" w:cs="Times New Roman"/>
                <w:lang w:val="sr-Latn-CS"/>
              </w:rPr>
            </w:pPr>
            <w:r w:rsidRPr="00F90FE4">
              <w:rPr>
                <w:rFonts w:ascii="Times New Roman" w:hAnsi="Times New Roman" w:cs="Times New Roman"/>
                <w:lang w:val="sr-Latn-CS"/>
              </w:rPr>
              <w:t>- savjetodavni rad stručnih saradnika</w:t>
            </w:r>
          </w:p>
          <w:p w:rsidR="00A10C79" w:rsidRPr="00F90FE4" w:rsidRDefault="00A10C79" w:rsidP="00A10C79">
            <w:pPr>
              <w:tabs>
                <w:tab w:val="left" w:pos="220"/>
              </w:tabs>
              <w:ind w:right="-720" w:firstLine="59"/>
              <w:rPr>
                <w:rFonts w:ascii="Times New Roman" w:hAnsi="Times New Roman" w:cs="Times New Roman"/>
                <w:color w:val="FF0000"/>
                <w:lang w:val="sr-Latn-CS"/>
              </w:rPr>
            </w:pPr>
            <w:r w:rsidRPr="00F90FE4">
              <w:rPr>
                <w:rFonts w:ascii="Times New Roman" w:hAnsi="Times New Roman" w:cs="Times New Roman"/>
                <w:lang w:val="sr-Latn-CS"/>
              </w:rPr>
              <w:t xml:space="preserve"> sa roditeljima</w:t>
            </w:r>
          </w:p>
          <w:p w:rsidR="00A10C79" w:rsidRPr="00F90FE4" w:rsidRDefault="00A10C79" w:rsidP="00A10C79">
            <w:pPr>
              <w:tabs>
                <w:tab w:val="left" w:pos="220"/>
              </w:tabs>
              <w:ind w:right="-720" w:firstLine="59"/>
              <w:rPr>
                <w:rFonts w:ascii="Times New Roman" w:hAnsi="Times New Roman" w:cs="Times New Roman"/>
                <w:color w:val="FF0000"/>
                <w:lang w:val="sr-Latn-CS"/>
              </w:rPr>
            </w:pPr>
          </w:p>
        </w:tc>
        <w:tc>
          <w:tcPr>
            <w:tcW w:w="4562" w:type="dxa"/>
            <w:gridSpan w:val="2"/>
          </w:tcPr>
          <w:p w:rsidR="00A10C79" w:rsidRPr="00F90FE4" w:rsidRDefault="00A10C79" w:rsidP="00A10C79">
            <w:pPr>
              <w:rPr>
                <w:rFonts w:ascii="Times New Roman" w:hAnsi="Times New Roman" w:cs="Times New Roman"/>
                <w:lang w:val="sr-Latn-CS"/>
              </w:rPr>
            </w:pPr>
          </w:p>
          <w:p w:rsidR="00A10C79" w:rsidRPr="00F90FE4" w:rsidRDefault="00A10C79" w:rsidP="00A10C79">
            <w:pPr>
              <w:rPr>
                <w:rFonts w:ascii="Times New Roman" w:hAnsi="Times New Roman" w:cs="Times New Roman"/>
                <w:lang w:val="sr-Latn-CS"/>
              </w:rPr>
            </w:pPr>
            <w:r w:rsidRPr="00F90FE4">
              <w:rPr>
                <w:rFonts w:ascii="Times New Roman" w:hAnsi="Times New Roman" w:cs="Times New Roman"/>
                <w:lang w:val="sr-Latn-CS"/>
              </w:rPr>
              <w:t>Tokom čitave godine, po potrebi; zapisi – u dokumentaciji str.saradnika</w:t>
            </w:r>
          </w:p>
          <w:p w:rsidR="00A10C79" w:rsidRPr="00F90FE4" w:rsidRDefault="00A10C79" w:rsidP="00A10C79">
            <w:pPr>
              <w:rPr>
                <w:rFonts w:ascii="Times New Roman" w:hAnsi="Times New Roman" w:cs="Times New Roman"/>
                <w:lang w:val="sr-Latn-CS"/>
              </w:rPr>
            </w:pPr>
          </w:p>
        </w:tc>
      </w:tr>
      <w:tr w:rsidR="00A10C79" w:rsidRPr="00F90FE4" w:rsidTr="00F5340F">
        <w:trPr>
          <w:trHeight w:val="855"/>
        </w:trPr>
        <w:tc>
          <w:tcPr>
            <w:tcW w:w="1165" w:type="dxa"/>
            <w:vMerge/>
          </w:tcPr>
          <w:p w:rsidR="00A10C79" w:rsidRPr="00F90FE4" w:rsidRDefault="00A10C79" w:rsidP="00A10C79">
            <w:pPr>
              <w:ind w:right="-720"/>
              <w:rPr>
                <w:rFonts w:ascii="Times New Roman" w:hAnsi="Times New Roman" w:cs="Times New Roman"/>
                <w:b/>
                <w:color w:val="FF0000"/>
                <w:sz w:val="28"/>
                <w:szCs w:val="28"/>
                <w:lang w:val="sr-Latn-CS"/>
              </w:rPr>
            </w:pPr>
          </w:p>
        </w:tc>
        <w:tc>
          <w:tcPr>
            <w:tcW w:w="4078" w:type="dxa"/>
          </w:tcPr>
          <w:p w:rsidR="00A10C79" w:rsidRPr="00F90FE4" w:rsidRDefault="00A10C79" w:rsidP="00A10C79">
            <w:pPr>
              <w:tabs>
                <w:tab w:val="left" w:pos="220"/>
              </w:tabs>
              <w:ind w:right="-720"/>
              <w:rPr>
                <w:rFonts w:ascii="Times New Roman" w:hAnsi="Times New Roman" w:cs="Times New Roman"/>
                <w:lang w:val="sr-Latn-CS"/>
              </w:rPr>
            </w:pPr>
          </w:p>
          <w:p w:rsidR="00A10C79" w:rsidRPr="00F90FE4" w:rsidRDefault="00A10C79" w:rsidP="00121C37">
            <w:pPr>
              <w:numPr>
                <w:ilvl w:val="0"/>
                <w:numId w:val="17"/>
              </w:numPr>
              <w:tabs>
                <w:tab w:val="left" w:pos="220"/>
              </w:tabs>
              <w:spacing w:after="0" w:line="240" w:lineRule="auto"/>
              <w:ind w:right="-720"/>
              <w:rPr>
                <w:rFonts w:ascii="Times New Roman" w:hAnsi="Times New Roman" w:cs="Times New Roman"/>
                <w:lang w:val="sr-Latn-CS"/>
              </w:rPr>
            </w:pPr>
            <w:r w:rsidRPr="00F90FE4">
              <w:rPr>
                <w:rFonts w:ascii="Times New Roman" w:hAnsi="Times New Roman" w:cs="Times New Roman"/>
                <w:lang w:val="sr-Latn-CS"/>
              </w:rPr>
              <w:t xml:space="preserve">individualni edukativno-savjetodavni </w:t>
            </w:r>
          </w:p>
          <w:p w:rsidR="00A10C79" w:rsidRPr="00F90FE4" w:rsidRDefault="00A10C79" w:rsidP="00A10C79">
            <w:pPr>
              <w:tabs>
                <w:tab w:val="left" w:pos="220"/>
              </w:tabs>
              <w:ind w:left="59" w:right="-720"/>
              <w:rPr>
                <w:rFonts w:ascii="Times New Roman" w:hAnsi="Times New Roman" w:cs="Times New Roman"/>
                <w:lang w:val="sr-Latn-CS"/>
              </w:rPr>
            </w:pPr>
            <w:r w:rsidRPr="00F90FE4">
              <w:rPr>
                <w:rFonts w:ascii="Times New Roman" w:hAnsi="Times New Roman" w:cs="Times New Roman"/>
                <w:lang w:val="sr-Latn-CS"/>
              </w:rPr>
              <w:t xml:space="preserve">rad med. sestara sa roditeljima </w:t>
            </w:r>
          </w:p>
          <w:p w:rsidR="00A10C79" w:rsidRPr="00F90FE4" w:rsidRDefault="00A10C79" w:rsidP="00A10C79">
            <w:pPr>
              <w:tabs>
                <w:tab w:val="left" w:pos="220"/>
              </w:tabs>
              <w:ind w:left="59" w:right="-720"/>
              <w:rPr>
                <w:rFonts w:ascii="Times New Roman" w:hAnsi="Times New Roman" w:cs="Times New Roman"/>
                <w:color w:val="FF0000"/>
                <w:lang w:val="sr-Latn-CS"/>
              </w:rPr>
            </w:pPr>
          </w:p>
        </w:tc>
        <w:tc>
          <w:tcPr>
            <w:tcW w:w="4562" w:type="dxa"/>
            <w:gridSpan w:val="2"/>
          </w:tcPr>
          <w:p w:rsidR="00A10C79" w:rsidRPr="00F90FE4" w:rsidRDefault="00A10C79" w:rsidP="00A10C79">
            <w:pPr>
              <w:rPr>
                <w:rFonts w:ascii="Times New Roman" w:hAnsi="Times New Roman" w:cs="Times New Roman"/>
                <w:lang w:val="sr-Latn-CS"/>
              </w:rPr>
            </w:pPr>
          </w:p>
          <w:p w:rsidR="00A10C79" w:rsidRPr="00F90FE4" w:rsidRDefault="00A10C79" w:rsidP="00A10C79">
            <w:pPr>
              <w:rPr>
                <w:rFonts w:ascii="Times New Roman" w:hAnsi="Times New Roman" w:cs="Times New Roman"/>
                <w:lang w:val="sr-Latn-CS"/>
              </w:rPr>
            </w:pPr>
            <w:r w:rsidRPr="00F90FE4">
              <w:rPr>
                <w:rFonts w:ascii="Times New Roman" w:hAnsi="Times New Roman" w:cs="Times New Roman"/>
                <w:lang w:val="sr-Latn-CS"/>
              </w:rPr>
              <w:t>Ove godine se uglavnom odnosio na sprovođenje propisanih mjera zaštite od virusa i obavljao se na prijemu djece</w:t>
            </w:r>
          </w:p>
        </w:tc>
      </w:tr>
      <w:tr w:rsidR="00A10C79" w:rsidRPr="00F90FE4" w:rsidTr="00F5340F">
        <w:trPr>
          <w:trHeight w:val="857"/>
        </w:trPr>
        <w:tc>
          <w:tcPr>
            <w:tcW w:w="1165" w:type="dxa"/>
            <w:vMerge/>
          </w:tcPr>
          <w:p w:rsidR="00A10C79" w:rsidRPr="00F90FE4" w:rsidRDefault="00A10C79" w:rsidP="00A10C79">
            <w:pPr>
              <w:rPr>
                <w:rFonts w:ascii="Times New Roman" w:hAnsi="Times New Roman" w:cs="Times New Roman"/>
                <w:b/>
                <w:color w:val="FF0000"/>
                <w:sz w:val="28"/>
                <w:szCs w:val="28"/>
                <w:lang w:val="sr-Latn-CS"/>
              </w:rPr>
            </w:pPr>
          </w:p>
        </w:tc>
        <w:tc>
          <w:tcPr>
            <w:tcW w:w="4078" w:type="dxa"/>
          </w:tcPr>
          <w:p w:rsidR="00A10C79" w:rsidRPr="00F90FE4" w:rsidRDefault="00A10C79" w:rsidP="00121C37">
            <w:pPr>
              <w:numPr>
                <w:ilvl w:val="0"/>
                <w:numId w:val="17"/>
              </w:numPr>
              <w:tabs>
                <w:tab w:val="left" w:pos="220"/>
              </w:tabs>
              <w:spacing w:after="0" w:line="240" w:lineRule="auto"/>
              <w:ind w:right="-720"/>
              <w:rPr>
                <w:rFonts w:ascii="Times New Roman" w:hAnsi="Times New Roman" w:cs="Times New Roman"/>
                <w:lang w:val="sr-Latn-CS"/>
              </w:rPr>
            </w:pPr>
            <w:r w:rsidRPr="00F90FE4">
              <w:rPr>
                <w:rFonts w:ascii="Times New Roman" w:hAnsi="Times New Roman" w:cs="Times New Roman"/>
                <w:lang w:val="sr-Latn-CS"/>
              </w:rPr>
              <w:t xml:space="preserve">razgovori sa roditeljima koji imaju neke </w:t>
            </w:r>
          </w:p>
          <w:p w:rsidR="00A10C79" w:rsidRPr="00F90FE4" w:rsidRDefault="00A10C79" w:rsidP="00F5340F">
            <w:pPr>
              <w:tabs>
                <w:tab w:val="left" w:pos="220"/>
              </w:tabs>
              <w:ind w:left="-18" w:right="-720"/>
              <w:rPr>
                <w:rFonts w:ascii="Times New Roman" w:hAnsi="Times New Roman" w:cs="Times New Roman"/>
                <w:lang w:val="sr-Latn-CS"/>
              </w:rPr>
            </w:pPr>
            <w:r w:rsidRPr="00F90FE4">
              <w:rPr>
                <w:rFonts w:ascii="Times New Roman" w:hAnsi="Times New Roman" w:cs="Times New Roman"/>
                <w:lang w:val="sr-Latn-CS"/>
              </w:rPr>
              <w:t xml:space="preserve">primjedbe ili sugestije vezane za bilo koji </w:t>
            </w:r>
            <w:r w:rsidR="00F5340F">
              <w:rPr>
                <w:rFonts w:ascii="Times New Roman" w:hAnsi="Times New Roman" w:cs="Times New Roman"/>
                <w:lang w:val="sr-Latn-CS"/>
              </w:rPr>
              <w:t xml:space="preserve">          </w:t>
            </w:r>
            <w:r w:rsidRPr="00F90FE4">
              <w:rPr>
                <w:rFonts w:ascii="Times New Roman" w:hAnsi="Times New Roman" w:cs="Times New Roman"/>
                <w:lang w:val="sr-Latn-CS"/>
              </w:rPr>
              <w:t>segment rada Ustanove</w:t>
            </w:r>
          </w:p>
          <w:p w:rsidR="00A10C79" w:rsidRPr="00F90FE4" w:rsidRDefault="00A10C79" w:rsidP="00A10C79">
            <w:pPr>
              <w:tabs>
                <w:tab w:val="left" w:pos="220"/>
              </w:tabs>
              <w:ind w:left="-18" w:right="-720"/>
              <w:rPr>
                <w:rFonts w:ascii="Times New Roman" w:hAnsi="Times New Roman" w:cs="Times New Roman"/>
                <w:color w:val="FF0000"/>
                <w:lang w:val="sr-Latn-CS"/>
              </w:rPr>
            </w:pPr>
          </w:p>
        </w:tc>
        <w:tc>
          <w:tcPr>
            <w:tcW w:w="4562" w:type="dxa"/>
            <w:gridSpan w:val="2"/>
          </w:tcPr>
          <w:p w:rsidR="00A10C79" w:rsidRPr="00F90FE4" w:rsidRDefault="00A10C79" w:rsidP="00A10C79">
            <w:pPr>
              <w:rPr>
                <w:rFonts w:ascii="Times New Roman" w:hAnsi="Times New Roman" w:cs="Times New Roman"/>
                <w:lang w:val="sr-Latn-CS"/>
              </w:rPr>
            </w:pPr>
          </w:p>
          <w:p w:rsidR="00A10C79" w:rsidRPr="00F90FE4" w:rsidRDefault="00A10C79" w:rsidP="00A10C79">
            <w:pPr>
              <w:rPr>
                <w:rFonts w:ascii="Times New Roman" w:hAnsi="Times New Roman" w:cs="Times New Roman"/>
                <w:lang w:val="sr-Latn-CS"/>
              </w:rPr>
            </w:pPr>
            <w:r w:rsidRPr="00F90FE4">
              <w:rPr>
                <w:rFonts w:ascii="Times New Roman" w:hAnsi="Times New Roman" w:cs="Times New Roman"/>
                <w:lang w:val="sr-Latn-CS"/>
              </w:rPr>
              <w:t>Tokom godine, po potrebi</w:t>
            </w:r>
          </w:p>
        </w:tc>
      </w:tr>
      <w:tr w:rsidR="00A10C79" w:rsidRPr="00F90FE4" w:rsidTr="00F5340F">
        <w:trPr>
          <w:trHeight w:val="530"/>
        </w:trPr>
        <w:tc>
          <w:tcPr>
            <w:tcW w:w="1165" w:type="dxa"/>
            <w:vMerge w:val="restart"/>
          </w:tcPr>
          <w:p w:rsidR="00A10C79" w:rsidRPr="00F90FE4" w:rsidRDefault="00A10C79" w:rsidP="00A10C79">
            <w:pPr>
              <w:rPr>
                <w:rFonts w:ascii="Times New Roman" w:hAnsi="Times New Roman" w:cs="Times New Roman"/>
                <w:sz w:val="28"/>
                <w:szCs w:val="28"/>
                <w:lang w:val="sr-Latn-CS"/>
              </w:rPr>
            </w:pPr>
          </w:p>
          <w:p w:rsidR="00A10C79" w:rsidRPr="00F90FE4" w:rsidRDefault="00A10C79" w:rsidP="00A10C79">
            <w:pPr>
              <w:rPr>
                <w:rFonts w:ascii="Times New Roman" w:hAnsi="Times New Roman" w:cs="Times New Roman"/>
                <w:sz w:val="28"/>
                <w:szCs w:val="28"/>
                <w:lang w:val="sr-Latn-CS"/>
              </w:rPr>
            </w:pPr>
          </w:p>
          <w:p w:rsidR="00A10C79" w:rsidRPr="00F90FE4" w:rsidRDefault="00A10C79" w:rsidP="00A10C79">
            <w:pPr>
              <w:rPr>
                <w:rFonts w:ascii="Times New Roman" w:hAnsi="Times New Roman" w:cs="Times New Roman"/>
                <w:sz w:val="28"/>
                <w:szCs w:val="28"/>
                <w:lang w:val="sr-Latn-CS"/>
              </w:rPr>
            </w:pPr>
          </w:p>
          <w:p w:rsidR="00A10C79" w:rsidRPr="00F90FE4" w:rsidRDefault="00A10C79" w:rsidP="00A10C79">
            <w:pPr>
              <w:rPr>
                <w:rFonts w:ascii="Times New Roman" w:hAnsi="Times New Roman" w:cs="Times New Roman"/>
                <w:sz w:val="28"/>
                <w:szCs w:val="28"/>
                <w:lang w:val="sr-Latn-CS"/>
              </w:rPr>
            </w:pPr>
            <w:r w:rsidRPr="00F90FE4">
              <w:rPr>
                <w:rFonts w:ascii="Times New Roman" w:hAnsi="Times New Roman" w:cs="Times New Roman"/>
                <w:sz w:val="28"/>
                <w:szCs w:val="28"/>
                <w:lang w:val="sr-Latn-CS"/>
              </w:rPr>
              <w:t>Pisana</w:t>
            </w:r>
          </w:p>
          <w:p w:rsidR="00F5340F" w:rsidRDefault="00F5340F" w:rsidP="00A10C79">
            <w:pPr>
              <w:rPr>
                <w:rFonts w:ascii="Times New Roman" w:hAnsi="Times New Roman" w:cs="Times New Roman"/>
                <w:sz w:val="28"/>
                <w:szCs w:val="28"/>
                <w:lang w:val="sr-Latn-CS"/>
              </w:rPr>
            </w:pPr>
            <w:r w:rsidRPr="00F90FE4">
              <w:rPr>
                <w:rFonts w:ascii="Times New Roman" w:hAnsi="Times New Roman" w:cs="Times New Roman"/>
                <w:sz w:val="28"/>
                <w:szCs w:val="28"/>
                <w:lang w:val="sr-Latn-CS"/>
              </w:rPr>
              <w:t>K</w:t>
            </w:r>
            <w:r>
              <w:rPr>
                <w:rFonts w:ascii="Times New Roman" w:hAnsi="Times New Roman" w:cs="Times New Roman"/>
                <w:sz w:val="28"/>
                <w:szCs w:val="28"/>
                <w:lang w:val="sr-Latn-CS"/>
              </w:rPr>
              <w:t>omu-</w:t>
            </w:r>
          </w:p>
          <w:p w:rsidR="00A10C79" w:rsidRPr="00F90FE4" w:rsidRDefault="00F5340F" w:rsidP="00A10C79">
            <w:pPr>
              <w:rPr>
                <w:rFonts w:ascii="Times New Roman" w:hAnsi="Times New Roman" w:cs="Times New Roman"/>
                <w:sz w:val="28"/>
                <w:szCs w:val="28"/>
                <w:lang w:val="sr-Latn-CS"/>
              </w:rPr>
            </w:pPr>
            <w:r>
              <w:rPr>
                <w:rFonts w:ascii="Times New Roman" w:hAnsi="Times New Roman" w:cs="Times New Roman"/>
                <w:sz w:val="28"/>
                <w:szCs w:val="28"/>
                <w:lang w:val="sr-Latn-CS"/>
              </w:rPr>
              <w:t>nika</w:t>
            </w:r>
            <w:r w:rsidR="00A10C79" w:rsidRPr="00F90FE4">
              <w:rPr>
                <w:rFonts w:ascii="Times New Roman" w:hAnsi="Times New Roman" w:cs="Times New Roman"/>
                <w:sz w:val="28"/>
                <w:szCs w:val="28"/>
                <w:lang w:val="sr-Latn-CS"/>
              </w:rPr>
              <w:t>cija</w:t>
            </w:r>
          </w:p>
          <w:p w:rsidR="00A10C79" w:rsidRPr="00F90FE4" w:rsidRDefault="00A10C79" w:rsidP="00A10C79">
            <w:pPr>
              <w:rPr>
                <w:rFonts w:ascii="Times New Roman" w:hAnsi="Times New Roman" w:cs="Times New Roman"/>
                <w:color w:val="FF0000"/>
                <w:sz w:val="28"/>
                <w:szCs w:val="28"/>
                <w:lang w:val="sr-Latn-CS"/>
              </w:rPr>
            </w:pPr>
          </w:p>
        </w:tc>
        <w:tc>
          <w:tcPr>
            <w:tcW w:w="4078" w:type="dxa"/>
          </w:tcPr>
          <w:p w:rsidR="00A10C79" w:rsidRPr="00F90FE4" w:rsidRDefault="00A10C79" w:rsidP="00A10C79">
            <w:pPr>
              <w:tabs>
                <w:tab w:val="left" w:pos="280"/>
              </w:tabs>
              <w:ind w:right="-720"/>
              <w:rPr>
                <w:rFonts w:ascii="Times New Roman" w:hAnsi="Times New Roman" w:cs="Times New Roman"/>
                <w:lang w:val="sr-Latn-CS"/>
              </w:rPr>
            </w:pPr>
          </w:p>
          <w:p w:rsidR="00A10C79" w:rsidRPr="00F90FE4" w:rsidRDefault="00A10C79" w:rsidP="00A10C79">
            <w:pPr>
              <w:tabs>
                <w:tab w:val="left" w:pos="280"/>
              </w:tabs>
              <w:ind w:right="-720"/>
              <w:rPr>
                <w:rFonts w:ascii="Times New Roman" w:hAnsi="Times New Roman" w:cs="Times New Roman"/>
                <w:lang w:val="sr-Latn-CS"/>
              </w:rPr>
            </w:pPr>
            <w:r w:rsidRPr="00F90FE4">
              <w:rPr>
                <w:rFonts w:ascii="Times New Roman" w:hAnsi="Times New Roman" w:cs="Times New Roman"/>
                <w:lang w:val="sr-Latn-CS"/>
              </w:rPr>
              <w:t>- izrada okvirnih planova v.o.</w:t>
            </w:r>
          </w:p>
          <w:p w:rsidR="00A10C79" w:rsidRPr="00F90FE4" w:rsidRDefault="00A10C79" w:rsidP="00A10C79">
            <w:pPr>
              <w:tabs>
                <w:tab w:val="left" w:pos="280"/>
              </w:tabs>
              <w:ind w:left="59" w:right="-720"/>
              <w:rPr>
                <w:rFonts w:ascii="Times New Roman" w:hAnsi="Times New Roman" w:cs="Times New Roman"/>
                <w:lang w:val="sr-Latn-CS"/>
              </w:rPr>
            </w:pPr>
            <w:r w:rsidRPr="00F90FE4">
              <w:rPr>
                <w:rFonts w:ascii="Times New Roman" w:hAnsi="Times New Roman" w:cs="Times New Roman"/>
                <w:lang w:val="sr-Latn-CS"/>
              </w:rPr>
              <w:t xml:space="preserve">rada, sa osnovnim info za roditelje </w:t>
            </w:r>
          </w:p>
          <w:p w:rsidR="00A10C79" w:rsidRPr="00F90FE4" w:rsidRDefault="00A10C79" w:rsidP="00A10C79">
            <w:pPr>
              <w:tabs>
                <w:tab w:val="left" w:pos="280"/>
              </w:tabs>
              <w:ind w:left="59" w:right="-720"/>
              <w:rPr>
                <w:rFonts w:ascii="Times New Roman" w:hAnsi="Times New Roman" w:cs="Times New Roman"/>
                <w:lang w:val="sr-Latn-CS"/>
              </w:rPr>
            </w:pPr>
          </w:p>
        </w:tc>
        <w:tc>
          <w:tcPr>
            <w:tcW w:w="4562" w:type="dxa"/>
            <w:gridSpan w:val="2"/>
          </w:tcPr>
          <w:p w:rsidR="00A10C79" w:rsidRPr="00F90FE4" w:rsidRDefault="00A10C79" w:rsidP="00A10C79">
            <w:pPr>
              <w:tabs>
                <w:tab w:val="left" w:pos="20"/>
              </w:tabs>
              <w:ind w:right="-720"/>
              <w:rPr>
                <w:rFonts w:ascii="Times New Roman" w:hAnsi="Times New Roman" w:cs="Times New Roman"/>
                <w:lang w:val="sr-Latn-CS"/>
              </w:rPr>
            </w:pPr>
          </w:p>
          <w:p w:rsidR="00A10C79" w:rsidRPr="00F90FE4" w:rsidRDefault="00A10C79" w:rsidP="00A10C79">
            <w:pPr>
              <w:tabs>
                <w:tab w:val="left" w:pos="20"/>
              </w:tabs>
              <w:ind w:right="-720"/>
              <w:rPr>
                <w:rFonts w:ascii="Times New Roman" w:hAnsi="Times New Roman" w:cs="Times New Roman"/>
                <w:lang w:val="sr-Latn-CS"/>
              </w:rPr>
            </w:pPr>
            <w:r w:rsidRPr="00F90FE4">
              <w:rPr>
                <w:rFonts w:ascii="Times New Roman" w:hAnsi="Times New Roman" w:cs="Times New Roman"/>
                <w:lang w:val="sr-Latn-CS"/>
              </w:rPr>
              <w:t xml:space="preserve">Ovi planovi su dostavljani roditeljima putem viber </w:t>
            </w:r>
          </w:p>
          <w:p w:rsidR="00A10C79" w:rsidRPr="00F90FE4" w:rsidRDefault="00A10C79" w:rsidP="00A10C79">
            <w:pPr>
              <w:tabs>
                <w:tab w:val="left" w:pos="20"/>
              </w:tabs>
              <w:ind w:right="-720"/>
              <w:rPr>
                <w:rFonts w:ascii="Times New Roman" w:hAnsi="Times New Roman" w:cs="Times New Roman"/>
                <w:lang w:val="sr-Latn-CS"/>
              </w:rPr>
            </w:pPr>
            <w:r w:rsidRPr="00F90FE4">
              <w:rPr>
                <w:rFonts w:ascii="Times New Roman" w:hAnsi="Times New Roman" w:cs="Times New Roman"/>
                <w:lang w:val="sr-Latn-CS"/>
              </w:rPr>
              <w:t>mreža, na početku rada sa novom temom</w:t>
            </w:r>
          </w:p>
        </w:tc>
      </w:tr>
      <w:tr w:rsidR="00A10C79" w:rsidRPr="00F90FE4" w:rsidTr="00F5340F">
        <w:trPr>
          <w:trHeight w:val="995"/>
        </w:trPr>
        <w:tc>
          <w:tcPr>
            <w:tcW w:w="1165" w:type="dxa"/>
            <w:vMerge/>
          </w:tcPr>
          <w:p w:rsidR="00A10C79" w:rsidRPr="00F90FE4" w:rsidRDefault="00A10C79" w:rsidP="00A10C79">
            <w:pPr>
              <w:ind w:right="-720"/>
              <w:rPr>
                <w:rFonts w:ascii="Times New Roman" w:hAnsi="Times New Roman" w:cs="Times New Roman"/>
                <w:color w:val="FF0000"/>
                <w:sz w:val="28"/>
                <w:szCs w:val="28"/>
                <w:lang w:val="sr-Latn-CS"/>
              </w:rPr>
            </w:pPr>
          </w:p>
        </w:tc>
        <w:tc>
          <w:tcPr>
            <w:tcW w:w="4078" w:type="dxa"/>
          </w:tcPr>
          <w:p w:rsidR="00A10C79" w:rsidRPr="00F90FE4" w:rsidRDefault="00A10C79" w:rsidP="00A10C79">
            <w:pPr>
              <w:tabs>
                <w:tab w:val="left" w:pos="280"/>
              </w:tabs>
              <w:ind w:left="252" w:right="-720"/>
              <w:rPr>
                <w:rFonts w:ascii="Times New Roman" w:hAnsi="Times New Roman" w:cs="Times New Roman"/>
                <w:lang w:val="sr-Latn-CS"/>
              </w:rPr>
            </w:pPr>
          </w:p>
          <w:p w:rsidR="00A10C79" w:rsidRPr="00F90FE4" w:rsidRDefault="00A10C79" w:rsidP="00121C37">
            <w:pPr>
              <w:numPr>
                <w:ilvl w:val="0"/>
                <w:numId w:val="17"/>
              </w:numPr>
              <w:tabs>
                <w:tab w:val="left" w:pos="280"/>
              </w:tabs>
              <w:spacing w:after="0" w:line="240" w:lineRule="auto"/>
              <w:ind w:right="-720"/>
              <w:rPr>
                <w:rFonts w:ascii="Times New Roman" w:hAnsi="Times New Roman" w:cs="Times New Roman"/>
                <w:lang w:val="sr-Latn-CS"/>
              </w:rPr>
            </w:pPr>
            <w:r w:rsidRPr="00F90FE4">
              <w:rPr>
                <w:rFonts w:ascii="Times New Roman" w:hAnsi="Times New Roman" w:cs="Times New Roman"/>
                <w:lang w:val="sr-Latn-CS"/>
              </w:rPr>
              <w:t xml:space="preserve">vaspitači su redovno razmjenjivali </w:t>
            </w:r>
          </w:p>
          <w:p w:rsidR="00A10C79" w:rsidRPr="00F90FE4" w:rsidRDefault="00A10C79" w:rsidP="00A10C79">
            <w:pPr>
              <w:tabs>
                <w:tab w:val="left" w:pos="280"/>
              </w:tabs>
              <w:ind w:left="252" w:right="-720"/>
              <w:rPr>
                <w:rFonts w:ascii="Times New Roman" w:hAnsi="Times New Roman" w:cs="Times New Roman"/>
                <w:lang w:val="sr-Latn-CS"/>
              </w:rPr>
            </w:pPr>
            <w:r w:rsidRPr="00F90FE4">
              <w:rPr>
                <w:rFonts w:ascii="Times New Roman" w:hAnsi="Times New Roman" w:cs="Times New Roman"/>
                <w:lang w:val="sr-Latn-CS"/>
              </w:rPr>
              <w:t>poruke sa roditeljima, vezane za</w:t>
            </w:r>
          </w:p>
          <w:p w:rsidR="00A10C79" w:rsidRPr="00F90FE4" w:rsidRDefault="00A10C79" w:rsidP="00A10C79">
            <w:pPr>
              <w:tabs>
                <w:tab w:val="left" w:pos="280"/>
              </w:tabs>
              <w:ind w:left="252" w:right="-720"/>
              <w:rPr>
                <w:rFonts w:ascii="Times New Roman" w:hAnsi="Times New Roman" w:cs="Times New Roman"/>
                <w:lang w:val="sr-Latn-CS"/>
              </w:rPr>
            </w:pPr>
            <w:r w:rsidRPr="00F90FE4">
              <w:rPr>
                <w:rFonts w:ascii="Times New Roman" w:hAnsi="Times New Roman" w:cs="Times New Roman"/>
                <w:lang w:val="sr-Latn-CS"/>
              </w:rPr>
              <w:t>svakodnevni  rad za djecom</w:t>
            </w:r>
          </w:p>
          <w:p w:rsidR="00A10C79" w:rsidRPr="00F90FE4" w:rsidRDefault="00A10C79" w:rsidP="00A10C79">
            <w:pPr>
              <w:tabs>
                <w:tab w:val="left" w:pos="280"/>
              </w:tabs>
              <w:ind w:left="252" w:right="-720"/>
              <w:rPr>
                <w:rFonts w:ascii="Times New Roman" w:hAnsi="Times New Roman" w:cs="Times New Roman"/>
                <w:lang w:val="sr-Latn-CS"/>
              </w:rPr>
            </w:pPr>
          </w:p>
        </w:tc>
        <w:tc>
          <w:tcPr>
            <w:tcW w:w="4562" w:type="dxa"/>
            <w:gridSpan w:val="2"/>
          </w:tcPr>
          <w:p w:rsidR="00A10C79" w:rsidRPr="00F90FE4" w:rsidRDefault="00A10C79" w:rsidP="00A10C79">
            <w:pPr>
              <w:rPr>
                <w:rFonts w:ascii="Times New Roman" w:hAnsi="Times New Roman" w:cs="Times New Roman"/>
                <w:lang w:val="sr-Latn-CS"/>
              </w:rPr>
            </w:pPr>
          </w:p>
          <w:p w:rsidR="00A10C79" w:rsidRPr="00F90FE4" w:rsidRDefault="00A10C79" w:rsidP="00A10C79">
            <w:pPr>
              <w:rPr>
                <w:rFonts w:ascii="Times New Roman" w:hAnsi="Times New Roman" w:cs="Times New Roman"/>
                <w:lang w:val="sr-Latn-CS"/>
              </w:rPr>
            </w:pPr>
          </w:p>
          <w:p w:rsidR="00A10C79" w:rsidRPr="00F90FE4" w:rsidRDefault="00A10C79" w:rsidP="00A10C79">
            <w:pPr>
              <w:rPr>
                <w:rFonts w:ascii="Times New Roman" w:hAnsi="Times New Roman" w:cs="Times New Roman"/>
                <w:lang w:val="sr-Latn-CS"/>
              </w:rPr>
            </w:pPr>
            <w:r w:rsidRPr="00F90FE4">
              <w:rPr>
                <w:rFonts w:ascii="Times New Roman" w:hAnsi="Times New Roman" w:cs="Times New Roman"/>
                <w:lang w:val="sr-Latn-CS"/>
              </w:rPr>
              <w:t>Tokom čitave godin</w:t>
            </w:r>
            <w:r>
              <w:rPr>
                <w:rFonts w:ascii="Times New Roman" w:hAnsi="Times New Roman" w:cs="Times New Roman"/>
                <w:lang w:val="sr-Latn-CS"/>
              </w:rPr>
              <w:t>e</w:t>
            </w:r>
          </w:p>
        </w:tc>
      </w:tr>
      <w:tr w:rsidR="00A10C79" w:rsidRPr="00F90FE4" w:rsidTr="00F5340F">
        <w:trPr>
          <w:trHeight w:val="880"/>
        </w:trPr>
        <w:tc>
          <w:tcPr>
            <w:tcW w:w="1165" w:type="dxa"/>
            <w:vMerge/>
          </w:tcPr>
          <w:p w:rsidR="00A10C79" w:rsidRPr="00F90FE4" w:rsidRDefault="00A10C79" w:rsidP="00A10C79">
            <w:pPr>
              <w:ind w:right="-720"/>
              <w:rPr>
                <w:rFonts w:ascii="Times New Roman" w:hAnsi="Times New Roman" w:cs="Times New Roman"/>
                <w:color w:val="FF0000"/>
                <w:sz w:val="28"/>
                <w:szCs w:val="28"/>
                <w:lang w:val="sr-Latn-CS"/>
              </w:rPr>
            </w:pPr>
          </w:p>
        </w:tc>
        <w:tc>
          <w:tcPr>
            <w:tcW w:w="4078" w:type="dxa"/>
          </w:tcPr>
          <w:p w:rsidR="00A10C79" w:rsidRPr="00F90FE4" w:rsidRDefault="00A10C79" w:rsidP="00A10C79">
            <w:pPr>
              <w:tabs>
                <w:tab w:val="left" w:pos="280"/>
              </w:tabs>
              <w:ind w:left="59" w:right="-720"/>
              <w:rPr>
                <w:rFonts w:ascii="Times New Roman" w:hAnsi="Times New Roman" w:cs="Times New Roman"/>
                <w:lang w:val="sr-Latn-CS"/>
              </w:rPr>
            </w:pPr>
          </w:p>
          <w:p w:rsidR="00A10C79" w:rsidRPr="00F90FE4" w:rsidRDefault="00A10C79" w:rsidP="00A10C79">
            <w:pPr>
              <w:tabs>
                <w:tab w:val="left" w:pos="280"/>
              </w:tabs>
              <w:ind w:left="59" w:right="-720"/>
              <w:rPr>
                <w:rFonts w:ascii="Times New Roman" w:hAnsi="Times New Roman" w:cs="Times New Roman"/>
                <w:lang w:val="sr-Latn-CS"/>
              </w:rPr>
            </w:pPr>
            <w:r w:rsidRPr="00F90FE4">
              <w:rPr>
                <w:rFonts w:ascii="Times New Roman" w:hAnsi="Times New Roman" w:cs="Times New Roman"/>
                <w:lang w:val="sr-Latn-CS"/>
              </w:rPr>
              <w:t xml:space="preserve">-važne informacije za roditelje postavljali </w:t>
            </w:r>
          </w:p>
          <w:p w:rsidR="00A10C79" w:rsidRPr="00F90FE4" w:rsidRDefault="00A10C79" w:rsidP="00A10C79">
            <w:pPr>
              <w:tabs>
                <w:tab w:val="left" w:pos="280"/>
              </w:tabs>
              <w:ind w:left="59" w:right="-720"/>
              <w:rPr>
                <w:rFonts w:ascii="Times New Roman" w:hAnsi="Times New Roman" w:cs="Times New Roman"/>
                <w:lang w:val="sr-Latn-CS"/>
              </w:rPr>
            </w:pPr>
            <w:r w:rsidRPr="00F90FE4">
              <w:rPr>
                <w:rFonts w:ascii="Times New Roman" w:hAnsi="Times New Roman" w:cs="Times New Roman"/>
                <w:lang w:val="sr-Latn-CS"/>
              </w:rPr>
              <w:t xml:space="preserve">smo na table  ispred ulaznih vrata naših </w:t>
            </w:r>
          </w:p>
          <w:p w:rsidR="00C60453" w:rsidRDefault="00A10C79" w:rsidP="00C60453">
            <w:pPr>
              <w:tabs>
                <w:tab w:val="left" w:pos="280"/>
              </w:tabs>
              <w:ind w:left="59" w:right="-720"/>
              <w:rPr>
                <w:rFonts w:ascii="Times New Roman" w:hAnsi="Times New Roman" w:cs="Times New Roman"/>
                <w:lang w:val="sr-Latn-CS"/>
              </w:rPr>
            </w:pPr>
            <w:r w:rsidRPr="00F90FE4">
              <w:rPr>
                <w:rFonts w:ascii="Times New Roman" w:hAnsi="Times New Roman" w:cs="Times New Roman"/>
                <w:lang w:val="sr-Latn-CS"/>
              </w:rPr>
              <w:t>objekata</w:t>
            </w:r>
          </w:p>
          <w:p w:rsidR="00C60453" w:rsidRPr="00F90FE4" w:rsidRDefault="00C60453" w:rsidP="00C60453">
            <w:pPr>
              <w:tabs>
                <w:tab w:val="left" w:pos="280"/>
              </w:tabs>
              <w:ind w:left="59" w:right="-720"/>
              <w:rPr>
                <w:rFonts w:ascii="Times New Roman" w:hAnsi="Times New Roman" w:cs="Times New Roman"/>
                <w:lang w:val="sr-Latn-CS"/>
              </w:rPr>
            </w:pPr>
          </w:p>
        </w:tc>
        <w:tc>
          <w:tcPr>
            <w:tcW w:w="4562" w:type="dxa"/>
            <w:gridSpan w:val="2"/>
          </w:tcPr>
          <w:p w:rsidR="00A10C79" w:rsidRPr="00F90FE4" w:rsidRDefault="00A10C79" w:rsidP="00A10C79">
            <w:pPr>
              <w:tabs>
                <w:tab w:val="left" w:pos="20"/>
              </w:tabs>
              <w:ind w:right="-720"/>
              <w:rPr>
                <w:rFonts w:ascii="Times New Roman" w:hAnsi="Times New Roman" w:cs="Times New Roman"/>
                <w:lang w:val="sr-Latn-CS"/>
              </w:rPr>
            </w:pPr>
          </w:p>
          <w:p w:rsidR="00A10C79" w:rsidRPr="00F90FE4" w:rsidRDefault="00A10C79" w:rsidP="00A10C79">
            <w:pPr>
              <w:tabs>
                <w:tab w:val="left" w:pos="20"/>
              </w:tabs>
              <w:ind w:right="-720"/>
              <w:rPr>
                <w:rFonts w:ascii="Times New Roman" w:hAnsi="Times New Roman" w:cs="Times New Roman"/>
                <w:lang w:val="sr-Latn-CS"/>
              </w:rPr>
            </w:pPr>
            <w:r w:rsidRPr="00F90FE4">
              <w:rPr>
                <w:rFonts w:ascii="Times New Roman" w:hAnsi="Times New Roman" w:cs="Times New Roman"/>
                <w:lang w:val="sr-Latn-CS"/>
              </w:rPr>
              <w:t xml:space="preserve"> </w:t>
            </w:r>
          </w:p>
          <w:p w:rsidR="00A10C79" w:rsidRPr="00F90FE4" w:rsidRDefault="00A10C79" w:rsidP="00A10C79">
            <w:pPr>
              <w:tabs>
                <w:tab w:val="left" w:pos="20"/>
              </w:tabs>
              <w:ind w:right="-720"/>
              <w:rPr>
                <w:rFonts w:ascii="Times New Roman" w:hAnsi="Times New Roman" w:cs="Times New Roman"/>
                <w:lang w:val="sr-Latn-CS"/>
              </w:rPr>
            </w:pPr>
            <w:r w:rsidRPr="00F90FE4">
              <w:rPr>
                <w:rFonts w:ascii="Times New Roman" w:hAnsi="Times New Roman" w:cs="Times New Roman"/>
                <w:lang w:val="sr-Latn-CS"/>
              </w:rPr>
              <w:t>Tokom godine, po potrebi</w:t>
            </w:r>
          </w:p>
        </w:tc>
      </w:tr>
      <w:tr w:rsidR="00A10C79" w:rsidRPr="00F90FE4" w:rsidTr="00F5340F">
        <w:trPr>
          <w:trHeight w:val="70"/>
        </w:trPr>
        <w:tc>
          <w:tcPr>
            <w:tcW w:w="1165" w:type="dxa"/>
            <w:vMerge/>
          </w:tcPr>
          <w:p w:rsidR="00A10C79" w:rsidRPr="00F90FE4" w:rsidRDefault="00A10C79" w:rsidP="00A10C79">
            <w:pPr>
              <w:ind w:right="-720"/>
              <w:rPr>
                <w:rFonts w:ascii="Times New Roman" w:hAnsi="Times New Roman" w:cs="Times New Roman"/>
                <w:color w:val="FF0000"/>
                <w:sz w:val="28"/>
                <w:szCs w:val="28"/>
                <w:lang w:val="sr-Latn-CS"/>
              </w:rPr>
            </w:pPr>
          </w:p>
        </w:tc>
        <w:tc>
          <w:tcPr>
            <w:tcW w:w="4078" w:type="dxa"/>
          </w:tcPr>
          <w:p w:rsidR="00A10C79" w:rsidRPr="00F90FE4" w:rsidRDefault="00A10C79" w:rsidP="00A10C79">
            <w:pPr>
              <w:tabs>
                <w:tab w:val="left" w:pos="280"/>
              </w:tabs>
              <w:ind w:right="-720"/>
              <w:rPr>
                <w:rFonts w:ascii="Times New Roman" w:hAnsi="Times New Roman" w:cs="Times New Roman"/>
                <w:lang w:val="sr-Latn-CS"/>
              </w:rPr>
            </w:pPr>
          </w:p>
          <w:p w:rsidR="00A10C79" w:rsidRPr="00F90FE4" w:rsidRDefault="00A10C79" w:rsidP="00A10C79">
            <w:pPr>
              <w:tabs>
                <w:tab w:val="left" w:pos="280"/>
              </w:tabs>
              <w:ind w:right="-720"/>
              <w:rPr>
                <w:rFonts w:ascii="Times New Roman" w:hAnsi="Times New Roman" w:cs="Times New Roman"/>
                <w:lang w:val="sr-Latn-CS"/>
              </w:rPr>
            </w:pPr>
          </w:p>
          <w:p w:rsidR="00A10C79" w:rsidRPr="00F90FE4" w:rsidRDefault="00A10C79" w:rsidP="00121C37">
            <w:pPr>
              <w:numPr>
                <w:ilvl w:val="0"/>
                <w:numId w:val="17"/>
              </w:numPr>
              <w:tabs>
                <w:tab w:val="left" w:pos="280"/>
              </w:tabs>
              <w:spacing w:after="0" w:line="240" w:lineRule="auto"/>
              <w:ind w:right="-720"/>
              <w:rPr>
                <w:rFonts w:ascii="Times New Roman" w:hAnsi="Times New Roman" w:cs="Times New Roman"/>
                <w:lang w:val="sr-Latn-CS"/>
              </w:rPr>
            </w:pPr>
            <w:r w:rsidRPr="00F90FE4">
              <w:rPr>
                <w:rFonts w:ascii="Times New Roman" w:hAnsi="Times New Roman" w:cs="Times New Roman"/>
                <w:lang w:val="sr-Latn-CS"/>
              </w:rPr>
              <w:t>vođenje bilježaka o razvojnom napretku</w:t>
            </w:r>
          </w:p>
          <w:p w:rsidR="00A10C79" w:rsidRPr="00F90FE4" w:rsidRDefault="00A10C79" w:rsidP="00F5340F">
            <w:pPr>
              <w:tabs>
                <w:tab w:val="left" w:pos="280"/>
              </w:tabs>
              <w:ind w:left="419" w:right="-720"/>
              <w:rPr>
                <w:rFonts w:ascii="Times New Roman" w:hAnsi="Times New Roman" w:cs="Times New Roman"/>
                <w:lang w:val="sr-Latn-CS"/>
              </w:rPr>
            </w:pPr>
            <w:r w:rsidRPr="00F90FE4">
              <w:rPr>
                <w:rFonts w:ascii="Times New Roman" w:hAnsi="Times New Roman" w:cs="Times New Roman"/>
                <w:lang w:val="sr-Latn-CS"/>
              </w:rPr>
              <w:t xml:space="preserve"> i   postignuću djece i čuvanje </w:t>
            </w:r>
            <w:r w:rsidR="00F5340F">
              <w:rPr>
                <w:rFonts w:ascii="Times New Roman" w:hAnsi="Times New Roman" w:cs="Times New Roman"/>
                <w:lang w:val="sr-Latn-CS"/>
              </w:rPr>
              <w:t xml:space="preserve">           </w:t>
            </w:r>
            <w:r w:rsidRPr="00F90FE4">
              <w:rPr>
                <w:rFonts w:ascii="Times New Roman" w:hAnsi="Times New Roman" w:cs="Times New Roman"/>
                <w:lang w:val="sr-Latn-CS"/>
              </w:rPr>
              <w:t>reprezentati</w:t>
            </w:r>
            <w:r w:rsidR="00F5340F">
              <w:rPr>
                <w:rFonts w:ascii="Times New Roman" w:hAnsi="Times New Roman" w:cs="Times New Roman"/>
                <w:lang w:val="sr-Latn-CS"/>
              </w:rPr>
              <w:t xml:space="preserve">vnih dječijih radova u             </w:t>
            </w:r>
            <w:r w:rsidRPr="00F90FE4">
              <w:rPr>
                <w:rFonts w:ascii="Times New Roman" w:hAnsi="Times New Roman" w:cs="Times New Roman"/>
                <w:lang w:val="sr-Latn-CS"/>
              </w:rPr>
              <w:t>dječijim portfolijima</w:t>
            </w:r>
          </w:p>
          <w:p w:rsidR="00A10C79" w:rsidRPr="00F90FE4" w:rsidRDefault="00A10C79" w:rsidP="00A10C79">
            <w:pPr>
              <w:tabs>
                <w:tab w:val="left" w:pos="280"/>
              </w:tabs>
              <w:ind w:right="-720"/>
              <w:rPr>
                <w:rFonts w:ascii="Times New Roman" w:hAnsi="Times New Roman" w:cs="Times New Roman"/>
                <w:lang w:val="sr-Latn-CS"/>
              </w:rPr>
            </w:pPr>
          </w:p>
        </w:tc>
        <w:tc>
          <w:tcPr>
            <w:tcW w:w="4562" w:type="dxa"/>
            <w:gridSpan w:val="2"/>
          </w:tcPr>
          <w:p w:rsidR="00A10C79" w:rsidRPr="00F90FE4" w:rsidRDefault="00A10C79" w:rsidP="00A10C79">
            <w:pPr>
              <w:tabs>
                <w:tab w:val="left" w:pos="20"/>
              </w:tabs>
              <w:ind w:right="-720"/>
              <w:rPr>
                <w:rFonts w:ascii="Times New Roman" w:hAnsi="Times New Roman" w:cs="Times New Roman"/>
                <w:lang w:val="sr-Latn-CS"/>
              </w:rPr>
            </w:pPr>
          </w:p>
          <w:p w:rsidR="00A10C79" w:rsidRPr="00F90FE4" w:rsidRDefault="00A10C79" w:rsidP="00A10C79">
            <w:pPr>
              <w:tabs>
                <w:tab w:val="left" w:pos="20"/>
              </w:tabs>
              <w:ind w:right="-720"/>
              <w:rPr>
                <w:rFonts w:ascii="Times New Roman" w:hAnsi="Times New Roman" w:cs="Times New Roman"/>
                <w:lang w:val="sr-Latn-CS"/>
              </w:rPr>
            </w:pPr>
            <w:r w:rsidRPr="00F90FE4">
              <w:rPr>
                <w:rFonts w:ascii="Times New Roman" w:hAnsi="Times New Roman" w:cs="Times New Roman"/>
                <w:lang w:val="sr-Latn-CS"/>
              </w:rPr>
              <w:t xml:space="preserve">Dječja portfolija su dopunjavana tokom godine a predškolcima su uručena na kraju školske godine, </w:t>
            </w:r>
          </w:p>
          <w:p w:rsidR="00A10C79" w:rsidRPr="00F90FE4" w:rsidRDefault="00A10C79" w:rsidP="00A10C79">
            <w:pPr>
              <w:tabs>
                <w:tab w:val="left" w:pos="20"/>
              </w:tabs>
              <w:ind w:right="-720"/>
              <w:rPr>
                <w:rFonts w:ascii="Times New Roman" w:hAnsi="Times New Roman" w:cs="Times New Roman"/>
                <w:lang w:val="sr-Latn-CS"/>
              </w:rPr>
            </w:pPr>
            <w:r w:rsidRPr="00F90FE4">
              <w:rPr>
                <w:rFonts w:ascii="Times New Roman" w:hAnsi="Times New Roman" w:cs="Times New Roman"/>
                <w:lang w:val="sr-Latn-CS"/>
              </w:rPr>
              <w:t xml:space="preserve">sa posebno urađenim Izvještajem o djetetu, koji su </w:t>
            </w:r>
          </w:p>
          <w:p w:rsidR="00A10C79" w:rsidRPr="00F90FE4" w:rsidRDefault="00A10C79" w:rsidP="00A10C79">
            <w:pPr>
              <w:tabs>
                <w:tab w:val="left" w:pos="20"/>
              </w:tabs>
              <w:ind w:right="-720"/>
              <w:rPr>
                <w:rFonts w:ascii="Times New Roman" w:hAnsi="Times New Roman" w:cs="Times New Roman"/>
                <w:lang w:val="sr-Latn-CS"/>
              </w:rPr>
            </w:pPr>
            <w:r w:rsidRPr="00F90FE4">
              <w:rPr>
                <w:rFonts w:ascii="Times New Roman" w:hAnsi="Times New Roman" w:cs="Times New Roman"/>
                <w:lang w:val="sr-Latn-CS"/>
              </w:rPr>
              <w:t>roditelji, prvi put ove godine, bili dužni da dostave</w:t>
            </w:r>
          </w:p>
          <w:p w:rsidR="00A10C79" w:rsidRPr="00F90FE4" w:rsidRDefault="001E7A60" w:rsidP="00A10C79">
            <w:pPr>
              <w:tabs>
                <w:tab w:val="left" w:pos="20"/>
              </w:tabs>
              <w:ind w:right="-720"/>
              <w:rPr>
                <w:rFonts w:ascii="Times New Roman" w:hAnsi="Times New Roman" w:cs="Times New Roman"/>
                <w:lang w:val="sr-Latn-CS"/>
              </w:rPr>
            </w:pPr>
            <w:r>
              <w:rPr>
                <w:rFonts w:ascii="Times New Roman" w:hAnsi="Times New Roman" w:cs="Times New Roman"/>
                <w:lang w:val="sr-Latn-CS"/>
              </w:rPr>
              <w:t>školi</w:t>
            </w:r>
          </w:p>
        </w:tc>
      </w:tr>
      <w:tr w:rsidR="00A10C79" w:rsidRPr="00F90FE4" w:rsidTr="00F5340F">
        <w:trPr>
          <w:trHeight w:val="1520"/>
        </w:trPr>
        <w:tc>
          <w:tcPr>
            <w:tcW w:w="1165" w:type="dxa"/>
          </w:tcPr>
          <w:p w:rsidR="00A10C79" w:rsidRPr="00F90FE4" w:rsidRDefault="00A10C79" w:rsidP="00A10C79">
            <w:pPr>
              <w:ind w:right="-720"/>
              <w:rPr>
                <w:rFonts w:ascii="Times New Roman" w:hAnsi="Times New Roman" w:cs="Times New Roman"/>
                <w:color w:val="FF0000"/>
                <w:sz w:val="28"/>
                <w:szCs w:val="28"/>
                <w:lang w:val="sr-Latn-CS"/>
              </w:rPr>
            </w:pPr>
          </w:p>
        </w:tc>
        <w:tc>
          <w:tcPr>
            <w:tcW w:w="4078" w:type="dxa"/>
            <w:tcBorders>
              <w:top w:val="single" w:sz="4" w:space="0" w:color="auto"/>
            </w:tcBorders>
          </w:tcPr>
          <w:p w:rsidR="00A10C79" w:rsidRPr="00F90FE4" w:rsidRDefault="00A10C79" w:rsidP="00A10C79">
            <w:pPr>
              <w:tabs>
                <w:tab w:val="left" w:pos="280"/>
              </w:tabs>
              <w:ind w:right="-720"/>
              <w:rPr>
                <w:rFonts w:ascii="Times New Roman" w:hAnsi="Times New Roman" w:cs="Times New Roman"/>
                <w:color w:val="000000"/>
                <w:lang w:val="sr-Latn-CS"/>
              </w:rPr>
            </w:pPr>
          </w:p>
          <w:p w:rsidR="00A10C79" w:rsidRPr="00F90FE4" w:rsidRDefault="00A10C79" w:rsidP="00A10C79">
            <w:pPr>
              <w:tabs>
                <w:tab w:val="left" w:pos="280"/>
              </w:tabs>
              <w:ind w:right="-720"/>
              <w:rPr>
                <w:rFonts w:ascii="Times New Roman" w:hAnsi="Times New Roman" w:cs="Times New Roman"/>
                <w:color w:val="000000"/>
                <w:lang w:val="sr-Latn-CS"/>
              </w:rPr>
            </w:pPr>
          </w:p>
          <w:p w:rsidR="00A10C79" w:rsidRPr="00F90FE4" w:rsidRDefault="00A10C79" w:rsidP="00A10C79">
            <w:pPr>
              <w:tabs>
                <w:tab w:val="left" w:pos="280"/>
              </w:tabs>
              <w:ind w:right="-720"/>
              <w:rPr>
                <w:rFonts w:ascii="Times New Roman" w:hAnsi="Times New Roman" w:cs="Times New Roman"/>
                <w:color w:val="000000"/>
                <w:lang w:val="sr-Latn-CS"/>
              </w:rPr>
            </w:pPr>
            <w:r w:rsidRPr="00F90FE4">
              <w:rPr>
                <w:rFonts w:ascii="Times New Roman" w:hAnsi="Times New Roman" w:cs="Times New Roman"/>
                <w:color w:val="000000"/>
                <w:lang w:val="sr-Latn-CS"/>
              </w:rPr>
              <w:t>- izrada novog broja lista „Mali ferali“</w:t>
            </w:r>
          </w:p>
        </w:tc>
        <w:tc>
          <w:tcPr>
            <w:tcW w:w="4562" w:type="dxa"/>
            <w:gridSpan w:val="2"/>
            <w:tcBorders>
              <w:top w:val="single" w:sz="4" w:space="0" w:color="auto"/>
            </w:tcBorders>
          </w:tcPr>
          <w:p w:rsidR="00A10C79" w:rsidRPr="00F90FE4" w:rsidRDefault="00A10C79" w:rsidP="00A10C79">
            <w:pPr>
              <w:tabs>
                <w:tab w:val="left" w:pos="20"/>
              </w:tabs>
              <w:ind w:right="-720"/>
              <w:rPr>
                <w:rFonts w:ascii="Times New Roman" w:hAnsi="Times New Roman" w:cs="Times New Roman"/>
                <w:color w:val="000000"/>
                <w:lang w:val="sr-Latn-CS"/>
              </w:rPr>
            </w:pPr>
          </w:p>
          <w:p w:rsidR="00A10C79" w:rsidRPr="00F90FE4" w:rsidRDefault="00A10C79" w:rsidP="00A10C79">
            <w:pPr>
              <w:tabs>
                <w:tab w:val="left" w:pos="20"/>
              </w:tabs>
              <w:ind w:right="-720"/>
              <w:rPr>
                <w:rFonts w:ascii="Times New Roman" w:hAnsi="Times New Roman" w:cs="Times New Roman"/>
                <w:color w:val="000000"/>
                <w:lang w:val="sr-Latn-CS"/>
              </w:rPr>
            </w:pPr>
            <w:r w:rsidRPr="00F90FE4">
              <w:rPr>
                <w:rFonts w:ascii="Times New Roman" w:hAnsi="Times New Roman" w:cs="Times New Roman"/>
                <w:color w:val="000000"/>
                <w:lang w:val="sr-Latn-CS"/>
              </w:rPr>
              <w:t xml:space="preserve">Novi broj časopisa bio je spreman za Ispraćaj </w:t>
            </w:r>
          </w:p>
          <w:p w:rsidR="00A10C79" w:rsidRPr="00F90FE4" w:rsidRDefault="00A10C79" w:rsidP="00A10C79">
            <w:pPr>
              <w:tabs>
                <w:tab w:val="left" w:pos="20"/>
              </w:tabs>
              <w:ind w:left="-540" w:right="-720"/>
              <w:rPr>
                <w:rFonts w:ascii="Times New Roman" w:hAnsi="Times New Roman" w:cs="Times New Roman"/>
                <w:color w:val="000000"/>
                <w:lang w:val="sr-Latn-CS"/>
              </w:rPr>
            </w:pPr>
            <w:r w:rsidRPr="00F90FE4">
              <w:rPr>
                <w:rFonts w:ascii="Times New Roman" w:hAnsi="Times New Roman" w:cs="Times New Roman"/>
                <w:color w:val="000000"/>
                <w:lang w:val="sr-Latn-CS"/>
              </w:rPr>
              <w:t xml:space="preserve">         predškolaca, koji je ove godine realizovan u junu, </w:t>
            </w:r>
          </w:p>
          <w:p w:rsidR="00A10C79" w:rsidRPr="00F90FE4" w:rsidRDefault="00A10C79" w:rsidP="00A10C79">
            <w:pPr>
              <w:tabs>
                <w:tab w:val="left" w:pos="20"/>
              </w:tabs>
              <w:ind w:left="-540" w:right="-720"/>
              <w:rPr>
                <w:rFonts w:ascii="Times New Roman" w:hAnsi="Times New Roman" w:cs="Times New Roman"/>
                <w:color w:val="000000"/>
                <w:lang w:val="sr-Latn-CS"/>
              </w:rPr>
            </w:pPr>
            <w:r w:rsidRPr="00F90FE4">
              <w:rPr>
                <w:rFonts w:ascii="Times New Roman" w:hAnsi="Times New Roman" w:cs="Times New Roman"/>
                <w:color w:val="000000"/>
                <w:lang w:val="sr-Latn-CS"/>
              </w:rPr>
              <w:t xml:space="preserve">         interno, u svakom objektu po dogovoru vaspitača; </w:t>
            </w:r>
          </w:p>
          <w:p w:rsidR="00A10C79" w:rsidRPr="00F90FE4" w:rsidRDefault="00A10C79" w:rsidP="00A10C79">
            <w:pPr>
              <w:tabs>
                <w:tab w:val="left" w:pos="20"/>
              </w:tabs>
              <w:ind w:left="-540" w:right="-720"/>
              <w:rPr>
                <w:rFonts w:ascii="Times New Roman" w:hAnsi="Times New Roman" w:cs="Times New Roman"/>
                <w:color w:val="000000"/>
                <w:lang w:val="sr-Latn-CS"/>
              </w:rPr>
            </w:pPr>
            <w:r w:rsidRPr="00F90FE4">
              <w:rPr>
                <w:rFonts w:ascii="Times New Roman" w:hAnsi="Times New Roman" w:cs="Times New Roman"/>
                <w:color w:val="000000"/>
                <w:lang w:val="sr-Latn-CS"/>
              </w:rPr>
              <w:t xml:space="preserve">         časopis je podijeljen svim predškolcima.</w:t>
            </w:r>
          </w:p>
          <w:p w:rsidR="00A10C79" w:rsidRPr="00F90FE4" w:rsidRDefault="00A10C79" w:rsidP="00A10C79">
            <w:pPr>
              <w:rPr>
                <w:rFonts w:ascii="Times New Roman" w:hAnsi="Times New Roman" w:cs="Times New Roman"/>
                <w:color w:val="000000"/>
                <w:lang w:val="sr-Latn-CS"/>
              </w:rPr>
            </w:pPr>
          </w:p>
        </w:tc>
      </w:tr>
      <w:tr w:rsidR="00A10C79" w:rsidRPr="00F90FE4" w:rsidTr="00F5340F">
        <w:trPr>
          <w:trHeight w:val="1340"/>
        </w:trPr>
        <w:tc>
          <w:tcPr>
            <w:tcW w:w="5243" w:type="dxa"/>
            <w:gridSpan w:val="2"/>
          </w:tcPr>
          <w:p w:rsidR="00A10C79" w:rsidRPr="00F90FE4" w:rsidRDefault="00A10C79" w:rsidP="00A10C79">
            <w:pPr>
              <w:tabs>
                <w:tab w:val="left" w:pos="280"/>
              </w:tabs>
              <w:ind w:right="-720"/>
              <w:rPr>
                <w:rFonts w:ascii="Times New Roman" w:hAnsi="Times New Roman" w:cs="Times New Roman"/>
                <w:color w:val="FF0000"/>
                <w:lang w:val="sr-Latn-CS"/>
              </w:rPr>
            </w:pPr>
          </w:p>
          <w:p w:rsidR="00A10C79" w:rsidRPr="00F90FE4" w:rsidRDefault="00A10C79" w:rsidP="00A10C79">
            <w:pPr>
              <w:tabs>
                <w:tab w:val="left" w:pos="280"/>
              </w:tabs>
              <w:ind w:right="-720"/>
              <w:rPr>
                <w:rFonts w:ascii="Times New Roman" w:hAnsi="Times New Roman" w:cs="Times New Roman"/>
                <w:color w:val="FF0000"/>
                <w:lang w:val="sr-Latn-CS"/>
              </w:rPr>
            </w:pPr>
          </w:p>
          <w:p w:rsidR="00A10C79" w:rsidRPr="00F90FE4" w:rsidRDefault="00A10C79" w:rsidP="00A10C79">
            <w:pPr>
              <w:ind w:right="-720"/>
              <w:rPr>
                <w:rFonts w:ascii="Times New Roman" w:hAnsi="Times New Roman" w:cs="Times New Roman"/>
                <w:lang w:val="sr-Latn-CS"/>
              </w:rPr>
            </w:pPr>
            <w:r w:rsidRPr="00F90FE4">
              <w:rPr>
                <w:rFonts w:ascii="Times New Roman" w:hAnsi="Times New Roman" w:cs="Times New Roman"/>
                <w:lang w:val="sr-Latn-CS"/>
              </w:rPr>
              <w:t xml:space="preserve">Roditelji svake vaspitne grupe birali su, putem viber </w:t>
            </w:r>
            <w:r w:rsidR="00F5340F">
              <w:rPr>
                <w:rFonts w:ascii="Times New Roman" w:hAnsi="Times New Roman" w:cs="Times New Roman"/>
                <w:lang w:val="sr-Latn-CS"/>
              </w:rPr>
              <w:t xml:space="preserve">           grupa, </w:t>
            </w:r>
            <w:r w:rsidRPr="00F90FE4">
              <w:rPr>
                <w:rFonts w:ascii="Times New Roman" w:hAnsi="Times New Roman" w:cs="Times New Roman"/>
                <w:lang w:val="sr-Latn-CS"/>
              </w:rPr>
              <w:t>svoje predstavnike za Savjet roditelja</w:t>
            </w:r>
          </w:p>
        </w:tc>
        <w:tc>
          <w:tcPr>
            <w:tcW w:w="4562" w:type="dxa"/>
            <w:gridSpan w:val="2"/>
          </w:tcPr>
          <w:p w:rsidR="00A10C79" w:rsidRPr="00F90FE4" w:rsidRDefault="00A10C79" w:rsidP="00A10C79">
            <w:pPr>
              <w:tabs>
                <w:tab w:val="left" w:pos="20"/>
              </w:tabs>
              <w:ind w:right="-720"/>
              <w:rPr>
                <w:rFonts w:ascii="Times New Roman" w:hAnsi="Times New Roman" w:cs="Times New Roman"/>
                <w:lang w:val="sr-Latn-CS"/>
              </w:rPr>
            </w:pPr>
          </w:p>
          <w:p w:rsidR="00A10C79" w:rsidRPr="00F90FE4" w:rsidRDefault="00A10C79" w:rsidP="00A10C79">
            <w:pPr>
              <w:tabs>
                <w:tab w:val="left" w:pos="20"/>
              </w:tabs>
              <w:ind w:right="-720"/>
              <w:rPr>
                <w:rFonts w:ascii="Times New Roman" w:hAnsi="Times New Roman" w:cs="Times New Roman"/>
                <w:lang w:val="sr-Latn-CS"/>
              </w:rPr>
            </w:pPr>
          </w:p>
          <w:p w:rsidR="00A10C79" w:rsidRPr="00F90FE4" w:rsidRDefault="00A10C79" w:rsidP="00A10C79">
            <w:pPr>
              <w:tabs>
                <w:tab w:val="left" w:pos="20"/>
              </w:tabs>
              <w:ind w:right="-720"/>
              <w:rPr>
                <w:rFonts w:ascii="Times New Roman" w:hAnsi="Times New Roman" w:cs="Times New Roman"/>
                <w:lang w:val="sr-Latn-CS"/>
              </w:rPr>
            </w:pPr>
            <w:r w:rsidRPr="00F90FE4">
              <w:rPr>
                <w:rFonts w:ascii="Times New Roman" w:hAnsi="Times New Roman" w:cs="Times New Roman"/>
                <w:lang w:val="sr-Latn-CS"/>
              </w:rPr>
              <w:t xml:space="preserve">U </w:t>
            </w:r>
            <w:r w:rsidR="005678BB">
              <w:rPr>
                <w:rFonts w:ascii="Times New Roman" w:hAnsi="Times New Roman" w:cs="Times New Roman"/>
                <w:lang w:val="sr-Latn-CS"/>
              </w:rPr>
              <w:t>avgustu 2022</w:t>
            </w:r>
            <w:r w:rsidRPr="00F90FE4">
              <w:rPr>
                <w:rFonts w:ascii="Times New Roman" w:hAnsi="Times New Roman" w:cs="Times New Roman"/>
                <w:lang w:val="sr-Latn-CS"/>
              </w:rPr>
              <w:t>.god.</w:t>
            </w:r>
          </w:p>
          <w:p w:rsidR="00A10C79" w:rsidRPr="00F90FE4" w:rsidRDefault="00A10C79" w:rsidP="00A10C79">
            <w:pPr>
              <w:rPr>
                <w:rFonts w:ascii="Times New Roman" w:hAnsi="Times New Roman" w:cs="Times New Roman"/>
                <w:lang w:val="sr-Latn-CS"/>
              </w:rPr>
            </w:pPr>
          </w:p>
        </w:tc>
      </w:tr>
      <w:tr w:rsidR="00A10C79" w:rsidRPr="00F90FE4" w:rsidTr="00F5340F">
        <w:trPr>
          <w:trHeight w:val="685"/>
        </w:trPr>
        <w:tc>
          <w:tcPr>
            <w:tcW w:w="9805" w:type="dxa"/>
            <w:gridSpan w:val="4"/>
          </w:tcPr>
          <w:p w:rsidR="00A10C79" w:rsidRPr="00F90FE4" w:rsidRDefault="00A10C79" w:rsidP="00A10C79">
            <w:pPr>
              <w:rPr>
                <w:rFonts w:ascii="Times New Roman" w:hAnsi="Times New Roman" w:cs="Times New Roman"/>
                <w:color w:val="FF0000"/>
                <w:sz w:val="28"/>
                <w:szCs w:val="28"/>
                <w:lang w:val="sr-Latn-CS"/>
              </w:rPr>
            </w:pPr>
          </w:p>
          <w:p w:rsidR="00A10C79" w:rsidRPr="00F90FE4" w:rsidRDefault="00A10C79" w:rsidP="00A10C79">
            <w:pPr>
              <w:rPr>
                <w:rFonts w:ascii="Times New Roman" w:hAnsi="Times New Roman" w:cs="Times New Roman"/>
                <w:lang w:val="sr-Latn-CS"/>
              </w:rPr>
            </w:pPr>
            <w:r w:rsidRPr="00F90FE4">
              <w:rPr>
                <w:rFonts w:ascii="Times New Roman" w:hAnsi="Times New Roman" w:cs="Times New Roman"/>
                <w:lang w:val="sr-Latn-CS"/>
              </w:rPr>
              <w:t>Neposrednog učešća roditelja u radu vrtića, ove godine još uvijek nije bilo</w:t>
            </w:r>
          </w:p>
          <w:p w:rsidR="00A10C79" w:rsidRPr="00F90FE4" w:rsidRDefault="00A10C79" w:rsidP="00A10C79">
            <w:pPr>
              <w:rPr>
                <w:rFonts w:ascii="Times New Roman" w:hAnsi="Times New Roman" w:cs="Times New Roman"/>
                <w:color w:val="FF0000"/>
                <w:lang w:val="sr-Latn-CS"/>
              </w:rPr>
            </w:pPr>
          </w:p>
        </w:tc>
      </w:tr>
      <w:tr w:rsidR="00A10C79" w:rsidRPr="00F90FE4" w:rsidTr="00F5340F">
        <w:trPr>
          <w:trHeight w:val="3900"/>
        </w:trPr>
        <w:tc>
          <w:tcPr>
            <w:tcW w:w="1165" w:type="dxa"/>
          </w:tcPr>
          <w:p w:rsidR="00A10C79" w:rsidRPr="00F90FE4" w:rsidRDefault="00A10C79" w:rsidP="00A10C79">
            <w:pPr>
              <w:rPr>
                <w:rFonts w:ascii="Times New Roman" w:hAnsi="Times New Roman" w:cs="Times New Roman"/>
                <w:color w:val="FF0000"/>
                <w:sz w:val="28"/>
                <w:szCs w:val="28"/>
                <w:lang w:val="sr-Latn-CS"/>
              </w:rPr>
            </w:pPr>
          </w:p>
          <w:p w:rsidR="00A10C79" w:rsidRPr="00F90FE4" w:rsidRDefault="00A10C79" w:rsidP="00A10C79">
            <w:pPr>
              <w:ind w:right="-720"/>
              <w:rPr>
                <w:rFonts w:ascii="Times New Roman" w:hAnsi="Times New Roman" w:cs="Times New Roman"/>
                <w:color w:val="FF0000"/>
                <w:lang w:val="sr-Latn-CS"/>
              </w:rPr>
            </w:pPr>
          </w:p>
          <w:p w:rsidR="00A10C79" w:rsidRPr="00F90FE4" w:rsidRDefault="00A10C79" w:rsidP="00A10C79">
            <w:pPr>
              <w:rPr>
                <w:rFonts w:ascii="Times New Roman" w:hAnsi="Times New Roman" w:cs="Times New Roman"/>
                <w:color w:val="FF0000"/>
                <w:lang w:val="sr-Latn-CS"/>
              </w:rPr>
            </w:pPr>
          </w:p>
          <w:p w:rsidR="00A10C79" w:rsidRPr="00F90FE4" w:rsidRDefault="00A10C79" w:rsidP="00A10C79">
            <w:pPr>
              <w:rPr>
                <w:rFonts w:ascii="Times New Roman" w:hAnsi="Times New Roman" w:cs="Times New Roman"/>
                <w:color w:val="FF0000"/>
                <w:lang w:val="sr-Latn-CS"/>
              </w:rPr>
            </w:pPr>
          </w:p>
          <w:p w:rsidR="00A10C79" w:rsidRPr="00F90FE4" w:rsidRDefault="00A10C79" w:rsidP="00A10C79">
            <w:pPr>
              <w:rPr>
                <w:rFonts w:ascii="Times New Roman" w:hAnsi="Times New Roman" w:cs="Times New Roman"/>
                <w:sz w:val="28"/>
                <w:szCs w:val="28"/>
                <w:lang w:val="sr-Latn-CS"/>
              </w:rPr>
            </w:pPr>
            <w:r w:rsidRPr="00F90FE4">
              <w:rPr>
                <w:rFonts w:ascii="Times New Roman" w:hAnsi="Times New Roman" w:cs="Times New Roman"/>
                <w:sz w:val="28"/>
                <w:szCs w:val="28"/>
                <w:lang w:val="sr-Latn-CS"/>
              </w:rPr>
              <w:t>Online komunikacija</w:t>
            </w:r>
          </w:p>
        </w:tc>
        <w:tc>
          <w:tcPr>
            <w:tcW w:w="7603" w:type="dxa"/>
            <w:gridSpan w:val="2"/>
          </w:tcPr>
          <w:p w:rsidR="00A10C79" w:rsidRPr="00F90FE4" w:rsidRDefault="00A10C79" w:rsidP="00A10C79">
            <w:pPr>
              <w:rPr>
                <w:rFonts w:ascii="Times New Roman" w:hAnsi="Times New Roman" w:cs="Times New Roman"/>
                <w:lang w:val="sr-Latn-CS"/>
              </w:rPr>
            </w:pPr>
          </w:p>
          <w:p w:rsidR="00A10C79" w:rsidRPr="00F90FE4" w:rsidRDefault="00A10C79" w:rsidP="00A10C79">
            <w:pPr>
              <w:rPr>
                <w:rFonts w:ascii="Times New Roman" w:hAnsi="Times New Roman" w:cs="Times New Roman"/>
                <w:lang w:val="sr-Latn-CS"/>
              </w:rPr>
            </w:pPr>
            <w:r w:rsidRPr="00F90FE4">
              <w:rPr>
                <w:rFonts w:ascii="Times New Roman" w:hAnsi="Times New Roman" w:cs="Times New Roman"/>
                <w:lang w:val="sr-Latn-CS"/>
              </w:rPr>
              <w:t>Viber mreže su nastavile da funkcionišu i veliki broj različitih obavještenja za roditelje išao je putem mreža jer je tako bilo sigurnije da će informacije stići do svakog roditelja, nego putem tabli ispred ulaza pred kojima je često gužva kada se djeca odvode i dovode pa mnogi roditelji i ne obrate pažnju na tekstove koje okačimo.</w:t>
            </w:r>
          </w:p>
          <w:p w:rsidR="00A10C79" w:rsidRPr="00F90FE4" w:rsidRDefault="00A10C79" w:rsidP="00A10C79">
            <w:pPr>
              <w:rPr>
                <w:rFonts w:ascii="Times New Roman" w:hAnsi="Times New Roman" w:cs="Times New Roman"/>
                <w:lang w:val="sr-Latn-CS"/>
              </w:rPr>
            </w:pPr>
            <w:r w:rsidRPr="00F90FE4">
              <w:rPr>
                <w:rFonts w:ascii="Times New Roman" w:hAnsi="Times New Roman" w:cs="Times New Roman"/>
                <w:lang w:val="sr-Latn-CS"/>
              </w:rPr>
              <w:t>Roditelji su ove godine mogli češće da ostvare direktan kontakt sa vaspitačicama prilikom dovođenja i odvođenja djece iz vrtića.  Vaspitačice su bile tu za svakog roditelja koji je poželio direktnu komunikaciju sa njima.</w:t>
            </w:r>
          </w:p>
          <w:p w:rsidR="00A10C79" w:rsidRPr="00F90FE4" w:rsidRDefault="00A10C79" w:rsidP="00A10C79">
            <w:pPr>
              <w:rPr>
                <w:rFonts w:ascii="Times New Roman" w:hAnsi="Times New Roman" w:cs="Times New Roman"/>
                <w:lang w:val="sr-Latn-CS"/>
              </w:rPr>
            </w:pPr>
            <w:r w:rsidRPr="00F90FE4">
              <w:rPr>
                <w:rFonts w:ascii="Times New Roman" w:hAnsi="Times New Roman" w:cs="Times New Roman"/>
                <w:lang w:val="sr-Latn-CS"/>
              </w:rPr>
              <w:t>Ipak, komunikacija putem telefona ostala je neizostavan oblik saradnje i razmjene.</w:t>
            </w:r>
          </w:p>
          <w:p w:rsidR="00A10C79" w:rsidRPr="00F90FE4" w:rsidRDefault="00A10C79" w:rsidP="00A10C79">
            <w:pPr>
              <w:rPr>
                <w:rFonts w:ascii="Times New Roman" w:hAnsi="Times New Roman" w:cs="Times New Roman"/>
                <w:lang w:val="sr-Latn-CS"/>
              </w:rPr>
            </w:pPr>
          </w:p>
          <w:p w:rsidR="00A10C79" w:rsidRPr="00F90FE4" w:rsidRDefault="00A10C79" w:rsidP="00A10C79">
            <w:pPr>
              <w:rPr>
                <w:rFonts w:ascii="Times New Roman" w:hAnsi="Times New Roman" w:cs="Times New Roman"/>
                <w:lang w:val="sr-Latn-CS"/>
              </w:rPr>
            </w:pPr>
          </w:p>
        </w:tc>
        <w:tc>
          <w:tcPr>
            <w:tcW w:w="1037" w:type="dxa"/>
          </w:tcPr>
          <w:p w:rsidR="00A10C79" w:rsidRPr="00F90FE4" w:rsidRDefault="00A10C79" w:rsidP="00A10C79">
            <w:pPr>
              <w:rPr>
                <w:rFonts w:ascii="Times New Roman" w:hAnsi="Times New Roman" w:cs="Times New Roman"/>
                <w:color w:val="FF0000"/>
                <w:sz w:val="28"/>
                <w:szCs w:val="28"/>
                <w:lang w:val="sr-Latn-CS"/>
              </w:rPr>
            </w:pPr>
          </w:p>
          <w:p w:rsidR="00A10C79" w:rsidRPr="00F90FE4" w:rsidRDefault="00A10C79" w:rsidP="00A10C79">
            <w:pPr>
              <w:rPr>
                <w:rFonts w:ascii="Times New Roman" w:hAnsi="Times New Roman" w:cs="Times New Roman"/>
                <w:color w:val="FF0000"/>
                <w:sz w:val="28"/>
                <w:szCs w:val="28"/>
                <w:lang w:val="sr-Latn-CS"/>
              </w:rPr>
            </w:pPr>
          </w:p>
          <w:p w:rsidR="00A10C79" w:rsidRPr="00F90FE4" w:rsidRDefault="00A10C79" w:rsidP="00A10C79">
            <w:pPr>
              <w:rPr>
                <w:rFonts w:ascii="Times New Roman" w:hAnsi="Times New Roman" w:cs="Times New Roman"/>
                <w:sz w:val="28"/>
                <w:szCs w:val="28"/>
                <w:lang w:val="sr-Latn-CS"/>
              </w:rPr>
            </w:pPr>
          </w:p>
          <w:p w:rsidR="00A10C79" w:rsidRPr="00F90FE4" w:rsidRDefault="00A10C79" w:rsidP="00A10C79">
            <w:pPr>
              <w:rPr>
                <w:rFonts w:ascii="Times New Roman" w:hAnsi="Times New Roman" w:cs="Times New Roman"/>
                <w:lang w:val="sr-Latn-CS"/>
              </w:rPr>
            </w:pPr>
            <w:r w:rsidRPr="00F90FE4">
              <w:rPr>
                <w:rFonts w:ascii="Times New Roman" w:hAnsi="Times New Roman" w:cs="Times New Roman"/>
                <w:lang w:val="sr-Latn-CS"/>
              </w:rPr>
              <w:t>Tokom</w:t>
            </w:r>
          </w:p>
          <w:p w:rsidR="00A10C79" w:rsidRPr="00F90FE4" w:rsidRDefault="00A10C79" w:rsidP="00A10C79">
            <w:pPr>
              <w:rPr>
                <w:rFonts w:ascii="Times New Roman" w:hAnsi="Times New Roman" w:cs="Times New Roman"/>
                <w:lang w:val="sr-Latn-CS"/>
              </w:rPr>
            </w:pPr>
            <w:r w:rsidRPr="00F90FE4">
              <w:rPr>
                <w:rFonts w:ascii="Times New Roman" w:hAnsi="Times New Roman" w:cs="Times New Roman"/>
                <w:lang w:val="sr-Latn-CS"/>
              </w:rPr>
              <w:t>godine</w:t>
            </w:r>
          </w:p>
          <w:p w:rsidR="00A10C79" w:rsidRPr="00F90FE4" w:rsidRDefault="00A10C79" w:rsidP="00A10C79">
            <w:pPr>
              <w:rPr>
                <w:rFonts w:ascii="Times New Roman" w:hAnsi="Times New Roman" w:cs="Times New Roman"/>
                <w:lang w:val="sr-Latn-CS"/>
              </w:rPr>
            </w:pPr>
          </w:p>
        </w:tc>
      </w:tr>
    </w:tbl>
    <w:p w:rsidR="00A10C79" w:rsidRDefault="00A10C79" w:rsidP="00A10C79">
      <w:pPr>
        <w:pStyle w:val="ListParagraph"/>
        <w:rPr>
          <w:rFonts w:ascii="Times New Roman" w:hAnsi="Times New Roman" w:cs="Times New Roman"/>
          <w:b/>
          <w:sz w:val="24"/>
          <w:szCs w:val="24"/>
          <w:lang w:val="sr-Latn-ME"/>
        </w:rPr>
      </w:pPr>
    </w:p>
    <w:p w:rsidR="0011246B" w:rsidRDefault="0011246B" w:rsidP="001054F3">
      <w:pPr>
        <w:rPr>
          <w:rFonts w:ascii="Times New Roman" w:hAnsi="Times New Roman" w:cs="Times New Roman"/>
          <w:b/>
          <w:sz w:val="24"/>
          <w:szCs w:val="24"/>
          <w:lang w:val="sr-Latn-ME"/>
        </w:rPr>
      </w:pPr>
    </w:p>
    <w:p w:rsidR="008E38E0" w:rsidRDefault="008E38E0" w:rsidP="001054F3">
      <w:pPr>
        <w:rPr>
          <w:rFonts w:ascii="Times New Roman" w:hAnsi="Times New Roman" w:cs="Times New Roman"/>
          <w:b/>
          <w:sz w:val="24"/>
          <w:szCs w:val="24"/>
          <w:lang w:val="sr-Latn-ME"/>
        </w:rPr>
      </w:pPr>
    </w:p>
    <w:p w:rsidR="008E38E0" w:rsidRDefault="008E38E0" w:rsidP="001054F3">
      <w:pPr>
        <w:rPr>
          <w:rFonts w:ascii="Times New Roman" w:hAnsi="Times New Roman" w:cs="Times New Roman"/>
          <w:b/>
          <w:sz w:val="24"/>
          <w:szCs w:val="24"/>
          <w:lang w:val="sr-Latn-ME"/>
        </w:rPr>
      </w:pPr>
    </w:p>
    <w:p w:rsidR="008E38E0" w:rsidRDefault="008E38E0" w:rsidP="001054F3">
      <w:pPr>
        <w:rPr>
          <w:rFonts w:ascii="Times New Roman" w:hAnsi="Times New Roman" w:cs="Times New Roman"/>
          <w:b/>
          <w:sz w:val="24"/>
          <w:szCs w:val="24"/>
          <w:lang w:val="sr-Latn-ME"/>
        </w:rPr>
      </w:pPr>
    </w:p>
    <w:p w:rsidR="008E38E0" w:rsidRDefault="008E38E0" w:rsidP="001054F3">
      <w:pPr>
        <w:rPr>
          <w:rFonts w:ascii="Times New Roman" w:hAnsi="Times New Roman" w:cs="Times New Roman"/>
          <w:b/>
          <w:sz w:val="24"/>
          <w:szCs w:val="24"/>
          <w:lang w:val="sr-Latn-ME"/>
        </w:rPr>
      </w:pPr>
    </w:p>
    <w:p w:rsidR="008E38E0" w:rsidRDefault="008E38E0" w:rsidP="001054F3">
      <w:pPr>
        <w:rPr>
          <w:rFonts w:ascii="Times New Roman" w:hAnsi="Times New Roman" w:cs="Times New Roman"/>
          <w:b/>
          <w:sz w:val="24"/>
          <w:szCs w:val="24"/>
          <w:lang w:val="sr-Latn-ME"/>
        </w:rPr>
      </w:pPr>
    </w:p>
    <w:p w:rsidR="001E7A60" w:rsidRDefault="001E7A60" w:rsidP="001054F3">
      <w:pPr>
        <w:rPr>
          <w:rFonts w:ascii="Times New Roman" w:hAnsi="Times New Roman" w:cs="Times New Roman"/>
          <w:b/>
          <w:sz w:val="24"/>
          <w:szCs w:val="24"/>
          <w:lang w:val="sr-Latn-ME"/>
        </w:rPr>
      </w:pPr>
    </w:p>
    <w:p w:rsidR="001E7A60" w:rsidRDefault="001E7A60" w:rsidP="001054F3">
      <w:pPr>
        <w:rPr>
          <w:rFonts w:ascii="Times New Roman" w:hAnsi="Times New Roman" w:cs="Times New Roman"/>
          <w:b/>
          <w:sz w:val="24"/>
          <w:szCs w:val="24"/>
          <w:lang w:val="sr-Latn-ME"/>
        </w:rPr>
      </w:pPr>
    </w:p>
    <w:p w:rsidR="001E7A60" w:rsidRDefault="001E7A60" w:rsidP="001054F3">
      <w:pPr>
        <w:rPr>
          <w:rFonts w:ascii="Times New Roman" w:hAnsi="Times New Roman" w:cs="Times New Roman"/>
          <w:b/>
          <w:sz w:val="24"/>
          <w:szCs w:val="24"/>
          <w:lang w:val="sr-Latn-ME"/>
        </w:rPr>
      </w:pPr>
    </w:p>
    <w:p w:rsidR="008E38E0" w:rsidRPr="001054F3" w:rsidRDefault="008E38E0" w:rsidP="001054F3">
      <w:pPr>
        <w:rPr>
          <w:rFonts w:ascii="Times New Roman" w:hAnsi="Times New Roman" w:cs="Times New Roman"/>
          <w:b/>
          <w:sz w:val="24"/>
          <w:szCs w:val="24"/>
          <w:lang w:val="sr-Latn-ME"/>
        </w:rPr>
      </w:pPr>
    </w:p>
    <w:p w:rsidR="00A10C79" w:rsidRPr="00A10C79" w:rsidRDefault="00A10C79" w:rsidP="00A10C79">
      <w:pPr>
        <w:pStyle w:val="ListParagraph"/>
        <w:numPr>
          <w:ilvl w:val="0"/>
          <w:numId w:val="1"/>
        </w:numPr>
        <w:jc w:val="center"/>
        <w:rPr>
          <w:sz w:val="28"/>
          <w:szCs w:val="28"/>
        </w:rPr>
      </w:pPr>
      <w:r w:rsidRPr="00A10C79">
        <w:rPr>
          <w:rFonts w:ascii="Times New Roman" w:hAnsi="Times New Roman" w:cs="Times New Roman"/>
          <w:b/>
          <w:sz w:val="28"/>
          <w:szCs w:val="28"/>
          <w:lang w:val="sr-Latn-ME"/>
        </w:rPr>
        <w:t>IZVJEŠTAJ O RADU SAVJETA RODITELJA</w:t>
      </w:r>
    </w:p>
    <w:p w:rsidR="001054F3" w:rsidRDefault="001054F3" w:rsidP="00A10C79">
      <w:pPr>
        <w:ind w:left="180"/>
        <w:rPr>
          <w:rFonts w:ascii="Times New Roman" w:hAnsi="Times New Roman" w:cs="Times New Roman"/>
          <w:sz w:val="24"/>
          <w:szCs w:val="24"/>
          <w:lang w:val="sr-Latn-ME"/>
        </w:rPr>
      </w:pPr>
    </w:p>
    <w:p w:rsidR="00A10C79" w:rsidRPr="00A10C79" w:rsidRDefault="00A10C79" w:rsidP="00A10C79">
      <w:pPr>
        <w:ind w:left="180"/>
        <w:rPr>
          <w:rFonts w:ascii="Times New Roman" w:hAnsi="Times New Roman" w:cs="Times New Roman"/>
          <w:sz w:val="24"/>
          <w:szCs w:val="24"/>
          <w:lang w:val="sr-Latn-ME"/>
        </w:rPr>
      </w:pPr>
      <w:r w:rsidRPr="00A10C79">
        <w:rPr>
          <w:rFonts w:ascii="Times New Roman" w:hAnsi="Times New Roman" w:cs="Times New Roman"/>
          <w:sz w:val="24"/>
          <w:szCs w:val="24"/>
          <w:lang w:val="sr-Latn-ME"/>
        </w:rPr>
        <w:t>U školskoj 2022./2023. godini održana su tri sastanka Savjeta roditelja. Na dva sastanka su bili pozvani predstavnici Uprave vrtića, dok su jednom sastanku prisustvovali samo roditelji. Taj sastanak je iniciran od roditelja djece iz Novog vrtića jer su pisali peticiju da u toku jula i avgusta radi vaspitna jedinica Novi vrtić, koja je bila predviđena za zatvaranje. Na sastancima Savjeta roditelja (a i putem viber grupa) pojašnjeni su razlozi zbog kojih to ove školske godine nije moguće.</w:t>
      </w:r>
    </w:p>
    <w:p w:rsidR="00A10C79" w:rsidRPr="00A10C79" w:rsidRDefault="00A10C79" w:rsidP="00A10C79">
      <w:pPr>
        <w:pStyle w:val="ListParagraph"/>
        <w:ind w:left="540"/>
        <w:rPr>
          <w:rFonts w:ascii="Times New Roman" w:hAnsi="Times New Roman" w:cs="Times New Roman"/>
          <w:sz w:val="24"/>
          <w:szCs w:val="24"/>
          <w:lang w:val="sr-Latn-ME"/>
        </w:rPr>
      </w:pPr>
    </w:p>
    <w:tbl>
      <w:tblPr>
        <w:tblStyle w:val="TableGrid"/>
        <w:tblW w:w="0" w:type="auto"/>
        <w:tblLook w:val="04A0" w:firstRow="1" w:lastRow="0" w:firstColumn="1" w:lastColumn="0" w:noHBand="0" w:noVBand="1"/>
      </w:tblPr>
      <w:tblGrid>
        <w:gridCol w:w="3116"/>
        <w:gridCol w:w="3117"/>
        <w:gridCol w:w="3117"/>
      </w:tblGrid>
      <w:tr w:rsidR="00A10C79" w:rsidRPr="00A10C79" w:rsidTr="00A10C79">
        <w:tc>
          <w:tcPr>
            <w:tcW w:w="3116" w:type="dxa"/>
          </w:tcPr>
          <w:p w:rsidR="00A10C79" w:rsidRPr="00A10C79" w:rsidRDefault="00A10C79" w:rsidP="00A10C79">
            <w:pPr>
              <w:rPr>
                <w:rFonts w:ascii="Times New Roman" w:hAnsi="Times New Roman" w:cs="Times New Roman"/>
                <w:sz w:val="24"/>
                <w:szCs w:val="24"/>
                <w:lang w:val="sr-Latn-ME"/>
              </w:rPr>
            </w:pPr>
            <w:r w:rsidRPr="00A10C79">
              <w:rPr>
                <w:rFonts w:ascii="Times New Roman" w:hAnsi="Times New Roman" w:cs="Times New Roman"/>
                <w:sz w:val="24"/>
                <w:szCs w:val="24"/>
                <w:lang w:val="sr-Latn-ME"/>
              </w:rPr>
              <w:t>Realizovane aktivnosti</w:t>
            </w:r>
          </w:p>
        </w:tc>
        <w:tc>
          <w:tcPr>
            <w:tcW w:w="3117" w:type="dxa"/>
          </w:tcPr>
          <w:p w:rsidR="00A10C79" w:rsidRPr="00A10C79" w:rsidRDefault="00A10C79" w:rsidP="00A10C79">
            <w:pPr>
              <w:rPr>
                <w:rFonts w:ascii="Times New Roman" w:hAnsi="Times New Roman" w:cs="Times New Roman"/>
                <w:sz w:val="24"/>
                <w:szCs w:val="24"/>
                <w:lang w:val="sr-Latn-ME"/>
              </w:rPr>
            </w:pPr>
            <w:r w:rsidRPr="00A10C79">
              <w:rPr>
                <w:rFonts w:ascii="Times New Roman" w:hAnsi="Times New Roman" w:cs="Times New Roman"/>
                <w:sz w:val="24"/>
                <w:szCs w:val="24"/>
                <w:lang w:val="sr-Latn-ME"/>
              </w:rPr>
              <w:t>Vrijeme realizacije</w:t>
            </w:r>
          </w:p>
        </w:tc>
        <w:tc>
          <w:tcPr>
            <w:tcW w:w="3117" w:type="dxa"/>
          </w:tcPr>
          <w:p w:rsidR="00A10C79" w:rsidRPr="00A10C79" w:rsidRDefault="00A10C79" w:rsidP="00A10C79">
            <w:pPr>
              <w:rPr>
                <w:rFonts w:ascii="Times New Roman" w:hAnsi="Times New Roman" w:cs="Times New Roman"/>
                <w:sz w:val="24"/>
                <w:szCs w:val="24"/>
                <w:lang w:val="sr-Latn-ME"/>
              </w:rPr>
            </w:pPr>
            <w:r w:rsidRPr="00A10C79">
              <w:rPr>
                <w:rFonts w:ascii="Times New Roman" w:hAnsi="Times New Roman" w:cs="Times New Roman"/>
                <w:sz w:val="24"/>
                <w:szCs w:val="24"/>
                <w:lang w:val="sr-Latn-ME"/>
              </w:rPr>
              <w:t xml:space="preserve">Indikatori </w:t>
            </w:r>
          </w:p>
        </w:tc>
      </w:tr>
      <w:tr w:rsidR="00A10C79" w:rsidRPr="00A10C79" w:rsidTr="00A10C79">
        <w:tc>
          <w:tcPr>
            <w:tcW w:w="3116" w:type="dxa"/>
          </w:tcPr>
          <w:p w:rsidR="00A10C79" w:rsidRPr="00A10C79" w:rsidRDefault="00A10C79" w:rsidP="00A10C79">
            <w:pPr>
              <w:rPr>
                <w:rFonts w:ascii="Times New Roman" w:hAnsi="Times New Roman" w:cs="Times New Roman"/>
                <w:sz w:val="24"/>
                <w:szCs w:val="24"/>
                <w:lang w:val="sr-Latn-ME"/>
              </w:rPr>
            </w:pPr>
            <w:r w:rsidRPr="00A10C79">
              <w:rPr>
                <w:rFonts w:ascii="Times New Roman" w:hAnsi="Times New Roman" w:cs="Times New Roman"/>
                <w:sz w:val="24"/>
                <w:szCs w:val="24"/>
                <w:lang w:val="sr-Latn-ME"/>
              </w:rPr>
              <w:t>Izabrani su predstavnici za Savjet roditelja i konstituisan Savjet</w:t>
            </w:r>
          </w:p>
        </w:tc>
        <w:tc>
          <w:tcPr>
            <w:tcW w:w="3117" w:type="dxa"/>
          </w:tcPr>
          <w:p w:rsidR="00A10C79" w:rsidRPr="00A10C79" w:rsidRDefault="00A10C79" w:rsidP="00A10C79">
            <w:pPr>
              <w:jc w:val="center"/>
              <w:rPr>
                <w:rFonts w:ascii="Times New Roman" w:hAnsi="Times New Roman" w:cs="Times New Roman"/>
                <w:sz w:val="24"/>
                <w:szCs w:val="24"/>
                <w:lang w:val="sr-Latn-ME"/>
              </w:rPr>
            </w:pPr>
          </w:p>
          <w:p w:rsidR="00A10C79" w:rsidRPr="00A10C79" w:rsidRDefault="00A10C79" w:rsidP="00A10C79">
            <w:pPr>
              <w:jc w:val="center"/>
              <w:rPr>
                <w:rFonts w:ascii="Times New Roman" w:hAnsi="Times New Roman" w:cs="Times New Roman"/>
                <w:sz w:val="24"/>
                <w:szCs w:val="24"/>
                <w:lang w:val="sr-Latn-ME"/>
              </w:rPr>
            </w:pPr>
            <w:r w:rsidRPr="00A10C79">
              <w:rPr>
                <w:rFonts w:ascii="Times New Roman" w:hAnsi="Times New Roman" w:cs="Times New Roman"/>
                <w:sz w:val="24"/>
                <w:szCs w:val="24"/>
                <w:lang w:val="sr-Latn-ME"/>
              </w:rPr>
              <w:t>11.10.2022.</w:t>
            </w:r>
          </w:p>
        </w:tc>
        <w:tc>
          <w:tcPr>
            <w:tcW w:w="3117" w:type="dxa"/>
          </w:tcPr>
          <w:p w:rsidR="00A10C79" w:rsidRPr="00A10C79" w:rsidRDefault="00A10C79" w:rsidP="00A10C79">
            <w:pPr>
              <w:jc w:val="center"/>
              <w:rPr>
                <w:rFonts w:ascii="Times New Roman" w:hAnsi="Times New Roman" w:cs="Times New Roman"/>
                <w:sz w:val="24"/>
                <w:szCs w:val="24"/>
                <w:lang w:val="sr-Latn-ME"/>
              </w:rPr>
            </w:pPr>
          </w:p>
          <w:p w:rsidR="00A10C79" w:rsidRPr="00A10C79" w:rsidRDefault="00A10C79" w:rsidP="00A10C79">
            <w:pPr>
              <w:jc w:val="center"/>
              <w:rPr>
                <w:rFonts w:ascii="Times New Roman" w:hAnsi="Times New Roman" w:cs="Times New Roman"/>
                <w:sz w:val="24"/>
                <w:szCs w:val="24"/>
                <w:lang w:val="sr-Latn-ME"/>
              </w:rPr>
            </w:pPr>
            <w:r w:rsidRPr="00A10C79">
              <w:rPr>
                <w:rFonts w:ascii="Times New Roman" w:hAnsi="Times New Roman" w:cs="Times New Roman"/>
                <w:sz w:val="24"/>
                <w:szCs w:val="24"/>
                <w:lang w:val="sr-Latn-ME"/>
              </w:rPr>
              <w:t>Zapisnik sa sastanka</w:t>
            </w:r>
          </w:p>
        </w:tc>
      </w:tr>
      <w:tr w:rsidR="00A10C79" w:rsidRPr="00A10C79" w:rsidTr="00A10C79">
        <w:tc>
          <w:tcPr>
            <w:tcW w:w="3116" w:type="dxa"/>
          </w:tcPr>
          <w:p w:rsidR="00A10C79" w:rsidRPr="00A10C79" w:rsidRDefault="00A10C79" w:rsidP="00A10C79">
            <w:pPr>
              <w:rPr>
                <w:rFonts w:ascii="Times New Roman" w:hAnsi="Times New Roman" w:cs="Times New Roman"/>
                <w:sz w:val="24"/>
                <w:szCs w:val="24"/>
                <w:lang w:val="sr-Latn-ME"/>
              </w:rPr>
            </w:pPr>
            <w:r w:rsidRPr="00A10C79">
              <w:rPr>
                <w:rFonts w:ascii="Times New Roman" w:hAnsi="Times New Roman" w:cs="Times New Roman"/>
                <w:sz w:val="24"/>
                <w:szCs w:val="24"/>
                <w:lang w:val="sr-Latn-ME"/>
              </w:rPr>
              <w:t>Izabran je predsjednik Savjeta roditelja – Rade Mudrić, zapisničar Željko Vukić i konstatovano produženje mandata predsjedniku Upravnog odbora Marku Asanoviću</w:t>
            </w:r>
          </w:p>
        </w:tc>
        <w:tc>
          <w:tcPr>
            <w:tcW w:w="3117" w:type="dxa"/>
          </w:tcPr>
          <w:p w:rsidR="00A10C79" w:rsidRPr="00A10C79" w:rsidRDefault="00A10C79" w:rsidP="00A10C79">
            <w:pPr>
              <w:jc w:val="center"/>
              <w:rPr>
                <w:rFonts w:ascii="Times New Roman" w:hAnsi="Times New Roman" w:cs="Times New Roman"/>
                <w:sz w:val="24"/>
                <w:szCs w:val="24"/>
                <w:lang w:val="sr-Latn-ME"/>
              </w:rPr>
            </w:pPr>
          </w:p>
          <w:p w:rsidR="00A10C79" w:rsidRPr="00A10C79" w:rsidRDefault="00A10C79" w:rsidP="00A10C79">
            <w:pPr>
              <w:jc w:val="center"/>
              <w:rPr>
                <w:rFonts w:ascii="Times New Roman" w:hAnsi="Times New Roman" w:cs="Times New Roman"/>
                <w:sz w:val="24"/>
                <w:szCs w:val="24"/>
                <w:lang w:val="sr-Latn-ME"/>
              </w:rPr>
            </w:pPr>
          </w:p>
          <w:p w:rsidR="00A10C79" w:rsidRPr="00A10C79" w:rsidRDefault="00A10C79" w:rsidP="00A10C79">
            <w:pPr>
              <w:jc w:val="center"/>
              <w:rPr>
                <w:rFonts w:ascii="Times New Roman" w:hAnsi="Times New Roman" w:cs="Times New Roman"/>
                <w:sz w:val="24"/>
                <w:szCs w:val="24"/>
                <w:lang w:val="sr-Latn-ME"/>
              </w:rPr>
            </w:pPr>
            <w:r w:rsidRPr="00A10C79">
              <w:rPr>
                <w:rFonts w:ascii="Times New Roman" w:hAnsi="Times New Roman" w:cs="Times New Roman"/>
                <w:sz w:val="24"/>
                <w:szCs w:val="24"/>
                <w:lang w:val="sr-Latn-ME"/>
              </w:rPr>
              <w:t>11.10.2022.</w:t>
            </w:r>
          </w:p>
        </w:tc>
        <w:tc>
          <w:tcPr>
            <w:tcW w:w="3117" w:type="dxa"/>
          </w:tcPr>
          <w:p w:rsidR="00A10C79" w:rsidRPr="00A10C79" w:rsidRDefault="00A10C79" w:rsidP="00A10C79">
            <w:pPr>
              <w:jc w:val="center"/>
              <w:rPr>
                <w:rFonts w:ascii="Times New Roman" w:hAnsi="Times New Roman" w:cs="Times New Roman"/>
                <w:sz w:val="24"/>
                <w:szCs w:val="24"/>
                <w:lang w:val="sr-Latn-ME"/>
              </w:rPr>
            </w:pPr>
          </w:p>
          <w:p w:rsidR="00A10C79" w:rsidRPr="00A10C79" w:rsidRDefault="00A10C79" w:rsidP="00A10C79">
            <w:pPr>
              <w:jc w:val="center"/>
              <w:rPr>
                <w:rFonts w:ascii="Times New Roman" w:hAnsi="Times New Roman" w:cs="Times New Roman"/>
                <w:sz w:val="24"/>
                <w:szCs w:val="24"/>
                <w:lang w:val="sr-Latn-ME"/>
              </w:rPr>
            </w:pPr>
          </w:p>
          <w:p w:rsidR="00A10C79" w:rsidRPr="00A10C79" w:rsidRDefault="00A10C79" w:rsidP="00A10C79">
            <w:pPr>
              <w:jc w:val="center"/>
              <w:rPr>
                <w:rFonts w:ascii="Times New Roman" w:hAnsi="Times New Roman" w:cs="Times New Roman"/>
                <w:sz w:val="24"/>
                <w:szCs w:val="24"/>
                <w:lang w:val="sr-Latn-ME"/>
              </w:rPr>
            </w:pPr>
          </w:p>
          <w:p w:rsidR="00A10C79" w:rsidRPr="00A10C79" w:rsidRDefault="00A10C79" w:rsidP="00A10C79">
            <w:pPr>
              <w:jc w:val="center"/>
              <w:rPr>
                <w:rFonts w:ascii="Times New Roman" w:hAnsi="Times New Roman" w:cs="Times New Roman"/>
                <w:sz w:val="24"/>
                <w:szCs w:val="24"/>
                <w:lang w:val="sr-Latn-ME"/>
              </w:rPr>
            </w:pPr>
            <w:r w:rsidRPr="00A10C79">
              <w:rPr>
                <w:rFonts w:ascii="Times New Roman" w:hAnsi="Times New Roman" w:cs="Times New Roman"/>
                <w:sz w:val="24"/>
                <w:szCs w:val="24"/>
                <w:lang w:val="sr-Latn-ME"/>
              </w:rPr>
              <w:t>Zapisnik sa sastanka</w:t>
            </w:r>
          </w:p>
        </w:tc>
      </w:tr>
      <w:tr w:rsidR="00A10C79" w:rsidRPr="00A10C79" w:rsidTr="00A10C79">
        <w:tc>
          <w:tcPr>
            <w:tcW w:w="3116" w:type="dxa"/>
          </w:tcPr>
          <w:p w:rsidR="00A10C79" w:rsidRPr="00A10C79" w:rsidRDefault="00A10C79" w:rsidP="00A10C79">
            <w:pPr>
              <w:rPr>
                <w:rFonts w:ascii="Times New Roman" w:hAnsi="Times New Roman" w:cs="Times New Roman"/>
                <w:sz w:val="24"/>
                <w:szCs w:val="24"/>
                <w:lang w:val="sr-Latn-ME"/>
              </w:rPr>
            </w:pPr>
            <w:r w:rsidRPr="00A10C79">
              <w:rPr>
                <w:rFonts w:ascii="Times New Roman" w:hAnsi="Times New Roman" w:cs="Times New Roman"/>
                <w:sz w:val="24"/>
                <w:szCs w:val="24"/>
                <w:lang w:val="sr-Latn-ME"/>
              </w:rPr>
              <w:t>Članovi Savjeta roditelja su upoznati sa Izvještajem za prethodnu godinu</w:t>
            </w:r>
          </w:p>
        </w:tc>
        <w:tc>
          <w:tcPr>
            <w:tcW w:w="3117" w:type="dxa"/>
          </w:tcPr>
          <w:p w:rsidR="00A10C79" w:rsidRPr="00A10C79" w:rsidRDefault="00A10C79" w:rsidP="00A10C79">
            <w:pPr>
              <w:rPr>
                <w:rFonts w:ascii="Times New Roman" w:hAnsi="Times New Roman" w:cs="Times New Roman"/>
                <w:sz w:val="24"/>
                <w:szCs w:val="24"/>
                <w:lang w:val="sr-Latn-ME"/>
              </w:rPr>
            </w:pPr>
          </w:p>
          <w:p w:rsidR="00A10C79" w:rsidRPr="00A10C79" w:rsidRDefault="00A10C79" w:rsidP="00A10C79">
            <w:pPr>
              <w:rPr>
                <w:rFonts w:ascii="Times New Roman" w:hAnsi="Times New Roman" w:cs="Times New Roman"/>
                <w:sz w:val="24"/>
                <w:szCs w:val="24"/>
                <w:lang w:val="sr-Latn-ME"/>
              </w:rPr>
            </w:pPr>
            <w:r w:rsidRPr="00A10C79">
              <w:rPr>
                <w:rFonts w:ascii="Times New Roman" w:hAnsi="Times New Roman" w:cs="Times New Roman"/>
                <w:sz w:val="24"/>
                <w:szCs w:val="24"/>
                <w:lang w:val="sr-Latn-ME"/>
              </w:rPr>
              <w:t xml:space="preserve">             11.10.2022.</w:t>
            </w:r>
          </w:p>
        </w:tc>
        <w:tc>
          <w:tcPr>
            <w:tcW w:w="3117" w:type="dxa"/>
          </w:tcPr>
          <w:p w:rsidR="00A10C79" w:rsidRPr="00A10C79" w:rsidRDefault="00A10C79" w:rsidP="00A10C79">
            <w:pPr>
              <w:jc w:val="center"/>
              <w:rPr>
                <w:rFonts w:ascii="Times New Roman" w:hAnsi="Times New Roman" w:cs="Times New Roman"/>
                <w:sz w:val="24"/>
                <w:szCs w:val="24"/>
                <w:lang w:val="sr-Latn-ME"/>
              </w:rPr>
            </w:pPr>
          </w:p>
          <w:p w:rsidR="00A10C79" w:rsidRPr="00A10C79" w:rsidRDefault="00A10C79" w:rsidP="00A10C79">
            <w:pPr>
              <w:jc w:val="center"/>
              <w:rPr>
                <w:rFonts w:ascii="Times New Roman" w:hAnsi="Times New Roman" w:cs="Times New Roman"/>
                <w:sz w:val="24"/>
                <w:szCs w:val="24"/>
                <w:lang w:val="sr-Latn-ME"/>
              </w:rPr>
            </w:pPr>
            <w:r w:rsidRPr="00A10C79">
              <w:rPr>
                <w:rFonts w:ascii="Times New Roman" w:hAnsi="Times New Roman" w:cs="Times New Roman"/>
                <w:sz w:val="24"/>
                <w:szCs w:val="24"/>
                <w:lang w:val="sr-Latn-ME"/>
              </w:rPr>
              <w:t>Zapisnik sa sastanka</w:t>
            </w:r>
          </w:p>
        </w:tc>
      </w:tr>
      <w:tr w:rsidR="00A10C79" w:rsidRPr="00A10C79" w:rsidTr="00A10C79">
        <w:tc>
          <w:tcPr>
            <w:tcW w:w="3116" w:type="dxa"/>
          </w:tcPr>
          <w:p w:rsidR="00A10C79" w:rsidRPr="00A10C79" w:rsidRDefault="00A10C79" w:rsidP="00A10C79">
            <w:pPr>
              <w:rPr>
                <w:rFonts w:ascii="Times New Roman" w:hAnsi="Times New Roman" w:cs="Times New Roman"/>
                <w:sz w:val="24"/>
                <w:szCs w:val="24"/>
                <w:lang w:val="sr-Latn-ME"/>
              </w:rPr>
            </w:pPr>
            <w:r w:rsidRPr="00A10C79">
              <w:rPr>
                <w:rFonts w:ascii="Times New Roman" w:hAnsi="Times New Roman" w:cs="Times New Roman"/>
                <w:sz w:val="24"/>
                <w:szCs w:val="24"/>
                <w:lang w:val="sr-Latn-ME"/>
              </w:rPr>
              <w:t>Članovi Savjeta roditelja su usvojili Program rada za tekuću godinu</w:t>
            </w:r>
          </w:p>
        </w:tc>
        <w:tc>
          <w:tcPr>
            <w:tcW w:w="3117" w:type="dxa"/>
          </w:tcPr>
          <w:p w:rsidR="00A10C79" w:rsidRPr="00A10C79" w:rsidRDefault="00A10C79" w:rsidP="00A10C79">
            <w:pPr>
              <w:jc w:val="center"/>
              <w:rPr>
                <w:rFonts w:ascii="Times New Roman" w:hAnsi="Times New Roman" w:cs="Times New Roman"/>
                <w:sz w:val="24"/>
                <w:szCs w:val="24"/>
                <w:lang w:val="sr-Latn-ME"/>
              </w:rPr>
            </w:pPr>
          </w:p>
          <w:p w:rsidR="00A10C79" w:rsidRPr="00A10C79" w:rsidRDefault="00A10C79" w:rsidP="00A10C79">
            <w:pPr>
              <w:jc w:val="center"/>
              <w:rPr>
                <w:rFonts w:ascii="Times New Roman" w:hAnsi="Times New Roman" w:cs="Times New Roman"/>
                <w:sz w:val="24"/>
                <w:szCs w:val="24"/>
                <w:lang w:val="sr-Latn-ME"/>
              </w:rPr>
            </w:pPr>
            <w:r w:rsidRPr="00A10C79">
              <w:rPr>
                <w:rFonts w:ascii="Times New Roman" w:hAnsi="Times New Roman" w:cs="Times New Roman"/>
                <w:sz w:val="24"/>
                <w:szCs w:val="24"/>
                <w:lang w:val="sr-Latn-ME"/>
              </w:rPr>
              <w:t>11.10.2022.</w:t>
            </w:r>
          </w:p>
        </w:tc>
        <w:tc>
          <w:tcPr>
            <w:tcW w:w="3117" w:type="dxa"/>
          </w:tcPr>
          <w:p w:rsidR="00A10C79" w:rsidRPr="00A10C79" w:rsidRDefault="00A10C79" w:rsidP="00A10C79">
            <w:pPr>
              <w:jc w:val="center"/>
              <w:rPr>
                <w:rFonts w:ascii="Times New Roman" w:hAnsi="Times New Roman" w:cs="Times New Roman"/>
                <w:sz w:val="24"/>
                <w:szCs w:val="24"/>
                <w:lang w:val="sr-Latn-ME"/>
              </w:rPr>
            </w:pPr>
          </w:p>
          <w:p w:rsidR="00A10C79" w:rsidRPr="00A10C79" w:rsidRDefault="00A10C79" w:rsidP="00A10C79">
            <w:pPr>
              <w:jc w:val="center"/>
              <w:rPr>
                <w:rFonts w:ascii="Times New Roman" w:hAnsi="Times New Roman" w:cs="Times New Roman"/>
                <w:sz w:val="24"/>
                <w:szCs w:val="24"/>
                <w:lang w:val="sr-Latn-ME"/>
              </w:rPr>
            </w:pPr>
            <w:r w:rsidRPr="00A10C79">
              <w:rPr>
                <w:rFonts w:ascii="Times New Roman" w:hAnsi="Times New Roman" w:cs="Times New Roman"/>
                <w:sz w:val="24"/>
                <w:szCs w:val="24"/>
                <w:lang w:val="sr-Latn-ME"/>
              </w:rPr>
              <w:t>Zapisnik sa sastanka</w:t>
            </w:r>
          </w:p>
        </w:tc>
      </w:tr>
      <w:tr w:rsidR="00A10C79" w:rsidRPr="00A10C79" w:rsidTr="00A10C79">
        <w:tc>
          <w:tcPr>
            <w:tcW w:w="3116" w:type="dxa"/>
          </w:tcPr>
          <w:p w:rsidR="00A10C79" w:rsidRPr="00A10C79" w:rsidRDefault="00A10C79" w:rsidP="00A10C79">
            <w:pPr>
              <w:rPr>
                <w:rFonts w:ascii="Times New Roman" w:hAnsi="Times New Roman" w:cs="Times New Roman"/>
                <w:sz w:val="24"/>
                <w:szCs w:val="24"/>
                <w:lang w:val="sr-Latn-ME"/>
              </w:rPr>
            </w:pPr>
            <w:r w:rsidRPr="00A10C79">
              <w:rPr>
                <w:rFonts w:ascii="Times New Roman" w:hAnsi="Times New Roman" w:cs="Times New Roman"/>
                <w:sz w:val="24"/>
                <w:szCs w:val="24"/>
                <w:lang w:val="sr-Latn-ME"/>
              </w:rPr>
              <w:t>Roditelji su upoznati sa organizacijom rada vrtića, kadrovskim potencijalima i tekućim problemima</w:t>
            </w:r>
          </w:p>
        </w:tc>
        <w:tc>
          <w:tcPr>
            <w:tcW w:w="3117" w:type="dxa"/>
          </w:tcPr>
          <w:p w:rsidR="00A10C79" w:rsidRPr="00A10C79" w:rsidRDefault="00A10C79" w:rsidP="00A10C79">
            <w:pPr>
              <w:jc w:val="center"/>
              <w:rPr>
                <w:rFonts w:ascii="Times New Roman" w:hAnsi="Times New Roman" w:cs="Times New Roman"/>
                <w:sz w:val="24"/>
                <w:szCs w:val="24"/>
                <w:lang w:val="sr-Latn-ME"/>
              </w:rPr>
            </w:pPr>
          </w:p>
          <w:p w:rsidR="00A10C79" w:rsidRPr="00A10C79" w:rsidRDefault="00A10C79" w:rsidP="00A10C79">
            <w:pPr>
              <w:rPr>
                <w:rFonts w:ascii="Times New Roman" w:hAnsi="Times New Roman" w:cs="Times New Roman"/>
                <w:sz w:val="24"/>
                <w:szCs w:val="24"/>
                <w:lang w:val="sr-Latn-ME"/>
              </w:rPr>
            </w:pPr>
            <w:r w:rsidRPr="00A10C79">
              <w:rPr>
                <w:rFonts w:ascii="Times New Roman" w:hAnsi="Times New Roman" w:cs="Times New Roman"/>
                <w:sz w:val="24"/>
                <w:szCs w:val="24"/>
                <w:lang w:val="sr-Latn-ME"/>
              </w:rPr>
              <w:t>Oktobar 2022. – jun 2023.</w:t>
            </w:r>
          </w:p>
        </w:tc>
        <w:tc>
          <w:tcPr>
            <w:tcW w:w="3117" w:type="dxa"/>
          </w:tcPr>
          <w:p w:rsidR="00A10C79" w:rsidRPr="00A10C79" w:rsidRDefault="00A10C79" w:rsidP="00A10C79">
            <w:pPr>
              <w:jc w:val="center"/>
              <w:rPr>
                <w:rFonts w:ascii="Times New Roman" w:hAnsi="Times New Roman" w:cs="Times New Roman"/>
                <w:sz w:val="24"/>
                <w:szCs w:val="24"/>
                <w:lang w:val="sr-Latn-ME"/>
              </w:rPr>
            </w:pPr>
          </w:p>
          <w:p w:rsidR="00A10C79" w:rsidRPr="00A10C79" w:rsidRDefault="00A10C79" w:rsidP="00A10C79">
            <w:pPr>
              <w:jc w:val="center"/>
              <w:rPr>
                <w:rFonts w:ascii="Times New Roman" w:hAnsi="Times New Roman" w:cs="Times New Roman"/>
                <w:sz w:val="24"/>
                <w:szCs w:val="24"/>
                <w:lang w:val="sr-Latn-ME"/>
              </w:rPr>
            </w:pPr>
            <w:r w:rsidRPr="00A10C79">
              <w:rPr>
                <w:rFonts w:ascii="Times New Roman" w:hAnsi="Times New Roman" w:cs="Times New Roman"/>
                <w:sz w:val="24"/>
                <w:szCs w:val="24"/>
                <w:lang w:val="sr-Latn-ME"/>
              </w:rPr>
              <w:t>Zapisnici sa sastanaka Savjeta</w:t>
            </w:r>
          </w:p>
        </w:tc>
      </w:tr>
      <w:tr w:rsidR="00A10C79" w:rsidRPr="00A10C79" w:rsidTr="00A10C79">
        <w:tc>
          <w:tcPr>
            <w:tcW w:w="3116" w:type="dxa"/>
          </w:tcPr>
          <w:p w:rsidR="00A10C79" w:rsidRPr="00A10C79" w:rsidRDefault="00A10C79" w:rsidP="00A10C79">
            <w:pPr>
              <w:rPr>
                <w:rFonts w:ascii="Times New Roman" w:hAnsi="Times New Roman" w:cs="Times New Roman"/>
                <w:sz w:val="24"/>
                <w:szCs w:val="24"/>
                <w:lang w:val="sr-Latn-ME"/>
              </w:rPr>
            </w:pPr>
            <w:r w:rsidRPr="00A10C79">
              <w:rPr>
                <w:rFonts w:ascii="Times New Roman" w:hAnsi="Times New Roman" w:cs="Times New Roman"/>
                <w:sz w:val="24"/>
                <w:szCs w:val="24"/>
                <w:lang w:val="sr-Latn-ME"/>
              </w:rPr>
              <w:t>Roditelji su učestvovali, a nerijetko i organizovali dječije izlete u saradnji sa vaspitačima</w:t>
            </w:r>
          </w:p>
        </w:tc>
        <w:tc>
          <w:tcPr>
            <w:tcW w:w="3117" w:type="dxa"/>
          </w:tcPr>
          <w:p w:rsidR="00A10C79" w:rsidRPr="00A10C79" w:rsidRDefault="00A10C79" w:rsidP="00A10C79">
            <w:pPr>
              <w:jc w:val="center"/>
              <w:rPr>
                <w:rFonts w:ascii="Times New Roman" w:hAnsi="Times New Roman" w:cs="Times New Roman"/>
                <w:sz w:val="24"/>
                <w:szCs w:val="24"/>
                <w:lang w:val="sr-Latn-ME"/>
              </w:rPr>
            </w:pPr>
            <w:r w:rsidRPr="00A10C79">
              <w:rPr>
                <w:rFonts w:ascii="Times New Roman" w:hAnsi="Times New Roman" w:cs="Times New Roman"/>
                <w:sz w:val="24"/>
                <w:szCs w:val="24"/>
                <w:lang w:val="sr-Latn-ME"/>
              </w:rPr>
              <w:t>Oktobar 2022. – jun 2023.</w:t>
            </w:r>
          </w:p>
        </w:tc>
        <w:tc>
          <w:tcPr>
            <w:tcW w:w="3117" w:type="dxa"/>
          </w:tcPr>
          <w:p w:rsidR="00A10C79" w:rsidRPr="00A10C79" w:rsidRDefault="00A10C79" w:rsidP="00A10C79">
            <w:pPr>
              <w:jc w:val="center"/>
              <w:rPr>
                <w:rFonts w:ascii="Times New Roman" w:hAnsi="Times New Roman" w:cs="Times New Roman"/>
                <w:sz w:val="24"/>
                <w:szCs w:val="24"/>
                <w:lang w:val="sr-Latn-ME"/>
              </w:rPr>
            </w:pPr>
            <w:r w:rsidRPr="00A10C79">
              <w:rPr>
                <w:rFonts w:ascii="Times New Roman" w:hAnsi="Times New Roman" w:cs="Times New Roman"/>
                <w:sz w:val="24"/>
                <w:szCs w:val="24"/>
                <w:lang w:val="sr-Latn-ME"/>
              </w:rPr>
              <w:t xml:space="preserve">Ljetopis </w:t>
            </w:r>
          </w:p>
        </w:tc>
      </w:tr>
      <w:tr w:rsidR="00A10C79" w:rsidRPr="00A10C79" w:rsidTr="00A10C79">
        <w:tc>
          <w:tcPr>
            <w:tcW w:w="3116" w:type="dxa"/>
          </w:tcPr>
          <w:p w:rsidR="00A10C79" w:rsidRPr="00A10C79" w:rsidRDefault="00A10C79" w:rsidP="00A10C79">
            <w:pPr>
              <w:rPr>
                <w:rFonts w:ascii="Times New Roman" w:hAnsi="Times New Roman" w:cs="Times New Roman"/>
                <w:sz w:val="24"/>
                <w:szCs w:val="24"/>
                <w:lang w:val="sr-Latn-ME"/>
              </w:rPr>
            </w:pPr>
            <w:r w:rsidRPr="00A10C79">
              <w:rPr>
                <w:rFonts w:ascii="Times New Roman" w:hAnsi="Times New Roman" w:cs="Times New Roman"/>
                <w:sz w:val="24"/>
                <w:szCs w:val="24"/>
                <w:lang w:val="sr-Latn-ME"/>
              </w:rPr>
              <w:t>Razmatrani su predlozi, sugestije, inicijative roditelja za poboljšanje vaspitno – obrazovnog rada. Ukoliko su bili u skladu sa propisima Ustanove i ukoliko ih je bilo moguće realizovati, usvajani su. U suprotnom, objašnjeni su razlozi zbog kojih to nije bilo moguće</w:t>
            </w:r>
          </w:p>
        </w:tc>
        <w:tc>
          <w:tcPr>
            <w:tcW w:w="3117" w:type="dxa"/>
          </w:tcPr>
          <w:p w:rsidR="00A10C79" w:rsidRPr="00A10C79" w:rsidRDefault="00A10C79" w:rsidP="00A10C79">
            <w:pPr>
              <w:jc w:val="center"/>
              <w:rPr>
                <w:rFonts w:ascii="Times New Roman" w:hAnsi="Times New Roman" w:cs="Times New Roman"/>
                <w:sz w:val="24"/>
                <w:szCs w:val="24"/>
                <w:lang w:val="sr-Latn-ME"/>
              </w:rPr>
            </w:pPr>
          </w:p>
          <w:p w:rsidR="00A10C79" w:rsidRPr="00A10C79" w:rsidRDefault="00D82550" w:rsidP="00A10C79">
            <w:pPr>
              <w:jc w:val="center"/>
              <w:rPr>
                <w:rFonts w:ascii="Times New Roman" w:hAnsi="Times New Roman" w:cs="Times New Roman"/>
                <w:sz w:val="24"/>
                <w:szCs w:val="24"/>
                <w:lang w:val="sr-Latn-ME"/>
              </w:rPr>
            </w:pPr>
            <w:r w:rsidRPr="00A10C79">
              <w:rPr>
                <w:rFonts w:ascii="Times New Roman" w:hAnsi="Times New Roman" w:cs="Times New Roman"/>
                <w:sz w:val="24"/>
                <w:szCs w:val="24"/>
                <w:lang w:val="sr-Latn-ME"/>
              </w:rPr>
              <w:t>Oktobar 2022. – jun 2023.</w:t>
            </w:r>
          </w:p>
          <w:p w:rsidR="00A10C79" w:rsidRPr="00A10C79" w:rsidRDefault="00A10C79" w:rsidP="00A10C79">
            <w:pPr>
              <w:jc w:val="center"/>
              <w:rPr>
                <w:rFonts w:ascii="Times New Roman" w:hAnsi="Times New Roman" w:cs="Times New Roman"/>
                <w:sz w:val="24"/>
                <w:szCs w:val="24"/>
                <w:lang w:val="sr-Latn-ME"/>
              </w:rPr>
            </w:pPr>
          </w:p>
          <w:p w:rsidR="00A10C79" w:rsidRPr="00A10C79" w:rsidRDefault="00A10C79" w:rsidP="00A10C79">
            <w:pPr>
              <w:jc w:val="center"/>
              <w:rPr>
                <w:rFonts w:ascii="Times New Roman" w:hAnsi="Times New Roman" w:cs="Times New Roman"/>
                <w:sz w:val="24"/>
                <w:szCs w:val="24"/>
                <w:lang w:val="sr-Latn-ME"/>
              </w:rPr>
            </w:pPr>
          </w:p>
          <w:p w:rsidR="00A10C79" w:rsidRPr="00A10C79" w:rsidRDefault="00A10C79" w:rsidP="00A10C79">
            <w:pPr>
              <w:jc w:val="center"/>
              <w:rPr>
                <w:rFonts w:ascii="Times New Roman" w:hAnsi="Times New Roman" w:cs="Times New Roman"/>
                <w:sz w:val="24"/>
                <w:szCs w:val="24"/>
                <w:lang w:val="sr-Latn-ME"/>
              </w:rPr>
            </w:pPr>
          </w:p>
          <w:p w:rsidR="00A10C79" w:rsidRPr="00A10C79" w:rsidRDefault="00A10C79" w:rsidP="00A10C79">
            <w:pPr>
              <w:jc w:val="center"/>
              <w:rPr>
                <w:rFonts w:ascii="Times New Roman" w:hAnsi="Times New Roman" w:cs="Times New Roman"/>
                <w:sz w:val="24"/>
                <w:szCs w:val="24"/>
                <w:lang w:val="sr-Latn-ME"/>
              </w:rPr>
            </w:pPr>
          </w:p>
        </w:tc>
        <w:tc>
          <w:tcPr>
            <w:tcW w:w="3117" w:type="dxa"/>
          </w:tcPr>
          <w:p w:rsidR="00A10C79" w:rsidRPr="00A10C79" w:rsidRDefault="00A10C79" w:rsidP="00A10C79">
            <w:pPr>
              <w:jc w:val="center"/>
              <w:rPr>
                <w:rFonts w:ascii="Times New Roman" w:hAnsi="Times New Roman" w:cs="Times New Roman"/>
                <w:sz w:val="24"/>
                <w:szCs w:val="24"/>
                <w:lang w:val="sr-Latn-ME"/>
              </w:rPr>
            </w:pPr>
          </w:p>
          <w:p w:rsidR="00A10C79" w:rsidRPr="00A10C79" w:rsidRDefault="00D82550" w:rsidP="00A10C79">
            <w:pPr>
              <w:jc w:val="center"/>
              <w:rPr>
                <w:rFonts w:ascii="Times New Roman" w:hAnsi="Times New Roman" w:cs="Times New Roman"/>
                <w:sz w:val="24"/>
                <w:szCs w:val="24"/>
                <w:lang w:val="sr-Latn-ME"/>
              </w:rPr>
            </w:pPr>
            <w:r w:rsidRPr="00A10C79">
              <w:rPr>
                <w:rFonts w:ascii="Times New Roman" w:hAnsi="Times New Roman" w:cs="Times New Roman"/>
                <w:sz w:val="24"/>
                <w:szCs w:val="24"/>
                <w:lang w:val="sr-Latn-ME"/>
              </w:rPr>
              <w:t>Zapisnici sa sastanaka Savjeta roditelja</w:t>
            </w:r>
          </w:p>
          <w:p w:rsidR="00A10C79" w:rsidRPr="00A10C79" w:rsidRDefault="00A10C79" w:rsidP="00A10C79">
            <w:pPr>
              <w:jc w:val="center"/>
              <w:rPr>
                <w:rFonts w:ascii="Times New Roman" w:hAnsi="Times New Roman" w:cs="Times New Roman"/>
                <w:sz w:val="24"/>
                <w:szCs w:val="24"/>
                <w:lang w:val="sr-Latn-ME"/>
              </w:rPr>
            </w:pPr>
          </w:p>
          <w:p w:rsidR="00A10C79" w:rsidRPr="00A10C79" w:rsidRDefault="00A10C79" w:rsidP="00A10C79">
            <w:pPr>
              <w:jc w:val="center"/>
              <w:rPr>
                <w:rFonts w:ascii="Times New Roman" w:hAnsi="Times New Roman" w:cs="Times New Roman"/>
                <w:sz w:val="24"/>
                <w:szCs w:val="24"/>
                <w:lang w:val="sr-Latn-ME"/>
              </w:rPr>
            </w:pPr>
          </w:p>
          <w:p w:rsidR="00A10C79" w:rsidRPr="00A10C79" w:rsidRDefault="00A10C79" w:rsidP="00A10C79">
            <w:pPr>
              <w:jc w:val="center"/>
              <w:rPr>
                <w:rFonts w:ascii="Times New Roman" w:hAnsi="Times New Roman" w:cs="Times New Roman"/>
                <w:sz w:val="24"/>
                <w:szCs w:val="24"/>
                <w:lang w:val="sr-Latn-ME"/>
              </w:rPr>
            </w:pPr>
          </w:p>
          <w:p w:rsidR="00A10C79" w:rsidRPr="00A10C79" w:rsidRDefault="00A10C79" w:rsidP="00A10C79">
            <w:pPr>
              <w:rPr>
                <w:rFonts w:ascii="Times New Roman" w:hAnsi="Times New Roman" w:cs="Times New Roman"/>
                <w:sz w:val="24"/>
                <w:szCs w:val="24"/>
                <w:lang w:val="sr-Latn-ME"/>
              </w:rPr>
            </w:pPr>
          </w:p>
        </w:tc>
      </w:tr>
      <w:tr w:rsidR="00A10C79" w:rsidRPr="00A10C79" w:rsidTr="00A10C79">
        <w:tc>
          <w:tcPr>
            <w:tcW w:w="3116" w:type="dxa"/>
          </w:tcPr>
          <w:p w:rsidR="00A10C79" w:rsidRPr="00A10C79" w:rsidRDefault="00A10C79" w:rsidP="00A10C79">
            <w:pPr>
              <w:rPr>
                <w:rFonts w:ascii="Times New Roman" w:hAnsi="Times New Roman" w:cs="Times New Roman"/>
                <w:sz w:val="24"/>
                <w:szCs w:val="24"/>
                <w:lang w:val="sr-Latn-ME"/>
              </w:rPr>
            </w:pPr>
            <w:r w:rsidRPr="00A10C79">
              <w:rPr>
                <w:rFonts w:ascii="Times New Roman" w:hAnsi="Times New Roman" w:cs="Times New Roman"/>
                <w:sz w:val="24"/>
                <w:szCs w:val="24"/>
                <w:lang w:val="sr-Latn-ME"/>
              </w:rPr>
              <w:t>Roditelji su se uključili u poboljšanje uslova rada u vrtiću: opremanje mobilijarom terase u VJ TQ Plazza, nabavka i postavka video nadzora u Petrovcu, kupovina dva smart tv- u Centralnom vrtiću</w:t>
            </w:r>
          </w:p>
        </w:tc>
        <w:tc>
          <w:tcPr>
            <w:tcW w:w="3117" w:type="dxa"/>
          </w:tcPr>
          <w:p w:rsidR="00A10C79" w:rsidRPr="00A10C79" w:rsidRDefault="00A10C79" w:rsidP="00A10C79">
            <w:pPr>
              <w:jc w:val="center"/>
              <w:rPr>
                <w:rFonts w:ascii="Times New Roman" w:hAnsi="Times New Roman" w:cs="Times New Roman"/>
                <w:sz w:val="24"/>
                <w:szCs w:val="24"/>
                <w:lang w:val="sr-Latn-ME"/>
              </w:rPr>
            </w:pPr>
          </w:p>
          <w:p w:rsidR="00A10C79" w:rsidRPr="00A10C79" w:rsidRDefault="00A10C79" w:rsidP="00A10C79">
            <w:pPr>
              <w:jc w:val="center"/>
              <w:rPr>
                <w:rFonts w:ascii="Times New Roman" w:hAnsi="Times New Roman" w:cs="Times New Roman"/>
                <w:sz w:val="24"/>
                <w:szCs w:val="24"/>
                <w:lang w:val="sr-Latn-ME"/>
              </w:rPr>
            </w:pPr>
          </w:p>
          <w:p w:rsidR="00A10C79" w:rsidRPr="00A10C79" w:rsidRDefault="00A10C79" w:rsidP="00A10C79">
            <w:pPr>
              <w:jc w:val="center"/>
              <w:rPr>
                <w:rFonts w:ascii="Times New Roman" w:hAnsi="Times New Roman" w:cs="Times New Roman"/>
                <w:sz w:val="24"/>
                <w:szCs w:val="24"/>
                <w:lang w:val="sr-Latn-ME"/>
              </w:rPr>
            </w:pPr>
          </w:p>
          <w:p w:rsidR="00A10C79" w:rsidRPr="00A10C79" w:rsidRDefault="00A10C79" w:rsidP="00A10C79">
            <w:pPr>
              <w:jc w:val="center"/>
              <w:rPr>
                <w:rFonts w:ascii="Times New Roman" w:hAnsi="Times New Roman" w:cs="Times New Roman"/>
                <w:sz w:val="24"/>
                <w:szCs w:val="24"/>
                <w:lang w:val="sr-Latn-ME"/>
              </w:rPr>
            </w:pPr>
            <w:r w:rsidRPr="00A10C79">
              <w:rPr>
                <w:rFonts w:ascii="Times New Roman" w:hAnsi="Times New Roman" w:cs="Times New Roman"/>
                <w:sz w:val="24"/>
                <w:szCs w:val="24"/>
                <w:lang w:val="sr-Latn-ME"/>
              </w:rPr>
              <w:t>Oktobar 2022. – jun 2023.</w:t>
            </w:r>
          </w:p>
        </w:tc>
        <w:tc>
          <w:tcPr>
            <w:tcW w:w="3117" w:type="dxa"/>
          </w:tcPr>
          <w:p w:rsidR="00A10C79" w:rsidRPr="00A10C79" w:rsidRDefault="00A10C79" w:rsidP="00A10C79">
            <w:pPr>
              <w:jc w:val="center"/>
              <w:rPr>
                <w:rFonts w:ascii="Times New Roman" w:hAnsi="Times New Roman" w:cs="Times New Roman"/>
                <w:sz w:val="24"/>
                <w:szCs w:val="24"/>
                <w:lang w:val="sr-Latn-ME"/>
              </w:rPr>
            </w:pPr>
          </w:p>
          <w:p w:rsidR="00A10C79" w:rsidRPr="00A10C79" w:rsidRDefault="00A10C79" w:rsidP="00A10C79">
            <w:pPr>
              <w:jc w:val="center"/>
              <w:rPr>
                <w:rFonts w:ascii="Times New Roman" w:hAnsi="Times New Roman" w:cs="Times New Roman"/>
                <w:sz w:val="24"/>
                <w:szCs w:val="24"/>
                <w:lang w:val="sr-Latn-ME"/>
              </w:rPr>
            </w:pPr>
          </w:p>
          <w:p w:rsidR="00A10C79" w:rsidRPr="00A10C79" w:rsidRDefault="00A10C79" w:rsidP="00A10C79">
            <w:pPr>
              <w:jc w:val="center"/>
              <w:rPr>
                <w:rFonts w:ascii="Times New Roman" w:hAnsi="Times New Roman" w:cs="Times New Roman"/>
                <w:sz w:val="24"/>
                <w:szCs w:val="24"/>
                <w:lang w:val="sr-Latn-ME"/>
              </w:rPr>
            </w:pPr>
            <w:r w:rsidRPr="00A10C79">
              <w:rPr>
                <w:rFonts w:ascii="Times New Roman" w:hAnsi="Times New Roman" w:cs="Times New Roman"/>
                <w:sz w:val="24"/>
                <w:szCs w:val="24"/>
                <w:lang w:val="sr-Latn-ME"/>
              </w:rPr>
              <w:t>Pisma namjere, mobilijari, kamere, tv uređaji</w:t>
            </w:r>
          </w:p>
        </w:tc>
      </w:tr>
    </w:tbl>
    <w:p w:rsidR="00A10C79" w:rsidRPr="00A10C79" w:rsidRDefault="00A10C79" w:rsidP="00A10C79">
      <w:pPr>
        <w:pStyle w:val="ListParagraph"/>
        <w:ind w:left="540"/>
        <w:rPr>
          <w:rFonts w:ascii="Times New Roman" w:hAnsi="Times New Roman" w:cs="Times New Roman"/>
          <w:sz w:val="24"/>
          <w:szCs w:val="24"/>
          <w:lang w:val="sr-Latn-ME"/>
        </w:rPr>
      </w:pPr>
    </w:p>
    <w:p w:rsidR="00A10C79" w:rsidRPr="00A10C79" w:rsidRDefault="00A10C79" w:rsidP="00A10C79">
      <w:pPr>
        <w:ind w:left="270"/>
        <w:rPr>
          <w:rFonts w:ascii="Times New Roman" w:hAnsi="Times New Roman" w:cs="Times New Roman"/>
          <w:sz w:val="24"/>
          <w:szCs w:val="24"/>
          <w:lang w:val="sr-Latn-ME"/>
        </w:rPr>
      </w:pPr>
    </w:p>
    <w:p w:rsidR="00A10C79" w:rsidRPr="00A10C79" w:rsidRDefault="00A10C79" w:rsidP="00A10C79">
      <w:pPr>
        <w:pStyle w:val="ListParagraph"/>
        <w:ind w:left="540"/>
        <w:jc w:val="right"/>
        <w:rPr>
          <w:rFonts w:ascii="Times New Roman" w:hAnsi="Times New Roman" w:cs="Times New Roman"/>
          <w:sz w:val="24"/>
          <w:szCs w:val="24"/>
          <w:lang w:val="sr-Latn-ME"/>
        </w:rPr>
      </w:pPr>
      <w:r w:rsidRPr="00A10C79">
        <w:rPr>
          <w:rFonts w:ascii="Times New Roman" w:hAnsi="Times New Roman" w:cs="Times New Roman"/>
          <w:sz w:val="24"/>
          <w:szCs w:val="24"/>
          <w:lang w:val="sr-Latn-ME"/>
        </w:rPr>
        <w:t>Predsjednik Savjeta roditelja,</w:t>
      </w:r>
    </w:p>
    <w:p w:rsidR="00F62C45" w:rsidRDefault="00F62C45" w:rsidP="00C60453">
      <w:pPr>
        <w:pStyle w:val="ListParagraph"/>
        <w:ind w:left="540"/>
        <w:jc w:val="right"/>
        <w:rPr>
          <w:rFonts w:ascii="Times New Roman" w:hAnsi="Times New Roman" w:cs="Times New Roman"/>
          <w:sz w:val="24"/>
          <w:szCs w:val="24"/>
          <w:lang w:val="sr-Latn-ME"/>
        </w:rPr>
      </w:pPr>
    </w:p>
    <w:p w:rsidR="001054F3" w:rsidRPr="00C60453" w:rsidRDefault="00A10C79" w:rsidP="00C60453">
      <w:pPr>
        <w:pStyle w:val="ListParagraph"/>
        <w:ind w:left="540"/>
        <w:jc w:val="right"/>
        <w:rPr>
          <w:rFonts w:ascii="Times New Roman" w:hAnsi="Times New Roman" w:cs="Times New Roman"/>
          <w:sz w:val="24"/>
          <w:szCs w:val="24"/>
          <w:lang w:val="sr-Latn-ME"/>
        </w:rPr>
      </w:pPr>
      <w:r w:rsidRPr="00A10C79">
        <w:rPr>
          <w:rFonts w:ascii="Times New Roman" w:hAnsi="Times New Roman" w:cs="Times New Roman"/>
          <w:sz w:val="24"/>
          <w:szCs w:val="24"/>
          <w:lang w:val="sr-Latn-ME"/>
        </w:rPr>
        <w:t>Rade Mudrić</w:t>
      </w:r>
    </w:p>
    <w:p w:rsidR="00A10C79" w:rsidRDefault="00A10C79" w:rsidP="00A10C79">
      <w:pPr>
        <w:pStyle w:val="ListParagraph"/>
        <w:rPr>
          <w:rFonts w:ascii="Times New Roman" w:hAnsi="Times New Roman" w:cs="Times New Roman"/>
          <w:b/>
          <w:sz w:val="24"/>
          <w:szCs w:val="24"/>
          <w:lang w:val="sr-Latn-ME"/>
        </w:rPr>
      </w:pPr>
    </w:p>
    <w:p w:rsidR="004276C7" w:rsidRDefault="004276C7" w:rsidP="00A10C79">
      <w:pPr>
        <w:pStyle w:val="ListParagraph"/>
        <w:rPr>
          <w:rFonts w:ascii="Times New Roman" w:hAnsi="Times New Roman" w:cs="Times New Roman"/>
          <w:b/>
          <w:sz w:val="24"/>
          <w:szCs w:val="24"/>
          <w:lang w:val="sr-Latn-ME"/>
        </w:rPr>
      </w:pPr>
    </w:p>
    <w:p w:rsidR="00C60453" w:rsidRDefault="00C60453" w:rsidP="00A10C79">
      <w:pPr>
        <w:pStyle w:val="ListParagraph"/>
        <w:rPr>
          <w:rFonts w:ascii="Times New Roman" w:hAnsi="Times New Roman" w:cs="Times New Roman"/>
          <w:b/>
          <w:sz w:val="24"/>
          <w:szCs w:val="24"/>
          <w:lang w:val="sr-Latn-ME"/>
        </w:rPr>
      </w:pPr>
    </w:p>
    <w:p w:rsidR="008E38E0" w:rsidRDefault="008E38E0" w:rsidP="00A10C79">
      <w:pPr>
        <w:pStyle w:val="ListParagraph"/>
        <w:rPr>
          <w:rFonts w:ascii="Times New Roman" w:hAnsi="Times New Roman" w:cs="Times New Roman"/>
          <w:b/>
          <w:sz w:val="24"/>
          <w:szCs w:val="24"/>
          <w:lang w:val="sr-Latn-ME"/>
        </w:rPr>
      </w:pPr>
    </w:p>
    <w:p w:rsidR="008E38E0" w:rsidRDefault="008E38E0" w:rsidP="00A10C79">
      <w:pPr>
        <w:pStyle w:val="ListParagraph"/>
        <w:rPr>
          <w:rFonts w:ascii="Times New Roman" w:hAnsi="Times New Roman" w:cs="Times New Roman"/>
          <w:b/>
          <w:sz w:val="24"/>
          <w:szCs w:val="24"/>
          <w:lang w:val="sr-Latn-ME"/>
        </w:rPr>
      </w:pPr>
    </w:p>
    <w:p w:rsidR="008E38E0" w:rsidRDefault="008E38E0" w:rsidP="00A10C79">
      <w:pPr>
        <w:pStyle w:val="ListParagraph"/>
        <w:rPr>
          <w:rFonts w:ascii="Times New Roman" w:hAnsi="Times New Roman" w:cs="Times New Roman"/>
          <w:b/>
          <w:sz w:val="24"/>
          <w:szCs w:val="24"/>
          <w:lang w:val="sr-Latn-ME"/>
        </w:rPr>
      </w:pPr>
    </w:p>
    <w:p w:rsidR="008E38E0" w:rsidRDefault="008E38E0" w:rsidP="00A10C79">
      <w:pPr>
        <w:pStyle w:val="ListParagraph"/>
        <w:rPr>
          <w:rFonts w:ascii="Times New Roman" w:hAnsi="Times New Roman" w:cs="Times New Roman"/>
          <w:b/>
          <w:sz w:val="24"/>
          <w:szCs w:val="24"/>
          <w:lang w:val="sr-Latn-ME"/>
        </w:rPr>
      </w:pPr>
    </w:p>
    <w:p w:rsidR="008E38E0" w:rsidRDefault="008E38E0" w:rsidP="00A10C79">
      <w:pPr>
        <w:pStyle w:val="ListParagraph"/>
        <w:rPr>
          <w:rFonts w:ascii="Times New Roman" w:hAnsi="Times New Roman" w:cs="Times New Roman"/>
          <w:b/>
          <w:sz w:val="24"/>
          <w:szCs w:val="24"/>
          <w:lang w:val="sr-Latn-ME"/>
        </w:rPr>
      </w:pPr>
    </w:p>
    <w:p w:rsidR="008E38E0" w:rsidRDefault="008E38E0" w:rsidP="00A10C79">
      <w:pPr>
        <w:pStyle w:val="ListParagraph"/>
        <w:rPr>
          <w:rFonts w:ascii="Times New Roman" w:hAnsi="Times New Roman" w:cs="Times New Roman"/>
          <w:b/>
          <w:sz w:val="24"/>
          <w:szCs w:val="24"/>
          <w:lang w:val="sr-Latn-ME"/>
        </w:rPr>
      </w:pPr>
    </w:p>
    <w:p w:rsidR="008E38E0" w:rsidRDefault="008E38E0" w:rsidP="00A10C79">
      <w:pPr>
        <w:pStyle w:val="ListParagraph"/>
        <w:rPr>
          <w:rFonts w:ascii="Times New Roman" w:hAnsi="Times New Roman" w:cs="Times New Roman"/>
          <w:b/>
          <w:sz w:val="24"/>
          <w:szCs w:val="24"/>
          <w:lang w:val="sr-Latn-ME"/>
        </w:rPr>
      </w:pPr>
    </w:p>
    <w:p w:rsidR="008E38E0" w:rsidRDefault="008E38E0" w:rsidP="00A10C79">
      <w:pPr>
        <w:pStyle w:val="ListParagraph"/>
        <w:rPr>
          <w:rFonts w:ascii="Times New Roman" w:hAnsi="Times New Roman" w:cs="Times New Roman"/>
          <w:b/>
          <w:sz w:val="24"/>
          <w:szCs w:val="24"/>
          <w:lang w:val="sr-Latn-ME"/>
        </w:rPr>
      </w:pPr>
    </w:p>
    <w:p w:rsidR="008E38E0" w:rsidRDefault="008E38E0" w:rsidP="00A10C79">
      <w:pPr>
        <w:pStyle w:val="ListParagraph"/>
        <w:rPr>
          <w:rFonts w:ascii="Times New Roman" w:hAnsi="Times New Roman" w:cs="Times New Roman"/>
          <w:b/>
          <w:sz w:val="24"/>
          <w:szCs w:val="24"/>
          <w:lang w:val="sr-Latn-ME"/>
        </w:rPr>
      </w:pPr>
    </w:p>
    <w:p w:rsidR="008E38E0" w:rsidRDefault="008E38E0" w:rsidP="00A10C79">
      <w:pPr>
        <w:pStyle w:val="ListParagraph"/>
        <w:rPr>
          <w:rFonts w:ascii="Times New Roman" w:hAnsi="Times New Roman" w:cs="Times New Roman"/>
          <w:b/>
          <w:sz w:val="24"/>
          <w:szCs w:val="24"/>
          <w:lang w:val="sr-Latn-ME"/>
        </w:rPr>
      </w:pPr>
    </w:p>
    <w:p w:rsidR="008E38E0" w:rsidRDefault="008E38E0" w:rsidP="00A10C79">
      <w:pPr>
        <w:pStyle w:val="ListParagraph"/>
        <w:rPr>
          <w:rFonts w:ascii="Times New Roman" w:hAnsi="Times New Roman" w:cs="Times New Roman"/>
          <w:b/>
          <w:sz w:val="24"/>
          <w:szCs w:val="24"/>
          <w:lang w:val="sr-Latn-ME"/>
        </w:rPr>
      </w:pPr>
    </w:p>
    <w:p w:rsidR="008E38E0" w:rsidRDefault="008E38E0" w:rsidP="00A10C79">
      <w:pPr>
        <w:pStyle w:val="ListParagraph"/>
        <w:rPr>
          <w:rFonts w:ascii="Times New Roman" w:hAnsi="Times New Roman" w:cs="Times New Roman"/>
          <w:b/>
          <w:sz w:val="24"/>
          <w:szCs w:val="24"/>
          <w:lang w:val="sr-Latn-ME"/>
        </w:rPr>
      </w:pPr>
    </w:p>
    <w:p w:rsidR="008E38E0" w:rsidRDefault="008E38E0" w:rsidP="00A10C79">
      <w:pPr>
        <w:pStyle w:val="ListParagraph"/>
        <w:rPr>
          <w:rFonts w:ascii="Times New Roman" w:hAnsi="Times New Roman" w:cs="Times New Roman"/>
          <w:b/>
          <w:sz w:val="24"/>
          <w:szCs w:val="24"/>
          <w:lang w:val="sr-Latn-ME"/>
        </w:rPr>
      </w:pPr>
    </w:p>
    <w:p w:rsidR="008E38E0" w:rsidRDefault="008E38E0" w:rsidP="00A10C79">
      <w:pPr>
        <w:pStyle w:val="ListParagraph"/>
        <w:rPr>
          <w:rFonts w:ascii="Times New Roman" w:hAnsi="Times New Roman" w:cs="Times New Roman"/>
          <w:b/>
          <w:sz w:val="24"/>
          <w:szCs w:val="24"/>
          <w:lang w:val="sr-Latn-ME"/>
        </w:rPr>
      </w:pPr>
    </w:p>
    <w:p w:rsidR="008E38E0" w:rsidRDefault="008E38E0" w:rsidP="00A10C79">
      <w:pPr>
        <w:pStyle w:val="ListParagraph"/>
        <w:rPr>
          <w:rFonts w:ascii="Times New Roman" w:hAnsi="Times New Roman" w:cs="Times New Roman"/>
          <w:b/>
          <w:sz w:val="24"/>
          <w:szCs w:val="24"/>
          <w:lang w:val="sr-Latn-ME"/>
        </w:rPr>
      </w:pPr>
    </w:p>
    <w:p w:rsidR="008E38E0" w:rsidRDefault="008E38E0" w:rsidP="00A10C79">
      <w:pPr>
        <w:pStyle w:val="ListParagraph"/>
        <w:rPr>
          <w:rFonts w:ascii="Times New Roman" w:hAnsi="Times New Roman" w:cs="Times New Roman"/>
          <w:b/>
          <w:sz w:val="24"/>
          <w:szCs w:val="24"/>
          <w:lang w:val="sr-Latn-ME"/>
        </w:rPr>
      </w:pPr>
    </w:p>
    <w:p w:rsidR="008E38E0" w:rsidRDefault="008E38E0" w:rsidP="00A10C79">
      <w:pPr>
        <w:pStyle w:val="ListParagraph"/>
        <w:rPr>
          <w:rFonts w:ascii="Times New Roman" w:hAnsi="Times New Roman" w:cs="Times New Roman"/>
          <w:b/>
          <w:sz w:val="24"/>
          <w:szCs w:val="24"/>
          <w:lang w:val="sr-Latn-ME"/>
        </w:rPr>
      </w:pPr>
    </w:p>
    <w:p w:rsidR="00A10C79" w:rsidRPr="00C666B6" w:rsidRDefault="00A10C79" w:rsidP="00A10C79">
      <w:pPr>
        <w:pStyle w:val="ListParagraph"/>
        <w:numPr>
          <w:ilvl w:val="0"/>
          <w:numId w:val="1"/>
        </w:numPr>
        <w:jc w:val="center"/>
        <w:rPr>
          <w:sz w:val="28"/>
          <w:szCs w:val="28"/>
        </w:rPr>
      </w:pPr>
      <w:r w:rsidRPr="00C666B6">
        <w:rPr>
          <w:rFonts w:ascii="Times New Roman" w:hAnsi="Times New Roman" w:cs="Times New Roman"/>
          <w:b/>
          <w:sz w:val="28"/>
          <w:szCs w:val="28"/>
          <w:lang w:val="sr-Latn-ME"/>
        </w:rPr>
        <w:t>IZVJEŠTAJ O RADU DIREKTORA</w:t>
      </w:r>
    </w:p>
    <w:p w:rsidR="00A10C79" w:rsidRDefault="00A10C79" w:rsidP="00A10C79">
      <w:pPr>
        <w:pStyle w:val="ListParagraph"/>
        <w:rPr>
          <w:rFonts w:ascii="Times New Roman" w:hAnsi="Times New Roman" w:cs="Times New Roman"/>
          <w:b/>
          <w:sz w:val="24"/>
          <w:szCs w:val="24"/>
          <w:lang w:val="sr-Latn-ME"/>
        </w:rPr>
      </w:pPr>
    </w:p>
    <w:p w:rsidR="00A10C79" w:rsidRPr="00E6681F" w:rsidRDefault="00A10C79" w:rsidP="00A10C79">
      <w:pPr>
        <w:pStyle w:val="NoSpacing"/>
        <w:rPr>
          <w:sz w:val="28"/>
          <w:szCs w:val="28"/>
        </w:rPr>
      </w:pPr>
    </w:p>
    <w:p w:rsidR="00A10C79" w:rsidRPr="00F32FAD" w:rsidRDefault="00A10C79" w:rsidP="00A10C79">
      <w:pPr>
        <w:pStyle w:val="NoSpacing"/>
        <w:rPr>
          <w:rFonts w:ascii="Times New Roman" w:hAnsi="Times New Roman" w:cs="Times New Roman"/>
          <w:sz w:val="24"/>
          <w:szCs w:val="24"/>
        </w:rPr>
      </w:pPr>
      <w:r w:rsidRPr="00F32FAD">
        <w:rPr>
          <w:rFonts w:ascii="Times New Roman" w:hAnsi="Times New Roman" w:cs="Times New Roman"/>
          <w:sz w:val="24"/>
          <w:szCs w:val="24"/>
        </w:rPr>
        <w:t>U školskoj 2022/2023. sam, kao i u prethodnoj, obavljao poslove direktora i pedagoškog rukovodioca JPU ,,Ljubica V. Jovanović- Maše ,, Budvi. U proteklih godinu dana trudio sam se da sv</w:t>
      </w:r>
      <w:r w:rsidR="00D82550">
        <w:rPr>
          <w:rFonts w:ascii="Times New Roman" w:hAnsi="Times New Roman" w:cs="Times New Roman"/>
          <w:sz w:val="24"/>
          <w:szCs w:val="24"/>
        </w:rPr>
        <w:t>e isplanirano Godišnjim planom i</w:t>
      </w:r>
      <w:r w:rsidRPr="00F32FAD">
        <w:rPr>
          <w:rFonts w:ascii="Times New Roman" w:hAnsi="Times New Roman" w:cs="Times New Roman"/>
          <w:sz w:val="24"/>
          <w:szCs w:val="24"/>
        </w:rPr>
        <w:t xml:space="preserve"> programom i realizujemo, ili da uđemo u proces r</w:t>
      </w:r>
      <w:r w:rsidR="00D82550">
        <w:rPr>
          <w:rFonts w:ascii="Times New Roman" w:hAnsi="Times New Roman" w:cs="Times New Roman"/>
          <w:sz w:val="24"/>
          <w:szCs w:val="24"/>
        </w:rPr>
        <w:t xml:space="preserve">ealizacije, prevenstveno VOR- a, </w:t>
      </w:r>
      <w:r w:rsidRPr="00F32FAD">
        <w:rPr>
          <w:rFonts w:ascii="Times New Roman" w:hAnsi="Times New Roman" w:cs="Times New Roman"/>
          <w:sz w:val="24"/>
          <w:szCs w:val="24"/>
        </w:rPr>
        <w:t>a tu je uključen i program za prezentaciju vrtića i poboljšanje uslova rada. Tokom godine su naši vaspitači, medicinske se</w:t>
      </w:r>
      <w:r w:rsidR="00D82550">
        <w:rPr>
          <w:rFonts w:ascii="Times New Roman" w:hAnsi="Times New Roman" w:cs="Times New Roman"/>
          <w:sz w:val="24"/>
          <w:szCs w:val="24"/>
        </w:rPr>
        <w:t>stre , stručni saradnici, kao  i</w:t>
      </w:r>
      <w:r w:rsidRPr="00F32FAD">
        <w:rPr>
          <w:rFonts w:ascii="Times New Roman" w:hAnsi="Times New Roman" w:cs="Times New Roman"/>
          <w:sz w:val="24"/>
          <w:szCs w:val="24"/>
        </w:rPr>
        <w:t xml:space="preserve"> Up</w:t>
      </w:r>
      <w:r w:rsidR="00D82550">
        <w:rPr>
          <w:rFonts w:ascii="Times New Roman" w:hAnsi="Times New Roman" w:cs="Times New Roman"/>
          <w:sz w:val="24"/>
          <w:szCs w:val="24"/>
        </w:rPr>
        <w:t>rava prolazili seminare, obuke i</w:t>
      </w:r>
      <w:r w:rsidRPr="00F32FAD">
        <w:rPr>
          <w:rFonts w:ascii="Times New Roman" w:hAnsi="Times New Roman" w:cs="Times New Roman"/>
          <w:sz w:val="24"/>
          <w:szCs w:val="24"/>
        </w:rPr>
        <w:t xml:space="preserve"> konstantno se profesionalno razvijali.  Kroz razgovore na Stručnim vijećima, sastancima Aktiva, prezentacijama, radionicama unapređivali smo naš rad, pratili postavljene ciljeve iz Plana i programa rada, dogovarali osnaživanje partnerstva sa roditeljima i insistirali na poštovanju prava </w:t>
      </w:r>
      <w:r w:rsidR="00D82550">
        <w:rPr>
          <w:rFonts w:ascii="Times New Roman" w:hAnsi="Times New Roman" w:cs="Times New Roman"/>
          <w:sz w:val="24"/>
          <w:szCs w:val="24"/>
        </w:rPr>
        <w:t xml:space="preserve">djeteta.Vaspitno obrazovni rad, </w:t>
      </w:r>
      <w:r w:rsidRPr="00F32FAD">
        <w:rPr>
          <w:rFonts w:ascii="Times New Roman" w:hAnsi="Times New Roman" w:cs="Times New Roman"/>
          <w:sz w:val="24"/>
          <w:szCs w:val="24"/>
        </w:rPr>
        <w:t>kao sto se i podrazumijeva, je temeljni segment obrazovanja djeteta te njemu posvećujemo najveću pažnju,</w:t>
      </w:r>
      <w:r w:rsidR="00D82550">
        <w:rPr>
          <w:rFonts w:ascii="Times New Roman" w:hAnsi="Times New Roman" w:cs="Times New Roman"/>
          <w:sz w:val="24"/>
          <w:szCs w:val="24"/>
        </w:rPr>
        <w:t xml:space="preserve"> </w:t>
      </w:r>
      <w:r w:rsidRPr="00F32FAD">
        <w:rPr>
          <w:rFonts w:ascii="Times New Roman" w:hAnsi="Times New Roman" w:cs="Times New Roman"/>
          <w:sz w:val="24"/>
          <w:szCs w:val="24"/>
        </w:rPr>
        <w:t xml:space="preserve">realizovali smo planirane aktivnosti prateći smjernice važećeg programa . Pedagoški rad je sprovodjen u toku čitave školske godine. </w:t>
      </w:r>
    </w:p>
    <w:p w:rsidR="00A10C79" w:rsidRPr="00F32FAD" w:rsidRDefault="00A10C79" w:rsidP="00A10C79">
      <w:pPr>
        <w:pStyle w:val="NoSpacing"/>
        <w:rPr>
          <w:rFonts w:ascii="Times New Roman" w:hAnsi="Times New Roman" w:cs="Times New Roman"/>
          <w:sz w:val="24"/>
          <w:szCs w:val="24"/>
        </w:rPr>
      </w:pPr>
      <w:r w:rsidRPr="00F32FAD">
        <w:rPr>
          <w:rFonts w:ascii="Times New Roman" w:hAnsi="Times New Roman" w:cs="Times New Roman"/>
          <w:sz w:val="24"/>
          <w:szCs w:val="24"/>
        </w:rPr>
        <w:t>Bez obzira na  povećanje broja djece, što je značilo i prisustvo većeg broja djece od normativa u skoro svim grupama, uspješno smo izvršavali postavljene zadatke u VOR-u, što sam ustanovio kroz obilaske grupa, prisustvo na ugledno- oglednim aktivnostima, a stručna služba kroz hospitacije i utvrdila. Zbog zastarelosti objekata, dva objekta iz 1980. i Centralni vrtic iz 1975. godine, izloženi smo potrebi da svake godine sve više ulažemo u održavanje istih. Čak i u vaspitnoj jedinici TQ Plazza koja je skoro izgradjena, zbog loših elektro instalacija smo imali ulaganja da bi ih</w:t>
      </w:r>
      <w:r w:rsidR="00D82550">
        <w:rPr>
          <w:rFonts w:ascii="Times New Roman" w:hAnsi="Times New Roman" w:cs="Times New Roman"/>
          <w:sz w:val="24"/>
          <w:szCs w:val="24"/>
        </w:rPr>
        <w:t xml:space="preserve"> prilagodili kapacitetu električ</w:t>
      </w:r>
      <w:r w:rsidRPr="00F32FAD">
        <w:rPr>
          <w:rFonts w:ascii="Times New Roman" w:hAnsi="Times New Roman" w:cs="Times New Roman"/>
          <w:sz w:val="24"/>
          <w:szCs w:val="24"/>
        </w:rPr>
        <w:t>ne energije koji je nama trebao. Šta smo uspjeli da popravimo, uradili smo, što smo bili prinuđeni da kupimo - kupili smo, mada je to dovelo do povećanja troškova zbog raznih popravki, kao što je</w:t>
      </w:r>
      <w:r w:rsidR="00D82550">
        <w:rPr>
          <w:rFonts w:ascii="Times New Roman" w:hAnsi="Times New Roman" w:cs="Times New Roman"/>
          <w:sz w:val="24"/>
          <w:szCs w:val="24"/>
        </w:rPr>
        <w:t>,</w:t>
      </w:r>
      <w:r w:rsidRPr="00F32FAD">
        <w:rPr>
          <w:rFonts w:ascii="Times New Roman" w:hAnsi="Times New Roman" w:cs="Times New Roman"/>
          <w:sz w:val="24"/>
          <w:szCs w:val="24"/>
        </w:rPr>
        <w:t xml:space="preserve"> na primjer</w:t>
      </w:r>
      <w:r w:rsidR="00D82550">
        <w:rPr>
          <w:rFonts w:ascii="Times New Roman" w:hAnsi="Times New Roman" w:cs="Times New Roman"/>
          <w:sz w:val="24"/>
          <w:szCs w:val="24"/>
        </w:rPr>
        <w:t>,</w:t>
      </w:r>
      <w:r w:rsidRPr="00F32FAD">
        <w:rPr>
          <w:rFonts w:ascii="Times New Roman" w:hAnsi="Times New Roman" w:cs="Times New Roman"/>
          <w:sz w:val="24"/>
          <w:szCs w:val="24"/>
        </w:rPr>
        <w:t xml:space="preserve"> grejni kotao koji je u Centralnom vrtiću od njegove gradnje prije 47 godina. Kroz plan Ministarstva prosvjete za adaptaciju starih grejnih sistema, aplicirali smo za donaciju radi adaptiranja našeg kotla. Služba Ministarstva Prosvjete zadužena za pomenutu vrstu poslova sa njihovim koordinatorom, je izvršila mjerenja u maju tekuće godine. </w:t>
      </w:r>
    </w:p>
    <w:p w:rsidR="00A10C79" w:rsidRPr="00F32FAD" w:rsidRDefault="00A10C79" w:rsidP="00A10C79">
      <w:pPr>
        <w:pStyle w:val="NoSpacing"/>
        <w:rPr>
          <w:rFonts w:ascii="Times New Roman" w:hAnsi="Times New Roman" w:cs="Times New Roman"/>
          <w:sz w:val="24"/>
          <w:szCs w:val="24"/>
        </w:rPr>
      </w:pPr>
      <w:r w:rsidRPr="00F32FAD">
        <w:rPr>
          <w:rFonts w:ascii="Times New Roman" w:hAnsi="Times New Roman" w:cs="Times New Roman"/>
          <w:sz w:val="24"/>
          <w:szCs w:val="24"/>
        </w:rPr>
        <w:t xml:space="preserve">Veliku pomoć smo u toku godine na rešavanju ovih problema imali od Opštine Budva, koja nam je pomogla donacijom radi renoviranja prostorija u Centralnom vrtiću, te MK grupi iz Beograda koja nam je kroz vrijednu donaciju  u julu / avgustu obezbijedila didaktički materijal, stolove, stolice i adaptaciju četiri prostorije u Centralnom vrtiću. </w:t>
      </w:r>
    </w:p>
    <w:p w:rsidR="00A10C79" w:rsidRPr="00F32FAD" w:rsidRDefault="00A10C79" w:rsidP="00A10C79">
      <w:pPr>
        <w:pStyle w:val="NoSpacing"/>
        <w:rPr>
          <w:rFonts w:ascii="Times New Roman" w:hAnsi="Times New Roman" w:cs="Times New Roman"/>
          <w:sz w:val="24"/>
          <w:szCs w:val="24"/>
        </w:rPr>
      </w:pPr>
      <w:r w:rsidRPr="00F32FAD">
        <w:rPr>
          <w:rFonts w:ascii="Times New Roman" w:hAnsi="Times New Roman" w:cs="Times New Roman"/>
          <w:sz w:val="24"/>
          <w:szCs w:val="24"/>
        </w:rPr>
        <w:t>Opština Budva je kroz doniranje mobilijara u Petrovcu i Centralnom vrtiću unaprijedila naš rad i uljepšala prostor u kome djeca provode vrijeme u prirodi i imaju fizičke aktivnosti.</w:t>
      </w:r>
    </w:p>
    <w:p w:rsidR="00A10C79" w:rsidRPr="00F32FAD" w:rsidRDefault="00A10C79" w:rsidP="00A10C79">
      <w:pPr>
        <w:pStyle w:val="NoSpacing"/>
        <w:rPr>
          <w:rFonts w:ascii="Times New Roman" w:hAnsi="Times New Roman" w:cs="Times New Roman"/>
          <w:sz w:val="24"/>
          <w:szCs w:val="24"/>
        </w:rPr>
      </w:pPr>
      <w:r w:rsidRPr="00F32FAD">
        <w:rPr>
          <w:rFonts w:ascii="Times New Roman" w:hAnsi="Times New Roman" w:cs="Times New Roman"/>
          <w:sz w:val="24"/>
          <w:szCs w:val="24"/>
        </w:rPr>
        <w:t xml:space="preserve">Vođenjem računa o sredstvima naše Ustanove na domaćinski način I kroz dobijanje donacija prijatelja vrtića, mi smo očuvali budžet i bili u mogućnosti da kupimo kvalitetne namirnice, održavamo kuhinje, upotpunimo aparaturu potrebnu za funkcionisanje kuhinja(5), te samim tim i kvalitet ishrane i funkcionisanje naše Ustanove. </w:t>
      </w:r>
    </w:p>
    <w:p w:rsidR="00A10C79" w:rsidRDefault="00A10C79" w:rsidP="00A10C79">
      <w:pPr>
        <w:rPr>
          <w:rFonts w:ascii="Times New Roman" w:hAnsi="Times New Roman" w:cs="Times New Roman"/>
          <w:sz w:val="24"/>
          <w:szCs w:val="24"/>
        </w:rPr>
      </w:pPr>
    </w:p>
    <w:p w:rsidR="001E7A60" w:rsidRDefault="001E7A60" w:rsidP="00A10C79">
      <w:pPr>
        <w:rPr>
          <w:rFonts w:ascii="Times New Roman" w:hAnsi="Times New Roman" w:cs="Times New Roman"/>
          <w:sz w:val="24"/>
          <w:szCs w:val="24"/>
        </w:rPr>
      </w:pPr>
    </w:p>
    <w:p w:rsidR="001E7A60" w:rsidRDefault="001E7A60" w:rsidP="00A10C79">
      <w:pPr>
        <w:rPr>
          <w:rFonts w:ascii="Times New Roman" w:hAnsi="Times New Roman" w:cs="Times New Roman"/>
          <w:sz w:val="24"/>
          <w:szCs w:val="24"/>
        </w:rPr>
      </w:pPr>
    </w:p>
    <w:p w:rsidR="001E7A60" w:rsidRDefault="001E7A60" w:rsidP="00A10C79">
      <w:pPr>
        <w:rPr>
          <w:rFonts w:ascii="Times New Roman" w:hAnsi="Times New Roman" w:cs="Times New Roman"/>
          <w:sz w:val="24"/>
          <w:szCs w:val="24"/>
        </w:rPr>
      </w:pPr>
    </w:p>
    <w:p w:rsidR="001E7A60" w:rsidRDefault="001E7A60" w:rsidP="00A10C79">
      <w:pPr>
        <w:rPr>
          <w:rFonts w:ascii="Times New Roman" w:hAnsi="Times New Roman" w:cs="Times New Roman"/>
          <w:sz w:val="24"/>
          <w:szCs w:val="24"/>
        </w:rPr>
      </w:pPr>
    </w:p>
    <w:p w:rsidR="001E7A60" w:rsidRPr="00F32FAD" w:rsidRDefault="001E7A60" w:rsidP="00A10C79">
      <w:pPr>
        <w:rPr>
          <w:rFonts w:ascii="Times New Roman" w:hAnsi="Times New Roman" w:cs="Times New Roman"/>
          <w:sz w:val="24"/>
          <w:szCs w:val="24"/>
        </w:rPr>
      </w:pPr>
    </w:p>
    <w:p w:rsidR="00A10C79" w:rsidRPr="00D319A6" w:rsidRDefault="00A10C79" w:rsidP="00A10C79">
      <w:pPr>
        <w:rPr>
          <w:rFonts w:ascii="Times New Roman" w:hAnsi="Times New Roman" w:cs="Times New Roman"/>
        </w:rPr>
      </w:pPr>
    </w:p>
    <w:tbl>
      <w:tblPr>
        <w:tblStyle w:val="TableGrid"/>
        <w:tblW w:w="0" w:type="auto"/>
        <w:tblLook w:val="04A0" w:firstRow="1" w:lastRow="0" w:firstColumn="1" w:lastColumn="0" w:noHBand="0" w:noVBand="1"/>
      </w:tblPr>
      <w:tblGrid>
        <w:gridCol w:w="2474"/>
        <w:gridCol w:w="3027"/>
        <w:gridCol w:w="1981"/>
        <w:gridCol w:w="1600"/>
      </w:tblGrid>
      <w:tr w:rsidR="00A10C79" w:rsidRPr="00D319A6" w:rsidTr="002E6B11">
        <w:tc>
          <w:tcPr>
            <w:tcW w:w="2474" w:type="dxa"/>
          </w:tcPr>
          <w:p w:rsidR="00A10C79" w:rsidRPr="00D319A6" w:rsidRDefault="00A10C79" w:rsidP="00A10C79">
            <w:pPr>
              <w:rPr>
                <w:rFonts w:ascii="Times New Roman" w:hAnsi="Times New Roman" w:cs="Times New Roman"/>
              </w:rPr>
            </w:pPr>
            <w:r w:rsidRPr="00D319A6">
              <w:rPr>
                <w:rFonts w:ascii="Times New Roman" w:hAnsi="Times New Roman" w:cs="Times New Roman"/>
              </w:rPr>
              <w:t>Realizovane aktivnosti</w:t>
            </w:r>
          </w:p>
        </w:tc>
        <w:tc>
          <w:tcPr>
            <w:tcW w:w="3023" w:type="dxa"/>
          </w:tcPr>
          <w:p w:rsidR="00A10C79" w:rsidRPr="00D319A6" w:rsidRDefault="00A10C79" w:rsidP="00A10C79">
            <w:pPr>
              <w:rPr>
                <w:rFonts w:ascii="Times New Roman" w:hAnsi="Times New Roman" w:cs="Times New Roman"/>
              </w:rPr>
            </w:pPr>
            <w:r w:rsidRPr="00D319A6">
              <w:rPr>
                <w:rFonts w:ascii="Times New Roman" w:hAnsi="Times New Roman" w:cs="Times New Roman"/>
              </w:rPr>
              <w:t>Nosioci realizacije</w:t>
            </w:r>
          </w:p>
        </w:tc>
        <w:tc>
          <w:tcPr>
            <w:tcW w:w="1981" w:type="dxa"/>
          </w:tcPr>
          <w:p w:rsidR="00A10C79" w:rsidRPr="00D319A6" w:rsidRDefault="00A10C79" w:rsidP="00A10C79">
            <w:pPr>
              <w:rPr>
                <w:rFonts w:ascii="Times New Roman" w:hAnsi="Times New Roman" w:cs="Times New Roman"/>
              </w:rPr>
            </w:pPr>
            <w:r w:rsidRPr="00D319A6">
              <w:rPr>
                <w:rFonts w:ascii="Times New Roman" w:hAnsi="Times New Roman" w:cs="Times New Roman"/>
              </w:rPr>
              <w:t>Vrijeme realizacije</w:t>
            </w:r>
          </w:p>
        </w:tc>
        <w:tc>
          <w:tcPr>
            <w:tcW w:w="1600" w:type="dxa"/>
          </w:tcPr>
          <w:p w:rsidR="00A10C79" w:rsidRPr="00D319A6" w:rsidRDefault="00A10C79" w:rsidP="00A10C79">
            <w:pPr>
              <w:rPr>
                <w:rFonts w:ascii="Times New Roman" w:hAnsi="Times New Roman" w:cs="Times New Roman"/>
              </w:rPr>
            </w:pPr>
            <w:r w:rsidRPr="00D319A6">
              <w:rPr>
                <w:rFonts w:ascii="Times New Roman" w:hAnsi="Times New Roman" w:cs="Times New Roman"/>
              </w:rPr>
              <w:t>Indikatori</w:t>
            </w:r>
          </w:p>
        </w:tc>
      </w:tr>
      <w:tr w:rsidR="00A10C79" w:rsidRPr="00D319A6" w:rsidTr="002E6B11">
        <w:tc>
          <w:tcPr>
            <w:tcW w:w="2474" w:type="dxa"/>
          </w:tcPr>
          <w:p w:rsidR="0025357E" w:rsidRDefault="0025357E" w:rsidP="00A10C79">
            <w:pPr>
              <w:rPr>
                <w:rFonts w:ascii="Times New Roman" w:hAnsi="Times New Roman" w:cs="Times New Roman"/>
              </w:rPr>
            </w:pPr>
          </w:p>
          <w:p w:rsidR="00A10C79" w:rsidRPr="00D319A6" w:rsidRDefault="00994F50" w:rsidP="00A10C79">
            <w:pPr>
              <w:rPr>
                <w:rFonts w:ascii="Times New Roman" w:hAnsi="Times New Roman" w:cs="Times New Roman"/>
              </w:rPr>
            </w:pPr>
            <w:r w:rsidRPr="00D319A6">
              <w:rPr>
                <w:rFonts w:ascii="Times New Roman" w:hAnsi="Times New Roman" w:cs="Times New Roman"/>
              </w:rPr>
              <w:t>JPU ,,LJubica V.Jovanović-Maš</w:t>
            </w:r>
            <w:r w:rsidR="007F3C5B">
              <w:rPr>
                <w:rFonts w:ascii="Times New Roman" w:hAnsi="Times New Roman" w:cs="Times New Roman"/>
              </w:rPr>
              <w:t>e,, je ustanova koja redovnu i</w:t>
            </w:r>
            <w:r w:rsidR="00A10C79" w:rsidRPr="00D319A6">
              <w:rPr>
                <w:rFonts w:ascii="Times New Roman" w:hAnsi="Times New Roman" w:cs="Times New Roman"/>
              </w:rPr>
              <w:t xml:space="preserve"> transparentnu komunikaciju sa Ministarstvom prosvjete i Zavodom za školstvo smatra jednim od temelja dob</w:t>
            </w:r>
            <w:r w:rsidRPr="00D319A6">
              <w:rPr>
                <w:rFonts w:ascii="Times New Roman" w:hAnsi="Times New Roman" w:cs="Times New Roman"/>
              </w:rPr>
              <w:t>rog funkcionisanja JPU. U toku š</w:t>
            </w:r>
            <w:r w:rsidR="00A10C79" w:rsidRPr="00D319A6">
              <w:rPr>
                <w:rFonts w:ascii="Times New Roman" w:hAnsi="Times New Roman" w:cs="Times New Roman"/>
              </w:rPr>
              <w:t xml:space="preserve">kolske godine sam prisustvovao obukama  i savjetovanjima za  direktore obrazovnih ustanova koja su mi pomogla u shvatanju obaveza </w:t>
            </w:r>
            <w:r w:rsidRPr="00D319A6">
              <w:rPr>
                <w:rFonts w:ascii="Times New Roman" w:hAnsi="Times New Roman" w:cs="Times New Roman"/>
              </w:rPr>
              <w:t>i prava moje funkcije, kao i nač</w:t>
            </w:r>
            <w:r w:rsidR="00A10C79" w:rsidRPr="00D319A6">
              <w:rPr>
                <w:rFonts w:ascii="Times New Roman" w:hAnsi="Times New Roman" w:cs="Times New Roman"/>
              </w:rPr>
              <w:t>ina kako voditi ustanovu.Zav</w:t>
            </w:r>
            <w:r w:rsidR="007F3C5B">
              <w:rPr>
                <w:rFonts w:ascii="Times New Roman" w:hAnsi="Times New Roman" w:cs="Times New Roman"/>
              </w:rPr>
              <w:t>isno od modula koji se radi obuč</w:t>
            </w:r>
            <w:r w:rsidR="00A10C79" w:rsidRPr="00D319A6">
              <w:rPr>
                <w:rFonts w:ascii="Times New Roman" w:hAnsi="Times New Roman" w:cs="Times New Roman"/>
              </w:rPr>
              <w:t>avali smo se  za rad direktora, ka</w:t>
            </w:r>
            <w:r w:rsidR="007F3C5B">
              <w:rPr>
                <w:rFonts w:ascii="Times New Roman" w:hAnsi="Times New Roman" w:cs="Times New Roman"/>
              </w:rPr>
              <w:t>o i za posao pedagoš</w:t>
            </w:r>
            <w:r w:rsidR="00A10C79" w:rsidRPr="00D319A6">
              <w:rPr>
                <w:rFonts w:ascii="Times New Roman" w:hAnsi="Times New Roman" w:cs="Times New Roman"/>
              </w:rPr>
              <w:t>kog rukov</w:t>
            </w:r>
            <w:r w:rsidR="007F3C5B">
              <w:rPr>
                <w:rFonts w:ascii="Times New Roman" w:hAnsi="Times New Roman" w:cs="Times New Roman"/>
              </w:rPr>
              <w:t>odioca. Sa Ministarstvom sam vrš</w:t>
            </w:r>
            <w:r w:rsidR="00A10C79" w:rsidRPr="00D319A6">
              <w:rPr>
                <w:rFonts w:ascii="Times New Roman" w:hAnsi="Times New Roman" w:cs="Times New Roman"/>
              </w:rPr>
              <w:t>io redovnu razmjenu informacija o s</w:t>
            </w:r>
            <w:r w:rsidR="007F3C5B">
              <w:rPr>
                <w:rFonts w:ascii="Times New Roman" w:hAnsi="Times New Roman" w:cs="Times New Roman"/>
              </w:rPr>
              <w:t>vim relevantnim pitanjima za naš</w:t>
            </w:r>
            <w:r w:rsidR="00A10C79" w:rsidRPr="00D319A6">
              <w:rPr>
                <w:rFonts w:ascii="Times New Roman" w:hAnsi="Times New Roman" w:cs="Times New Roman"/>
              </w:rPr>
              <w:t>u organizac</w:t>
            </w:r>
            <w:r w:rsidR="007F3C5B">
              <w:rPr>
                <w:rFonts w:ascii="Times New Roman" w:hAnsi="Times New Roman" w:cs="Times New Roman"/>
              </w:rPr>
              <w:t>iju, pratili smo smjernice za až</w:t>
            </w:r>
            <w:r w:rsidR="00A10C79" w:rsidRPr="00D319A6">
              <w:rPr>
                <w:rFonts w:ascii="Times New Roman" w:hAnsi="Times New Roman" w:cs="Times New Roman"/>
              </w:rPr>
              <w:t>uriranje dokumentacije, pravno-administrativne i</w:t>
            </w:r>
            <w:r w:rsidR="007F3C5B">
              <w:rPr>
                <w:rFonts w:ascii="Times New Roman" w:hAnsi="Times New Roman" w:cs="Times New Roman"/>
              </w:rPr>
              <w:t xml:space="preserve"> finansijske.Redovno sam obavješ</w:t>
            </w:r>
            <w:r w:rsidR="00A10C79" w:rsidRPr="00D319A6">
              <w:rPr>
                <w:rFonts w:ascii="Times New Roman" w:hAnsi="Times New Roman" w:cs="Times New Roman"/>
              </w:rPr>
              <w:t>tavao M</w:t>
            </w:r>
            <w:r w:rsidR="007F3C5B">
              <w:rPr>
                <w:rFonts w:ascii="Times New Roman" w:hAnsi="Times New Roman" w:cs="Times New Roman"/>
              </w:rPr>
              <w:t>inistarstvo prosvete o dostignuć</w:t>
            </w:r>
            <w:r w:rsidR="00A10C79" w:rsidRPr="00D319A6">
              <w:rPr>
                <w:rFonts w:ascii="Times New Roman" w:hAnsi="Times New Roman" w:cs="Times New Roman"/>
              </w:rPr>
              <w:t>ima u ostvarivanju obaveznog Programa rada.</w:t>
            </w:r>
          </w:p>
          <w:p w:rsidR="00A10C79" w:rsidRPr="00D319A6" w:rsidRDefault="00A10C79" w:rsidP="00A10C79">
            <w:pPr>
              <w:rPr>
                <w:rFonts w:ascii="Times New Roman" w:hAnsi="Times New Roman" w:cs="Times New Roman"/>
              </w:rPr>
            </w:pPr>
          </w:p>
        </w:tc>
        <w:tc>
          <w:tcPr>
            <w:tcW w:w="3023" w:type="dxa"/>
          </w:tcPr>
          <w:p w:rsidR="0025357E" w:rsidRDefault="0025357E" w:rsidP="00A10C79">
            <w:pPr>
              <w:rPr>
                <w:rFonts w:ascii="Times New Roman" w:hAnsi="Times New Roman" w:cs="Times New Roman"/>
              </w:rPr>
            </w:pPr>
          </w:p>
          <w:p w:rsidR="00A10C79" w:rsidRPr="00D319A6" w:rsidRDefault="00994F50" w:rsidP="00A10C79">
            <w:pPr>
              <w:rPr>
                <w:rFonts w:ascii="Times New Roman" w:hAnsi="Times New Roman" w:cs="Times New Roman"/>
              </w:rPr>
            </w:pPr>
            <w:r w:rsidRPr="00D319A6">
              <w:rPr>
                <w:rFonts w:ascii="Times New Roman" w:hAnsi="Times New Roman" w:cs="Times New Roman"/>
              </w:rPr>
              <w:t>Direktor,pomoćnik,sekretar, rač</w:t>
            </w:r>
            <w:r w:rsidR="00A10C79" w:rsidRPr="00D319A6">
              <w:rPr>
                <w:rFonts w:ascii="Times New Roman" w:hAnsi="Times New Roman" w:cs="Times New Roman"/>
              </w:rPr>
              <w:t>unovo</w:t>
            </w:r>
            <w:r w:rsidRPr="00D319A6">
              <w:rPr>
                <w:rFonts w:ascii="Times New Roman" w:hAnsi="Times New Roman" w:cs="Times New Roman"/>
              </w:rPr>
              <w:t>đa,stručna služ</w:t>
            </w:r>
            <w:r w:rsidR="00A10C79" w:rsidRPr="00D319A6">
              <w:rPr>
                <w:rFonts w:ascii="Times New Roman" w:hAnsi="Times New Roman" w:cs="Times New Roman"/>
              </w:rPr>
              <w:t>ba,</w:t>
            </w:r>
          </w:p>
          <w:p w:rsidR="00A10C79" w:rsidRPr="00D319A6" w:rsidRDefault="00A10C79" w:rsidP="00A10C79">
            <w:pPr>
              <w:rPr>
                <w:rFonts w:ascii="Times New Roman" w:hAnsi="Times New Roman" w:cs="Times New Roman"/>
              </w:rPr>
            </w:pPr>
          </w:p>
        </w:tc>
        <w:tc>
          <w:tcPr>
            <w:tcW w:w="1981" w:type="dxa"/>
          </w:tcPr>
          <w:p w:rsidR="0025357E" w:rsidRDefault="0025357E" w:rsidP="00A10C79">
            <w:pPr>
              <w:rPr>
                <w:rFonts w:ascii="Times New Roman" w:hAnsi="Times New Roman" w:cs="Times New Roman"/>
              </w:rPr>
            </w:pPr>
          </w:p>
          <w:p w:rsidR="00A10C79" w:rsidRPr="00D319A6" w:rsidRDefault="00A10C79" w:rsidP="00A10C79">
            <w:pPr>
              <w:rPr>
                <w:rFonts w:ascii="Times New Roman" w:hAnsi="Times New Roman" w:cs="Times New Roman"/>
              </w:rPr>
            </w:pPr>
            <w:r w:rsidRPr="00D319A6">
              <w:rPr>
                <w:rFonts w:ascii="Times New Roman" w:hAnsi="Times New Roman" w:cs="Times New Roman"/>
              </w:rPr>
              <w:t>Septembar 2022. – avgust 2023.</w:t>
            </w:r>
          </w:p>
        </w:tc>
        <w:tc>
          <w:tcPr>
            <w:tcW w:w="1600" w:type="dxa"/>
          </w:tcPr>
          <w:p w:rsidR="0025357E" w:rsidRDefault="0025357E" w:rsidP="00A10C79">
            <w:pPr>
              <w:rPr>
                <w:rFonts w:ascii="Times New Roman" w:hAnsi="Times New Roman" w:cs="Times New Roman"/>
              </w:rPr>
            </w:pPr>
          </w:p>
          <w:p w:rsidR="00A10C79" w:rsidRPr="00D319A6" w:rsidRDefault="00A10C79" w:rsidP="00A10C79">
            <w:pPr>
              <w:rPr>
                <w:rFonts w:ascii="Times New Roman" w:hAnsi="Times New Roman" w:cs="Times New Roman"/>
              </w:rPr>
            </w:pPr>
            <w:r w:rsidRPr="00D319A6">
              <w:rPr>
                <w:rFonts w:ascii="Times New Roman" w:hAnsi="Times New Roman" w:cs="Times New Roman"/>
              </w:rPr>
              <w:t>Mailovi</w:t>
            </w:r>
          </w:p>
        </w:tc>
      </w:tr>
      <w:tr w:rsidR="00A10C79" w:rsidRPr="00D319A6" w:rsidTr="002E6B11">
        <w:tc>
          <w:tcPr>
            <w:tcW w:w="2474" w:type="dxa"/>
          </w:tcPr>
          <w:p w:rsidR="0025357E" w:rsidRPr="0025357E" w:rsidRDefault="007F3C5B" w:rsidP="00A10C79">
            <w:pPr>
              <w:rPr>
                <w:rFonts w:ascii="Times New Roman" w:hAnsi="Times New Roman" w:cs="Times New Roman"/>
                <w:lang w:val="sr-Latn-RS"/>
              </w:rPr>
            </w:pPr>
            <w:r>
              <w:rPr>
                <w:rFonts w:ascii="Times New Roman" w:hAnsi="Times New Roman" w:cs="Times New Roman"/>
                <w:lang w:val="sr-Latn-RS"/>
              </w:rPr>
              <w:t>Kroz izradu Godiš</w:t>
            </w:r>
            <w:r w:rsidR="00A10C79" w:rsidRPr="00D319A6">
              <w:rPr>
                <w:rFonts w:ascii="Times New Roman" w:hAnsi="Times New Roman" w:cs="Times New Roman"/>
                <w:lang w:val="sr-Latn-RS"/>
              </w:rPr>
              <w:t>njeg plana, koji se oslanja na Razvojni plan Ustanove, sa kontin</w:t>
            </w:r>
            <w:r>
              <w:rPr>
                <w:rFonts w:ascii="Times New Roman" w:hAnsi="Times New Roman" w:cs="Times New Roman"/>
                <w:lang w:val="sr-Latn-RS"/>
              </w:rPr>
              <w:t>uiranom edukacijom o znač</w:t>
            </w:r>
            <w:r w:rsidR="00A10C79" w:rsidRPr="00D319A6">
              <w:rPr>
                <w:rFonts w:ascii="Times New Roman" w:hAnsi="Times New Roman" w:cs="Times New Roman"/>
                <w:lang w:val="sr-Latn-RS"/>
              </w:rPr>
              <w:t>aju i potrebi izrade Plana o samoevaluaciji i seminaru o izradi Plana samoevaluacije, radio sam u toku godine na unapredjenju kvaliteta f</w:t>
            </w:r>
            <w:r>
              <w:rPr>
                <w:rFonts w:ascii="Times New Roman" w:hAnsi="Times New Roman" w:cs="Times New Roman"/>
                <w:lang w:val="sr-Latn-RS"/>
              </w:rPr>
              <w:t>unkcionisanja Ustanove. Kroz pažljivo osmiš</w:t>
            </w:r>
            <w:r w:rsidR="00A10C79" w:rsidRPr="00D319A6">
              <w:rPr>
                <w:rFonts w:ascii="Times New Roman" w:hAnsi="Times New Roman" w:cs="Times New Roman"/>
                <w:lang w:val="sr-Latn-RS"/>
              </w:rPr>
              <w:t>ljavanje i organizaciju formiranja grupa, podjelu z</w:t>
            </w:r>
            <w:r>
              <w:rPr>
                <w:rFonts w:ascii="Times New Roman" w:hAnsi="Times New Roman" w:cs="Times New Roman"/>
                <w:lang w:val="sr-Latn-RS"/>
              </w:rPr>
              <w:t>aduženja, odgovornosti vaspitačima i ostalim č</w:t>
            </w:r>
            <w:r w:rsidR="00A10C79" w:rsidRPr="00D319A6">
              <w:rPr>
                <w:rFonts w:ascii="Times New Roman" w:hAnsi="Times New Roman" w:cs="Times New Roman"/>
                <w:lang w:val="sr-Latn-RS"/>
              </w:rPr>
              <w:t>lanovima kolektiva, radio sam na podizanju kvaliteta realizacije zadatih ciljeva. Pratio sam realizaciju VOR-a kroz</w:t>
            </w:r>
            <w:r w:rsidR="0025357E">
              <w:rPr>
                <w:rFonts w:ascii="Times New Roman" w:hAnsi="Times New Roman" w:cs="Times New Roman"/>
                <w:lang w:val="sr-Latn-RS"/>
              </w:rPr>
              <w:t xml:space="preserve"> planiranje ciljeva i aktivnosti</w:t>
            </w:r>
          </w:p>
        </w:tc>
        <w:tc>
          <w:tcPr>
            <w:tcW w:w="3023" w:type="dxa"/>
          </w:tcPr>
          <w:p w:rsidR="00A10C79" w:rsidRPr="00D319A6" w:rsidRDefault="007F3C5B" w:rsidP="00A10C79">
            <w:pPr>
              <w:ind w:left="720"/>
              <w:rPr>
                <w:rFonts w:ascii="Times New Roman" w:hAnsi="Times New Roman" w:cs="Times New Roman"/>
                <w:lang w:val="sr-Latn-RS"/>
              </w:rPr>
            </w:pPr>
            <w:r>
              <w:rPr>
                <w:rFonts w:ascii="Times New Roman" w:hAnsi="Times New Roman" w:cs="Times New Roman"/>
                <w:lang w:val="sr-Latn-RS"/>
              </w:rPr>
              <w:t>Direktor, pomoćnik direktora i struč</w:t>
            </w:r>
            <w:r w:rsidR="00A10C79" w:rsidRPr="00D319A6">
              <w:rPr>
                <w:rFonts w:ascii="Times New Roman" w:hAnsi="Times New Roman" w:cs="Times New Roman"/>
                <w:lang w:val="sr-Latn-RS"/>
              </w:rPr>
              <w:t>ni saradnici</w:t>
            </w:r>
          </w:p>
          <w:p w:rsidR="00A10C79" w:rsidRPr="00D319A6" w:rsidRDefault="00A10C79" w:rsidP="00A10C79">
            <w:pPr>
              <w:rPr>
                <w:rFonts w:ascii="Times New Roman" w:hAnsi="Times New Roman" w:cs="Times New Roman"/>
              </w:rPr>
            </w:pPr>
          </w:p>
        </w:tc>
        <w:tc>
          <w:tcPr>
            <w:tcW w:w="1981" w:type="dxa"/>
          </w:tcPr>
          <w:p w:rsidR="00A10C79" w:rsidRPr="00D319A6" w:rsidRDefault="00A10C79" w:rsidP="00A10C79">
            <w:pPr>
              <w:rPr>
                <w:rFonts w:ascii="Times New Roman" w:hAnsi="Times New Roman" w:cs="Times New Roman"/>
                <w:lang w:val="sr-Latn-RS"/>
              </w:rPr>
            </w:pPr>
            <w:r w:rsidRPr="00D319A6">
              <w:rPr>
                <w:rFonts w:ascii="Times New Roman" w:hAnsi="Times New Roman" w:cs="Times New Roman"/>
                <w:lang w:val="sr-Latn-RS"/>
              </w:rPr>
              <w:t xml:space="preserve">Septembar/tokom cijele godine </w:t>
            </w:r>
          </w:p>
          <w:p w:rsidR="00A10C79" w:rsidRPr="00D319A6" w:rsidRDefault="00A10C79" w:rsidP="00A10C79">
            <w:pPr>
              <w:rPr>
                <w:rFonts w:ascii="Times New Roman" w:hAnsi="Times New Roman" w:cs="Times New Roman"/>
              </w:rPr>
            </w:pPr>
          </w:p>
        </w:tc>
        <w:tc>
          <w:tcPr>
            <w:tcW w:w="1600" w:type="dxa"/>
          </w:tcPr>
          <w:p w:rsidR="00A10C79" w:rsidRPr="00D319A6" w:rsidRDefault="007F3C5B" w:rsidP="00A10C79">
            <w:pPr>
              <w:jc w:val="both"/>
              <w:rPr>
                <w:rFonts w:ascii="Times New Roman" w:hAnsi="Times New Roman" w:cs="Times New Roman"/>
                <w:lang w:val="sr-Latn-RS"/>
              </w:rPr>
            </w:pPr>
            <w:r>
              <w:rPr>
                <w:rFonts w:ascii="Times New Roman" w:hAnsi="Times New Roman" w:cs="Times New Roman"/>
                <w:lang w:val="sr-Latn-RS"/>
              </w:rPr>
              <w:t>Godiš</w:t>
            </w:r>
            <w:r w:rsidR="00A10C79" w:rsidRPr="00D319A6">
              <w:rPr>
                <w:rFonts w:ascii="Times New Roman" w:hAnsi="Times New Roman" w:cs="Times New Roman"/>
                <w:lang w:val="sr-Latn-RS"/>
              </w:rPr>
              <w:t>nji plan,</w:t>
            </w:r>
          </w:p>
          <w:p w:rsidR="00A10C79" w:rsidRPr="00D319A6" w:rsidRDefault="00A10C79" w:rsidP="00A10C79">
            <w:pPr>
              <w:rPr>
                <w:rFonts w:ascii="Times New Roman" w:hAnsi="Times New Roman" w:cs="Times New Roman"/>
              </w:rPr>
            </w:pPr>
            <w:r w:rsidRPr="00D319A6">
              <w:rPr>
                <w:rFonts w:ascii="Times New Roman" w:hAnsi="Times New Roman" w:cs="Times New Roman"/>
                <w:lang w:val="sr-Latn-RS"/>
              </w:rPr>
              <w:t>Sertifikati, raspored grupa i radnika</w:t>
            </w:r>
          </w:p>
        </w:tc>
      </w:tr>
      <w:tr w:rsidR="00A10C79" w:rsidRPr="00D319A6" w:rsidTr="002E6B11">
        <w:tc>
          <w:tcPr>
            <w:tcW w:w="2474" w:type="dxa"/>
          </w:tcPr>
          <w:p w:rsidR="00A10C79" w:rsidRPr="00D319A6" w:rsidRDefault="00A10C79" w:rsidP="00A10C79">
            <w:pPr>
              <w:rPr>
                <w:rFonts w:ascii="Times New Roman" w:hAnsi="Times New Roman" w:cs="Times New Roman"/>
                <w:lang w:val="sr-Latn-RS"/>
              </w:rPr>
            </w:pPr>
            <w:r w:rsidRPr="00D319A6">
              <w:rPr>
                <w:rFonts w:ascii="Times New Roman" w:hAnsi="Times New Roman" w:cs="Times New Roman"/>
                <w:lang w:val="sr-Latn-RS"/>
              </w:rPr>
              <w:t xml:space="preserve">U protekloj </w:t>
            </w:r>
            <w:r w:rsidR="00994F50" w:rsidRPr="00D319A6">
              <w:rPr>
                <w:rFonts w:ascii="Times New Roman" w:hAnsi="Times New Roman" w:cs="Times New Roman"/>
                <w:lang w:val="sr-Latn-RS"/>
              </w:rPr>
              <w:t>š</w:t>
            </w:r>
            <w:r w:rsidRPr="00D319A6">
              <w:rPr>
                <w:rFonts w:ascii="Times New Roman" w:hAnsi="Times New Roman" w:cs="Times New Roman"/>
                <w:lang w:val="sr-Latn-RS"/>
              </w:rPr>
              <w:t>kolskoj godini sam predano radio na unapre</w:t>
            </w:r>
            <w:r w:rsidR="00994F50" w:rsidRPr="00D319A6">
              <w:rPr>
                <w:rFonts w:ascii="Times New Roman" w:hAnsi="Times New Roman" w:cs="Times New Roman"/>
                <w:lang w:val="sr-Latn-RS"/>
              </w:rPr>
              <w:t>đ</w:t>
            </w:r>
            <w:r w:rsidRPr="00D319A6">
              <w:rPr>
                <w:rFonts w:ascii="Times New Roman" w:hAnsi="Times New Roman" w:cs="Times New Roman"/>
                <w:lang w:val="sr-Latn-RS"/>
              </w:rPr>
              <w:t>enju stru</w:t>
            </w:r>
            <w:r w:rsidR="00994F50" w:rsidRPr="00D319A6">
              <w:rPr>
                <w:rFonts w:ascii="Times New Roman" w:hAnsi="Times New Roman" w:cs="Times New Roman"/>
                <w:lang w:val="sr-Latn-RS"/>
              </w:rPr>
              <w:t>č</w:t>
            </w:r>
            <w:r w:rsidRPr="00D319A6">
              <w:rPr>
                <w:rFonts w:ascii="Times New Roman" w:hAnsi="Times New Roman" w:cs="Times New Roman"/>
                <w:lang w:val="sr-Latn-RS"/>
              </w:rPr>
              <w:t>nih kompetencija vaspita</w:t>
            </w:r>
            <w:r w:rsidR="00994F50" w:rsidRPr="00D319A6">
              <w:rPr>
                <w:rFonts w:ascii="Times New Roman" w:hAnsi="Times New Roman" w:cs="Times New Roman"/>
                <w:lang w:val="sr-Latn-RS"/>
              </w:rPr>
              <w:t>č</w:t>
            </w:r>
            <w:r w:rsidRPr="00D319A6">
              <w:rPr>
                <w:rFonts w:ascii="Times New Roman" w:hAnsi="Times New Roman" w:cs="Times New Roman"/>
                <w:lang w:val="sr-Latn-RS"/>
              </w:rPr>
              <w:t>a, stru</w:t>
            </w:r>
            <w:r w:rsidR="00994F50" w:rsidRPr="00D319A6">
              <w:rPr>
                <w:rFonts w:ascii="Times New Roman" w:hAnsi="Times New Roman" w:cs="Times New Roman"/>
                <w:lang w:val="sr-Latn-RS"/>
              </w:rPr>
              <w:t>č</w:t>
            </w:r>
            <w:r w:rsidRPr="00D319A6">
              <w:rPr>
                <w:rFonts w:ascii="Times New Roman" w:hAnsi="Times New Roman" w:cs="Times New Roman"/>
                <w:lang w:val="sr-Latn-RS"/>
              </w:rPr>
              <w:t>ne slu</w:t>
            </w:r>
            <w:r w:rsidR="00994F50" w:rsidRPr="00D319A6">
              <w:rPr>
                <w:rFonts w:ascii="Times New Roman" w:hAnsi="Times New Roman" w:cs="Times New Roman"/>
                <w:lang w:val="sr-Latn-RS"/>
              </w:rPr>
              <w:t>ž</w:t>
            </w:r>
            <w:r w:rsidRPr="00D319A6">
              <w:rPr>
                <w:rFonts w:ascii="Times New Roman" w:hAnsi="Times New Roman" w:cs="Times New Roman"/>
                <w:lang w:val="sr-Latn-RS"/>
              </w:rPr>
              <w:t>be, medicinskog osoblja, tehni</w:t>
            </w:r>
            <w:r w:rsidR="00994F50" w:rsidRPr="00D319A6">
              <w:rPr>
                <w:rFonts w:ascii="Times New Roman" w:hAnsi="Times New Roman" w:cs="Times New Roman"/>
                <w:lang w:val="sr-Latn-RS"/>
              </w:rPr>
              <w:t>č</w:t>
            </w:r>
            <w:r w:rsidRPr="00D319A6">
              <w:rPr>
                <w:rFonts w:ascii="Times New Roman" w:hAnsi="Times New Roman" w:cs="Times New Roman"/>
                <w:lang w:val="sr-Latn-RS"/>
              </w:rPr>
              <w:t>ko-pomo</w:t>
            </w:r>
            <w:r w:rsidR="00994F50" w:rsidRPr="00D319A6">
              <w:rPr>
                <w:rFonts w:ascii="Times New Roman" w:hAnsi="Times New Roman" w:cs="Times New Roman"/>
                <w:lang w:val="sr-Latn-RS"/>
              </w:rPr>
              <w:t>ć</w:t>
            </w:r>
            <w:r w:rsidRPr="00D319A6">
              <w:rPr>
                <w:rFonts w:ascii="Times New Roman" w:hAnsi="Times New Roman" w:cs="Times New Roman"/>
                <w:lang w:val="sr-Latn-RS"/>
              </w:rPr>
              <w:t>nog osoblja.Kroz u</w:t>
            </w:r>
            <w:r w:rsidR="00994F50" w:rsidRPr="00D319A6">
              <w:rPr>
                <w:rFonts w:ascii="Times New Roman" w:hAnsi="Times New Roman" w:cs="Times New Roman"/>
                <w:lang w:val="sr-Latn-RS"/>
              </w:rPr>
              <w:t>č</w:t>
            </w:r>
            <w:r w:rsidRPr="00D319A6">
              <w:rPr>
                <w:rFonts w:ascii="Times New Roman" w:hAnsi="Times New Roman" w:cs="Times New Roman"/>
                <w:lang w:val="sr-Latn-RS"/>
              </w:rPr>
              <w:t xml:space="preserve">estvovanje na seminarima, savjetovanjima, organizaciju seminara iz kataloga Zavoda za </w:t>
            </w:r>
            <w:r w:rsidR="00994F50" w:rsidRPr="00D319A6">
              <w:rPr>
                <w:rFonts w:ascii="Times New Roman" w:hAnsi="Times New Roman" w:cs="Times New Roman"/>
                <w:lang w:val="sr-Latn-RS"/>
              </w:rPr>
              <w:t>š</w:t>
            </w:r>
            <w:r w:rsidRPr="00D319A6">
              <w:rPr>
                <w:rFonts w:ascii="Times New Roman" w:hAnsi="Times New Roman" w:cs="Times New Roman"/>
                <w:lang w:val="sr-Latn-RS"/>
              </w:rPr>
              <w:t>kolstvo, u Ustanovi smo radili na unapre</w:t>
            </w:r>
            <w:r w:rsidR="00994F50" w:rsidRPr="00D319A6">
              <w:rPr>
                <w:rFonts w:ascii="Times New Roman" w:hAnsi="Times New Roman" w:cs="Times New Roman"/>
                <w:lang w:val="sr-Latn-RS"/>
              </w:rPr>
              <w:t>đ</w:t>
            </w:r>
            <w:r w:rsidRPr="00D319A6">
              <w:rPr>
                <w:rFonts w:ascii="Times New Roman" w:hAnsi="Times New Roman" w:cs="Times New Roman"/>
                <w:lang w:val="sr-Latn-RS"/>
              </w:rPr>
              <w:t>enju na</w:t>
            </w:r>
            <w:r w:rsidR="00994F50" w:rsidRPr="00D319A6">
              <w:rPr>
                <w:rFonts w:ascii="Times New Roman" w:hAnsi="Times New Roman" w:cs="Times New Roman"/>
                <w:lang w:val="sr-Latn-RS"/>
              </w:rPr>
              <w:t>š</w:t>
            </w:r>
            <w:r w:rsidRPr="00D319A6">
              <w:rPr>
                <w:rFonts w:ascii="Times New Roman" w:hAnsi="Times New Roman" w:cs="Times New Roman"/>
                <w:lang w:val="sr-Latn-RS"/>
              </w:rPr>
              <w:t>ih kompetencija. Prezentovali smo na</w:t>
            </w:r>
            <w:r w:rsidR="00994F50" w:rsidRPr="00D319A6">
              <w:rPr>
                <w:rFonts w:ascii="Times New Roman" w:hAnsi="Times New Roman" w:cs="Times New Roman"/>
                <w:lang w:val="sr-Latn-RS"/>
              </w:rPr>
              <w:t xml:space="preserve">š </w:t>
            </w:r>
            <w:r w:rsidRPr="00D319A6">
              <w:rPr>
                <w:rFonts w:ascii="Times New Roman" w:hAnsi="Times New Roman" w:cs="Times New Roman"/>
                <w:lang w:val="sr-Latn-RS"/>
              </w:rPr>
              <w:t>rad na me</w:t>
            </w:r>
            <w:r w:rsidR="00994F50" w:rsidRPr="00D319A6">
              <w:rPr>
                <w:rFonts w:ascii="Times New Roman" w:hAnsi="Times New Roman" w:cs="Times New Roman"/>
                <w:lang w:val="sr-Latn-RS"/>
              </w:rPr>
              <w:t>đ</w:t>
            </w:r>
            <w:r w:rsidRPr="00D319A6">
              <w:rPr>
                <w:rFonts w:ascii="Times New Roman" w:hAnsi="Times New Roman" w:cs="Times New Roman"/>
                <w:lang w:val="sr-Latn-RS"/>
              </w:rPr>
              <w:t>unarodnim konferencijama u Vr</w:t>
            </w:r>
            <w:r w:rsidR="00994F50" w:rsidRPr="00D319A6">
              <w:rPr>
                <w:rFonts w:ascii="Times New Roman" w:hAnsi="Times New Roman" w:cs="Times New Roman"/>
                <w:lang w:val="sr-Latn-RS"/>
              </w:rPr>
              <w:t>š</w:t>
            </w:r>
            <w:r w:rsidRPr="00D319A6">
              <w:rPr>
                <w:rFonts w:ascii="Times New Roman" w:hAnsi="Times New Roman" w:cs="Times New Roman"/>
                <w:lang w:val="sr-Latn-RS"/>
              </w:rPr>
              <w:t>cu i Neumu.</w:t>
            </w:r>
          </w:p>
          <w:p w:rsidR="00A10C79" w:rsidRPr="00D319A6" w:rsidRDefault="00A10C79" w:rsidP="00A10C79">
            <w:pPr>
              <w:rPr>
                <w:rFonts w:ascii="Times New Roman" w:hAnsi="Times New Roman" w:cs="Times New Roman"/>
              </w:rPr>
            </w:pPr>
          </w:p>
        </w:tc>
        <w:tc>
          <w:tcPr>
            <w:tcW w:w="3023" w:type="dxa"/>
          </w:tcPr>
          <w:p w:rsidR="00A10C79" w:rsidRPr="00D319A6" w:rsidRDefault="00A10C79" w:rsidP="00A10C79">
            <w:pPr>
              <w:ind w:left="720"/>
              <w:rPr>
                <w:rFonts w:ascii="Times New Roman" w:hAnsi="Times New Roman" w:cs="Times New Roman"/>
                <w:lang w:val="sr-Latn-RS"/>
              </w:rPr>
            </w:pPr>
            <w:r w:rsidRPr="00D319A6">
              <w:rPr>
                <w:rFonts w:ascii="Times New Roman" w:hAnsi="Times New Roman" w:cs="Times New Roman"/>
                <w:lang w:val="sr-Latn-RS"/>
              </w:rPr>
              <w:t>Direktor, pomo</w:t>
            </w:r>
            <w:r w:rsidR="00994F50" w:rsidRPr="00D319A6">
              <w:rPr>
                <w:rFonts w:ascii="Times New Roman" w:hAnsi="Times New Roman" w:cs="Times New Roman"/>
                <w:lang w:val="sr-Latn-RS"/>
              </w:rPr>
              <w:t>ć</w:t>
            </w:r>
            <w:r w:rsidRPr="00D319A6">
              <w:rPr>
                <w:rFonts w:ascii="Times New Roman" w:hAnsi="Times New Roman" w:cs="Times New Roman"/>
                <w:lang w:val="sr-Latn-RS"/>
              </w:rPr>
              <w:t>nik direktora i stru</w:t>
            </w:r>
            <w:r w:rsidR="00994F50" w:rsidRPr="00D319A6">
              <w:rPr>
                <w:rFonts w:ascii="Times New Roman" w:hAnsi="Times New Roman" w:cs="Times New Roman"/>
                <w:lang w:val="sr-Latn-RS"/>
              </w:rPr>
              <w:t>č</w:t>
            </w:r>
            <w:r w:rsidRPr="00D319A6">
              <w:rPr>
                <w:rFonts w:ascii="Times New Roman" w:hAnsi="Times New Roman" w:cs="Times New Roman"/>
                <w:lang w:val="sr-Latn-RS"/>
              </w:rPr>
              <w:t>ni saradnici</w:t>
            </w:r>
          </w:p>
          <w:p w:rsidR="00A10C79" w:rsidRPr="00D319A6" w:rsidRDefault="00A10C79" w:rsidP="00A10C79">
            <w:pPr>
              <w:rPr>
                <w:rFonts w:ascii="Times New Roman" w:hAnsi="Times New Roman" w:cs="Times New Roman"/>
              </w:rPr>
            </w:pPr>
          </w:p>
        </w:tc>
        <w:tc>
          <w:tcPr>
            <w:tcW w:w="1981" w:type="dxa"/>
          </w:tcPr>
          <w:p w:rsidR="00A10C79" w:rsidRPr="00D319A6" w:rsidRDefault="00A10C79" w:rsidP="00A10C79">
            <w:pPr>
              <w:rPr>
                <w:rFonts w:ascii="Times New Roman" w:hAnsi="Times New Roman" w:cs="Times New Roman"/>
                <w:lang w:val="sr-Latn-RS"/>
              </w:rPr>
            </w:pPr>
            <w:r w:rsidRPr="00D319A6">
              <w:rPr>
                <w:rFonts w:ascii="Times New Roman" w:hAnsi="Times New Roman" w:cs="Times New Roman"/>
                <w:lang w:val="sr-Latn-RS"/>
              </w:rPr>
              <w:t>Septembar 2022. – jun 2023.</w:t>
            </w:r>
          </w:p>
          <w:p w:rsidR="00A10C79" w:rsidRPr="00D319A6" w:rsidRDefault="00A10C79" w:rsidP="00A10C79">
            <w:pPr>
              <w:rPr>
                <w:rFonts w:ascii="Times New Roman" w:hAnsi="Times New Roman" w:cs="Times New Roman"/>
              </w:rPr>
            </w:pPr>
          </w:p>
        </w:tc>
        <w:tc>
          <w:tcPr>
            <w:tcW w:w="1600" w:type="dxa"/>
          </w:tcPr>
          <w:p w:rsidR="00A10C79" w:rsidRPr="00D319A6" w:rsidRDefault="00A10C79" w:rsidP="00A10C79">
            <w:pPr>
              <w:rPr>
                <w:rFonts w:ascii="Times New Roman" w:hAnsi="Times New Roman" w:cs="Times New Roman"/>
              </w:rPr>
            </w:pPr>
            <w:r w:rsidRPr="00D319A6">
              <w:rPr>
                <w:rFonts w:ascii="Times New Roman" w:hAnsi="Times New Roman" w:cs="Times New Roman"/>
                <w:lang w:val="sr-Latn-RS"/>
              </w:rPr>
              <w:t>Sertifikati, potvrde</w:t>
            </w:r>
          </w:p>
        </w:tc>
      </w:tr>
      <w:tr w:rsidR="00A10C79" w:rsidRPr="00D319A6" w:rsidTr="002E6B11">
        <w:tc>
          <w:tcPr>
            <w:tcW w:w="2474" w:type="dxa"/>
          </w:tcPr>
          <w:p w:rsidR="00A10C79" w:rsidRPr="00D319A6" w:rsidRDefault="00A10C79" w:rsidP="00A10C79">
            <w:pPr>
              <w:rPr>
                <w:rFonts w:ascii="Times New Roman" w:hAnsi="Times New Roman" w:cs="Times New Roman"/>
                <w:lang w:val="sr-Latn-RS"/>
              </w:rPr>
            </w:pPr>
            <w:r w:rsidRPr="00D319A6">
              <w:rPr>
                <w:rFonts w:ascii="Times New Roman" w:hAnsi="Times New Roman" w:cs="Times New Roman"/>
                <w:lang w:val="sr-Latn-RS"/>
              </w:rPr>
              <w:t>Kad god sam bio u mogu</w:t>
            </w:r>
            <w:r w:rsidR="00994F50" w:rsidRPr="00D319A6">
              <w:rPr>
                <w:rFonts w:ascii="Times New Roman" w:hAnsi="Times New Roman" w:cs="Times New Roman"/>
                <w:lang w:val="sr-Latn-RS"/>
              </w:rPr>
              <w:t>ć</w:t>
            </w:r>
            <w:r w:rsidRPr="00D319A6">
              <w:rPr>
                <w:rFonts w:ascii="Times New Roman" w:hAnsi="Times New Roman" w:cs="Times New Roman"/>
                <w:lang w:val="sr-Latn-RS"/>
              </w:rPr>
              <w:t>nosti prisustvovao sam roditeljskim sastancima, a kad to nisam mogao zbog obaveza, pomo</w:t>
            </w:r>
            <w:r w:rsidR="00994F50" w:rsidRPr="00D319A6">
              <w:rPr>
                <w:rFonts w:ascii="Times New Roman" w:hAnsi="Times New Roman" w:cs="Times New Roman"/>
                <w:lang w:val="sr-Latn-RS"/>
              </w:rPr>
              <w:t>ć</w:t>
            </w:r>
            <w:r w:rsidRPr="00D319A6">
              <w:rPr>
                <w:rFonts w:ascii="Times New Roman" w:hAnsi="Times New Roman" w:cs="Times New Roman"/>
                <w:lang w:val="sr-Latn-RS"/>
              </w:rPr>
              <w:t>nica direktora ili neko od stru</w:t>
            </w:r>
            <w:r w:rsidR="00994F50" w:rsidRPr="00D319A6">
              <w:rPr>
                <w:rFonts w:ascii="Times New Roman" w:hAnsi="Times New Roman" w:cs="Times New Roman"/>
                <w:lang w:val="sr-Latn-RS"/>
              </w:rPr>
              <w:t>č</w:t>
            </w:r>
            <w:r w:rsidRPr="00D319A6">
              <w:rPr>
                <w:rFonts w:ascii="Times New Roman" w:hAnsi="Times New Roman" w:cs="Times New Roman"/>
                <w:lang w:val="sr-Latn-RS"/>
              </w:rPr>
              <w:t>nih saradnika je bio prisutan. Na</w:t>
            </w:r>
            <w:r w:rsidR="00994F50" w:rsidRPr="00D319A6">
              <w:rPr>
                <w:rFonts w:ascii="Times New Roman" w:hAnsi="Times New Roman" w:cs="Times New Roman"/>
                <w:lang w:val="sr-Latn-RS"/>
              </w:rPr>
              <w:t>š</w:t>
            </w:r>
            <w:r w:rsidRPr="00D319A6">
              <w:rPr>
                <w:rFonts w:ascii="Times New Roman" w:hAnsi="Times New Roman" w:cs="Times New Roman"/>
                <w:lang w:val="sr-Latn-RS"/>
              </w:rPr>
              <w:t xml:space="preserve">a politika je takva da i pored toga </w:t>
            </w:r>
            <w:r w:rsidR="00994F50" w:rsidRPr="00D319A6">
              <w:rPr>
                <w:rFonts w:ascii="Times New Roman" w:hAnsi="Times New Roman" w:cs="Times New Roman"/>
                <w:lang w:val="sr-Latn-RS"/>
              </w:rPr>
              <w:t>š</w:t>
            </w:r>
            <w:r w:rsidRPr="00D319A6">
              <w:rPr>
                <w:rFonts w:ascii="Times New Roman" w:hAnsi="Times New Roman" w:cs="Times New Roman"/>
                <w:lang w:val="sr-Latn-RS"/>
              </w:rPr>
              <w:t>to svakodnevno komuniciramo sa roditeljima u</w:t>
            </w:r>
            <w:r w:rsidR="00994F50" w:rsidRPr="00D319A6">
              <w:rPr>
                <w:rFonts w:ascii="Times New Roman" w:hAnsi="Times New Roman" w:cs="Times New Roman"/>
                <w:lang w:val="sr-Latn-RS"/>
              </w:rPr>
              <w:t>ž</w:t>
            </w:r>
            <w:r w:rsidRPr="00D319A6">
              <w:rPr>
                <w:rFonts w:ascii="Times New Roman" w:hAnsi="Times New Roman" w:cs="Times New Roman"/>
                <w:lang w:val="sr-Latn-RS"/>
              </w:rPr>
              <w:t>ivo i</w:t>
            </w:r>
            <w:r w:rsidR="00994F50" w:rsidRPr="00D319A6">
              <w:rPr>
                <w:rFonts w:ascii="Times New Roman" w:hAnsi="Times New Roman" w:cs="Times New Roman"/>
                <w:lang w:val="sr-Latn-RS"/>
              </w:rPr>
              <w:t>l</w:t>
            </w:r>
            <w:r w:rsidRPr="00D319A6">
              <w:rPr>
                <w:rFonts w:ascii="Times New Roman" w:hAnsi="Times New Roman" w:cs="Times New Roman"/>
                <w:lang w:val="sr-Latn-RS"/>
              </w:rPr>
              <w:t xml:space="preserve">i preko viber grupa, budemo i na sastancima da bi </w:t>
            </w:r>
            <w:r w:rsidR="00994F50" w:rsidRPr="00D319A6">
              <w:rPr>
                <w:rFonts w:ascii="Times New Roman" w:hAnsi="Times New Roman" w:cs="Times New Roman"/>
                <w:lang w:val="sr-Latn-RS"/>
              </w:rPr>
              <w:t>č</w:t>
            </w:r>
            <w:r w:rsidRPr="00D319A6">
              <w:rPr>
                <w:rFonts w:ascii="Times New Roman" w:hAnsi="Times New Roman" w:cs="Times New Roman"/>
                <w:lang w:val="sr-Latn-RS"/>
              </w:rPr>
              <w:t>uli predloge, primjedbe i sugestije roditelja.</w:t>
            </w:r>
          </w:p>
          <w:p w:rsidR="00A10C79" w:rsidRPr="00D319A6" w:rsidRDefault="00A10C79" w:rsidP="00A10C79">
            <w:pPr>
              <w:rPr>
                <w:rFonts w:ascii="Times New Roman" w:hAnsi="Times New Roman" w:cs="Times New Roman"/>
                <w:lang w:val="sr-Latn-RS"/>
              </w:rPr>
            </w:pPr>
            <w:r w:rsidRPr="00D319A6">
              <w:rPr>
                <w:rFonts w:ascii="Times New Roman" w:hAnsi="Times New Roman" w:cs="Times New Roman"/>
                <w:lang w:val="sr-Latn-RS"/>
              </w:rPr>
              <w:t>Smatramo da na taj način podižemo kvalitet našeg rada. Dogovarane su zajedni</w:t>
            </w:r>
            <w:r w:rsidR="00994F50" w:rsidRPr="00D319A6">
              <w:rPr>
                <w:rFonts w:ascii="Times New Roman" w:hAnsi="Times New Roman" w:cs="Times New Roman"/>
                <w:lang w:val="sr-Latn-RS"/>
              </w:rPr>
              <w:t>č</w:t>
            </w:r>
            <w:r w:rsidRPr="00D319A6">
              <w:rPr>
                <w:rFonts w:ascii="Times New Roman" w:hAnsi="Times New Roman" w:cs="Times New Roman"/>
                <w:lang w:val="sr-Latn-RS"/>
              </w:rPr>
              <w:t xml:space="preserve">ke aktivnosti oko izleta i posjeta kulturnim znamenitostima grada i regija. </w:t>
            </w:r>
          </w:p>
          <w:p w:rsidR="00A10C79" w:rsidRPr="00D319A6" w:rsidRDefault="00A10C79" w:rsidP="00A10C79">
            <w:pPr>
              <w:rPr>
                <w:rFonts w:ascii="Times New Roman" w:hAnsi="Times New Roman" w:cs="Times New Roman"/>
                <w:lang w:val="sr-Latn-RS"/>
              </w:rPr>
            </w:pPr>
            <w:r w:rsidRPr="00D319A6">
              <w:rPr>
                <w:rFonts w:ascii="Times New Roman" w:hAnsi="Times New Roman" w:cs="Times New Roman"/>
                <w:lang w:val="sr-Latn-RS"/>
              </w:rPr>
              <w:t>Vaspita</w:t>
            </w:r>
            <w:r w:rsidR="00994F50" w:rsidRPr="00D319A6">
              <w:rPr>
                <w:rFonts w:ascii="Times New Roman" w:hAnsi="Times New Roman" w:cs="Times New Roman"/>
                <w:lang w:val="sr-Latn-RS"/>
              </w:rPr>
              <w:t>č</w:t>
            </w:r>
            <w:r w:rsidRPr="00D319A6">
              <w:rPr>
                <w:rFonts w:ascii="Times New Roman" w:hAnsi="Times New Roman" w:cs="Times New Roman"/>
                <w:lang w:val="sr-Latn-RS"/>
              </w:rPr>
              <w:t>i, direktor i pomo</w:t>
            </w:r>
            <w:r w:rsidR="00994F50" w:rsidRPr="00D319A6">
              <w:rPr>
                <w:rFonts w:ascii="Times New Roman" w:hAnsi="Times New Roman" w:cs="Times New Roman"/>
                <w:lang w:val="sr-Latn-RS"/>
              </w:rPr>
              <w:t>ć</w:t>
            </w:r>
            <w:r w:rsidRPr="00D319A6">
              <w:rPr>
                <w:rFonts w:ascii="Times New Roman" w:hAnsi="Times New Roman" w:cs="Times New Roman"/>
                <w:lang w:val="sr-Latn-RS"/>
              </w:rPr>
              <w:t xml:space="preserve">nik direktora su sa </w:t>
            </w:r>
            <w:r w:rsidR="00994F50" w:rsidRPr="00D319A6">
              <w:rPr>
                <w:rFonts w:ascii="Times New Roman" w:hAnsi="Times New Roman" w:cs="Times New Roman"/>
                <w:lang w:val="sr-Latn-RS"/>
              </w:rPr>
              <w:t>čl</w:t>
            </w:r>
            <w:r w:rsidRPr="00D319A6">
              <w:rPr>
                <w:rFonts w:ascii="Times New Roman" w:hAnsi="Times New Roman" w:cs="Times New Roman"/>
                <w:lang w:val="sr-Latn-RS"/>
              </w:rPr>
              <w:t>anovima Savjeta roditelja razmatrali uslove za realizovanje plana izleta, raznih oblika rekreacije i boravka u prirodi. Sugestije roditelja smo u ve</w:t>
            </w:r>
            <w:r w:rsidR="00994F50" w:rsidRPr="00D319A6">
              <w:rPr>
                <w:rFonts w:ascii="Times New Roman" w:hAnsi="Times New Roman" w:cs="Times New Roman"/>
                <w:lang w:val="sr-Latn-RS"/>
              </w:rPr>
              <w:t>ć</w:t>
            </w:r>
            <w:r w:rsidRPr="00D319A6">
              <w:rPr>
                <w:rFonts w:ascii="Times New Roman" w:hAnsi="Times New Roman" w:cs="Times New Roman"/>
                <w:lang w:val="sr-Latn-RS"/>
              </w:rPr>
              <w:t>ini slu</w:t>
            </w:r>
            <w:r w:rsidR="00994F50" w:rsidRPr="00D319A6">
              <w:rPr>
                <w:rFonts w:ascii="Times New Roman" w:hAnsi="Times New Roman" w:cs="Times New Roman"/>
                <w:lang w:val="sr-Latn-RS"/>
              </w:rPr>
              <w:t>č</w:t>
            </w:r>
            <w:r w:rsidRPr="00D319A6">
              <w:rPr>
                <w:rFonts w:ascii="Times New Roman" w:hAnsi="Times New Roman" w:cs="Times New Roman"/>
                <w:lang w:val="sr-Latn-RS"/>
              </w:rPr>
              <w:t>ajeva prihvatili, ako su bili u skladu sa propisima Ustanove, propisima o konzumiranju hrane, prevozu itd.</w:t>
            </w:r>
          </w:p>
          <w:p w:rsidR="00A10C79" w:rsidRPr="00D319A6" w:rsidRDefault="00A10C79" w:rsidP="00994F50">
            <w:pPr>
              <w:rPr>
                <w:rFonts w:ascii="Times New Roman" w:hAnsi="Times New Roman" w:cs="Times New Roman"/>
              </w:rPr>
            </w:pPr>
            <w:r w:rsidRPr="00D319A6">
              <w:rPr>
                <w:rFonts w:ascii="Times New Roman" w:hAnsi="Times New Roman" w:cs="Times New Roman"/>
                <w:lang w:val="sr-Latn-RS"/>
              </w:rPr>
              <w:t>Uklju</w:t>
            </w:r>
            <w:r w:rsidR="00994F50" w:rsidRPr="00D319A6">
              <w:rPr>
                <w:rFonts w:ascii="Times New Roman" w:hAnsi="Times New Roman" w:cs="Times New Roman"/>
                <w:lang w:val="sr-Latn-RS"/>
              </w:rPr>
              <w:t>č</w:t>
            </w:r>
            <w:r w:rsidRPr="00D319A6">
              <w:rPr>
                <w:rFonts w:ascii="Times New Roman" w:hAnsi="Times New Roman" w:cs="Times New Roman"/>
                <w:lang w:val="sr-Latn-RS"/>
              </w:rPr>
              <w:t>ivanje roditelja je bilo po</w:t>
            </w:r>
            <w:r w:rsidR="00994F50" w:rsidRPr="00D319A6">
              <w:rPr>
                <w:rFonts w:ascii="Times New Roman" w:hAnsi="Times New Roman" w:cs="Times New Roman"/>
                <w:lang w:val="sr-Latn-RS"/>
              </w:rPr>
              <w:t>ž</w:t>
            </w:r>
            <w:r w:rsidRPr="00D319A6">
              <w:rPr>
                <w:rFonts w:ascii="Times New Roman" w:hAnsi="Times New Roman" w:cs="Times New Roman"/>
                <w:lang w:val="sr-Latn-RS"/>
              </w:rPr>
              <w:t>eljno, tokom cijele godine su bili pozivani, što je i rezultiralo njihovom uključenošću</w:t>
            </w:r>
          </w:p>
        </w:tc>
        <w:tc>
          <w:tcPr>
            <w:tcW w:w="3023" w:type="dxa"/>
          </w:tcPr>
          <w:p w:rsidR="00A10C79" w:rsidRPr="00D319A6" w:rsidRDefault="00A10C79" w:rsidP="00A10C79">
            <w:pPr>
              <w:ind w:left="720"/>
              <w:rPr>
                <w:rFonts w:ascii="Times New Roman" w:hAnsi="Times New Roman" w:cs="Times New Roman"/>
                <w:lang w:val="sr-Latn-RS"/>
              </w:rPr>
            </w:pPr>
            <w:r w:rsidRPr="00D319A6">
              <w:rPr>
                <w:rFonts w:ascii="Times New Roman" w:hAnsi="Times New Roman" w:cs="Times New Roman"/>
                <w:lang w:val="sr-Latn-RS"/>
              </w:rPr>
              <w:t>Direktor, pomo</w:t>
            </w:r>
            <w:r w:rsidR="00994F50" w:rsidRPr="00D319A6">
              <w:rPr>
                <w:rFonts w:ascii="Times New Roman" w:hAnsi="Times New Roman" w:cs="Times New Roman"/>
                <w:lang w:val="sr-Latn-RS"/>
              </w:rPr>
              <w:t>ć</w:t>
            </w:r>
            <w:r w:rsidRPr="00D319A6">
              <w:rPr>
                <w:rFonts w:ascii="Times New Roman" w:hAnsi="Times New Roman" w:cs="Times New Roman"/>
                <w:lang w:val="sr-Latn-RS"/>
              </w:rPr>
              <w:t>nik direktora, stru</w:t>
            </w:r>
            <w:r w:rsidR="00994F50" w:rsidRPr="00D319A6">
              <w:rPr>
                <w:rFonts w:ascii="Times New Roman" w:hAnsi="Times New Roman" w:cs="Times New Roman"/>
                <w:lang w:val="sr-Latn-RS"/>
              </w:rPr>
              <w:t>č</w:t>
            </w:r>
            <w:r w:rsidRPr="00D319A6">
              <w:rPr>
                <w:rFonts w:ascii="Times New Roman" w:hAnsi="Times New Roman" w:cs="Times New Roman"/>
                <w:lang w:val="sr-Latn-RS"/>
              </w:rPr>
              <w:t>ni saradnici,vaspita</w:t>
            </w:r>
            <w:r w:rsidR="00994F50" w:rsidRPr="00D319A6">
              <w:rPr>
                <w:rFonts w:ascii="Times New Roman" w:hAnsi="Times New Roman" w:cs="Times New Roman"/>
                <w:lang w:val="sr-Latn-RS"/>
              </w:rPr>
              <w:t>č</w:t>
            </w:r>
            <w:r w:rsidRPr="00D319A6">
              <w:rPr>
                <w:rFonts w:ascii="Times New Roman" w:hAnsi="Times New Roman" w:cs="Times New Roman"/>
                <w:lang w:val="sr-Latn-RS"/>
              </w:rPr>
              <w:t>i i roditelji</w:t>
            </w:r>
          </w:p>
          <w:p w:rsidR="00A10C79" w:rsidRPr="00D319A6" w:rsidRDefault="00A10C79" w:rsidP="00A10C79">
            <w:pPr>
              <w:ind w:left="720"/>
              <w:rPr>
                <w:rFonts w:ascii="Times New Roman" w:hAnsi="Times New Roman" w:cs="Times New Roman"/>
                <w:lang w:val="sr-Latn-RS"/>
              </w:rPr>
            </w:pPr>
          </w:p>
          <w:p w:rsidR="00A10C79" w:rsidRPr="00D319A6" w:rsidRDefault="00A10C79" w:rsidP="00A10C79">
            <w:pPr>
              <w:rPr>
                <w:rFonts w:ascii="Times New Roman" w:hAnsi="Times New Roman" w:cs="Times New Roman"/>
              </w:rPr>
            </w:pPr>
          </w:p>
        </w:tc>
        <w:tc>
          <w:tcPr>
            <w:tcW w:w="1981" w:type="dxa"/>
          </w:tcPr>
          <w:p w:rsidR="00A10C79" w:rsidRPr="00D319A6" w:rsidRDefault="00A10C79" w:rsidP="00A10C79">
            <w:pPr>
              <w:rPr>
                <w:rFonts w:ascii="Times New Roman" w:hAnsi="Times New Roman" w:cs="Times New Roman"/>
              </w:rPr>
            </w:pPr>
            <w:r w:rsidRPr="00D319A6">
              <w:rPr>
                <w:rFonts w:ascii="Times New Roman" w:hAnsi="Times New Roman" w:cs="Times New Roman"/>
                <w:lang w:val="sr-Latn-RS"/>
              </w:rPr>
              <w:t>Septembar 2022. – avgust 2023.</w:t>
            </w:r>
          </w:p>
        </w:tc>
        <w:tc>
          <w:tcPr>
            <w:tcW w:w="1600" w:type="dxa"/>
          </w:tcPr>
          <w:p w:rsidR="00A10C79" w:rsidRPr="00D319A6" w:rsidRDefault="00A10C79" w:rsidP="00A10C79">
            <w:pPr>
              <w:rPr>
                <w:rFonts w:ascii="Times New Roman" w:hAnsi="Times New Roman" w:cs="Times New Roman"/>
              </w:rPr>
            </w:pPr>
            <w:r w:rsidRPr="00D319A6">
              <w:rPr>
                <w:rFonts w:ascii="Times New Roman" w:hAnsi="Times New Roman" w:cs="Times New Roman"/>
                <w:lang w:val="sr-Latn-RS"/>
              </w:rPr>
              <w:t>Zapisnici sa roditeljskih sastanaka,</w:t>
            </w:r>
          </w:p>
        </w:tc>
      </w:tr>
      <w:tr w:rsidR="00A10C79" w:rsidRPr="00D319A6" w:rsidTr="002E6B11">
        <w:tc>
          <w:tcPr>
            <w:tcW w:w="2474" w:type="dxa"/>
          </w:tcPr>
          <w:p w:rsidR="00A10C79" w:rsidRPr="00D319A6" w:rsidRDefault="00994F50" w:rsidP="00A10C79">
            <w:pPr>
              <w:rPr>
                <w:rFonts w:ascii="Times New Roman" w:hAnsi="Times New Roman" w:cs="Times New Roman"/>
                <w:lang w:val="sr-Latn-RS"/>
              </w:rPr>
            </w:pPr>
            <w:r w:rsidRPr="00D319A6">
              <w:rPr>
                <w:rFonts w:ascii="Times New Roman" w:hAnsi="Times New Roman" w:cs="Times New Roman"/>
                <w:lang w:val="sr-Latn-RS"/>
              </w:rPr>
              <w:t>Izvješ</w:t>
            </w:r>
            <w:r w:rsidR="00A10C79" w:rsidRPr="00D319A6">
              <w:rPr>
                <w:rFonts w:ascii="Times New Roman" w:hAnsi="Times New Roman" w:cs="Times New Roman"/>
                <w:lang w:val="sr-Latn-RS"/>
              </w:rPr>
              <w:t>taj za pro</w:t>
            </w:r>
            <w:r w:rsidRPr="00D319A6">
              <w:rPr>
                <w:rFonts w:ascii="Times New Roman" w:hAnsi="Times New Roman" w:cs="Times New Roman"/>
                <w:lang w:val="sr-Latn-RS"/>
              </w:rPr>
              <w:t>š</w:t>
            </w:r>
            <w:r w:rsidR="00A10C79" w:rsidRPr="00D319A6">
              <w:rPr>
                <w:rFonts w:ascii="Times New Roman" w:hAnsi="Times New Roman" w:cs="Times New Roman"/>
                <w:lang w:val="sr-Latn-RS"/>
              </w:rPr>
              <w:t>lu 2022./23. je prezentovan Savjetu roditelja i tra</w:t>
            </w:r>
            <w:r w:rsidRPr="00D319A6">
              <w:rPr>
                <w:rFonts w:ascii="Times New Roman" w:hAnsi="Times New Roman" w:cs="Times New Roman"/>
                <w:lang w:val="sr-Latn-RS"/>
              </w:rPr>
              <w:t>ž</w:t>
            </w:r>
            <w:r w:rsidR="00A10C79" w:rsidRPr="00D319A6">
              <w:rPr>
                <w:rFonts w:ascii="Times New Roman" w:hAnsi="Times New Roman" w:cs="Times New Roman"/>
                <w:lang w:val="sr-Latn-RS"/>
              </w:rPr>
              <w:t>eno da se izjasne o njegovoj realizaciji. Blagovremeno su bili informisani o svim de</w:t>
            </w:r>
            <w:r w:rsidRPr="00D319A6">
              <w:rPr>
                <w:rFonts w:ascii="Times New Roman" w:hAnsi="Times New Roman" w:cs="Times New Roman"/>
                <w:lang w:val="sr-Latn-RS"/>
              </w:rPr>
              <w:t>š</w:t>
            </w:r>
            <w:r w:rsidR="00A10C79" w:rsidRPr="00D319A6">
              <w:rPr>
                <w:rFonts w:ascii="Times New Roman" w:hAnsi="Times New Roman" w:cs="Times New Roman"/>
                <w:lang w:val="sr-Latn-RS"/>
              </w:rPr>
              <w:t>avanjima koji se ti</w:t>
            </w:r>
            <w:r w:rsidRPr="00D319A6">
              <w:rPr>
                <w:rFonts w:ascii="Times New Roman" w:hAnsi="Times New Roman" w:cs="Times New Roman"/>
                <w:lang w:val="sr-Latn-RS"/>
              </w:rPr>
              <w:t>č</w:t>
            </w:r>
            <w:r w:rsidR="00A10C79" w:rsidRPr="00D319A6">
              <w:rPr>
                <w:rFonts w:ascii="Times New Roman" w:hAnsi="Times New Roman" w:cs="Times New Roman"/>
                <w:lang w:val="sr-Latn-RS"/>
              </w:rPr>
              <w:t>u vrti</w:t>
            </w:r>
            <w:r w:rsidRPr="00D319A6">
              <w:rPr>
                <w:rFonts w:ascii="Times New Roman" w:hAnsi="Times New Roman" w:cs="Times New Roman"/>
                <w:lang w:val="sr-Latn-RS"/>
              </w:rPr>
              <w:t>ć</w:t>
            </w:r>
            <w:r w:rsidR="00A10C79" w:rsidRPr="00D319A6">
              <w:rPr>
                <w:rFonts w:ascii="Times New Roman" w:hAnsi="Times New Roman" w:cs="Times New Roman"/>
                <w:lang w:val="sr-Latn-RS"/>
              </w:rPr>
              <w:t>a, a svi koji su željeli  aktivno su u</w:t>
            </w:r>
            <w:r w:rsidRPr="00D319A6">
              <w:rPr>
                <w:rFonts w:ascii="Times New Roman" w:hAnsi="Times New Roman" w:cs="Times New Roman"/>
                <w:lang w:val="sr-Latn-RS"/>
              </w:rPr>
              <w:t>č</w:t>
            </w:r>
            <w:r w:rsidR="00A10C79" w:rsidRPr="00D319A6">
              <w:rPr>
                <w:rFonts w:ascii="Times New Roman" w:hAnsi="Times New Roman" w:cs="Times New Roman"/>
                <w:lang w:val="sr-Latn-RS"/>
              </w:rPr>
              <w:t>estvovali u pripremi de</w:t>
            </w:r>
            <w:r w:rsidRPr="00D319A6">
              <w:rPr>
                <w:rFonts w:ascii="Times New Roman" w:hAnsi="Times New Roman" w:cs="Times New Roman"/>
                <w:lang w:val="sr-Latn-RS"/>
              </w:rPr>
              <w:t>š</w:t>
            </w:r>
            <w:r w:rsidR="00A10C79" w:rsidRPr="00D319A6">
              <w:rPr>
                <w:rFonts w:ascii="Times New Roman" w:hAnsi="Times New Roman" w:cs="Times New Roman"/>
                <w:lang w:val="sr-Latn-RS"/>
              </w:rPr>
              <w:t>avanja u na</w:t>
            </w:r>
            <w:r w:rsidRPr="00D319A6">
              <w:rPr>
                <w:rFonts w:ascii="Times New Roman" w:hAnsi="Times New Roman" w:cs="Times New Roman"/>
                <w:lang w:val="sr-Latn-RS"/>
              </w:rPr>
              <w:t>š</w:t>
            </w:r>
            <w:r w:rsidR="00A10C79" w:rsidRPr="00D319A6">
              <w:rPr>
                <w:rFonts w:ascii="Times New Roman" w:hAnsi="Times New Roman" w:cs="Times New Roman"/>
                <w:lang w:val="sr-Latn-RS"/>
              </w:rPr>
              <w:t>oj Ustanovi. Po</w:t>
            </w:r>
            <w:r w:rsidRPr="00D319A6">
              <w:rPr>
                <w:rFonts w:ascii="Times New Roman" w:hAnsi="Times New Roman" w:cs="Times New Roman"/>
                <w:lang w:val="sr-Latn-RS"/>
              </w:rPr>
              <w:t>č</w:t>
            </w:r>
            <w:r w:rsidR="00A10C79" w:rsidRPr="00D319A6">
              <w:rPr>
                <w:rFonts w:ascii="Times New Roman" w:hAnsi="Times New Roman" w:cs="Times New Roman"/>
                <w:lang w:val="sr-Latn-RS"/>
              </w:rPr>
              <w:t>ev</w:t>
            </w:r>
            <w:r w:rsidRPr="00D319A6">
              <w:rPr>
                <w:rFonts w:ascii="Times New Roman" w:hAnsi="Times New Roman" w:cs="Times New Roman"/>
                <w:lang w:val="sr-Latn-RS"/>
              </w:rPr>
              <w:t>š</w:t>
            </w:r>
            <w:r w:rsidR="00A10C79" w:rsidRPr="00D319A6">
              <w:rPr>
                <w:rFonts w:ascii="Times New Roman" w:hAnsi="Times New Roman" w:cs="Times New Roman"/>
                <w:lang w:val="sr-Latn-RS"/>
              </w:rPr>
              <w:t>i od prvog sastanka u oktobru 2022., na kome smo Savjet roditelja  upoznali sa Godi</w:t>
            </w:r>
            <w:r w:rsidRPr="00D319A6">
              <w:rPr>
                <w:rFonts w:ascii="Times New Roman" w:hAnsi="Times New Roman" w:cs="Times New Roman"/>
                <w:lang w:val="sr-Latn-RS"/>
              </w:rPr>
              <w:t>š</w:t>
            </w:r>
            <w:r w:rsidR="00A10C79" w:rsidRPr="00D319A6">
              <w:rPr>
                <w:rFonts w:ascii="Times New Roman" w:hAnsi="Times New Roman" w:cs="Times New Roman"/>
                <w:lang w:val="sr-Latn-RS"/>
              </w:rPr>
              <w:t>njim planom ustanove, na sastancima smo diskutovali o prioritetima Ustanove, dogovarali zajedni</w:t>
            </w:r>
            <w:r w:rsidRPr="00D319A6">
              <w:rPr>
                <w:rFonts w:ascii="Times New Roman" w:hAnsi="Times New Roman" w:cs="Times New Roman"/>
                <w:lang w:val="sr-Latn-RS"/>
              </w:rPr>
              <w:t>č</w:t>
            </w:r>
            <w:r w:rsidR="00A10C79" w:rsidRPr="00D319A6">
              <w:rPr>
                <w:rFonts w:ascii="Times New Roman" w:hAnsi="Times New Roman" w:cs="Times New Roman"/>
                <w:lang w:val="sr-Latn-RS"/>
              </w:rPr>
              <w:t>ke aktivnosti.</w:t>
            </w:r>
          </w:p>
          <w:p w:rsidR="00A10C79" w:rsidRPr="00D319A6" w:rsidRDefault="00A10C79" w:rsidP="00A10C79">
            <w:pPr>
              <w:rPr>
                <w:rFonts w:ascii="Times New Roman" w:hAnsi="Times New Roman" w:cs="Times New Roman"/>
                <w:lang w:val="sr-Latn-RS"/>
              </w:rPr>
            </w:pPr>
            <w:r w:rsidRPr="00D319A6">
              <w:rPr>
                <w:rFonts w:ascii="Times New Roman" w:hAnsi="Times New Roman" w:cs="Times New Roman"/>
                <w:lang w:val="sr-Latn-RS"/>
              </w:rPr>
              <w:t xml:space="preserve">Na sva </w:t>
            </w:r>
            <w:r w:rsidR="00994F50" w:rsidRPr="00D319A6">
              <w:rPr>
                <w:rFonts w:ascii="Times New Roman" w:hAnsi="Times New Roman" w:cs="Times New Roman"/>
                <w:lang w:val="sr-Latn-RS"/>
              </w:rPr>
              <w:t>č</w:t>
            </w:r>
            <w:r w:rsidRPr="00D319A6">
              <w:rPr>
                <w:rFonts w:ascii="Times New Roman" w:hAnsi="Times New Roman" w:cs="Times New Roman"/>
                <w:lang w:val="sr-Latn-RS"/>
              </w:rPr>
              <w:t>etiri sastanka Savjeta roditelja razmotrena je svaka njihova sugestija i zavisno od mogu</w:t>
            </w:r>
            <w:r w:rsidR="00994F50" w:rsidRPr="00D319A6">
              <w:rPr>
                <w:rFonts w:ascii="Times New Roman" w:hAnsi="Times New Roman" w:cs="Times New Roman"/>
                <w:lang w:val="sr-Latn-RS"/>
              </w:rPr>
              <w:t>ć</w:t>
            </w:r>
            <w:r w:rsidRPr="00D319A6">
              <w:rPr>
                <w:rFonts w:ascii="Times New Roman" w:hAnsi="Times New Roman" w:cs="Times New Roman"/>
                <w:lang w:val="sr-Latn-RS"/>
              </w:rPr>
              <w:t xml:space="preserve">nosti Ustanove usvajana. Neki predlozi nisu mogli biti implementirani ove </w:t>
            </w:r>
            <w:r w:rsidR="00994F50" w:rsidRPr="00D319A6">
              <w:rPr>
                <w:rFonts w:ascii="Times New Roman" w:hAnsi="Times New Roman" w:cs="Times New Roman"/>
                <w:lang w:val="sr-Latn-RS"/>
              </w:rPr>
              <w:t>š</w:t>
            </w:r>
            <w:r w:rsidRPr="00D319A6">
              <w:rPr>
                <w:rFonts w:ascii="Times New Roman" w:hAnsi="Times New Roman" w:cs="Times New Roman"/>
                <w:lang w:val="sr-Latn-RS"/>
              </w:rPr>
              <w:t>kolske godine zbog razloga koji su poja</w:t>
            </w:r>
            <w:r w:rsidR="00994F50" w:rsidRPr="00D319A6">
              <w:rPr>
                <w:rFonts w:ascii="Times New Roman" w:hAnsi="Times New Roman" w:cs="Times New Roman"/>
                <w:lang w:val="sr-Latn-RS"/>
              </w:rPr>
              <w:t>š</w:t>
            </w:r>
            <w:r w:rsidRPr="00D319A6">
              <w:rPr>
                <w:rFonts w:ascii="Times New Roman" w:hAnsi="Times New Roman" w:cs="Times New Roman"/>
                <w:lang w:val="sr-Latn-RS"/>
              </w:rPr>
              <w:t>njeni ali smo ih stavili u plan za slede</w:t>
            </w:r>
            <w:r w:rsidR="00994F50" w:rsidRPr="00D319A6">
              <w:rPr>
                <w:rFonts w:ascii="Times New Roman" w:hAnsi="Times New Roman" w:cs="Times New Roman"/>
                <w:lang w:val="sr-Latn-RS"/>
              </w:rPr>
              <w:t>ć</w:t>
            </w:r>
            <w:r w:rsidRPr="00D319A6">
              <w:rPr>
                <w:rFonts w:ascii="Times New Roman" w:hAnsi="Times New Roman" w:cs="Times New Roman"/>
                <w:lang w:val="sr-Latn-RS"/>
              </w:rPr>
              <w:t xml:space="preserve">u godinu kada se nadamo da </w:t>
            </w:r>
            <w:r w:rsidR="00994F50" w:rsidRPr="00D319A6">
              <w:rPr>
                <w:rFonts w:ascii="Times New Roman" w:hAnsi="Times New Roman" w:cs="Times New Roman"/>
                <w:lang w:val="sr-Latn-RS"/>
              </w:rPr>
              <w:t>ć</w:t>
            </w:r>
            <w:r w:rsidRPr="00D319A6">
              <w:rPr>
                <w:rFonts w:ascii="Times New Roman" w:hAnsi="Times New Roman" w:cs="Times New Roman"/>
                <w:lang w:val="sr-Latn-RS"/>
              </w:rPr>
              <w:t>e sazreti uslovi za realizaciju istih.</w:t>
            </w:r>
          </w:p>
          <w:p w:rsidR="00A10C79" w:rsidRPr="00D319A6" w:rsidRDefault="00A10C79" w:rsidP="00994F50">
            <w:pPr>
              <w:rPr>
                <w:rFonts w:ascii="Times New Roman" w:hAnsi="Times New Roman" w:cs="Times New Roman"/>
              </w:rPr>
            </w:pPr>
            <w:r w:rsidRPr="00D319A6">
              <w:rPr>
                <w:rFonts w:ascii="Times New Roman" w:hAnsi="Times New Roman" w:cs="Times New Roman"/>
                <w:lang w:val="sr-Latn-RS"/>
              </w:rPr>
              <w:t>Kroz svakodnevne kontakte i vanredne sastanke gdje smo r</w:t>
            </w:r>
            <w:r w:rsidR="00994F50" w:rsidRPr="00D319A6">
              <w:rPr>
                <w:rFonts w:ascii="Times New Roman" w:hAnsi="Times New Roman" w:cs="Times New Roman"/>
                <w:lang w:val="sr-Latn-RS"/>
              </w:rPr>
              <w:t>j</w:t>
            </w:r>
            <w:r w:rsidRPr="00D319A6">
              <w:rPr>
                <w:rFonts w:ascii="Times New Roman" w:hAnsi="Times New Roman" w:cs="Times New Roman"/>
                <w:lang w:val="sr-Latn-RS"/>
              </w:rPr>
              <w:t>e</w:t>
            </w:r>
            <w:r w:rsidR="00994F50" w:rsidRPr="00D319A6">
              <w:rPr>
                <w:rFonts w:ascii="Times New Roman" w:hAnsi="Times New Roman" w:cs="Times New Roman"/>
                <w:lang w:val="sr-Latn-RS"/>
              </w:rPr>
              <w:t>š</w:t>
            </w:r>
            <w:r w:rsidRPr="00D319A6">
              <w:rPr>
                <w:rFonts w:ascii="Times New Roman" w:hAnsi="Times New Roman" w:cs="Times New Roman"/>
                <w:lang w:val="sr-Latn-RS"/>
              </w:rPr>
              <w:t>avali teku</w:t>
            </w:r>
            <w:r w:rsidR="00994F50" w:rsidRPr="00D319A6">
              <w:rPr>
                <w:rFonts w:ascii="Times New Roman" w:hAnsi="Times New Roman" w:cs="Times New Roman"/>
                <w:lang w:val="sr-Latn-RS"/>
              </w:rPr>
              <w:t>ć</w:t>
            </w:r>
            <w:r w:rsidRPr="00D319A6">
              <w:rPr>
                <w:rFonts w:ascii="Times New Roman" w:hAnsi="Times New Roman" w:cs="Times New Roman"/>
                <w:lang w:val="sr-Latn-RS"/>
              </w:rPr>
              <w:t>e probleme, roditelji su obavje</w:t>
            </w:r>
            <w:r w:rsidR="00994F50" w:rsidRPr="00D319A6">
              <w:rPr>
                <w:rFonts w:ascii="Times New Roman" w:hAnsi="Times New Roman" w:cs="Times New Roman"/>
                <w:lang w:val="sr-Latn-RS"/>
              </w:rPr>
              <w:t>š</w:t>
            </w:r>
            <w:r w:rsidRPr="00D319A6">
              <w:rPr>
                <w:rFonts w:ascii="Times New Roman" w:hAnsi="Times New Roman" w:cs="Times New Roman"/>
                <w:lang w:val="sr-Latn-RS"/>
              </w:rPr>
              <w:t>tavani o svim aktivnostima i na</w:t>
            </w:r>
            <w:r w:rsidR="00994F50" w:rsidRPr="00D319A6">
              <w:rPr>
                <w:rFonts w:ascii="Times New Roman" w:hAnsi="Times New Roman" w:cs="Times New Roman"/>
                <w:lang w:val="sr-Latn-RS"/>
              </w:rPr>
              <w:t>š</w:t>
            </w:r>
            <w:r w:rsidRPr="00D319A6">
              <w:rPr>
                <w:rFonts w:ascii="Times New Roman" w:hAnsi="Times New Roman" w:cs="Times New Roman"/>
                <w:lang w:val="sr-Latn-RS"/>
              </w:rPr>
              <w:t>im planovima za pobolj</w:t>
            </w:r>
            <w:r w:rsidR="00994F50" w:rsidRPr="00D319A6">
              <w:rPr>
                <w:rFonts w:ascii="Times New Roman" w:hAnsi="Times New Roman" w:cs="Times New Roman"/>
                <w:lang w:val="sr-Latn-RS"/>
              </w:rPr>
              <w:t>š</w:t>
            </w:r>
            <w:r w:rsidRPr="00D319A6">
              <w:rPr>
                <w:rFonts w:ascii="Times New Roman" w:hAnsi="Times New Roman" w:cs="Times New Roman"/>
                <w:lang w:val="sr-Latn-RS"/>
              </w:rPr>
              <w:t>anje uslova rada i adaptaciju na</w:t>
            </w:r>
            <w:r w:rsidR="00994F50" w:rsidRPr="00D319A6">
              <w:rPr>
                <w:rFonts w:ascii="Times New Roman" w:hAnsi="Times New Roman" w:cs="Times New Roman"/>
                <w:lang w:val="sr-Latn-RS"/>
              </w:rPr>
              <w:t>š</w:t>
            </w:r>
            <w:r w:rsidRPr="00D319A6">
              <w:rPr>
                <w:rFonts w:ascii="Times New Roman" w:hAnsi="Times New Roman" w:cs="Times New Roman"/>
                <w:lang w:val="sr-Latn-RS"/>
              </w:rPr>
              <w:t>ih prostorija u vaspitnim jedinicama</w:t>
            </w:r>
          </w:p>
        </w:tc>
        <w:tc>
          <w:tcPr>
            <w:tcW w:w="3023" w:type="dxa"/>
          </w:tcPr>
          <w:p w:rsidR="00A10C79" w:rsidRPr="00D319A6" w:rsidRDefault="00A10C79" w:rsidP="00A10C79">
            <w:pPr>
              <w:ind w:left="720"/>
              <w:rPr>
                <w:rFonts w:ascii="Times New Roman" w:hAnsi="Times New Roman" w:cs="Times New Roman"/>
                <w:lang w:val="sr-Latn-RS"/>
              </w:rPr>
            </w:pPr>
            <w:r w:rsidRPr="00D319A6">
              <w:rPr>
                <w:rFonts w:ascii="Times New Roman" w:hAnsi="Times New Roman" w:cs="Times New Roman"/>
                <w:lang w:val="sr-Latn-RS"/>
              </w:rPr>
              <w:t xml:space="preserve">Direktor sa saradnicima i </w:t>
            </w:r>
            <w:r w:rsidR="00994F50" w:rsidRPr="00D319A6">
              <w:rPr>
                <w:rFonts w:ascii="Times New Roman" w:hAnsi="Times New Roman" w:cs="Times New Roman"/>
                <w:lang w:val="sr-Latn-RS"/>
              </w:rPr>
              <w:t>čl</w:t>
            </w:r>
            <w:r w:rsidRPr="00D319A6">
              <w:rPr>
                <w:rFonts w:ascii="Times New Roman" w:hAnsi="Times New Roman" w:cs="Times New Roman"/>
                <w:lang w:val="sr-Latn-RS"/>
              </w:rPr>
              <w:t>anovi Savjeta roditelja</w:t>
            </w:r>
          </w:p>
          <w:p w:rsidR="00A10C79" w:rsidRPr="00D319A6" w:rsidRDefault="00A10C79" w:rsidP="00A10C79">
            <w:pPr>
              <w:rPr>
                <w:rFonts w:ascii="Times New Roman" w:hAnsi="Times New Roman" w:cs="Times New Roman"/>
              </w:rPr>
            </w:pPr>
          </w:p>
        </w:tc>
        <w:tc>
          <w:tcPr>
            <w:tcW w:w="1981" w:type="dxa"/>
          </w:tcPr>
          <w:p w:rsidR="00A10C79" w:rsidRPr="00D319A6" w:rsidRDefault="00A10C79" w:rsidP="00A10C79">
            <w:pPr>
              <w:rPr>
                <w:rFonts w:ascii="Times New Roman" w:hAnsi="Times New Roman" w:cs="Times New Roman"/>
              </w:rPr>
            </w:pPr>
            <w:r w:rsidRPr="00D319A6">
              <w:rPr>
                <w:rFonts w:ascii="Times New Roman" w:hAnsi="Times New Roman" w:cs="Times New Roman"/>
                <w:lang w:val="sr-Latn-RS"/>
              </w:rPr>
              <w:t>Oktobar 2022</w:t>
            </w:r>
          </w:p>
        </w:tc>
        <w:tc>
          <w:tcPr>
            <w:tcW w:w="1600" w:type="dxa"/>
          </w:tcPr>
          <w:p w:rsidR="00A10C79" w:rsidRPr="00D319A6" w:rsidRDefault="00A10C79" w:rsidP="00A10C79">
            <w:pPr>
              <w:rPr>
                <w:rFonts w:ascii="Times New Roman" w:hAnsi="Times New Roman" w:cs="Times New Roman"/>
              </w:rPr>
            </w:pPr>
            <w:r w:rsidRPr="00D319A6">
              <w:rPr>
                <w:rFonts w:ascii="Times New Roman" w:hAnsi="Times New Roman" w:cs="Times New Roman"/>
                <w:lang w:val="sr-Latn-RS"/>
              </w:rPr>
              <w:t>Zapisnik sa sastanka Savjeta roditelja</w:t>
            </w:r>
          </w:p>
        </w:tc>
      </w:tr>
      <w:tr w:rsidR="00A10C79" w:rsidRPr="00D319A6" w:rsidTr="002E6B11">
        <w:tc>
          <w:tcPr>
            <w:tcW w:w="2474" w:type="dxa"/>
          </w:tcPr>
          <w:p w:rsidR="00A10C79" w:rsidRPr="00D319A6" w:rsidRDefault="00A10C79" w:rsidP="00994F50">
            <w:pPr>
              <w:rPr>
                <w:rFonts w:ascii="Times New Roman" w:hAnsi="Times New Roman" w:cs="Times New Roman"/>
              </w:rPr>
            </w:pPr>
            <w:r w:rsidRPr="00D319A6">
              <w:rPr>
                <w:rFonts w:ascii="Times New Roman" w:hAnsi="Times New Roman" w:cs="Times New Roman"/>
              </w:rPr>
              <w:t>Kao pedago</w:t>
            </w:r>
            <w:r w:rsidR="00994F50" w:rsidRPr="00D319A6">
              <w:rPr>
                <w:rFonts w:ascii="Times New Roman" w:hAnsi="Times New Roman" w:cs="Times New Roman"/>
              </w:rPr>
              <w:t>š</w:t>
            </w:r>
            <w:r w:rsidRPr="00D319A6">
              <w:rPr>
                <w:rFonts w:ascii="Times New Roman" w:hAnsi="Times New Roman" w:cs="Times New Roman"/>
              </w:rPr>
              <w:t>ki rukovodilac Ustanove  imam obavezu kontinuiranog unapre</w:t>
            </w:r>
            <w:r w:rsidR="00994F50" w:rsidRPr="00D319A6">
              <w:rPr>
                <w:rFonts w:ascii="Times New Roman" w:hAnsi="Times New Roman" w:cs="Times New Roman"/>
              </w:rPr>
              <w:t>đ</w:t>
            </w:r>
            <w:r w:rsidRPr="00D319A6">
              <w:rPr>
                <w:rFonts w:ascii="Times New Roman" w:hAnsi="Times New Roman" w:cs="Times New Roman"/>
              </w:rPr>
              <w:t>ivanja vaspitno –obrazovnog rada koji se odra</w:t>
            </w:r>
            <w:r w:rsidR="00994F50" w:rsidRPr="00D319A6">
              <w:rPr>
                <w:rFonts w:ascii="Times New Roman" w:hAnsi="Times New Roman" w:cs="Times New Roman"/>
              </w:rPr>
              <w:t>ž</w:t>
            </w:r>
            <w:r w:rsidRPr="00D319A6">
              <w:rPr>
                <w:rFonts w:ascii="Times New Roman" w:hAnsi="Times New Roman" w:cs="Times New Roman"/>
              </w:rPr>
              <w:t>ava kroz pedago</w:t>
            </w:r>
            <w:r w:rsidR="00994F50" w:rsidRPr="00D319A6">
              <w:rPr>
                <w:rFonts w:ascii="Times New Roman" w:hAnsi="Times New Roman" w:cs="Times New Roman"/>
              </w:rPr>
              <w:t>š</w:t>
            </w:r>
            <w:r w:rsidRPr="00D319A6">
              <w:rPr>
                <w:rFonts w:ascii="Times New Roman" w:hAnsi="Times New Roman" w:cs="Times New Roman"/>
              </w:rPr>
              <w:t>ko-instruktivni  rad sa vaspita</w:t>
            </w:r>
            <w:r w:rsidR="00994F50" w:rsidRPr="00D319A6">
              <w:rPr>
                <w:rFonts w:ascii="Times New Roman" w:hAnsi="Times New Roman" w:cs="Times New Roman"/>
              </w:rPr>
              <w:t>č</w:t>
            </w:r>
            <w:r w:rsidRPr="00D319A6">
              <w:rPr>
                <w:rFonts w:ascii="Times New Roman" w:hAnsi="Times New Roman" w:cs="Times New Roman"/>
              </w:rPr>
              <w:t>ima.Kroz savjetovanja,  radionice, pravovremeno odr</w:t>
            </w:r>
            <w:r w:rsidR="00994F50" w:rsidRPr="00D319A6">
              <w:rPr>
                <w:rFonts w:ascii="Times New Roman" w:hAnsi="Times New Roman" w:cs="Times New Roman"/>
              </w:rPr>
              <w:t>ž</w:t>
            </w:r>
            <w:r w:rsidRPr="00D319A6">
              <w:rPr>
                <w:rFonts w:ascii="Times New Roman" w:hAnsi="Times New Roman" w:cs="Times New Roman"/>
              </w:rPr>
              <w:t>avanje hospitacija, realizaciju ugledno-oglednih aktivnosti, rad timova na</w:t>
            </w:r>
            <w:r w:rsidR="00994F50" w:rsidRPr="00D319A6">
              <w:rPr>
                <w:rFonts w:ascii="Times New Roman" w:hAnsi="Times New Roman" w:cs="Times New Roman"/>
              </w:rPr>
              <w:t>š</w:t>
            </w:r>
            <w:r w:rsidRPr="00D319A6">
              <w:rPr>
                <w:rFonts w:ascii="Times New Roman" w:hAnsi="Times New Roman" w:cs="Times New Roman"/>
              </w:rPr>
              <w:t>eg vrtica, implementaciju zadataka iz godi</w:t>
            </w:r>
            <w:r w:rsidR="00994F50" w:rsidRPr="00D319A6">
              <w:rPr>
                <w:rFonts w:ascii="Times New Roman" w:hAnsi="Times New Roman" w:cs="Times New Roman"/>
              </w:rPr>
              <w:t>š</w:t>
            </w:r>
            <w:r w:rsidRPr="00D319A6">
              <w:rPr>
                <w:rFonts w:ascii="Times New Roman" w:hAnsi="Times New Roman" w:cs="Times New Roman"/>
              </w:rPr>
              <w:t>njeg plana mi radimo na podizanju kvaliteta rada na</w:t>
            </w:r>
            <w:r w:rsidR="00994F50" w:rsidRPr="00D319A6">
              <w:rPr>
                <w:rFonts w:ascii="Times New Roman" w:hAnsi="Times New Roman" w:cs="Times New Roman"/>
              </w:rPr>
              <w:t>š</w:t>
            </w:r>
            <w:r w:rsidRPr="00D319A6">
              <w:rPr>
                <w:rFonts w:ascii="Times New Roman" w:hAnsi="Times New Roman" w:cs="Times New Roman"/>
              </w:rPr>
              <w:t>e Ustanove.</w:t>
            </w:r>
          </w:p>
        </w:tc>
        <w:tc>
          <w:tcPr>
            <w:tcW w:w="3023" w:type="dxa"/>
          </w:tcPr>
          <w:p w:rsidR="00A10C79" w:rsidRPr="00D319A6" w:rsidRDefault="007F3C5B" w:rsidP="00A10C79">
            <w:pPr>
              <w:rPr>
                <w:rFonts w:ascii="Times New Roman" w:hAnsi="Times New Roman" w:cs="Times New Roman"/>
              </w:rPr>
            </w:pPr>
            <w:r>
              <w:rPr>
                <w:rFonts w:ascii="Times New Roman" w:hAnsi="Times New Roman" w:cs="Times New Roman"/>
              </w:rPr>
              <w:t>Direktor, pomoćnik direktora i</w:t>
            </w:r>
            <w:r w:rsidR="00A10C79" w:rsidRPr="00D319A6">
              <w:rPr>
                <w:rFonts w:ascii="Times New Roman" w:hAnsi="Times New Roman" w:cs="Times New Roman"/>
              </w:rPr>
              <w:t xml:space="preserve"> stručni saradnici</w:t>
            </w:r>
          </w:p>
        </w:tc>
        <w:tc>
          <w:tcPr>
            <w:tcW w:w="1981" w:type="dxa"/>
          </w:tcPr>
          <w:p w:rsidR="00A10C79" w:rsidRPr="00D319A6" w:rsidRDefault="00A10C79" w:rsidP="00A10C79">
            <w:pPr>
              <w:rPr>
                <w:rFonts w:ascii="Times New Roman" w:hAnsi="Times New Roman" w:cs="Times New Roman"/>
              </w:rPr>
            </w:pPr>
            <w:r w:rsidRPr="00D319A6">
              <w:rPr>
                <w:rFonts w:ascii="Times New Roman" w:hAnsi="Times New Roman" w:cs="Times New Roman"/>
              </w:rPr>
              <w:t>Septembar 2022. – avgust 2023.</w:t>
            </w:r>
          </w:p>
        </w:tc>
        <w:tc>
          <w:tcPr>
            <w:tcW w:w="1600" w:type="dxa"/>
          </w:tcPr>
          <w:p w:rsidR="00A10C79" w:rsidRPr="00D319A6" w:rsidRDefault="00A10C79" w:rsidP="00A10C79">
            <w:pPr>
              <w:rPr>
                <w:rFonts w:ascii="Times New Roman" w:hAnsi="Times New Roman" w:cs="Times New Roman"/>
              </w:rPr>
            </w:pPr>
            <w:r w:rsidRPr="00D319A6">
              <w:rPr>
                <w:rFonts w:ascii="Times New Roman" w:hAnsi="Times New Roman" w:cs="Times New Roman"/>
              </w:rPr>
              <w:t>Zapisnici sa hospitacija, Ljetopis, Zapisnik sa sastanka timova</w:t>
            </w:r>
          </w:p>
        </w:tc>
      </w:tr>
      <w:tr w:rsidR="00A10C79" w:rsidRPr="00D319A6" w:rsidTr="002E6B11">
        <w:tc>
          <w:tcPr>
            <w:tcW w:w="2474" w:type="dxa"/>
          </w:tcPr>
          <w:p w:rsidR="00A10C79" w:rsidRPr="00D319A6" w:rsidRDefault="00A10C79" w:rsidP="001C4811">
            <w:pPr>
              <w:rPr>
                <w:rFonts w:ascii="Times New Roman" w:hAnsi="Times New Roman" w:cs="Times New Roman"/>
              </w:rPr>
            </w:pPr>
            <w:r w:rsidRPr="00D319A6">
              <w:rPr>
                <w:rFonts w:ascii="Times New Roman" w:hAnsi="Times New Roman" w:cs="Times New Roman"/>
              </w:rPr>
              <w:t>Sa pravom analizom potreba na</w:t>
            </w:r>
            <w:r w:rsidR="00994F50" w:rsidRPr="00D319A6">
              <w:rPr>
                <w:rFonts w:ascii="Times New Roman" w:hAnsi="Times New Roman" w:cs="Times New Roman"/>
              </w:rPr>
              <w:t>š</w:t>
            </w:r>
            <w:r w:rsidRPr="00D319A6">
              <w:rPr>
                <w:rFonts w:ascii="Times New Roman" w:hAnsi="Times New Roman" w:cs="Times New Roman"/>
              </w:rPr>
              <w:t>e Ustanove, pravovremenim i u zakonskom okviru objavljenim tenderima za kupovinu namirnica za ishranu u vrti</w:t>
            </w:r>
            <w:r w:rsidR="001C4811" w:rsidRPr="00D319A6">
              <w:rPr>
                <w:rFonts w:ascii="Times New Roman" w:hAnsi="Times New Roman" w:cs="Times New Roman"/>
              </w:rPr>
              <w:t>ć</w:t>
            </w:r>
            <w:r w:rsidR="007F3C5B">
              <w:rPr>
                <w:rFonts w:ascii="Times New Roman" w:hAnsi="Times New Roman" w:cs="Times New Roman"/>
              </w:rPr>
              <w:t>u, kancelarijskim i</w:t>
            </w:r>
            <w:r w:rsidRPr="00D319A6">
              <w:rPr>
                <w:rFonts w:ascii="Times New Roman" w:hAnsi="Times New Roman" w:cs="Times New Roman"/>
              </w:rPr>
              <w:t xml:space="preserve"> potro</w:t>
            </w:r>
            <w:r w:rsidR="001C4811" w:rsidRPr="00D319A6">
              <w:rPr>
                <w:rFonts w:ascii="Times New Roman" w:hAnsi="Times New Roman" w:cs="Times New Roman"/>
              </w:rPr>
              <w:t>š</w:t>
            </w:r>
            <w:r w:rsidRPr="00D319A6">
              <w:rPr>
                <w:rFonts w:ascii="Times New Roman" w:hAnsi="Times New Roman" w:cs="Times New Roman"/>
              </w:rPr>
              <w:t>nim materijalom a prate</w:t>
            </w:r>
            <w:r w:rsidR="001C4811" w:rsidRPr="00D319A6">
              <w:rPr>
                <w:rFonts w:ascii="Times New Roman" w:hAnsi="Times New Roman" w:cs="Times New Roman"/>
              </w:rPr>
              <w:t>ć</w:t>
            </w:r>
            <w:r w:rsidRPr="00D319A6">
              <w:rPr>
                <w:rFonts w:ascii="Times New Roman" w:hAnsi="Times New Roman" w:cs="Times New Roman"/>
              </w:rPr>
              <w:t>i plan Javnih nabavki,</w:t>
            </w:r>
            <w:r w:rsidR="007F3C5B">
              <w:rPr>
                <w:rFonts w:ascii="Times New Roman" w:hAnsi="Times New Roman" w:cs="Times New Roman"/>
              </w:rPr>
              <w:t xml:space="preserve"> </w:t>
            </w:r>
            <w:r w:rsidRPr="00D319A6">
              <w:rPr>
                <w:rFonts w:ascii="Times New Roman" w:hAnsi="Times New Roman" w:cs="Times New Roman"/>
              </w:rPr>
              <w:t xml:space="preserve">mi </w:t>
            </w:r>
            <w:r w:rsidR="001C4811" w:rsidRPr="00D319A6">
              <w:rPr>
                <w:rFonts w:ascii="Times New Roman" w:hAnsi="Times New Roman" w:cs="Times New Roman"/>
              </w:rPr>
              <w:t>č</w:t>
            </w:r>
            <w:r w:rsidRPr="00D319A6">
              <w:rPr>
                <w:rFonts w:ascii="Times New Roman" w:hAnsi="Times New Roman" w:cs="Times New Roman"/>
              </w:rPr>
              <w:t>uvamo bud</w:t>
            </w:r>
            <w:r w:rsidR="001C4811" w:rsidRPr="00D319A6">
              <w:rPr>
                <w:rFonts w:ascii="Times New Roman" w:hAnsi="Times New Roman" w:cs="Times New Roman"/>
              </w:rPr>
              <w:t>ž</w:t>
            </w:r>
            <w:r w:rsidRPr="00D319A6">
              <w:rPr>
                <w:rFonts w:ascii="Times New Roman" w:hAnsi="Times New Roman" w:cs="Times New Roman"/>
              </w:rPr>
              <w:t>et i raspolo</w:t>
            </w:r>
            <w:r w:rsidR="001C4811" w:rsidRPr="00D319A6">
              <w:rPr>
                <w:rFonts w:ascii="Times New Roman" w:hAnsi="Times New Roman" w:cs="Times New Roman"/>
              </w:rPr>
              <w:t>ž</w:t>
            </w:r>
            <w:r w:rsidRPr="00D319A6">
              <w:rPr>
                <w:rFonts w:ascii="Times New Roman" w:hAnsi="Times New Roman" w:cs="Times New Roman"/>
              </w:rPr>
              <w:t>iva sredstva vrti</w:t>
            </w:r>
            <w:r w:rsidR="001C4811" w:rsidRPr="00D319A6">
              <w:rPr>
                <w:rFonts w:ascii="Times New Roman" w:hAnsi="Times New Roman" w:cs="Times New Roman"/>
              </w:rPr>
              <w:t>ć</w:t>
            </w:r>
            <w:r w:rsidRPr="00D319A6">
              <w:rPr>
                <w:rFonts w:ascii="Times New Roman" w:hAnsi="Times New Roman" w:cs="Times New Roman"/>
              </w:rPr>
              <w:t>a. Prate</w:t>
            </w:r>
            <w:r w:rsidR="001C4811" w:rsidRPr="00D319A6">
              <w:rPr>
                <w:rFonts w:ascii="Times New Roman" w:hAnsi="Times New Roman" w:cs="Times New Roman"/>
              </w:rPr>
              <w:t>ć</w:t>
            </w:r>
            <w:r w:rsidRPr="00D319A6">
              <w:rPr>
                <w:rFonts w:ascii="Times New Roman" w:hAnsi="Times New Roman" w:cs="Times New Roman"/>
              </w:rPr>
              <w:t>i potro</w:t>
            </w:r>
            <w:r w:rsidR="001C4811" w:rsidRPr="00D319A6">
              <w:rPr>
                <w:rFonts w:ascii="Times New Roman" w:hAnsi="Times New Roman" w:cs="Times New Roman"/>
              </w:rPr>
              <w:t>š</w:t>
            </w:r>
            <w:r w:rsidRPr="00D319A6">
              <w:rPr>
                <w:rFonts w:ascii="Times New Roman" w:hAnsi="Times New Roman" w:cs="Times New Roman"/>
              </w:rPr>
              <w:t>nju, pravovremenim intervencijama kod poslova odr</w:t>
            </w:r>
            <w:r w:rsidR="001C4811" w:rsidRPr="00D319A6">
              <w:rPr>
                <w:rFonts w:ascii="Times New Roman" w:hAnsi="Times New Roman" w:cs="Times New Roman"/>
              </w:rPr>
              <w:t>ž</w:t>
            </w:r>
            <w:r w:rsidRPr="00D319A6">
              <w:rPr>
                <w:rFonts w:ascii="Times New Roman" w:hAnsi="Times New Roman" w:cs="Times New Roman"/>
              </w:rPr>
              <w:t xml:space="preserve">avanja mi </w:t>
            </w:r>
            <w:r w:rsidR="001C4811" w:rsidRPr="00D319A6">
              <w:rPr>
                <w:rFonts w:ascii="Times New Roman" w:hAnsi="Times New Roman" w:cs="Times New Roman"/>
              </w:rPr>
              <w:t>č</w:t>
            </w:r>
            <w:r w:rsidR="007F3C5B">
              <w:rPr>
                <w:rFonts w:ascii="Times New Roman" w:hAnsi="Times New Roman" w:cs="Times New Roman"/>
              </w:rPr>
              <w:t>uvamo imovinu  i</w:t>
            </w:r>
            <w:r w:rsidRPr="00D319A6">
              <w:rPr>
                <w:rFonts w:ascii="Times New Roman" w:hAnsi="Times New Roman" w:cs="Times New Roman"/>
              </w:rPr>
              <w:t xml:space="preserve"> sredstva  Ustanove. Redovnim slanjem polugodi</w:t>
            </w:r>
            <w:r w:rsidR="001C4811" w:rsidRPr="00D319A6">
              <w:rPr>
                <w:rFonts w:ascii="Times New Roman" w:hAnsi="Times New Roman" w:cs="Times New Roman"/>
              </w:rPr>
              <w:t>š</w:t>
            </w:r>
            <w:r w:rsidRPr="00D319A6">
              <w:rPr>
                <w:rFonts w:ascii="Times New Roman" w:hAnsi="Times New Roman" w:cs="Times New Roman"/>
              </w:rPr>
              <w:t>nje evidencije o sprovo</w:t>
            </w:r>
            <w:r w:rsidR="001C4811" w:rsidRPr="00D319A6">
              <w:rPr>
                <w:rFonts w:ascii="Times New Roman" w:hAnsi="Times New Roman" w:cs="Times New Roman"/>
              </w:rPr>
              <w:t>đ</w:t>
            </w:r>
            <w:r w:rsidR="007F3C5B">
              <w:rPr>
                <w:rFonts w:ascii="Times New Roman" w:hAnsi="Times New Roman" w:cs="Times New Roman"/>
              </w:rPr>
              <w:t>enim postupcima Javnih nabavki i</w:t>
            </w:r>
            <w:r w:rsidRPr="00D319A6">
              <w:rPr>
                <w:rFonts w:ascii="Times New Roman" w:hAnsi="Times New Roman" w:cs="Times New Roman"/>
              </w:rPr>
              <w:t xml:space="preserve"> vo</w:t>
            </w:r>
            <w:r w:rsidR="001C4811" w:rsidRPr="00D319A6">
              <w:rPr>
                <w:rFonts w:ascii="Times New Roman" w:hAnsi="Times New Roman" w:cs="Times New Roman"/>
              </w:rPr>
              <w:t>đ</w:t>
            </w:r>
            <w:r w:rsidRPr="00D319A6">
              <w:rPr>
                <w:rFonts w:ascii="Times New Roman" w:hAnsi="Times New Roman" w:cs="Times New Roman"/>
              </w:rPr>
              <w:t>enjem ra</w:t>
            </w:r>
            <w:r w:rsidR="001C4811" w:rsidRPr="00D319A6">
              <w:rPr>
                <w:rFonts w:ascii="Times New Roman" w:hAnsi="Times New Roman" w:cs="Times New Roman"/>
              </w:rPr>
              <w:t>č</w:t>
            </w:r>
            <w:r w:rsidRPr="00D319A6">
              <w:rPr>
                <w:rFonts w:ascii="Times New Roman" w:hAnsi="Times New Roman" w:cs="Times New Roman"/>
              </w:rPr>
              <w:t>una da budu u skladu sa Zakonom nadle</w:t>
            </w:r>
            <w:r w:rsidR="001C4811" w:rsidRPr="00D319A6">
              <w:rPr>
                <w:rFonts w:ascii="Times New Roman" w:hAnsi="Times New Roman" w:cs="Times New Roman"/>
              </w:rPr>
              <w:t>ž</w:t>
            </w:r>
            <w:r w:rsidRPr="00D319A6">
              <w:rPr>
                <w:rFonts w:ascii="Times New Roman" w:hAnsi="Times New Roman" w:cs="Times New Roman"/>
              </w:rPr>
              <w:t>nih institucija, podi</w:t>
            </w:r>
            <w:r w:rsidR="001C4811" w:rsidRPr="00D319A6">
              <w:rPr>
                <w:rFonts w:ascii="Times New Roman" w:hAnsi="Times New Roman" w:cs="Times New Roman"/>
              </w:rPr>
              <w:t>ž</w:t>
            </w:r>
            <w:r w:rsidRPr="00D319A6">
              <w:rPr>
                <w:rFonts w:ascii="Times New Roman" w:hAnsi="Times New Roman" w:cs="Times New Roman"/>
              </w:rPr>
              <w:t>emo nivo transparentnosti rada JPU. Kontinuirano a</w:t>
            </w:r>
            <w:r w:rsidR="001C4811" w:rsidRPr="00D319A6">
              <w:rPr>
                <w:rFonts w:ascii="Times New Roman" w:hAnsi="Times New Roman" w:cs="Times New Roman"/>
              </w:rPr>
              <w:t>ž</w:t>
            </w:r>
            <w:r w:rsidRPr="00D319A6">
              <w:rPr>
                <w:rFonts w:ascii="Times New Roman" w:hAnsi="Times New Roman" w:cs="Times New Roman"/>
              </w:rPr>
              <w:t>uriranje podataka u CEJNU je dio naših redovnih aktivnosti</w:t>
            </w:r>
          </w:p>
        </w:tc>
        <w:tc>
          <w:tcPr>
            <w:tcW w:w="3023" w:type="dxa"/>
          </w:tcPr>
          <w:p w:rsidR="00A10C79" w:rsidRPr="00D319A6" w:rsidRDefault="00994F50" w:rsidP="00A10C79">
            <w:pPr>
              <w:rPr>
                <w:rFonts w:ascii="Times New Roman" w:hAnsi="Times New Roman" w:cs="Times New Roman"/>
              </w:rPr>
            </w:pPr>
            <w:r w:rsidRPr="00D319A6">
              <w:rPr>
                <w:rFonts w:ascii="Times New Roman" w:hAnsi="Times New Roman" w:cs="Times New Roman"/>
              </w:rPr>
              <w:t>Direktor,služ</w:t>
            </w:r>
            <w:r w:rsidR="00A10C79" w:rsidRPr="00D319A6">
              <w:rPr>
                <w:rFonts w:ascii="Times New Roman" w:hAnsi="Times New Roman" w:cs="Times New Roman"/>
              </w:rPr>
              <w:t>benik za Javne nabavke,ra</w:t>
            </w:r>
            <w:r w:rsidRPr="00D319A6">
              <w:rPr>
                <w:rFonts w:ascii="Times New Roman" w:hAnsi="Times New Roman" w:cs="Times New Roman"/>
              </w:rPr>
              <w:t>č</w:t>
            </w:r>
            <w:r w:rsidR="00A10C79" w:rsidRPr="00D319A6">
              <w:rPr>
                <w:rFonts w:ascii="Times New Roman" w:hAnsi="Times New Roman" w:cs="Times New Roman"/>
              </w:rPr>
              <w:t>unovodstvo,pravna slu</w:t>
            </w:r>
            <w:r w:rsidRPr="00D319A6">
              <w:rPr>
                <w:rFonts w:ascii="Times New Roman" w:hAnsi="Times New Roman" w:cs="Times New Roman"/>
              </w:rPr>
              <w:t>ž</w:t>
            </w:r>
            <w:r w:rsidR="00A10C79" w:rsidRPr="00D319A6">
              <w:rPr>
                <w:rFonts w:ascii="Times New Roman" w:hAnsi="Times New Roman" w:cs="Times New Roman"/>
              </w:rPr>
              <w:t>ba</w:t>
            </w:r>
          </w:p>
          <w:p w:rsidR="00A10C79" w:rsidRPr="00D319A6" w:rsidRDefault="00A10C79" w:rsidP="00A10C79">
            <w:pPr>
              <w:rPr>
                <w:rFonts w:ascii="Times New Roman" w:hAnsi="Times New Roman" w:cs="Times New Roman"/>
              </w:rPr>
            </w:pPr>
          </w:p>
        </w:tc>
        <w:tc>
          <w:tcPr>
            <w:tcW w:w="1981" w:type="dxa"/>
          </w:tcPr>
          <w:p w:rsidR="00A10C79" w:rsidRPr="00D319A6" w:rsidRDefault="00A10C79" w:rsidP="00A10C79">
            <w:pPr>
              <w:rPr>
                <w:rFonts w:ascii="Times New Roman" w:hAnsi="Times New Roman" w:cs="Times New Roman"/>
              </w:rPr>
            </w:pPr>
            <w:r w:rsidRPr="00D319A6">
              <w:rPr>
                <w:rFonts w:ascii="Times New Roman" w:hAnsi="Times New Roman" w:cs="Times New Roman"/>
              </w:rPr>
              <w:t>Septembar 2022. – avgust 2023.</w:t>
            </w:r>
          </w:p>
        </w:tc>
        <w:tc>
          <w:tcPr>
            <w:tcW w:w="1600" w:type="dxa"/>
          </w:tcPr>
          <w:p w:rsidR="00A10C79" w:rsidRPr="00D319A6" w:rsidRDefault="00A10C79" w:rsidP="00A10C79">
            <w:pPr>
              <w:rPr>
                <w:rFonts w:ascii="Times New Roman" w:hAnsi="Times New Roman" w:cs="Times New Roman"/>
              </w:rPr>
            </w:pPr>
            <w:r w:rsidRPr="00D319A6">
              <w:rPr>
                <w:rFonts w:ascii="Times New Roman" w:hAnsi="Times New Roman" w:cs="Times New Roman"/>
              </w:rPr>
              <w:t>Tenderska dokumentacija, CEJN</w:t>
            </w:r>
          </w:p>
        </w:tc>
      </w:tr>
      <w:tr w:rsidR="00A10C79" w:rsidRPr="00D319A6" w:rsidTr="002E6B11">
        <w:tc>
          <w:tcPr>
            <w:tcW w:w="2474" w:type="dxa"/>
          </w:tcPr>
          <w:p w:rsidR="00A10C79" w:rsidRPr="00D319A6" w:rsidRDefault="00A10C79" w:rsidP="00A10C79">
            <w:pPr>
              <w:rPr>
                <w:rFonts w:ascii="Times New Roman" w:hAnsi="Times New Roman" w:cs="Times New Roman"/>
              </w:rPr>
            </w:pPr>
            <w:r w:rsidRPr="00D319A6">
              <w:rPr>
                <w:rFonts w:ascii="Times New Roman" w:hAnsi="Times New Roman" w:cs="Times New Roman"/>
              </w:rPr>
              <w:t>Saradnja sa lokalnom zajednicom je svake godine intenzivnija. U</w:t>
            </w:r>
            <w:r w:rsidR="001C4811" w:rsidRPr="00D319A6">
              <w:rPr>
                <w:rFonts w:ascii="Times New Roman" w:hAnsi="Times New Roman" w:cs="Times New Roman"/>
              </w:rPr>
              <w:t>č</w:t>
            </w:r>
            <w:r w:rsidRPr="00D319A6">
              <w:rPr>
                <w:rFonts w:ascii="Times New Roman" w:hAnsi="Times New Roman" w:cs="Times New Roman"/>
              </w:rPr>
              <w:t>estvovanjem na manifestacijama u organizaciji Turisti</w:t>
            </w:r>
            <w:r w:rsidR="001C4811" w:rsidRPr="00D319A6">
              <w:rPr>
                <w:rFonts w:ascii="Times New Roman" w:hAnsi="Times New Roman" w:cs="Times New Roman"/>
              </w:rPr>
              <w:t>č</w:t>
            </w:r>
            <w:r w:rsidRPr="00D319A6">
              <w:rPr>
                <w:rFonts w:ascii="Times New Roman" w:hAnsi="Times New Roman" w:cs="Times New Roman"/>
              </w:rPr>
              <w:t>ke organizacije Budva, na kar</w:t>
            </w:r>
            <w:r w:rsidR="007F3C5B">
              <w:rPr>
                <w:rFonts w:ascii="Times New Roman" w:hAnsi="Times New Roman" w:cs="Times New Roman"/>
              </w:rPr>
              <w:t>nevalu u Budvi , prisustvom na š</w:t>
            </w:r>
            <w:r w:rsidRPr="00D319A6">
              <w:rPr>
                <w:rFonts w:ascii="Times New Roman" w:hAnsi="Times New Roman" w:cs="Times New Roman"/>
              </w:rPr>
              <w:t>tandu i ta</w:t>
            </w:r>
            <w:r w:rsidR="001C4811" w:rsidRPr="00D319A6">
              <w:rPr>
                <w:rFonts w:ascii="Times New Roman" w:hAnsi="Times New Roman" w:cs="Times New Roman"/>
              </w:rPr>
              <w:t>č</w:t>
            </w:r>
            <w:r w:rsidRPr="00D319A6">
              <w:rPr>
                <w:rFonts w:ascii="Times New Roman" w:hAnsi="Times New Roman" w:cs="Times New Roman"/>
              </w:rPr>
              <w:t>kom   na manifestaciji ,,Dani recikla</w:t>
            </w:r>
            <w:r w:rsidR="001C4811" w:rsidRPr="00D319A6">
              <w:rPr>
                <w:rFonts w:ascii="Times New Roman" w:hAnsi="Times New Roman" w:cs="Times New Roman"/>
              </w:rPr>
              <w:t>ž</w:t>
            </w:r>
            <w:r w:rsidRPr="00D319A6">
              <w:rPr>
                <w:rFonts w:ascii="Times New Roman" w:hAnsi="Times New Roman" w:cs="Times New Roman"/>
              </w:rPr>
              <w:t>e” podizali smo svijest djece i gra</w:t>
            </w:r>
            <w:r w:rsidR="001C4811" w:rsidRPr="00D319A6">
              <w:rPr>
                <w:rFonts w:ascii="Times New Roman" w:hAnsi="Times New Roman" w:cs="Times New Roman"/>
              </w:rPr>
              <w:t>đ</w:t>
            </w:r>
            <w:r w:rsidRPr="00D319A6">
              <w:rPr>
                <w:rFonts w:ascii="Times New Roman" w:hAnsi="Times New Roman" w:cs="Times New Roman"/>
              </w:rPr>
              <w:t>anstva o zna</w:t>
            </w:r>
            <w:r w:rsidR="001C4811" w:rsidRPr="00D319A6">
              <w:rPr>
                <w:rFonts w:ascii="Times New Roman" w:hAnsi="Times New Roman" w:cs="Times New Roman"/>
              </w:rPr>
              <w:t>č</w:t>
            </w:r>
            <w:r w:rsidRPr="00D319A6">
              <w:rPr>
                <w:rFonts w:ascii="Times New Roman" w:hAnsi="Times New Roman" w:cs="Times New Roman"/>
              </w:rPr>
              <w:t>aju o</w:t>
            </w:r>
            <w:r w:rsidR="001C4811" w:rsidRPr="00D319A6">
              <w:rPr>
                <w:rFonts w:ascii="Times New Roman" w:hAnsi="Times New Roman" w:cs="Times New Roman"/>
              </w:rPr>
              <w:t>č</w:t>
            </w:r>
            <w:r w:rsidRPr="00D319A6">
              <w:rPr>
                <w:rFonts w:ascii="Times New Roman" w:hAnsi="Times New Roman" w:cs="Times New Roman"/>
              </w:rPr>
              <w:t>uvanja prirodne sredine i potrebi recikla</w:t>
            </w:r>
            <w:r w:rsidR="001C4811" w:rsidRPr="00D319A6">
              <w:rPr>
                <w:rFonts w:ascii="Times New Roman" w:hAnsi="Times New Roman" w:cs="Times New Roman"/>
              </w:rPr>
              <w:t>ž</w:t>
            </w:r>
            <w:r w:rsidRPr="00D319A6">
              <w:rPr>
                <w:rFonts w:ascii="Times New Roman" w:hAnsi="Times New Roman" w:cs="Times New Roman"/>
              </w:rPr>
              <w:t>e. Saradnja sa muzejom, posjetama djece kulturno-istorijskim znamenitostima, ta je saradnja podignuta na vi</w:t>
            </w:r>
            <w:r w:rsidR="001C4811" w:rsidRPr="00D319A6">
              <w:rPr>
                <w:rFonts w:ascii="Times New Roman" w:hAnsi="Times New Roman" w:cs="Times New Roman"/>
              </w:rPr>
              <w:t>š</w:t>
            </w:r>
            <w:r w:rsidRPr="00D319A6">
              <w:rPr>
                <w:rFonts w:ascii="Times New Roman" w:hAnsi="Times New Roman" w:cs="Times New Roman"/>
              </w:rPr>
              <w:t>i nivo.</w:t>
            </w:r>
          </w:p>
          <w:p w:rsidR="00A10C79" w:rsidRPr="00D319A6" w:rsidRDefault="00A10C79" w:rsidP="001C4811">
            <w:pPr>
              <w:rPr>
                <w:rFonts w:ascii="Times New Roman" w:hAnsi="Times New Roman" w:cs="Times New Roman"/>
              </w:rPr>
            </w:pPr>
            <w:r w:rsidRPr="00D319A6">
              <w:rPr>
                <w:rFonts w:ascii="Times New Roman" w:hAnsi="Times New Roman" w:cs="Times New Roman"/>
              </w:rPr>
              <w:t xml:space="preserve"> Tako</w:t>
            </w:r>
            <w:r w:rsidR="001C4811" w:rsidRPr="00D319A6">
              <w:rPr>
                <w:rFonts w:ascii="Times New Roman" w:hAnsi="Times New Roman" w:cs="Times New Roman"/>
              </w:rPr>
              <w:t>đ</w:t>
            </w:r>
            <w:r w:rsidRPr="00D319A6">
              <w:rPr>
                <w:rFonts w:ascii="Times New Roman" w:hAnsi="Times New Roman" w:cs="Times New Roman"/>
              </w:rPr>
              <w:t>e ,usred velikog problema mjesta za parking u gradu,prilaz na</w:t>
            </w:r>
            <w:r w:rsidR="001C4811" w:rsidRPr="00D319A6">
              <w:rPr>
                <w:rFonts w:ascii="Times New Roman" w:hAnsi="Times New Roman" w:cs="Times New Roman"/>
              </w:rPr>
              <w:t>š</w:t>
            </w:r>
            <w:r w:rsidRPr="00D319A6">
              <w:rPr>
                <w:rFonts w:ascii="Times New Roman" w:hAnsi="Times New Roman" w:cs="Times New Roman"/>
              </w:rPr>
              <w:t>em Centralnom vrticu je uvijek bio zakr</w:t>
            </w:r>
            <w:r w:rsidR="001C4811" w:rsidRPr="00D319A6">
              <w:rPr>
                <w:rFonts w:ascii="Times New Roman" w:hAnsi="Times New Roman" w:cs="Times New Roman"/>
              </w:rPr>
              <w:t>č</w:t>
            </w:r>
            <w:r w:rsidRPr="00D319A6">
              <w:rPr>
                <w:rFonts w:ascii="Times New Roman" w:hAnsi="Times New Roman" w:cs="Times New Roman"/>
              </w:rPr>
              <w:t>en autima, tako d</w:t>
            </w:r>
            <w:r w:rsidR="007F3C5B">
              <w:rPr>
                <w:rFonts w:ascii="Times New Roman" w:hAnsi="Times New Roman" w:cs="Times New Roman"/>
              </w:rPr>
              <w:t>a je u toku ljeta često bilo teško djeci i</w:t>
            </w:r>
            <w:r w:rsidRPr="00D319A6">
              <w:rPr>
                <w:rFonts w:ascii="Times New Roman" w:hAnsi="Times New Roman" w:cs="Times New Roman"/>
              </w:rPr>
              <w:t xml:space="preserve"> roditeljima pri</w:t>
            </w:r>
            <w:r w:rsidR="001C4811" w:rsidRPr="00D319A6">
              <w:rPr>
                <w:rFonts w:ascii="Times New Roman" w:hAnsi="Times New Roman" w:cs="Times New Roman"/>
              </w:rPr>
              <w:t>ć</w:t>
            </w:r>
            <w:r w:rsidRPr="00D319A6">
              <w:rPr>
                <w:rFonts w:ascii="Times New Roman" w:hAnsi="Times New Roman" w:cs="Times New Roman"/>
              </w:rPr>
              <w:t>i do vrti</w:t>
            </w:r>
            <w:r w:rsidR="001C4811" w:rsidRPr="00D319A6">
              <w:rPr>
                <w:rFonts w:ascii="Times New Roman" w:hAnsi="Times New Roman" w:cs="Times New Roman"/>
              </w:rPr>
              <w:t>ć</w:t>
            </w:r>
            <w:r w:rsidRPr="00D319A6">
              <w:rPr>
                <w:rFonts w:ascii="Times New Roman" w:hAnsi="Times New Roman" w:cs="Times New Roman"/>
              </w:rPr>
              <w:t>a. Dobra saradnja sa Op</w:t>
            </w:r>
            <w:r w:rsidR="001C4811" w:rsidRPr="00D319A6">
              <w:rPr>
                <w:rFonts w:ascii="Times New Roman" w:hAnsi="Times New Roman" w:cs="Times New Roman"/>
              </w:rPr>
              <w:t>š</w:t>
            </w:r>
            <w:r w:rsidRPr="00D319A6">
              <w:rPr>
                <w:rFonts w:ascii="Times New Roman" w:hAnsi="Times New Roman" w:cs="Times New Roman"/>
              </w:rPr>
              <w:t>tinom Budva, tj.sekretarijatom Slu</w:t>
            </w:r>
            <w:r w:rsidR="001C4811" w:rsidRPr="00D319A6">
              <w:rPr>
                <w:rFonts w:ascii="Times New Roman" w:hAnsi="Times New Roman" w:cs="Times New Roman"/>
              </w:rPr>
              <w:t>ž</w:t>
            </w:r>
            <w:r w:rsidRPr="00D319A6">
              <w:rPr>
                <w:rFonts w:ascii="Times New Roman" w:hAnsi="Times New Roman" w:cs="Times New Roman"/>
              </w:rPr>
              <w:t>be za</w:t>
            </w:r>
            <w:r w:rsidR="001C4811" w:rsidRPr="00D319A6">
              <w:rPr>
                <w:rFonts w:ascii="Times New Roman" w:hAnsi="Times New Roman" w:cs="Times New Roman"/>
              </w:rPr>
              <w:t>š</w:t>
            </w:r>
            <w:r w:rsidRPr="00D319A6">
              <w:rPr>
                <w:rFonts w:ascii="Times New Roman" w:hAnsi="Times New Roman" w:cs="Times New Roman"/>
              </w:rPr>
              <w:t>tite i spasavanja rezultirala je u januaru teku</w:t>
            </w:r>
            <w:r w:rsidR="001C4811" w:rsidRPr="00D319A6">
              <w:rPr>
                <w:rFonts w:ascii="Times New Roman" w:hAnsi="Times New Roman" w:cs="Times New Roman"/>
              </w:rPr>
              <w:t>ć</w:t>
            </w:r>
            <w:r w:rsidRPr="00D319A6">
              <w:rPr>
                <w:rFonts w:ascii="Times New Roman" w:hAnsi="Times New Roman" w:cs="Times New Roman"/>
              </w:rPr>
              <w:t>e godine davanjem na kori</w:t>
            </w:r>
            <w:r w:rsidR="001C4811" w:rsidRPr="00D319A6">
              <w:rPr>
                <w:rFonts w:ascii="Times New Roman" w:hAnsi="Times New Roman" w:cs="Times New Roman"/>
              </w:rPr>
              <w:t>šć</w:t>
            </w:r>
            <w:r w:rsidRPr="00D319A6">
              <w:rPr>
                <w:rFonts w:ascii="Times New Roman" w:hAnsi="Times New Roman" w:cs="Times New Roman"/>
              </w:rPr>
              <w:t>enje tog prilaza na</w:t>
            </w:r>
            <w:r w:rsidR="001C4811" w:rsidRPr="00D319A6">
              <w:rPr>
                <w:rFonts w:ascii="Times New Roman" w:hAnsi="Times New Roman" w:cs="Times New Roman"/>
              </w:rPr>
              <w:t>š</w:t>
            </w:r>
            <w:r w:rsidRPr="00D319A6">
              <w:rPr>
                <w:rFonts w:ascii="Times New Roman" w:hAnsi="Times New Roman" w:cs="Times New Roman"/>
              </w:rPr>
              <w:t>em kolektivu, tako da sad imamo nesmetan prilaz vrti</w:t>
            </w:r>
            <w:r w:rsidR="001C4811" w:rsidRPr="00D319A6">
              <w:rPr>
                <w:rFonts w:ascii="Times New Roman" w:hAnsi="Times New Roman" w:cs="Times New Roman"/>
              </w:rPr>
              <w:t>ć</w:t>
            </w:r>
            <w:r w:rsidRPr="00D319A6">
              <w:rPr>
                <w:rFonts w:ascii="Times New Roman" w:hAnsi="Times New Roman" w:cs="Times New Roman"/>
              </w:rPr>
              <w:t>u.</w:t>
            </w:r>
          </w:p>
        </w:tc>
        <w:tc>
          <w:tcPr>
            <w:tcW w:w="3023" w:type="dxa"/>
          </w:tcPr>
          <w:p w:rsidR="00A10C79" w:rsidRPr="00D319A6" w:rsidRDefault="00A10C79" w:rsidP="001C4811">
            <w:pPr>
              <w:rPr>
                <w:rFonts w:ascii="Times New Roman" w:hAnsi="Times New Roman" w:cs="Times New Roman"/>
              </w:rPr>
            </w:pPr>
            <w:r w:rsidRPr="00D319A6">
              <w:rPr>
                <w:rFonts w:ascii="Times New Roman" w:hAnsi="Times New Roman" w:cs="Times New Roman"/>
              </w:rPr>
              <w:t>Dire</w:t>
            </w:r>
            <w:r w:rsidR="001C4811" w:rsidRPr="00D319A6">
              <w:rPr>
                <w:rFonts w:ascii="Times New Roman" w:hAnsi="Times New Roman" w:cs="Times New Roman"/>
              </w:rPr>
              <w:t>k</w:t>
            </w:r>
            <w:r w:rsidR="007F3C5B">
              <w:rPr>
                <w:rFonts w:ascii="Times New Roman" w:hAnsi="Times New Roman" w:cs="Times New Roman"/>
              </w:rPr>
              <w:t xml:space="preserve">tor, pomoćnik direktora i </w:t>
            </w:r>
            <w:r w:rsidRPr="00D319A6">
              <w:rPr>
                <w:rFonts w:ascii="Times New Roman" w:hAnsi="Times New Roman" w:cs="Times New Roman"/>
              </w:rPr>
              <w:t>saradnici</w:t>
            </w:r>
          </w:p>
        </w:tc>
        <w:tc>
          <w:tcPr>
            <w:tcW w:w="1981" w:type="dxa"/>
          </w:tcPr>
          <w:p w:rsidR="00A10C79" w:rsidRPr="00D319A6" w:rsidRDefault="00A10C79" w:rsidP="00A10C79">
            <w:pPr>
              <w:rPr>
                <w:rFonts w:ascii="Times New Roman" w:hAnsi="Times New Roman" w:cs="Times New Roman"/>
              </w:rPr>
            </w:pPr>
            <w:r w:rsidRPr="00D319A6">
              <w:rPr>
                <w:rFonts w:ascii="Times New Roman" w:hAnsi="Times New Roman" w:cs="Times New Roman"/>
              </w:rPr>
              <w:t>Tokom cijele godine</w:t>
            </w:r>
          </w:p>
        </w:tc>
        <w:tc>
          <w:tcPr>
            <w:tcW w:w="1600" w:type="dxa"/>
          </w:tcPr>
          <w:p w:rsidR="00A10C79" w:rsidRPr="00D319A6" w:rsidRDefault="00A10C79" w:rsidP="00A10C79">
            <w:pPr>
              <w:rPr>
                <w:rFonts w:ascii="Times New Roman" w:hAnsi="Times New Roman" w:cs="Times New Roman"/>
              </w:rPr>
            </w:pPr>
            <w:r w:rsidRPr="00D319A6">
              <w:rPr>
                <w:rFonts w:ascii="Times New Roman" w:hAnsi="Times New Roman" w:cs="Times New Roman"/>
              </w:rPr>
              <w:t>Ljetopis</w:t>
            </w:r>
          </w:p>
        </w:tc>
      </w:tr>
      <w:tr w:rsidR="00A10C79" w:rsidRPr="00D319A6" w:rsidTr="002E6B11">
        <w:tc>
          <w:tcPr>
            <w:tcW w:w="2474" w:type="dxa"/>
          </w:tcPr>
          <w:p w:rsidR="00A10C79" w:rsidRPr="00D319A6" w:rsidRDefault="00A10C79" w:rsidP="00A10C79">
            <w:pPr>
              <w:rPr>
                <w:rFonts w:ascii="Times New Roman" w:hAnsi="Times New Roman" w:cs="Times New Roman"/>
              </w:rPr>
            </w:pPr>
            <w:r w:rsidRPr="00D319A6">
              <w:rPr>
                <w:rFonts w:ascii="Times New Roman" w:hAnsi="Times New Roman" w:cs="Times New Roman"/>
              </w:rPr>
              <w:t>Kadrovske potrebe na</w:t>
            </w:r>
            <w:r w:rsidR="001C4811" w:rsidRPr="00D319A6">
              <w:rPr>
                <w:rFonts w:ascii="Times New Roman" w:hAnsi="Times New Roman" w:cs="Times New Roman"/>
              </w:rPr>
              <w:t>š</w:t>
            </w:r>
            <w:r w:rsidRPr="00D319A6">
              <w:rPr>
                <w:rFonts w:ascii="Times New Roman" w:hAnsi="Times New Roman" w:cs="Times New Roman"/>
              </w:rPr>
              <w:t xml:space="preserve">e Ustanove u  toku </w:t>
            </w:r>
            <w:r w:rsidR="001C4811" w:rsidRPr="00D319A6">
              <w:rPr>
                <w:rFonts w:ascii="Times New Roman" w:hAnsi="Times New Roman" w:cs="Times New Roman"/>
              </w:rPr>
              <w:t>š</w:t>
            </w:r>
            <w:r w:rsidRPr="00D319A6">
              <w:rPr>
                <w:rFonts w:ascii="Times New Roman" w:hAnsi="Times New Roman" w:cs="Times New Roman"/>
              </w:rPr>
              <w:t>kolske godine smo re</w:t>
            </w:r>
            <w:r w:rsidR="001C4811" w:rsidRPr="00D319A6">
              <w:rPr>
                <w:rFonts w:ascii="Times New Roman" w:hAnsi="Times New Roman" w:cs="Times New Roman"/>
              </w:rPr>
              <w:t>š</w:t>
            </w:r>
            <w:r w:rsidRPr="00D319A6">
              <w:rPr>
                <w:rFonts w:ascii="Times New Roman" w:hAnsi="Times New Roman" w:cs="Times New Roman"/>
              </w:rPr>
              <w:t>avali promjenom Pravilnika o sistematizaciji vrti</w:t>
            </w:r>
            <w:r w:rsidR="001C4811" w:rsidRPr="00D319A6">
              <w:rPr>
                <w:rFonts w:ascii="Times New Roman" w:hAnsi="Times New Roman" w:cs="Times New Roman"/>
              </w:rPr>
              <w:t>ć</w:t>
            </w:r>
            <w:r w:rsidRPr="00D319A6">
              <w:rPr>
                <w:rFonts w:ascii="Times New Roman" w:hAnsi="Times New Roman" w:cs="Times New Roman"/>
              </w:rPr>
              <w:t>a a u skladu sa Zakonom o zapo</w:t>
            </w:r>
            <w:r w:rsidR="001C4811" w:rsidRPr="00D319A6">
              <w:rPr>
                <w:rFonts w:ascii="Times New Roman" w:hAnsi="Times New Roman" w:cs="Times New Roman"/>
              </w:rPr>
              <w:t>šl</w:t>
            </w:r>
            <w:r w:rsidRPr="00D319A6">
              <w:rPr>
                <w:rFonts w:ascii="Times New Roman" w:hAnsi="Times New Roman" w:cs="Times New Roman"/>
              </w:rPr>
              <w:t xml:space="preserve">javanju. </w:t>
            </w:r>
          </w:p>
          <w:p w:rsidR="00A10C79" w:rsidRPr="00D319A6" w:rsidRDefault="00A10C79" w:rsidP="00A10C79">
            <w:pPr>
              <w:rPr>
                <w:rFonts w:ascii="Times New Roman" w:hAnsi="Times New Roman" w:cs="Times New Roman"/>
              </w:rPr>
            </w:pPr>
          </w:p>
        </w:tc>
        <w:tc>
          <w:tcPr>
            <w:tcW w:w="3023" w:type="dxa"/>
          </w:tcPr>
          <w:p w:rsidR="00A10C79" w:rsidRPr="00D319A6" w:rsidRDefault="00A10C79" w:rsidP="00A10C79">
            <w:pPr>
              <w:rPr>
                <w:rFonts w:ascii="Times New Roman" w:hAnsi="Times New Roman" w:cs="Times New Roman"/>
              </w:rPr>
            </w:pPr>
            <w:r w:rsidRPr="00D319A6">
              <w:rPr>
                <w:rFonts w:ascii="Times New Roman" w:hAnsi="Times New Roman" w:cs="Times New Roman"/>
              </w:rPr>
              <w:t>Direktor,pomo</w:t>
            </w:r>
            <w:r w:rsidR="001C4811" w:rsidRPr="00D319A6">
              <w:rPr>
                <w:rFonts w:ascii="Times New Roman" w:hAnsi="Times New Roman" w:cs="Times New Roman"/>
              </w:rPr>
              <w:t>ć</w:t>
            </w:r>
            <w:r w:rsidRPr="00D319A6">
              <w:rPr>
                <w:rFonts w:ascii="Times New Roman" w:hAnsi="Times New Roman" w:cs="Times New Roman"/>
              </w:rPr>
              <w:t xml:space="preserve">nik direktora,pravna sluzba </w:t>
            </w:r>
          </w:p>
          <w:p w:rsidR="00A10C79" w:rsidRPr="00D319A6" w:rsidRDefault="00A10C79" w:rsidP="00A10C79">
            <w:pPr>
              <w:rPr>
                <w:rFonts w:ascii="Times New Roman" w:hAnsi="Times New Roman" w:cs="Times New Roman"/>
              </w:rPr>
            </w:pPr>
          </w:p>
        </w:tc>
        <w:tc>
          <w:tcPr>
            <w:tcW w:w="1981" w:type="dxa"/>
          </w:tcPr>
          <w:p w:rsidR="00A10C79" w:rsidRPr="00D319A6" w:rsidRDefault="00A10C79" w:rsidP="00A10C79">
            <w:pPr>
              <w:rPr>
                <w:rFonts w:ascii="Times New Roman" w:hAnsi="Times New Roman" w:cs="Times New Roman"/>
              </w:rPr>
            </w:pPr>
            <w:r w:rsidRPr="00D319A6">
              <w:rPr>
                <w:rFonts w:ascii="Times New Roman" w:hAnsi="Times New Roman" w:cs="Times New Roman"/>
              </w:rPr>
              <w:t>Na po</w:t>
            </w:r>
            <w:r w:rsidR="001C4811" w:rsidRPr="00D319A6">
              <w:rPr>
                <w:rFonts w:ascii="Times New Roman" w:hAnsi="Times New Roman" w:cs="Times New Roman"/>
              </w:rPr>
              <w:t>č</w:t>
            </w:r>
            <w:r w:rsidRPr="00D319A6">
              <w:rPr>
                <w:rFonts w:ascii="Times New Roman" w:hAnsi="Times New Roman" w:cs="Times New Roman"/>
              </w:rPr>
              <w:t xml:space="preserve">etku </w:t>
            </w:r>
            <w:r w:rsidR="001C4811" w:rsidRPr="00D319A6">
              <w:rPr>
                <w:rFonts w:ascii="Times New Roman" w:hAnsi="Times New Roman" w:cs="Times New Roman"/>
              </w:rPr>
              <w:t>š</w:t>
            </w:r>
            <w:r w:rsidRPr="00D319A6">
              <w:rPr>
                <w:rFonts w:ascii="Times New Roman" w:hAnsi="Times New Roman" w:cs="Times New Roman"/>
              </w:rPr>
              <w:t>kolske godine,</w:t>
            </w:r>
            <w:r w:rsidR="007F3C5B">
              <w:rPr>
                <w:rFonts w:ascii="Times New Roman" w:hAnsi="Times New Roman" w:cs="Times New Roman"/>
              </w:rPr>
              <w:t xml:space="preserve"> </w:t>
            </w:r>
            <w:r w:rsidRPr="00D319A6">
              <w:rPr>
                <w:rFonts w:ascii="Times New Roman" w:hAnsi="Times New Roman" w:cs="Times New Roman"/>
              </w:rPr>
              <w:t>tokom cijele godine</w:t>
            </w:r>
          </w:p>
          <w:p w:rsidR="00A10C79" w:rsidRPr="00D319A6" w:rsidRDefault="00A10C79" w:rsidP="00A10C79">
            <w:pPr>
              <w:rPr>
                <w:rFonts w:ascii="Times New Roman" w:hAnsi="Times New Roman" w:cs="Times New Roman"/>
              </w:rPr>
            </w:pPr>
          </w:p>
        </w:tc>
        <w:tc>
          <w:tcPr>
            <w:tcW w:w="1600" w:type="dxa"/>
          </w:tcPr>
          <w:p w:rsidR="00A10C79" w:rsidRPr="00D319A6" w:rsidRDefault="00A10C79" w:rsidP="00A10C79">
            <w:pPr>
              <w:rPr>
                <w:rFonts w:ascii="Times New Roman" w:hAnsi="Times New Roman" w:cs="Times New Roman"/>
              </w:rPr>
            </w:pPr>
            <w:r w:rsidRPr="00D319A6">
              <w:rPr>
                <w:rFonts w:ascii="Times New Roman" w:hAnsi="Times New Roman" w:cs="Times New Roman"/>
              </w:rPr>
              <w:t>Pravilnik o sistematizaciji</w:t>
            </w:r>
          </w:p>
        </w:tc>
      </w:tr>
      <w:tr w:rsidR="00A10C79" w:rsidRPr="00D319A6" w:rsidTr="002E6B11">
        <w:tc>
          <w:tcPr>
            <w:tcW w:w="2474" w:type="dxa"/>
          </w:tcPr>
          <w:p w:rsidR="00A10C79" w:rsidRPr="00D319A6" w:rsidRDefault="00A10C79" w:rsidP="00A10C79">
            <w:pPr>
              <w:rPr>
                <w:rFonts w:ascii="Times New Roman" w:hAnsi="Times New Roman" w:cs="Times New Roman"/>
              </w:rPr>
            </w:pPr>
            <w:r w:rsidRPr="00D319A6">
              <w:rPr>
                <w:rFonts w:ascii="Times New Roman" w:hAnsi="Times New Roman" w:cs="Times New Roman"/>
              </w:rPr>
              <w:t>Od po</w:t>
            </w:r>
            <w:r w:rsidR="001C4811" w:rsidRPr="00D319A6">
              <w:rPr>
                <w:rFonts w:ascii="Times New Roman" w:hAnsi="Times New Roman" w:cs="Times New Roman"/>
              </w:rPr>
              <w:t>č</w:t>
            </w:r>
            <w:r w:rsidRPr="00D319A6">
              <w:rPr>
                <w:rFonts w:ascii="Times New Roman" w:hAnsi="Times New Roman" w:cs="Times New Roman"/>
              </w:rPr>
              <w:t>etka septembra, zavr</w:t>
            </w:r>
            <w:r w:rsidR="001C4811" w:rsidRPr="00D319A6">
              <w:rPr>
                <w:rFonts w:ascii="Times New Roman" w:hAnsi="Times New Roman" w:cs="Times New Roman"/>
              </w:rPr>
              <w:t>š</w:t>
            </w:r>
            <w:r w:rsidRPr="00D319A6">
              <w:rPr>
                <w:rFonts w:ascii="Times New Roman" w:hAnsi="Times New Roman" w:cs="Times New Roman"/>
              </w:rPr>
              <w:t>no sa ve</w:t>
            </w:r>
            <w:r w:rsidR="001C4811" w:rsidRPr="00D319A6">
              <w:rPr>
                <w:rFonts w:ascii="Times New Roman" w:hAnsi="Times New Roman" w:cs="Times New Roman"/>
              </w:rPr>
              <w:t>ć</w:t>
            </w:r>
            <w:r w:rsidRPr="00D319A6">
              <w:rPr>
                <w:rFonts w:ascii="Times New Roman" w:hAnsi="Times New Roman" w:cs="Times New Roman"/>
              </w:rPr>
              <w:t>inom doga</w:t>
            </w:r>
            <w:r w:rsidR="001C4811" w:rsidRPr="00D319A6">
              <w:rPr>
                <w:rFonts w:ascii="Times New Roman" w:hAnsi="Times New Roman" w:cs="Times New Roman"/>
              </w:rPr>
              <w:t>đ</w:t>
            </w:r>
            <w:r w:rsidRPr="00D319A6">
              <w:rPr>
                <w:rFonts w:ascii="Times New Roman" w:hAnsi="Times New Roman" w:cs="Times New Roman"/>
              </w:rPr>
              <w:t>aja koji se organizuju u na</w:t>
            </w:r>
            <w:r w:rsidR="001C4811" w:rsidRPr="00D319A6">
              <w:rPr>
                <w:rFonts w:ascii="Times New Roman" w:hAnsi="Times New Roman" w:cs="Times New Roman"/>
              </w:rPr>
              <w:t>š</w:t>
            </w:r>
            <w:r w:rsidRPr="00D319A6">
              <w:rPr>
                <w:rFonts w:ascii="Times New Roman" w:hAnsi="Times New Roman" w:cs="Times New Roman"/>
              </w:rPr>
              <w:t>em vrti</w:t>
            </w:r>
            <w:r w:rsidR="001C4811" w:rsidRPr="00D319A6">
              <w:rPr>
                <w:rFonts w:ascii="Times New Roman" w:hAnsi="Times New Roman" w:cs="Times New Roman"/>
              </w:rPr>
              <w:t>ć</w:t>
            </w:r>
            <w:r w:rsidRPr="00D319A6">
              <w:rPr>
                <w:rFonts w:ascii="Times New Roman" w:hAnsi="Times New Roman" w:cs="Times New Roman"/>
              </w:rPr>
              <w:t>u, medijske ku</w:t>
            </w:r>
            <w:r w:rsidR="001C4811" w:rsidRPr="00D319A6">
              <w:rPr>
                <w:rFonts w:ascii="Times New Roman" w:hAnsi="Times New Roman" w:cs="Times New Roman"/>
              </w:rPr>
              <w:t>ć</w:t>
            </w:r>
            <w:r w:rsidR="007F3C5B">
              <w:rPr>
                <w:rFonts w:ascii="Times New Roman" w:hAnsi="Times New Roman" w:cs="Times New Roman"/>
              </w:rPr>
              <w:t>a Televizija Budva i</w:t>
            </w:r>
            <w:r w:rsidRPr="00D319A6">
              <w:rPr>
                <w:rFonts w:ascii="Times New Roman" w:hAnsi="Times New Roman" w:cs="Times New Roman"/>
              </w:rPr>
              <w:t xml:space="preserve"> Radio Budva su izvje</w:t>
            </w:r>
            <w:r w:rsidR="001C4811" w:rsidRPr="00D319A6">
              <w:rPr>
                <w:rFonts w:ascii="Times New Roman" w:hAnsi="Times New Roman" w:cs="Times New Roman"/>
              </w:rPr>
              <w:t>š</w:t>
            </w:r>
            <w:r w:rsidRPr="00D319A6">
              <w:rPr>
                <w:rFonts w:ascii="Times New Roman" w:hAnsi="Times New Roman" w:cs="Times New Roman"/>
              </w:rPr>
              <w:t>tavale sa lica mjesta o tim doga</w:t>
            </w:r>
            <w:r w:rsidR="001C4811" w:rsidRPr="00D319A6">
              <w:rPr>
                <w:rFonts w:ascii="Times New Roman" w:hAnsi="Times New Roman" w:cs="Times New Roman"/>
              </w:rPr>
              <w:t>đ</w:t>
            </w:r>
            <w:r w:rsidRPr="00D319A6">
              <w:rPr>
                <w:rFonts w:ascii="Times New Roman" w:hAnsi="Times New Roman" w:cs="Times New Roman"/>
              </w:rPr>
              <w:t>ajima.Uz ve</w:t>
            </w:r>
            <w:r w:rsidR="001C4811" w:rsidRPr="00D319A6">
              <w:rPr>
                <w:rFonts w:ascii="Times New Roman" w:hAnsi="Times New Roman" w:cs="Times New Roman"/>
              </w:rPr>
              <w:t xml:space="preserve">ć </w:t>
            </w:r>
            <w:r w:rsidRPr="00D319A6">
              <w:rPr>
                <w:rFonts w:ascii="Times New Roman" w:hAnsi="Times New Roman" w:cs="Times New Roman"/>
              </w:rPr>
              <w:t>pomenuto, sara</w:t>
            </w:r>
            <w:r w:rsidR="001C4811" w:rsidRPr="00D319A6">
              <w:rPr>
                <w:rFonts w:ascii="Times New Roman" w:hAnsi="Times New Roman" w:cs="Times New Roman"/>
              </w:rPr>
              <w:t>đ</w:t>
            </w:r>
            <w:r w:rsidR="007F3C5B">
              <w:rPr>
                <w:rFonts w:ascii="Times New Roman" w:hAnsi="Times New Roman" w:cs="Times New Roman"/>
              </w:rPr>
              <w:t>ivali smo i</w:t>
            </w:r>
            <w:r w:rsidRPr="00D319A6">
              <w:rPr>
                <w:rFonts w:ascii="Times New Roman" w:hAnsi="Times New Roman" w:cs="Times New Roman"/>
              </w:rPr>
              <w:t xml:space="preserve"> na davanju servisnih informacija koje su zanimale gra</w:t>
            </w:r>
            <w:r w:rsidR="001C4811" w:rsidRPr="00D319A6">
              <w:rPr>
                <w:rFonts w:ascii="Times New Roman" w:hAnsi="Times New Roman" w:cs="Times New Roman"/>
              </w:rPr>
              <w:t>đ</w:t>
            </w:r>
            <w:r w:rsidRPr="00D319A6">
              <w:rPr>
                <w:rFonts w:ascii="Times New Roman" w:hAnsi="Times New Roman" w:cs="Times New Roman"/>
              </w:rPr>
              <w:t>anstvo, tako su svi zainteresovani bili upoznati o de</w:t>
            </w:r>
            <w:r w:rsidR="001C4811" w:rsidRPr="00D319A6">
              <w:rPr>
                <w:rFonts w:ascii="Times New Roman" w:hAnsi="Times New Roman" w:cs="Times New Roman"/>
              </w:rPr>
              <w:t>š</w:t>
            </w:r>
            <w:r w:rsidRPr="00D319A6">
              <w:rPr>
                <w:rFonts w:ascii="Times New Roman" w:hAnsi="Times New Roman" w:cs="Times New Roman"/>
              </w:rPr>
              <w:t>avanjim</w:t>
            </w:r>
            <w:r w:rsidR="00197536">
              <w:rPr>
                <w:rFonts w:ascii="Times New Roman" w:hAnsi="Times New Roman" w:cs="Times New Roman"/>
              </w:rPr>
              <w:t>a i</w:t>
            </w:r>
            <w:r w:rsidRPr="00D319A6">
              <w:rPr>
                <w:rFonts w:ascii="Times New Roman" w:hAnsi="Times New Roman" w:cs="Times New Roman"/>
              </w:rPr>
              <w:t xml:space="preserve"> problemima sa kojima se sretala Ustanova u toku </w:t>
            </w:r>
            <w:r w:rsidR="001C4811" w:rsidRPr="00D319A6">
              <w:rPr>
                <w:rFonts w:ascii="Times New Roman" w:hAnsi="Times New Roman" w:cs="Times New Roman"/>
              </w:rPr>
              <w:t>š</w:t>
            </w:r>
            <w:r w:rsidRPr="00D319A6">
              <w:rPr>
                <w:rFonts w:ascii="Times New Roman" w:hAnsi="Times New Roman" w:cs="Times New Roman"/>
              </w:rPr>
              <w:t>kolske 2022.-2023.godine.</w:t>
            </w:r>
          </w:p>
          <w:p w:rsidR="00A10C79" w:rsidRPr="00D319A6" w:rsidRDefault="00A10C79" w:rsidP="00A10C79">
            <w:pPr>
              <w:rPr>
                <w:rFonts w:ascii="Times New Roman" w:hAnsi="Times New Roman" w:cs="Times New Roman"/>
              </w:rPr>
            </w:pPr>
          </w:p>
        </w:tc>
        <w:tc>
          <w:tcPr>
            <w:tcW w:w="3023" w:type="dxa"/>
          </w:tcPr>
          <w:p w:rsidR="00A10C79" w:rsidRPr="00D319A6" w:rsidRDefault="00A10C79" w:rsidP="00A10C79">
            <w:pPr>
              <w:rPr>
                <w:rFonts w:ascii="Times New Roman" w:hAnsi="Times New Roman" w:cs="Times New Roman"/>
              </w:rPr>
            </w:pPr>
            <w:r w:rsidRPr="00D319A6">
              <w:rPr>
                <w:rFonts w:ascii="Times New Roman" w:hAnsi="Times New Roman" w:cs="Times New Roman"/>
              </w:rPr>
              <w:t>Direktor,pomo</w:t>
            </w:r>
            <w:r w:rsidR="001C4811" w:rsidRPr="00D319A6">
              <w:rPr>
                <w:rFonts w:ascii="Times New Roman" w:hAnsi="Times New Roman" w:cs="Times New Roman"/>
              </w:rPr>
              <w:t>ć</w:t>
            </w:r>
            <w:r w:rsidRPr="00D319A6">
              <w:rPr>
                <w:rFonts w:ascii="Times New Roman" w:hAnsi="Times New Roman" w:cs="Times New Roman"/>
              </w:rPr>
              <w:t>nik direktora,pedagog</w:t>
            </w:r>
          </w:p>
          <w:p w:rsidR="00A10C79" w:rsidRPr="00D319A6" w:rsidRDefault="00A10C79" w:rsidP="00A10C79">
            <w:pPr>
              <w:rPr>
                <w:rFonts w:ascii="Times New Roman" w:hAnsi="Times New Roman" w:cs="Times New Roman"/>
              </w:rPr>
            </w:pPr>
          </w:p>
          <w:p w:rsidR="00A10C79" w:rsidRPr="00D319A6" w:rsidRDefault="00A10C79" w:rsidP="00A10C79">
            <w:pPr>
              <w:rPr>
                <w:rFonts w:ascii="Times New Roman" w:hAnsi="Times New Roman" w:cs="Times New Roman"/>
              </w:rPr>
            </w:pPr>
          </w:p>
        </w:tc>
        <w:tc>
          <w:tcPr>
            <w:tcW w:w="1981" w:type="dxa"/>
          </w:tcPr>
          <w:p w:rsidR="00A10C79" w:rsidRPr="00D319A6" w:rsidRDefault="00A10C79" w:rsidP="00A10C79">
            <w:pPr>
              <w:rPr>
                <w:rFonts w:ascii="Times New Roman" w:hAnsi="Times New Roman" w:cs="Times New Roman"/>
              </w:rPr>
            </w:pPr>
            <w:r w:rsidRPr="00D319A6">
              <w:rPr>
                <w:rFonts w:ascii="Times New Roman" w:hAnsi="Times New Roman" w:cs="Times New Roman"/>
              </w:rPr>
              <w:t>Septembar 2022. – avgust 2023.</w:t>
            </w:r>
          </w:p>
          <w:p w:rsidR="00A10C79" w:rsidRPr="00D319A6" w:rsidRDefault="00A10C79" w:rsidP="00A10C79">
            <w:pPr>
              <w:rPr>
                <w:rFonts w:ascii="Times New Roman" w:hAnsi="Times New Roman" w:cs="Times New Roman"/>
              </w:rPr>
            </w:pPr>
          </w:p>
        </w:tc>
        <w:tc>
          <w:tcPr>
            <w:tcW w:w="1600" w:type="dxa"/>
          </w:tcPr>
          <w:p w:rsidR="00A10C79" w:rsidRPr="00D319A6" w:rsidRDefault="00197536" w:rsidP="00A10C79">
            <w:pPr>
              <w:rPr>
                <w:rFonts w:ascii="Times New Roman" w:hAnsi="Times New Roman" w:cs="Times New Roman"/>
              </w:rPr>
            </w:pPr>
            <w:r>
              <w:rPr>
                <w:rFonts w:ascii="Times New Roman" w:hAnsi="Times New Roman" w:cs="Times New Roman"/>
              </w:rPr>
              <w:t>Emisije na TV Budva i</w:t>
            </w:r>
            <w:r w:rsidR="00A10C79" w:rsidRPr="00D319A6">
              <w:rPr>
                <w:rFonts w:ascii="Times New Roman" w:hAnsi="Times New Roman" w:cs="Times New Roman"/>
              </w:rPr>
              <w:t xml:space="preserve"> radio Budva</w:t>
            </w:r>
          </w:p>
        </w:tc>
      </w:tr>
      <w:tr w:rsidR="00A10C79" w:rsidRPr="00D319A6" w:rsidTr="002E6B11">
        <w:tc>
          <w:tcPr>
            <w:tcW w:w="2474" w:type="dxa"/>
          </w:tcPr>
          <w:p w:rsidR="00A10C79" w:rsidRPr="00D319A6" w:rsidRDefault="00A10C79" w:rsidP="00A10C79">
            <w:pPr>
              <w:rPr>
                <w:rFonts w:ascii="Times New Roman" w:hAnsi="Times New Roman" w:cs="Times New Roman"/>
              </w:rPr>
            </w:pPr>
            <w:r w:rsidRPr="00D319A6">
              <w:rPr>
                <w:rFonts w:ascii="Times New Roman" w:hAnsi="Times New Roman" w:cs="Times New Roman"/>
              </w:rPr>
              <w:t>Shvatajuci va</w:t>
            </w:r>
            <w:r w:rsidR="001C4811" w:rsidRPr="00D319A6">
              <w:rPr>
                <w:rFonts w:ascii="Times New Roman" w:hAnsi="Times New Roman" w:cs="Times New Roman"/>
              </w:rPr>
              <w:t>ž</w:t>
            </w:r>
            <w:r w:rsidRPr="00D319A6">
              <w:rPr>
                <w:rFonts w:ascii="Times New Roman" w:hAnsi="Times New Roman" w:cs="Times New Roman"/>
              </w:rPr>
              <w:t>nost po</w:t>
            </w:r>
            <w:r w:rsidR="001C4811" w:rsidRPr="00D319A6">
              <w:rPr>
                <w:rFonts w:ascii="Times New Roman" w:hAnsi="Times New Roman" w:cs="Times New Roman"/>
              </w:rPr>
              <w:t>š</w:t>
            </w:r>
            <w:r w:rsidRPr="00D319A6">
              <w:rPr>
                <w:rFonts w:ascii="Times New Roman" w:hAnsi="Times New Roman" w:cs="Times New Roman"/>
              </w:rPr>
              <w:t>tovanja Zakona o slobodnom pristupu informacijama , pored dosada</w:t>
            </w:r>
            <w:r w:rsidR="001C4811" w:rsidRPr="00D319A6">
              <w:rPr>
                <w:rFonts w:ascii="Times New Roman" w:hAnsi="Times New Roman" w:cs="Times New Roman"/>
              </w:rPr>
              <w:t>š</w:t>
            </w:r>
            <w:r w:rsidRPr="00D319A6">
              <w:rPr>
                <w:rFonts w:ascii="Times New Roman" w:hAnsi="Times New Roman" w:cs="Times New Roman"/>
              </w:rPr>
              <w:t>njih u</w:t>
            </w:r>
            <w:r w:rsidR="001C4811" w:rsidRPr="00D319A6">
              <w:rPr>
                <w:rFonts w:ascii="Times New Roman" w:hAnsi="Times New Roman" w:cs="Times New Roman"/>
              </w:rPr>
              <w:t>č</w:t>
            </w:r>
            <w:r w:rsidRPr="00D319A6">
              <w:rPr>
                <w:rFonts w:ascii="Times New Roman" w:hAnsi="Times New Roman" w:cs="Times New Roman"/>
              </w:rPr>
              <w:t>es</w:t>
            </w:r>
            <w:r w:rsidR="00197536">
              <w:rPr>
                <w:rFonts w:ascii="Times New Roman" w:hAnsi="Times New Roman" w:cs="Times New Roman"/>
              </w:rPr>
              <w:t>tvovanja u emisijama RTV Budva i</w:t>
            </w:r>
            <w:r w:rsidRPr="00D319A6">
              <w:rPr>
                <w:rFonts w:ascii="Times New Roman" w:hAnsi="Times New Roman" w:cs="Times New Roman"/>
              </w:rPr>
              <w:t xml:space="preserve"> Radio Budva,objavama na dru</w:t>
            </w:r>
            <w:r w:rsidR="001C4811" w:rsidRPr="00D319A6">
              <w:rPr>
                <w:rFonts w:ascii="Times New Roman" w:hAnsi="Times New Roman" w:cs="Times New Roman"/>
              </w:rPr>
              <w:t>š</w:t>
            </w:r>
            <w:r w:rsidRPr="00D319A6">
              <w:rPr>
                <w:rFonts w:ascii="Times New Roman" w:hAnsi="Times New Roman" w:cs="Times New Roman"/>
              </w:rPr>
              <w:t>tvenim mre</w:t>
            </w:r>
            <w:r w:rsidR="001C4811" w:rsidRPr="00D319A6">
              <w:rPr>
                <w:rFonts w:ascii="Times New Roman" w:hAnsi="Times New Roman" w:cs="Times New Roman"/>
              </w:rPr>
              <w:t>ž</w:t>
            </w:r>
            <w:r w:rsidRPr="00D319A6">
              <w:rPr>
                <w:rFonts w:ascii="Times New Roman" w:hAnsi="Times New Roman" w:cs="Times New Roman"/>
              </w:rPr>
              <w:t>ama, pro</w:t>
            </w:r>
            <w:r w:rsidR="001C4811" w:rsidRPr="00D319A6">
              <w:rPr>
                <w:rFonts w:ascii="Times New Roman" w:hAnsi="Times New Roman" w:cs="Times New Roman"/>
              </w:rPr>
              <w:t>š</w:t>
            </w:r>
            <w:r w:rsidRPr="00D319A6">
              <w:rPr>
                <w:rFonts w:ascii="Times New Roman" w:hAnsi="Times New Roman" w:cs="Times New Roman"/>
              </w:rPr>
              <w:t>irili smo saradnju i sa drugim medijskim ku</w:t>
            </w:r>
            <w:r w:rsidR="001C4811" w:rsidRPr="00D319A6">
              <w:rPr>
                <w:rFonts w:ascii="Times New Roman" w:hAnsi="Times New Roman" w:cs="Times New Roman"/>
              </w:rPr>
              <w:t>ć</w:t>
            </w:r>
            <w:r w:rsidRPr="00D319A6">
              <w:rPr>
                <w:rFonts w:ascii="Times New Roman" w:hAnsi="Times New Roman" w:cs="Times New Roman"/>
              </w:rPr>
              <w:t>ama. Uklju</w:t>
            </w:r>
            <w:r w:rsidR="001C4811" w:rsidRPr="00D319A6">
              <w:rPr>
                <w:rFonts w:ascii="Times New Roman" w:hAnsi="Times New Roman" w:cs="Times New Roman"/>
              </w:rPr>
              <w:t>č</w:t>
            </w:r>
            <w:r w:rsidRPr="00D319A6">
              <w:rPr>
                <w:rFonts w:ascii="Times New Roman" w:hAnsi="Times New Roman" w:cs="Times New Roman"/>
              </w:rPr>
              <w:t>enjem u emisiju,,Reflektor,”, posve</w:t>
            </w:r>
            <w:r w:rsidR="001C4811" w:rsidRPr="00D319A6">
              <w:rPr>
                <w:rFonts w:ascii="Times New Roman" w:hAnsi="Times New Roman" w:cs="Times New Roman"/>
              </w:rPr>
              <w:t>ć</w:t>
            </w:r>
            <w:r w:rsidRPr="00D319A6">
              <w:rPr>
                <w:rFonts w:ascii="Times New Roman" w:hAnsi="Times New Roman" w:cs="Times New Roman"/>
              </w:rPr>
              <w:t>enu problemima u pred</w:t>
            </w:r>
            <w:r w:rsidR="001C4811" w:rsidRPr="00D319A6">
              <w:rPr>
                <w:rFonts w:ascii="Times New Roman" w:hAnsi="Times New Roman" w:cs="Times New Roman"/>
              </w:rPr>
              <w:t>š</w:t>
            </w:r>
            <w:r w:rsidRPr="00D319A6">
              <w:rPr>
                <w:rFonts w:ascii="Times New Roman" w:hAnsi="Times New Roman" w:cs="Times New Roman"/>
              </w:rPr>
              <w:t>kolskim ustanovama zapo</w:t>
            </w:r>
            <w:r w:rsidR="001C4811" w:rsidRPr="00D319A6">
              <w:rPr>
                <w:rFonts w:ascii="Times New Roman" w:hAnsi="Times New Roman" w:cs="Times New Roman"/>
              </w:rPr>
              <w:t>č</w:t>
            </w:r>
            <w:r w:rsidRPr="00D319A6">
              <w:rPr>
                <w:rFonts w:ascii="Times New Roman" w:hAnsi="Times New Roman" w:cs="Times New Roman"/>
              </w:rPr>
              <w:t>eli smo saradnju sa televizijom ,,Vijesti”. Takođe, na početku školske godine, za RTCG naša pedagogica je dala izjavu o pripremama za tekuću školsku godinu. Preko pisanja o svim relevantnim pitanjima  Ustanove u na</w:t>
            </w:r>
            <w:r w:rsidR="001C4811" w:rsidRPr="00D319A6">
              <w:rPr>
                <w:rFonts w:ascii="Times New Roman" w:hAnsi="Times New Roman" w:cs="Times New Roman"/>
              </w:rPr>
              <w:t>š</w:t>
            </w:r>
            <w:r w:rsidR="00197536">
              <w:rPr>
                <w:rFonts w:ascii="Times New Roman" w:hAnsi="Times New Roman" w:cs="Times New Roman"/>
              </w:rPr>
              <w:t>em č</w:t>
            </w:r>
            <w:r w:rsidRPr="00D319A6">
              <w:rPr>
                <w:rFonts w:ascii="Times New Roman" w:hAnsi="Times New Roman" w:cs="Times New Roman"/>
              </w:rPr>
              <w:t>asopisu,,Mali ferali”, koji godi</w:t>
            </w:r>
            <w:r w:rsidR="001C4811" w:rsidRPr="00D319A6">
              <w:rPr>
                <w:rFonts w:ascii="Times New Roman" w:hAnsi="Times New Roman" w:cs="Times New Roman"/>
              </w:rPr>
              <w:t>š</w:t>
            </w:r>
            <w:r w:rsidRPr="00D319A6">
              <w:rPr>
                <w:rFonts w:ascii="Times New Roman" w:hAnsi="Times New Roman" w:cs="Times New Roman"/>
              </w:rPr>
              <w:t>nje izlazi, mi doprinosimo po</w:t>
            </w:r>
            <w:r w:rsidR="001C4811" w:rsidRPr="00D319A6">
              <w:rPr>
                <w:rFonts w:ascii="Times New Roman" w:hAnsi="Times New Roman" w:cs="Times New Roman"/>
              </w:rPr>
              <w:t>š</w:t>
            </w:r>
            <w:r w:rsidRPr="00D319A6">
              <w:rPr>
                <w:rFonts w:ascii="Times New Roman" w:hAnsi="Times New Roman" w:cs="Times New Roman"/>
              </w:rPr>
              <w:t>tovanju ve</w:t>
            </w:r>
            <w:r w:rsidR="001C4811" w:rsidRPr="00D319A6">
              <w:rPr>
                <w:rFonts w:ascii="Times New Roman" w:hAnsi="Times New Roman" w:cs="Times New Roman"/>
              </w:rPr>
              <w:t>ć</w:t>
            </w:r>
            <w:r w:rsidRPr="00D319A6">
              <w:rPr>
                <w:rFonts w:ascii="Times New Roman" w:hAnsi="Times New Roman" w:cs="Times New Roman"/>
              </w:rPr>
              <w:t xml:space="preserve"> pomenutog zakona.</w:t>
            </w:r>
          </w:p>
          <w:p w:rsidR="00A10C79" w:rsidRPr="00D319A6" w:rsidRDefault="00A10C79" w:rsidP="00A10C79">
            <w:pPr>
              <w:rPr>
                <w:rFonts w:ascii="Times New Roman" w:hAnsi="Times New Roman" w:cs="Times New Roman"/>
              </w:rPr>
            </w:pPr>
          </w:p>
        </w:tc>
        <w:tc>
          <w:tcPr>
            <w:tcW w:w="3023" w:type="dxa"/>
          </w:tcPr>
          <w:p w:rsidR="00A10C79" w:rsidRPr="00D319A6" w:rsidRDefault="00A10C79" w:rsidP="00A10C79">
            <w:pPr>
              <w:rPr>
                <w:rFonts w:ascii="Times New Roman" w:hAnsi="Times New Roman" w:cs="Times New Roman"/>
              </w:rPr>
            </w:pPr>
            <w:r w:rsidRPr="00D319A6">
              <w:rPr>
                <w:rFonts w:ascii="Times New Roman" w:hAnsi="Times New Roman" w:cs="Times New Roman"/>
              </w:rPr>
              <w:t>Direktor,sekretar,vaspita</w:t>
            </w:r>
            <w:r w:rsidR="001C4811" w:rsidRPr="00D319A6">
              <w:rPr>
                <w:rFonts w:ascii="Times New Roman" w:hAnsi="Times New Roman" w:cs="Times New Roman"/>
              </w:rPr>
              <w:t>č</w:t>
            </w:r>
            <w:r w:rsidRPr="00D319A6">
              <w:rPr>
                <w:rFonts w:ascii="Times New Roman" w:hAnsi="Times New Roman" w:cs="Times New Roman"/>
              </w:rPr>
              <w:t>i</w:t>
            </w:r>
          </w:p>
          <w:p w:rsidR="00A10C79" w:rsidRPr="00D319A6" w:rsidRDefault="00A10C79" w:rsidP="00A10C79">
            <w:pPr>
              <w:rPr>
                <w:rFonts w:ascii="Times New Roman" w:hAnsi="Times New Roman" w:cs="Times New Roman"/>
              </w:rPr>
            </w:pPr>
          </w:p>
        </w:tc>
        <w:tc>
          <w:tcPr>
            <w:tcW w:w="1981" w:type="dxa"/>
          </w:tcPr>
          <w:p w:rsidR="00A10C79" w:rsidRPr="00D319A6" w:rsidRDefault="00A10C79" w:rsidP="00A10C79">
            <w:pPr>
              <w:rPr>
                <w:rFonts w:ascii="Times New Roman" w:hAnsi="Times New Roman" w:cs="Times New Roman"/>
              </w:rPr>
            </w:pPr>
            <w:r w:rsidRPr="00D319A6">
              <w:rPr>
                <w:rFonts w:ascii="Times New Roman" w:hAnsi="Times New Roman" w:cs="Times New Roman"/>
              </w:rPr>
              <w:t>Septembar 2022. – avgust 2023.</w:t>
            </w:r>
          </w:p>
        </w:tc>
        <w:tc>
          <w:tcPr>
            <w:tcW w:w="1600" w:type="dxa"/>
          </w:tcPr>
          <w:p w:rsidR="00A10C79" w:rsidRPr="00D319A6" w:rsidRDefault="00197536" w:rsidP="001C4811">
            <w:pPr>
              <w:rPr>
                <w:rFonts w:ascii="Times New Roman" w:hAnsi="Times New Roman" w:cs="Times New Roman"/>
              </w:rPr>
            </w:pPr>
            <w:r>
              <w:rPr>
                <w:rFonts w:ascii="Times New Roman" w:hAnsi="Times New Roman" w:cs="Times New Roman"/>
              </w:rPr>
              <w:t>Facebook i</w:t>
            </w:r>
            <w:r w:rsidR="00A10C79" w:rsidRPr="00D319A6">
              <w:rPr>
                <w:rFonts w:ascii="Times New Roman" w:hAnsi="Times New Roman" w:cs="Times New Roman"/>
              </w:rPr>
              <w:t xml:space="preserve"> Instagram stranica vrti</w:t>
            </w:r>
            <w:r w:rsidR="001C4811" w:rsidRPr="00D319A6">
              <w:rPr>
                <w:rFonts w:ascii="Times New Roman" w:hAnsi="Times New Roman" w:cs="Times New Roman"/>
              </w:rPr>
              <w:t>ć</w:t>
            </w:r>
            <w:r>
              <w:rPr>
                <w:rFonts w:ascii="Times New Roman" w:hAnsi="Times New Roman" w:cs="Times New Roman"/>
              </w:rPr>
              <w:t>a, snimljene tv i</w:t>
            </w:r>
            <w:r w:rsidR="00A10C79" w:rsidRPr="00D319A6">
              <w:rPr>
                <w:rFonts w:ascii="Times New Roman" w:hAnsi="Times New Roman" w:cs="Times New Roman"/>
              </w:rPr>
              <w:t xml:space="preserve"> radio emisije, časopis “Mali ferali”</w:t>
            </w:r>
          </w:p>
        </w:tc>
      </w:tr>
      <w:tr w:rsidR="00A10C79" w:rsidRPr="00D319A6" w:rsidTr="002E6B11">
        <w:tc>
          <w:tcPr>
            <w:tcW w:w="2474" w:type="dxa"/>
          </w:tcPr>
          <w:p w:rsidR="00A10C79" w:rsidRPr="00D319A6" w:rsidRDefault="00A10C79" w:rsidP="00A10C79">
            <w:pPr>
              <w:rPr>
                <w:rFonts w:ascii="Times New Roman" w:hAnsi="Times New Roman" w:cs="Times New Roman"/>
              </w:rPr>
            </w:pPr>
            <w:r w:rsidRPr="00D319A6">
              <w:rPr>
                <w:rFonts w:ascii="Times New Roman" w:hAnsi="Times New Roman" w:cs="Times New Roman"/>
              </w:rPr>
              <w:t>Redovno pohranjivanje podataka koje su tra</w:t>
            </w:r>
            <w:r w:rsidR="001C4811" w:rsidRPr="00D319A6">
              <w:rPr>
                <w:rFonts w:ascii="Times New Roman" w:hAnsi="Times New Roman" w:cs="Times New Roman"/>
              </w:rPr>
              <w:t>ž</w:t>
            </w:r>
            <w:r w:rsidRPr="00D319A6">
              <w:rPr>
                <w:rFonts w:ascii="Times New Roman" w:hAnsi="Times New Roman" w:cs="Times New Roman"/>
              </w:rPr>
              <w:t>ene u MEIS-u je na</w:t>
            </w:r>
            <w:r w:rsidR="001C4811" w:rsidRPr="00D319A6">
              <w:rPr>
                <w:rFonts w:ascii="Times New Roman" w:hAnsi="Times New Roman" w:cs="Times New Roman"/>
              </w:rPr>
              <w:t>š</w:t>
            </w:r>
            <w:r w:rsidRPr="00D319A6">
              <w:rPr>
                <w:rFonts w:ascii="Times New Roman" w:hAnsi="Times New Roman" w:cs="Times New Roman"/>
              </w:rPr>
              <w:t>a obaveza, te se kontinuirano vr</w:t>
            </w:r>
            <w:r w:rsidR="001C4811" w:rsidRPr="00D319A6">
              <w:rPr>
                <w:rFonts w:ascii="Times New Roman" w:hAnsi="Times New Roman" w:cs="Times New Roman"/>
              </w:rPr>
              <w:t>š</w:t>
            </w:r>
            <w:r w:rsidRPr="00D319A6">
              <w:rPr>
                <w:rFonts w:ascii="Times New Roman" w:hAnsi="Times New Roman" w:cs="Times New Roman"/>
              </w:rPr>
              <w:t>i a</w:t>
            </w:r>
            <w:r w:rsidR="001C4811" w:rsidRPr="00D319A6">
              <w:rPr>
                <w:rFonts w:ascii="Times New Roman" w:hAnsi="Times New Roman" w:cs="Times New Roman"/>
              </w:rPr>
              <w:t>ž</w:t>
            </w:r>
            <w:r w:rsidRPr="00D319A6">
              <w:rPr>
                <w:rFonts w:ascii="Times New Roman" w:hAnsi="Times New Roman" w:cs="Times New Roman"/>
              </w:rPr>
              <w:t>uriranje aplikacije.Radi transparentnosti na</w:t>
            </w:r>
            <w:r w:rsidR="001C4811" w:rsidRPr="00D319A6">
              <w:rPr>
                <w:rFonts w:ascii="Times New Roman" w:hAnsi="Times New Roman" w:cs="Times New Roman"/>
              </w:rPr>
              <w:t>š</w:t>
            </w:r>
            <w:r w:rsidRPr="00D319A6">
              <w:rPr>
                <w:rFonts w:ascii="Times New Roman" w:hAnsi="Times New Roman" w:cs="Times New Roman"/>
              </w:rPr>
              <w:t>eg rada vodili smo ra</w:t>
            </w:r>
            <w:r w:rsidR="001C4811" w:rsidRPr="00D319A6">
              <w:rPr>
                <w:rFonts w:ascii="Times New Roman" w:hAnsi="Times New Roman" w:cs="Times New Roman"/>
              </w:rPr>
              <w:t>č</w:t>
            </w:r>
            <w:r w:rsidRPr="00D319A6">
              <w:rPr>
                <w:rFonts w:ascii="Times New Roman" w:hAnsi="Times New Roman" w:cs="Times New Roman"/>
              </w:rPr>
              <w:t>una o rokovima za uno</w:t>
            </w:r>
            <w:r w:rsidR="001C4811" w:rsidRPr="00D319A6">
              <w:rPr>
                <w:rFonts w:ascii="Times New Roman" w:hAnsi="Times New Roman" w:cs="Times New Roman"/>
              </w:rPr>
              <w:t>š</w:t>
            </w:r>
            <w:r w:rsidRPr="00D319A6">
              <w:rPr>
                <w:rFonts w:ascii="Times New Roman" w:hAnsi="Times New Roman" w:cs="Times New Roman"/>
              </w:rPr>
              <w:t xml:space="preserve">enje podataka,te samim tim doprinijeli kvalitetu saradnje sa Ministarstvom prosvete, Zavodom za </w:t>
            </w:r>
            <w:r w:rsidR="001C4811" w:rsidRPr="00D319A6">
              <w:rPr>
                <w:rFonts w:ascii="Times New Roman" w:hAnsi="Times New Roman" w:cs="Times New Roman"/>
              </w:rPr>
              <w:t>š</w:t>
            </w:r>
            <w:r w:rsidRPr="00D319A6">
              <w:rPr>
                <w:rFonts w:ascii="Times New Roman" w:hAnsi="Times New Roman" w:cs="Times New Roman"/>
              </w:rPr>
              <w:t>kolstvo i na</w:t>
            </w:r>
            <w:r w:rsidR="001C4811" w:rsidRPr="00D319A6">
              <w:rPr>
                <w:rFonts w:ascii="Times New Roman" w:hAnsi="Times New Roman" w:cs="Times New Roman"/>
              </w:rPr>
              <w:t>š</w:t>
            </w:r>
            <w:r w:rsidRPr="00D319A6">
              <w:rPr>
                <w:rFonts w:ascii="Times New Roman" w:hAnsi="Times New Roman" w:cs="Times New Roman"/>
              </w:rPr>
              <w:t>im roditeljima.</w:t>
            </w:r>
          </w:p>
          <w:p w:rsidR="00A10C79" w:rsidRPr="00D319A6" w:rsidRDefault="00A10C79" w:rsidP="00A10C79">
            <w:pPr>
              <w:rPr>
                <w:rFonts w:ascii="Times New Roman" w:hAnsi="Times New Roman" w:cs="Times New Roman"/>
              </w:rPr>
            </w:pPr>
          </w:p>
        </w:tc>
        <w:tc>
          <w:tcPr>
            <w:tcW w:w="3023" w:type="dxa"/>
          </w:tcPr>
          <w:p w:rsidR="00A10C79" w:rsidRPr="00D319A6" w:rsidRDefault="00A10C79" w:rsidP="00A10C79">
            <w:pPr>
              <w:rPr>
                <w:rFonts w:ascii="Times New Roman" w:hAnsi="Times New Roman" w:cs="Times New Roman"/>
              </w:rPr>
            </w:pPr>
            <w:r w:rsidRPr="00D319A6">
              <w:rPr>
                <w:rFonts w:ascii="Times New Roman" w:hAnsi="Times New Roman" w:cs="Times New Roman"/>
              </w:rPr>
              <w:t>Direktor,sekretar</w:t>
            </w:r>
          </w:p>
          <w:p w:rsidR="00A10C79" w:rsidRPr="00D319A6" w:rsidRDefault="00A10C79" w:rsidP="00A10C79">
            <w:pPr>
              <w:rPr>
                <w:rFonts w:ascii="Times New Roman" w:hAnsi="Times New Roman" w:cs="Times New Roman"/>
              </w:rPr>
            </w:pPr>
          </w:p>
        </w:tc>
        <w:tc>
          <w:tcPr>
            <w:tcW w:w="1981" w:type="dxa"/>
          </w:tcPr>
          <w:p w:rsidR="00A10C79" w:rsidRPr="00D319A6" w:rsidRDefault="00A10C79" w:rsidP="00A10C79">
            <w:pPr>
              <w:rPr>
                <w:rFonts w:ascii="Times New Roman" w:hAnsi="Times New Roman" w:cs="Times New Roman"/>
              </w:rPr>
            </w:pPr>
            <w:r w:rsidRPr="00D319A6">
              <w:rPr>
                <w:rFonts w:ascii="Times New Roman" w:hAnsi="Times New Roman" w:cs="Times New Roman"/>
              </w:rPr>
              <w:t>Na po</w:t>
            </w:r>
            <w:r w:rsidR="001C4811" w:rsidRPr="00D319A6">
              <w:rPr>
                <w:rFonts w:ascii="Times New Roman" w:hAnsi="Times New Roman" w:cs="Times New Roman"/>
              </w:rPr>
              <w:t>četku š</w:t>
            </w:r>
            <w:r w:rsidRPr="00D319A6">
              <w:rPr>
                <w:rFonts w:ascii="Times New Roman" w:hAnsi="Times New Roman" w:cs="Times New Roman"/>
              </w:rPr>
              <w:t>kolske godine,po potrebi tokom godine</w:t>
            </w:r>
          </w:p>
          <w:p w:rsidR="00A10C79" w:rsidRPr="00D319A6" w:rsidRDefault="00A10C79" w:rsidP="00A10C79">
            <w:pPr>
              <w:rPr>
                <w:rFonts w:ascii="Times New Roman" w:hAnsi="Times New Roman" w:cs="Times New Roman"/>
              </w:rPr>
            </w:pPr>
          </w:p>
        </w:tc>
        <w:tc>
          <w:tcPr>
            <w:tcW w:w="1600" w:type="dxa"/>
          </w:tcPr>
          <w:p w:rsidR="00A10C79" w:rsidRPr="00D319A6" w:rsidRDefault="00A10C79" w:rsidP="00A10C79">
            <w:pPr>
              <w:rPr>
                <w:rFonts w:ascii="Times New Roman" w:hAnsi="Times New Roman" w:cs="Times New Roman"/>
              </w:rPr>
            </w:pPr>
            <w:r w:rsidRPr="00D319A6">
              <w:rPr>
                <w:rFonts w:ascii="Times New Roman" w:hAnsi="Times New Roman" w:cs="Times New Roman"/>
              </w:rPr>
              <w:t>MEIS</w:t>
            </w:r>
          </w:p>
        </w:tc>
      </w:tr>
      <w:tr w:rsidR="00A10C79" w:rsidRPr="00D319A6" w:rsidTr="002E6B11">
        <w:tc>
          <w:tcPr>
            <w:tcW w:w="2474" w:type="dxa"/>
          </w:tcPr>
          <w:p w:rsidR="00A10C79" w:rsidRPr="00D319A6" w:rsidRDefault="00A10C79" w:rsidP="00A10C79">
            <w:pPr>
              <w:rPr>
                <w:rFonts w:ascii="Times New Roman" w:hAnsi="Times New Roman" w:cs="Times New Roman"/>
              </w:rPr>
            </w:pPr>
            <w:r w:rsidRPr="00D319A6">
              <w:rPr>
                <w:rFonts w:ascii="Times New Roman" w:hAnsi="Times New Roman" w:cs="Times New Roman"/>
              </w:rPr>
              <w:t>Po</w:t>
            </w:r>
            <w:r w:rsidR="001C4811" w:rsidRPr="00D319A6">
              <w:rPr>
                <w:rFonts w:ascii="Times New Roman" w:hAnsi="Times New Roman" w:cs="Times New Roman"/>
              </w:rPr>
              <w:t>š</w:t>
            </w:r>
            <w:r w:rsidRPr="00D319A6">
              <w:rPr>
                <w:rFonts w:ascii="Times New Roman" w:hAnsi="Times New Roman" w:cs="Times New Roman"/>
              </w:rPr>
              <w:t>tovanje prava djeteta je,i mora biti u fokusu pedago</w:t>
            </w:r>
            <w:r w:rsidR="001C4811" w:rsidRPr="00D319A6">
              <w:rPr>
                <w:rFonts w:ascii="Times New Roman" w:hAnsi="Times New Roman" w:cs="Times New Roman"/>
              </w:rPr>
              <w:t>š</w:t>
            </w:r>
            <w:r w:rsidRPr="00D319A6">
              <w:rPr>
                <w:rFonts w:ascii="Times New Roman" w:hAnsi="Times New Roman" w:cs="Times New Roman"/>
              </w:rPr>
              <w:t>kog odnosa vaspita</w:t>
            </w:r>
            <w:r w:rsidR="001C4811" w:rsidRPr="00D319A6">
              <w:rPr>
                <w:rFonts w:ascii="Times New Roman" w:hAnsi="Times New Roman" w:cs="Times New Roman"/>
              </w:rPr>
              <w:t>č</w:t>
            </w:r>
            <w:r w:rsidRPr="00D319A6">
              <w:rPr>
                <w:rFonts w:ascii="Times New Roman" w:hAnsi="Times New Roman" w:cs="Times New Roman"/>
              </w:rPr>
              <w:t>a prema djetetu.Na to nas  obavezuje Konvencija Ujedinjenih nacija o pravima djece.Na to ukazujemo na svim Stru</w:t>
            </w:r>
            <w:r w:rsidR="001C4811" w:rsidRPr="00D319A6">
              <w:rPr>
                <w:rFonts w:ascii="Times New Roman" w:hAnsi="Times New Roman" w:cs="Times New Roman"/>
              </w:rPr>
              <w:t>č</w:t>
            </w:r>
            <w:r w:rsidRPr="00D319A6">
              <w:rPr>
                <w:rFonts w:ascii="Times New Roman" w:hAnsi="Times New Roman" w:cs="Times New Roman"/>
              </w:rPr>
              <w:t>nim vije</w:t>
            </w:r>
            <w:r w:rsidR="001C4811" w:rsidRPr="00D319A6">
              <w:rPr>
                <w:rFonts w:ascii="Times New Roman" w:hAnsi="Times New Roman" w:cs="Times New Roman"/>
              </w:rPr>
              <w:t>ć</w:t>
            </w:r>
            <w:r w:rsidRPr="00D319A6">
              <w:rPr>
                <w:rFonts w:ascii="Times New Roman" w:hAnsi="Times New Roman" w:cs="Times New Roman"/>
              </w:rPr>
              <w:t>ima, hospitacijama, sastancima koordinatora i stru</w:t>
            </w:r>
            <w:r w:rsidR="001C4811" w:rsidRPr="00D319A6">
              <w:rPr>
                <w:rFonts w:ascii="Times New Roman" w:hAnsi="Times New Roman" w:cs="Times New Roman"/>
              </w:rPr>
              <w:t>č</w:t>
            </w:r>
            <w:r w:rsidRPr="00D319A6">
              <w:rPr>
                <w:rFonts w:ascii="Times New Roman" w:hAnsi="Times New Roman" w:cs="Times New Roman"/>
              </w:rPr>
              <w:t>ne slu</w:t>
            </w:r>
            <w:r w:rsidR="001C4811" w:rsidRPr="00D319A6">
              <w:rPr>
                <w:rFonts w:ascii="Times New Roman" w:hAnsi="Times New Roman" w:cs="Times New Roman"/>
              </w:rPr>
              <w:t>ž</w:t>
            </w:r>
            <w:r w:rsidRPr="00D319A6">
              <w:rPr>
                <w:rFonts w:ascii="Times New Roman" w:hAnsi="Times New Roman" w:cs="Times New Roman"/>
              </w:rPr>
              <w:t>be sa Upravom.Insistirali s</w:t>
            </w:r>
            <w:r w:rsidR="00197536">
              <w:rPr>
                <w:rFonts w:ascii="Times New Roman" w:hAnsi="Times New Roman" w:cs="Times New Roman"/>
              </w:rPr>
              <w:t>mo da odgovornost  prema djeci i</w:t>
            </w:r>
            <w:r w:rsidRPr="00D319A6">
              <w:rPr>
                <w:rFonts w:ascii="Times New Roman" w:hAnsi="Times New Roman" w:cs="Times New Roman"/>
              </w:rPr>
              <w:t xml:space="preserve"> briga o njihovim potrebama bude uvijek u fokusu rada kolektiva. Pred</w:t>
            </w:r>
            <w:r w:rsidR="001C4811" w:rsidRPr="00D319A6">
              <w:rPr>
                <w:rFonts w:ascii="Times New Roman" w:hAnsi="Times New Roman" w:cs="Times New Roman"/>
              </w:rPr>
              <w:t>š</w:t>
            </w:r>
            <w:r w:rsidRPr="00D319A6">
              <w:rPr>
                <w:rFonts w:ascii="Times New Roman" w:hAnsi="Times New Roman" w:cs="Times New Roman"/>
              </w:rPr>
              <w:t xml:space="preserve">kolsko vaspitanje i obrazovanje je dio </w:t>
            </w:r>
            <w:r w:rsidR="001C4811" w:rsidRPr="00D319A6">
              <w:rPr>
                <w:rFonts w:ascii="Times New Roman" w:hAnsi="Times New Roman" w:cs="Times New Roman"/>
              </w:rPr>
              <w:t>š</w:t>
            </w:r>
            <w:r w:rsidRPr="00D319A6">
              <w:rPr>
                <w:rFonts w:ascii="Times New Roman" w:hAnsi="Times New Roman" w:cs="Times New Roman"/>
              </w:rPr>
              <w:t xml:space="preserve">ireg procesa vaspitanja i obrazovanja za uzrast do polaska u </w:t>
            </w:r>
            <w:r w:rsidR="001C4811" w:rsidRPr="00D319A6">
              <w:rPr>
                <w:rFonts w:ascii="Times New Roman" w:hAnsi="Times New Roman" w:cs="Times New Roman"/>
              </w:rPr>
              <w:t>š</w:t>
            </w:r>
            <w:r w:rsidRPr="00D319A6">
              <w:rPr>
                <w:rFonts w:ascii="Times New Roman" w:hAnsi="Times New Roman" w:cs="Times New Roman"/>
              </w:rPr>
              <w:t>kolu,a ovaj proces podrazumijeva i po</w:t>
            </w:r>
            <w:r w:rsidR="001C4811" w:rsidRPr="00D319A6">
              <w:rPr>
                <w:rFonts w:ascii="Times New Roman" w:hAnsi="Times New Roman" w:cs="Times New Roman"/>
              </w:rPr>
              <w:t>š</w:t>
            </w:r>
            <w:r w:rsidRPr="00D319A6">
              <w:rPr>
                <w:rFonts w:ascii="Times New Roman" w:hAnsi="Times New Roman" w:cs="Times New Roman"/>
              </w:rPr>
              <w:t>tovanje prava djece na obrazovanje i socijalnu za</w:t>
            </w:r>
            <w:r w:rsidR="001C4811" w:rsidRPr="00D319A6">
              <w:rPr>
                <w:rFonts w:ascii="Times New Roman" w:hAnsi="Times New Roman" w:cs="Times New Roman"/>
              </w:rPr>
              <w:t>š</w:t>
            </w:r>
            <w:r w:rsidRPr="00D319A6">
              <w:rPr>
                <w:rFonts w:ascii="Times New Roman" w:hAnsi="Times New Roman" w:cs="Times New Roman"/>
              </w:rPr>
              <w:t>titu koji su sr</w:t>
            </w:r>
            <w:r w:rsidR="001C4811" w:rsidRPr="00D319A6">
              <w:rPr>
                <w:rFonts w:ascii="Times New Roman" w:hAnsi="Times New Roman" w:cs="Times New Roman"/>
              </w:rPr>
              <w:t>ž</w:t>
            </w:r>
            <w:r w:rsidRPr="00D319A6">
              <w:rPr>
                <w:rFonts w:ascii="Times New Roman" w:hAnsi="Times New Roman" w:cs="Times New Roman"/>
              </w:rPr>
              <w:t xml:space="preserve"> principa Konvencije o pravima djece.</w:t>
            </w:r>
          </w:p>
          <w:p w:rsidR="00A10C79" w:rsidRPr="00D319A6" w:rsidRDefault="00A10C79" w:rsidP="00A10C79">
            <w:pPr>
              <w:rPr>
                <w:rFonts w:ascii="Times New Roman" w:hAnsi="Times New Roman" w:cs="Times New Roman"/>
              </w:rPr>
            </w:pPr>
          </w:p>
        </w:tc>
        <w:tc>
          <w:tcPr>
            <w:tcW w:w="3023" w:type="dxa"/>
          </w:tcPr>
          <w:p w:rsidR="00A10C79" w:rsidRPr="00D319A6" w:rsidRDefault="00A10C79" w:rsidP="00A10C79">
            <w:pPr>
              <w:rPr>
                <w:rFonts w:ascii="Times New Roman" w:hAnsi="Times New Roman" w:cs="Times New Roman"/>
              </w:rPr>
            </w:pPr>
            <w:r w:rsidRPr="00D319A6">
              <w:rPr>
                <w:rFonts w:ascii="Times New Roman" w:hAnsi="Times New Roman" w:cs="Times New Roman"/>
              </w:rPr>
              <w:t>Direktor,pomo</w:t>
            </w:r>
            <w:r w:rsidR="001C4811" w:rsidRPr="00D319A6">
              <w:rPr>
                <w:rFonts w:ascii="Times New Roman" w:hAnsi="Times New Roman" w:cs="Times New Roman"/>
              </w:rPr>
              <w:t>ć</w:t>
            </w:r>
            <w:r w:rsidRPr="00D319A6">
              <w:rPr>
                <w:rFonts w:ascii="Times New Roman" w:hAnsi="Times New Roman" w:cs="Times New Roman"/>
              </w:rPr>
              <w:t>nik direktora,stru</w:t>
            </w:r>
            <w:r w:rsidR="001C4811" w:rsidRPr="00D319A6">
              <w:rPr>
                <w:rFonts w:ascii="Times New Roman" w:hAnsi="Times New Roman" w:cs="Times New Roman"/>
              </w:rPr>
              <w:t>čn</w:t>
            </w:r>
            <w:r w:rsidRPr="00D319A6">
              <w:rPr>
                <w:rFonts w:ascii="Times New Roman" w:hAnsi="Times New Roman" w:cs="Times New Roman"/>
              </w:rPr>
              <w:t>a slu</w:t>
            </w:r>
            <w:r w:rsidR="001C4811" w:rsidRPr="00D319A6">
              <w:rPr>
                <w:rFonts w:ascii="Times New Roman" w:hAnsi="Times New Roman" w:cs="Times New Roman"/>
              </w:rPr>
              <w:t>ž</w:t>
            </w:r>
            <w:r w:rsidRPr="00D319A6">
              <w:rPr>
                <w:rFonts w:ascii="Times New Roman" w:hAnsi="Times New Roman" w:cs="Times New Roman"/>
              </w:rPr>
              <w:t>ba,vaspita</w:t>
            </w:r>
            <w:r w:rsidR="001C4811" w:rsidRPr="00D319A6">
              <w:rPr>
                <w:rFonts w:ascii="Times New Roman" w:hAnsi="Times New Roman" w:cs="Times New Roman"/>
              </w:rPr>
              <w:t>č</w:t>
            </w:r>
            <w:r w:rsidRPr="00D319A6">
              <w:rPr>
                <w:rFonts w:ascii="Times New Roman" w:hAnsi="Times New Roman" w:cs="Times New Roman"/>
              </w:rPr>
              <w:t>i,medicinske sestre.</w:t>
            </w:r>
          </w:p>
          <w:p w:rsidR="00A10C79" w:rsidRPr="00D319A6" w:rsidRDefault="00A10C79" w:rsidP="00A10C79">
            <w:pPr>
              <w:rPr>
                <w:rFonts w:ascii="Times New Roman" w:hAnsi="Times New Roman" w:cs="Times New Roman"/>
              </w:rPr>
            </w:pPr>
          </w:p>
        </w:tc>
        <w:tc>
          <w:tcPr>
            <w:tcW w:w="1981" w:type="dxa"/>
          </w:tcPr>
          <w:p w:rsidR="00A10C79" w:rsidRPr="00D319A6" w:rsidRDefault="00A10C79" w:rsidP="00A10C79">
            <w:pPr>
              <w:rPr>
                <w:rFonts w:ascii="Times New Roman" w:hAnsi="Times New Roman" w:cs="Times New Roman"/>
              </w:rPr>
            </w:pPr>
            <w:r w:rsidRPr="00D319A6">
              <w:rPr>
                <w:rFonts w:ascii="Times New Roman" w:hAnsi="Times New Roman" w:cs="Times New Roman"/>
              </w:rPr>
              <w:t>Septembar 2022. – avgust 2023.</w:t>
            </w:r>
          </w:p>
          <w:p w:rsidR="00A10C79" w:rsidRPr="00D319A6" w:rsidRDefault="00A10C79" w:rsidP="00A10C79">
            <w:pPr>
              <w:rPr>
                <w:rFonts w:ascii="Times New Roman" w:hAnsi="Times New Roman" w:cs="Times New Roman"/>
              </w:rPr>
            </w:pPr>
          </w:p>
        </w:tc>
        <w:tc>
          <w:tcPr>
            <w:tcW w:w="1600" w:type="dxa"/>
          </w:tcPr>
          <w:p w:rsidR="00A10C79" w:rsidRPr="00D319A6" w:rsidRDefault="00A10C79" w:rsidP="001C4811">
            <w:pPr>
              <w:rPr>
                <w:rFonts w:ascii="Times New Roman" w:hAnsi="Times New Roman" w:cs="Times New Roman"/>
              </w:rPr>
            </w:pPr>
            <w:r w:rsidRPr="00D319A6">
              <w:rPr>
                <w:rFonts w:ascii="Times New Roman" w:hAnsi="Times New Roman" w:cs="Times New Roman"/>
              </w:rPr>
              <w:t>Zapisnici sa Stru</w:t>
            </w:r>
            <w:r w:rsidR="001C4811" w:rsidRPr="00D319A6">
              <w:rPr>
                <w:rFonts w:ascii="Times New Roman" w:hAnsi="Times New Roman" w:cs="Times New Roman"/>
              </w:rPr>
              <w:t>č</w:t>
            </w:r>
            <w:r w:rsidRPr="00D319A6">
              <w:rPr>
                <w:rFonts w:ascii="Times New Roman" w:hAnsi="Times New Roman" w:cs="Times New Roman"/>
              </w:rPr>
              <w:t>nih vijeća, sastanaka koordinatora</w:t>
            </w:r>
          </w:p>
        </w:tc>
      </w:tr>
      <w:tr w:rsidR="00A10C79" w:rsidRPr="00D319A6" w:rsidTr="002E6B11">
        <w:tc>
          <w:tcPr>
            <w:tcW w:w="2474" w:type="dxa"/>
          </w:tcPr>
          <w:p w:rsidR="00A10C79" w:rsidRPr="00D319A6" w:rsidRDefault="002E6B11" w:rsidP="00A10C79">
            <w:pPr>
              <w:rPr>
                <w:rFonts w:ascii="Times New Roman" w:hAnsi="Times New Roman" w:cs="Times New Roman"/>
              </w:rPr>
            </w:pPr>
            <w:r w:rsidRPr="00D319A6">
              <w:rPr>
                <w:rFonts w:ascii="Times New Roman" w:hAnsi="Times New Roman" w:cs="Times New Roman"/>
              </w:rPr>
              <w:t>U protekloj š</w:t>
            </w:r>
            <w:r w:rsidR="00A10C79" w:rsidRPr="00D319A6">
              <w:rPr>
                <w:rFonts w:ascii="Times New Roman" w:hAnsi="Times New Roman" w:cs="Times New Roman"/>
              </w:rPr>
              <w:t>kolskoj godini smo kroz dvije radionice, razgovore i animacijama roditelja  djece romske populacije poku</w:t>
            </w:r>
            <w:r w:rsidRPr="00D319A6">
              <w:rPr>
                <w:rFonts w:ascii="Times New Roman" w:hAnsi="Times New Roman" w:cs="Times New Roman"/>
              </w:rPr>
              <w:t>š</w:t>
            </w:r>
            <w:r w:rsidR="00A10C79" w:rsidRPr="00D319A6">
              <w:rPr>
                <w:rFonts w:ascii="Times New Roman" w:hAnsi="Times New Roman" w:cs="Times New Roman"/>
              </w:rPr>
              <w:t>ali da prezentujemo prednosti poha</w:t>
            </w:r>
            <w:r w:rsidRPr="00D319A6">
              <w:rPr>
                <w:rFonts w:ascii="Times New Roman" w:hAnsi="Times New Roman" w:cs="Times New Roman"/>
              </w:rPr>
              <w:t>đ</w:t>
            </w:r>
            <w:r w:rsidR="00A10C79" w:rsidRPr="00D319A6">
              <w:rPr>
                <w:rFonts w:ascii="Times New Roman" w:hAnsi="Times New Roman" w:cs="Times New Roman"/>
              </w:rPr>
              <w:t>anja pred</w:t>
            </w:r>
            <w:r w:rsidRPr="00D319A6">
              <w:rPr>
                <w:rFonts w:ascii="Times New Roman" w:hAnsi="Times New Roman" w:cs="Times New Roman"/>
              </w:rPr>
              <w:t>š</w:t>
            </w:r>
            <w:r w:rsidR="00A10C79" w:rsidRPr="00D319A6">
              <w:rPr>
                <w:rFonts w:ascii="Times New Roman" w:hAnsi="Times New Roman" w:cs="Times New Roman"/>
              </w:rPr>
              <w:t xml:space="preserve">kolske ustanove. Tim aktivnostima smo </w:t>
            </w:r>
            <w:r w:rsidRPr="00D319A6">
              <w:rPr>
                <w:rFonts w:ascii="Times New Roman" w:hAnsi="Times New Roman" w:cs="Times New Roman"/>
              </w:rPr>
              <w:t xml:space="preserve"> ž</w:t>
            </w:r>
            <w:r w:rsidR="00A10C79" w:rsidRPr="00D319A6">
              <w:rPr>
                <w:rFonts w:ascii="Times New Roman" w:hAnsi="Times New Roman" w:cs="Times New Roman"/>
              </w:rPr>
              <w:t>eljeli</w:t>
            </w:r>
            <w:r w:rsidRPr="00D319A6">
              <w:rPr>
                <w:rFonts w:ascii="Times New Roman" w:hAnsi="Times New Roman" w:cs="Times New Roman"/>
              </w:rPr>
              <w:t xml:space="preserve"> da djeci RE populacije olakš</w:t>
            </w:r>
            <w:r w:rsidR="00A10C79" w:rsidRPr="00D319A6">
              <w:rPr>
                <w:rFonts w:ascii="Times New Roman" w:hAnsi="Times New Roman" w:cs="Times New Roman"/>
              </w:rPr>
              <w:t>amo uklju</w:t>
            </w:r>
            <w:r w:rsidRPr="00D319A6">
              <w:rPr>
                <w:rFonts w:ascii="Times New Roman" w:hAnsi="Times New Roman" w:cs="Times New Roman"/>
              </w:rPr>
              <w:t>č</w:t>
            </w:r>
            <w:r w:rsidR="00A10C79" w:rsidRPr="00D319A6">
              <w:rPr>
                <w:rFonts w:ascii="Times New Roman" w:hAnsi="Times New Roman" w:cs="Times New Roman"/>
              </w:rPr>
              <w:t>ivanje u obrazovni sistem Crne Gore. Iako smo u aprilu otvorili prvi interak</w:t>
            </w:r>
            <w:r w:rsidRPr="00D319A6">
              <w:rPr>
                <w:rFonts w:ascii="Times New Roman" w:hAnsi="Times New Roman" w:cs="Times New Roman"/>
              </w:rPr>
              <w:t>tivni punkt u Lastvi sa 12 vrtić</w:t>
            </w:r>
            <w:r w:rsidR="00A10C79" w:rsidRPr="00D319A6">
              <w:rPr>
                <w:rFonts w:ascii="Times New Roman" w:hAnsi="Times New Roman" w:cs="Times New Roman"/>
              </w:rPr>
              <w:t>ana, nismo uspjeli da uklju</w:t>
            </w:r>
            <w:r w:rsidRPr="00D319A6">
              <w:rPr>
                <w:rFonts w:ascii="Times New Roman" w:hAnsi="Times New Roman" w:cs="Times New Roman"/>
              </w:rPr>
              <w:t>č</w:t>
            </w:r>
            <w:r w:rsidR="00A10C79" w:rsidRPr="00D319A6">
              <w:rPr>
                <w:rFonts w:ascii="Times New Roman" w:hAnsi="Times New Roman" w:cs="Times New Roman"/>
              </w:rPr>
              <w:t xml:space="preserve">imo djecu RE </w:t>
            </w:r>
            <w:r w:rsidRPr="00D319A6">
              <w:rPr>
                <w:rFonts w:ascii="Times New Roman" w:hAnsi="Times New Roman" w:cs="Times New Roman"/>
              </w:rPr>
              <w:t>populacije jer su roditelji tražili prevoz koji mi nismo u moguć</w:t>
            </w:r>
            <w:r w:rsidR="00A10C79" w:rsidRPr="00D319A6">
              <w:rPr>
                <w:rFonts w:ascii="Times New Roman" w:hAnsi="Times New Roman" w:cs="Times New Roman"/>
              </w:rPr>
              <w:t>nosti da obezbijedimo. Roditelji djec</w:t>
            </w:r>
            <w:r w:rsidRPr="00D319A6">
              <w:rPr>
                <w:rFonts w:ascii="Times New Roman" w:hAnsi="Times New Roman" w:cs="Times New Roman"/>
              </w:rPr>
              <w:t>e u Interaktivnom punktu ne plać</w:t>
            </w:r>
            <w:r w:rsidR="00A10C79" w:rsidRPr="00D319A6">
              <w:rPr>
                <w:rFonts w:ascii="Times New Roman" w:hAnsi="Times New Roman" w:cs="Times New Roman"/>
              </w:rPr>
              <w:t>aju za bor</w:t>
            </w:r>
            <w:r w:rsidRPr="00D319A6">
              <w:rPr>
                <w:rFonts w:ascii="Times New Roman" w:hAnsi="Times New Roman" w:cs="Times New Roman"/>
              </w:rPr>
              <w:t>avak u vrticu. Zadatak da uključ</w:t>
            </w:r>
            <w:r w:rsidR="00197536">
              <w:rPr>
                <w:rFonts w:ascii="Times New Roman" w:hAnsi="Times New Roman" w:cs="Times New Roman"/>
              </w:rPr>
              <w:t>imo i</w:t>
            </w:r>
            <w:r w:rsidR="00A10C79" w:rsidRPr="00D319A6">
              <w:rPr>
                <w:rFonts w:ascii="Times New Roman" w:hAnsi="Times New Roman" w:cs="Times New Roman"/>
              </w:rPr>
              <w:t xml:space="preserve"> djecu iz ranjivih kategorija stanovništva</w:t>
            </w:r>
            <w:r w:rsidR="00197536">
              <w:rPr>
                <w:rFonts w:ascii="Times New Roman" w:hAnsi="Times New Roman" w:cs="Times New Roman"/>
              </w:rPr>
              <w:t xml:space="preserve"> u sistem ce nam biti aktuelan i š</w:t>
            </w:r>
            <w:r w:rsidR="00A10C79" w:rsidRPr="00D319A6">
              <w:rPr>
                <w:rFonts w:ascii="Times New Roman" w:hAnsi="Times New Roman" w:cs="Times New Roman"/>
              </w:rPr>
              <w:t>kolske 2023.-2024.godine.Ove godine nismo uspjeli da organizujemo humanitarnu akciju pa ćemo taj cilj prenijeti na sledeću školsku godinu .</w:t>
            </w:r>
          </w:p>
          <w:p w:rsidR="00A10C79" w:rsidRPr="00D319A6" w:rsidRDefault="00A10C79" w:rsidP="00A10C79">
            <w:pPr>
              <w:rPr>
                <w:rFonts w:ascii="Times New Roman" w:hAnsi="Times New Roman" w:cs="Times New Roman"/>
              </w:rPr>
            </w:pPr>
          </w:p>
        </w:tc>
        <w:tc>
          <w:tcPr>
            <w:tcW w:w="3023" w:type="dxa"/>
          </w:tcPr>
          <w:p w:rsidR="00A10C79" w:rsidRPr="00D319A6" w:rsidRDefault="002E6B11" w:rsidP="00A10C79">
            <w:pPr>
              <w:rPr>
                <w:rFonts w:ascii="Times New Roman" w:hAnsi="Times New Roman" w:cs="Times New Roman"/>
              </w:rPr>
            </w:pPr>
            <w:r w:rsidRPr="00D319A6">
              <w:rPr>
                <w:rFonts w:ascii="Times New Roman" w:hAnsi="Times New Roman" w:cs="Times New Roman"/>
              </w:rPr>
              <w:t>Direktor,pomoćnik direktora,stručna služ</w:t>
            </w:r>
            <w:r w:rsidR="00A10C79" w:rsidRPr="00D319A6">
              <w:rPr>
                <w:rFonts w:ascii="Times New Roman" w:hAnsi="Times New Roman" w:cs="Times New Roman"/>
              </w:rPr>
              <w:t>ba,roditelji</w:t>
            </w:r>
          </w:p>
          <w:p w:rsidR="00A10C79" w:rsidRPr="00D319A6" w:rsidRDefault="00A10C79" w:rsidP="00A10C79">
            <w:pPr>
              <w:rPr>
                <w:rFonts w:ascii="Times New Roman" w:hAnsi="Times New Roman" w:cs="Times New Roman"/>
              </w:rPr>
            </w:pPr>
          </w:p>
          <w:p w:rsidR="00A10C79" w:rsidRPr="00D319A6" w:rsidRDefault="00A10C79" w:rsidP="00A10C79">
            <w:pPr>
              <w:rPr>
                <w:rFonts w:ascii="Times New Roman" w:hAnsi="Times New Roman" w:cs="Times New Roman"/>
              </w:rPr>
            </w:pPr>
          </w:p>
        </w:tc>
        <w:tc>
          <w:tcPr>
            <w:tcW w:w="1981" w:type="dxa"/>
          </w:tcPr>
          <w:p w:rsidR="00A10C79" w:rsidRPr="00D319A6" w:rsidRDefault="00A10C79" w:rsidP="00A10C79">
            <w:pPr>
              <w:rPr>
                <w:rFonts w:ascii="Times New Roman" w:hAnsi="Times New Roman" w:cs="Times New Roman"/>
              </w:rPr>
            </w:pPr>
            <w:r w:rsidRPr="00D319A6">
              <w:rPr>
                <w:rFonts w:ascii="Times New Roman" w:hAnsi="Times New Roman" w:cs="Times New Roman"/>
              </w:rPr>
              <w:t>Avgust 2022. – april 2023.</w:t>
            </w:r>
          </w:p>
        </w:tc>
        <w:tc>
          <w:tcPr>
            <w:tcW w:w="1600" w:type="dxa"/>
          </w:tcPr>
          <w:p w:rsidR="00A10C79" w:rsidRPr="00D319A6" w:rsidRDefault="00A10C79" w:rsidP="00A10C79">
            <w:pPr>
              <w:rPr>
                <w:rFonts w:ascii="Times New Roman" w:hAnsi="Times New Roman" w:cs="Times New Roman"/>
              </w:rPr>
            </w:pPr>
            <w:r w:rsidRPr="00D319A6">
              <w:rPr>
                <w:rFonts w:ascii="Times New Roman" w:hAnsi="Times New Roman" w:cs="Times New Roman"/>
              </w:rPr>
              <w:t>Ljetopis</w:t>
            </w:r>
          </w:p>
        </w:tc>
      </w:tr>
      <w:tr w:rsidR="00A10C79" w:rsidRPr="00D319A6" w:rsidTr="002E6B11">
        <w:tc>
          <w:tcPr>
            <w:tcW w:w="2474" w:type="dxa"/>
          </w:tcPr>
          <w:p w:rsidR="00A10C79" w:rsidRPr="00D319A6" w:rsidRDefault="00A10C79" w:rsidP="00A10C79">
            <w:pPr>
              <w:rPr>
                <w:rFonts w:ascii="Times New Roman" w:hAnsi="Times New Roman" w:cs="Times New Roman"/>
              </w:rPr>
            </w:pPr>
            <w:r w:rsidRPr="00D319A6">
              <w:rPr>
                <w:rFonts w:ascii="Times New Roman" w:hAnsi="Times New Roman" w:cs="Times New Roman"/>
              </w:rPr>
              <w:t>Tokom prošle godine imali smo kontinuiranu saradnju sa obrazovnim ustanovama: sa predškolskim ustanovama širom Crne Gore u vidu posjeta, dogovora, razmjene profesionalnih iskustava; sa osnovnim školama u Budvi prilikom realizacije Tranzicionog plana prelaska djece iz vrtića u školu; sa Muzičkom školo</w:t>
            </w:r>
            <w:r w:rsidR="00197536">
              <w:rPr>
                <w:rFonts w:ascii="Times New Roman" w:hAnsi="Times New Roman" w:cs="Times New Roman"/>
              </w:rPr>
              <w:t>m u vidu zajedničkih nastupa i</w:t>
            </w:r>
            <w:r w:rsidRPr="00D319A6">
              <w:rPr>
                <w:rFonts w:ascii="Times New Roman" w:hAnsi="Times New Roman" w:cs="Times New Roman"/>
              </w:rPr>
              <w:t xml:space="preserve"> testiranja naše djece za upis u Muzičku školu; sa Dnevnim centrom u vidu posjeta, nastupa; sa Pedagoškim fakultetom u Sarajevu kroz Asocijaciju obrazovnih ustanova regiona potpisali smo sporazum o saradnji</w:t>
            </w:r>
          </w:p>
        </w:tc>
        <w:tc>
          <w:tcPr>
            <w:tcW w:w="3023" w:type="dxa"/>
          </w:tcPr>
          <w:p w:rsidR="00A10C79" w:rsidRPr="00D319A6" w:rsidRDefault="00A10C79" w:rsidP="00A10C79">
            <w:pPr>
              <w:rPr>
                <w:rFonts w:ascii="Times New Roman" w:hAnsi="Times New Roman" w:cs="Times New Roman"/>
              </w:rPr>
            </w:pPr>
            <w:r w:rsidRPr="00D319A6">
              <w:rPr>
                <w:rFonts w:ascii="Times New Roman" w:hAnsi="Times New Roman" w:cs="Times New Roman"/>
              </w:rPr>
              <w:t>Director, pomoćnik direktora, stručni saradnici, vaspitačice</w:t>
            </w:r>
          </w:p>
        </w:tc>
        <w:tc>
          <w:tcPr>
            <w:tcW w:w="1981" w:type="dxa"/>
          </w:tcPr>
          <w:p w:rsidR="00A10C79" w:rsidRPr="00D319A6" w:rsidRDefault="00A10C79" w:rsidP="00A10C79">
            <w:pPr>
              <w:rPr>
                <w:rFonts w:ascii="Times New Roman" w:hAnsi="Times New Roman" w:cs="Times New Roman"/>
              </w:rPr>
            </w:pPr>
            <w:r w:rsidRPr="00D319A6">
              <w:rPr>
                <w:rFonts w:ascii="Times New Roman" w:hAnsi="Times New Roman" w:cs="Times New Roman"/>
              </w:rPr>
              <w:t>Septembar 2022. – avgust 2023.</w:t>
            </w:r>
          </w:p>
        </w:tc>
        <w:tc>
          <w:tcPr>
            <w:tcW w:w="1600" w:type="dxa"/>
          </w:tcPr>
          <w:p w:rsidR="00A10C79" w:rsidRPr="00D319A6" w:rsidRDefault="00A10C79" w:rsidP="00A10C79">
            <w:pPr>
              <w:rPr>
                <w:rFonts w:ascii="Times New Roman" w:hAnsi="Times New Roman" w:cs="Times New Roman"/>
              </w:rPr>
            </w:pPr>
            <w:r w:rsidRPr="00D319A6">
              <w:rPr>
                <w:rFonts w:ascii="Times New Roman" w:hAnsi="Times New Roman" w:cs="Times New Roman"/>
              </w:rPr>
              <w:t>Ljetopis, Zapisnici za TP</w:t>
            </w:r>
          </w:p>
        </w:tc>
      </w:tr>
      <w:tr w:rsidR="00A10C79" w:rsidRPr="00D319A6" w:rsidTr="002E6B11">
        <w:tc>
          <w:tcPr>
            <w:tcW w:w="2474" w:type="dxa"/>
          </w:tcPr>
          <w:p w:rsidR="00A10C79" w:rsidRPr="00D319A6" w:rsidRDefault="00197536" w:rsidP="00A10C79">
            <w:pPr>
              <w:rPr>
                <w:rFonts w:ascii="Times New Roman" w:hAnsi="Times New Roman" w:cs="Times New Roman"/>
              </w:rPr>
            </w:pPr>
            <w:r>
              <w:rPr>
                <w:rFonts w:ascii="Times New Roman" w:hAnsi="Times New Roman" w:cs="Times New Roman"/>
              </w:rPr>
              <w:t>Naš vrtić je i ove godine, kao i</w:t>
            </w:r>
            <w:r w:rsidR="00A10C79" w:rsidRPr="00D319A6">
              <w:rPr>
                <w:rFonts w:ascii="Times New Roman" w:hAnsi="Times New Roman" w:cs="Times New Roman"/>
              </w:rPr>
              <w:t xml:space="preserve"> prethodnih, imao saradnju sa NVO Feštađuni u organizaciji</w:t>
            </w:r>
            <w:r>
              <w:rPr>
                <w:rFonts w:ascii="Times New Roman" w:hAnsi="Times New Roman" w:cs="Times New Roman"/>
              </w:rPr>
              <w:t xml:space="preserve"> koja ima za cilj da turistima i</w:t>
            </w:r>
            <w:r w:rsidR="00A10C79" w:rsidRPr="00D319A6">
              <w:rPr>
                <w:rFonts w:ascii="Times New Roman" w:hAnsi="Times New Roman" w:cs="Times New Roman"/>
              </w:rPr>
              <w:t xml:space="preserve"> gra</w:t>
            </w:r>
            <w:r>
              <w:rPr>
                <w:rFonts w:ascii="Times New Roman" w:hAnsi="Times New Roman" w:cs="Times New Roman"/>
              </w:rPr>
              <w:t>đanstvu kroz igre, nošnje i</w:t>
            </w:r>
            <w:r w:rsidR="002E6B11" w:rsidRPr="00D319A6">
              <w:rPr>
                <w:rFonts w:ascii="Times New Roman" w:hAnsi="Times New Roman" w:cs="Times New Roman"/>
              </w:rPr>
              <w:t xml:space="preserve"> prič</w:t>
            </w:r>
            <w:r w:rsidR="00A10C79" w:rsidRPr="00D319A6">
              <w:rPr>
                <w:rFonts w:ascii="Times New Roman" w:hAnsi="Times New Roman" w:cs="Times New Roman"/>
              </w:rPr>
              <w:t>e o s</w:t>
            </w:r>
            <w:r>
              <w:rPr>
                <w:rFonts w:ascii="Times New Roman" w:hAnsi="Times New Roman" w:cs="Times New Roman"/>
              </w:rPr>
              <w:t>taroj Budvi približi istorijat i</w:t>
            </w:r>
            <w:r w:rsidR="00A10C79" w:rsidRPr="00D319A6">
              <w:rPr>
                <w:rFonts w:ascii="Times New Roman" w:hAnsi="Times New Roman" w:cs="Times New Roman"/>
              </w:rPr>
              <w:t xml:space="preserve"> raskošnu baštinu ovog drevnog grada. Takođe, ostvarili smo saradnju sa NVO “Info sort”, koji su zasadili po pet sadnica maslina u</w:t>
            </w:r>
            <w:r>
              <w:rPr>
                <w:rFonts w:ascii="Times New Roman" w:hAnsi="Times New Roman" w:cs="Times New Roman"/>
              </w:rPr>
              <w:t xml:space="preserve"> našim VJ Petrovac, Novi vrtić i</w:t>
            </w:r>
            <w:r w:rsidR="00A10C79" w:rsidRPr="00D319A6">
              <w:rPr>
                <w:rFonts w:ascii="Times New Roman" w:hAnsi="Times New Roman" w:cs="Times New Roman"/>
              </w:rPr>
              <w:t xml:space="preserve"> Centralni vrtić. NVU “Sveti Stefan Naš Dom” I “Sveti Stefan Hoteli AD” su</w:t>
            </w:r>
            <w:r>
              <w:rPr>
                <w:rFonts w:ascii="Times New Roman" w:hAnsi="Times New Roman" w:cs="Times New Roman"/>
              </w:rPr>
              <w:t xml:space="preserve"> organizovali doček Deda Mraza i</w:t>
            </w:r>
            <w:r w:rsidR="00A10C79" w:rsidRPr="00D319A6">
              <w:rPr>
                <w:rFonts w:ascii="Times New Roman" w:hAnsi="Times New Roman" w:cs="Times New Roman"/>
              </w:rPr>
              <w:t xml:space="preserve"> podjelu paketića svakom djetetu VJ Sveti Stefan</w:t>
            </w:r>
          </w:p>
        </w:tc>
        <w:tc>
          <w:tcPr>
            <w:tcW w:w="3023" w:type="dxa"/>
          </w:tcPr>
          <w:p w:rsidR="00A10C79" w:rsidRPr="00D319A6" w:rsidRDefault="002E6B11" w:rsidP="00A10C79">
            <w:pPr>
              <w:rPr>
                <w:rFonts w:ascii="Times New Roman" w:hAnsi="Times New Roman" w:cs="Times New Roman"/>
              </w:rPr>
            </w:pPr>
            <w:r w:rsidRPr="00D319A6">
              <w:rPr>
                <w:rFonts w:ascii="Times New Roman" w:hAnsi="Times New Roman" w:cs="Times New Roman"/>
              </w:rPr>
              <w:t>Direk</w:t>
            </w:r>
            <w:r w:rsidR="00A10C79" w:rsidRPr="00D319A6">
              <w:rPr>
                <w:rFonts w:ascii="Times New Roman" w:hAnsi="Times New Roman" w:cs="Times New Roman"/>
              </w:rPr>
              <w:t>tor, pomoćnik direktora, vaspitačice</w:t>
            </w:r>
          </w:p>
        </w:tc>
        <w:tc>
          <w:tcPr>
            <w:tcW w:w="1981" w:type="dxa"/>
          </w:tcPr>
          <w:p w:rsidR="00A10C79" w:rsidRPr="00D319A6" w:rsidRDefault="00A10C79" w:rsidP="00A10C79">
            <w:pPr>
              <w:rPr>
                <w:rFonts w:ascii="Times New Roman" w:hAnsi="Times New Roman" w:cs="Times New Roman"/>
              </w:rPr>
            </w:pPr>
            <w:r w:rsidRPr="00D319A6">
              <w:rPr>
                <w:rFonts w:ascii="Times New Roman" w:hAnsi="Times New Roman" w:cs="Times New Roman"/>
              </w:rPr>
              <w:t>Decembar - maj</w:t>
            </w:r>
          </w:p>
        </w:tc>
        <w:tc>
          <w:tcPr>
            <w:tcW w:w="1600" w:type="dxa"/>
          </w:tcPr>
          <w:p w:rsidR="00A10C79" w:rsidRPr="00D319A6" w:rsidRDefault="00A10C79" w:rsidP="00A10C79">
            <w:pPr>
              <w:rPr>
                <w:rFonts w:ascii="Times New Roman" w:hAnsi="Times New Roman" w:cs="Times New Roman"/>
              </w:rPr>
            </w:pPr>
            <w:r w:rsidRPr="00D319A6">
              <w:rPr>
                <w:rFonts w:ascii="Times New Roman" w:hAnsi="Times New Roman" w:cs="Times New Roman"/>
              </w:rPr>
              <w:t>Ljetopis, sadnice u pomenutim objektima</w:t>
            </w:r>
          </w:p>
        </w:tc>
      </w:tr>
    </w:tbl>
    <w:p w:rsidR="00A10C79" w:rsidRDefault="00A10C79" w:rsidP="00A10C79"/>
    <w:p w:rsidR="00A10C79" w:rsidRDefault="00A10C79" w:rsidP="00A10C79"/>
    <w:p w:rsidR="00D319A6" w:rsidRDefault="00D319A6" w:rsidP="00A10C79"/>
    <w:p w:rsidR="00D319A6" w:rsidRPr="00C666B6" w:rsidRDefault="00D319A6" w:rsidP="00D319A6">
      <w:pPr>
        <w:pStyle w:val="ListParagraph"/>
        <w:numPr>
          <w:ilvl w:val="0"/>
          <w:numId w:val="1"/>
        </w:numPr>
        <w:jc w:val="center"/>
        <w:rPr>
          <w:sz w:val="28"/>
          <w:szCs w:val="28"/>
        </w:rPr>
      </w:pPr>
      <w:r w:rsidRPr="00C666B6">
        <w:rPr>
          <w:rFonts w:ascii="Times New Roman" w:hAnsi="Times New Roman" w:cs="Times New Roman"/>
          <w:b/>
          <w:sz w:val="28"/>
          <w:szCs w:val="28"/>
          <w:lang w:val="sr-Latn-ME"/>
        </w:rPr>
        <w:t>IZVJEŠTAJ O RADU POMOĆNICE DIREKTORA</w:t>
      </w:r>
    </w:p>
    <w:p w:rsidR="001D7495" w:rsidRDefault="001D7495" w:rsidP="001D7495">
      <w:pPr>
        <w:ind w:left="360"/>
        <w:rPr>
          <w:rFonts w:ascii="Times New Roman" w:hAnsi="Times New Roman" w:cs="Times New Roman"/>
          <w:sz w:val="24"/>
          <w:szCs w:val="24"/>
        </w:rPr>
      </w:pPr>
    </w:p>
    <w:p w:rsidR="00D319A6" w:rsidRPr="00D319A6" w:rsidRDefault="00D319A6" w:rsidP="00D319A6">
      <w:pPr>
        <w:rPr>
          <w:rFonts w:ascii="Times New Roman" w:hAnsi="Times New Roman" w:cs="Times New Roman"/>
          <w:sz w:val="24"/>
          <w:szCs w:val="24"/>
          <w:lang w:val="sr-Latn-ME"/>
        </w:rPr>
      </w:pPr>
      <w:r w:rsidRPr="00D319A6">
        <w:rPr>
          <w:rFonts w:ascii="Times New Roman" w:hAnsi="Times New Roman" w:cs="Times New Roman"/>
          <w:sz w:val="24"/>
          <w:szCs w:val="24"/>
          <w:lang w:val="sr-Latn-ME"/>
        </w:rPr>
        <w:t>Tokom 2022./2023.</w:t>
      </w:r>
      <w:r w:rsidR="00197536">
        <w:rPr>
          <w:rFonts w:ascii="Times New Roman" w:hAnsi="Times New Roman" w:cs="Times New Roman"/>
          <w:sz w:val="24"/>
          <w:szCs w:val="24"/>
          <w:lang w:val="sr-Latn-ME"/>
        </w:rPr>
        <w:t xml:space="preserve"> g. r</w:t>
      </w:r>
      <w:r w:rsidRPr="00D319A6">
        <w:rPr>
          <w:rFonts w:ascii="Times New Roman" w:hAnsi="Times New Roman" w:cs="Times New Roman"/>
          <w:sz w:val="24"/>
          <w:szCs w:val="24"/>
          <w:lang w:val="sr-Latn-ME"/>
        </w:rPr>
        <w:t>adila sam na unapređenju kvaliteta vaspitno-obrazovnog rada, poboljšanju uslova rada, poboljšanju međuljudskih odnosa, nesmetanoj organizaciji rada. Zajedno sa direktorom, koordinirala sam timom koordinatora, kao i posredovala pravovremenom održavanju sastanaka timova. Sa direktorom, stručnim saradnicima i ostalim kolegama težila sam ostvarenju već postavljenih ciljeva, kao i onih koji su u toku školske godine postavljeni, kako bi naš sistem što bolje funkcionisao.</w:t>
      </w:r>
    </w:p>
    <w:tbl>
      <w:tblPr>
        <w:tblStyle w:val="TableGrid"/>
        <w:tblW w:w="0" w:type="auto"/>
        <w:tblLook w:val="04A0" w:firstRow="1" w:lastRow="0" w:firstColumn="1" w:lastColumn="0" w:noHBand="0" w:noVBand="1"/>
      </w:tblPr>
      <w:tblGrid>
        <w:gridCol w:w="3116"/>
        <w:gridCol w:w="3117"/>
        <w:gridCol w:w="3117"/>
      </w:tblGrid>
      <w:tr w:rsidR="00D319A6" w:rsidRPr="00D319A6" w:rsidTr="00D319A6">
        <w:tc>
          <w:tcPr>
            <w:tcW w:w="3116" w:type="dxa"/>
          </w:tcPr>
          <w:p w:rsidR="00D319A6" w:rsidRPr="00D319A6" w:rsidRDefault="00D319A6" w:rsidP="00D319A6">
            <w:pPr>
              <w:rPr>
                <w:rFonts w:ascii="Times New Roman" w:hAnsi="Times New Roman" w:cs="Times New Roman"/>
                <w:sz w:val="24"/>
                <w:szCs w:val="24"/>
                <w:lang w:val="sr-Latn-ME"/>
              </w:rPr>
            </w:pPr>
            <w:r w:rsidRPr="00D319A6">
              <w:rPr>
                <w:rFonts w:ascii="Times New Roman" w:hAnsi="Times New Roman" w:cs="Times New Roman"/>
                <w:sz w:val="24"/>
                <w:szCs w:val="24"/>
                <w:lang w:val="sr-Latn-ME"/>
              </w:rPr>
              <w:t>Realizovane aktivnosti</w:t>
            </w:r>
          </w:p>
        </w:tc>
        <w:tc>
          <w:tcPr>
            <w:tcW w:w="3117" w:type="dxa"/>
          </w:tcPr>
          <w:p w:rsidR="00D319A6" w:rsidRPr="00D319A6" w:rsidRDefault="00D319A6" w:rsidP="00D319A6">
            <w:pPr>
              <w:rPr>
                <w:rFonts w:ascii="Times New Roman" w:hAnsi="Times New Roman" w:cs="Times New Roman"/>
                <w:sz w:val="24"/>
                <w:szCs w:val="24"/>
                <w:lang w:val="sr-Latn-ME"/>
              </w:rPr>
            </w:pPr>
            <w:r w:rsidRPr="00D319A6">
              <w:rPr>
                <w:rFonts w:ascii="Times New Roman" w:hAnsi="Times New Roman" w:cs="Times New Roman"/>
                <w:sz w:val="24"/>
                <w:szCs w:val="24"/>
                <w:lang w:val="sr-Latn-ME"/>
              </w:rPr>
              <w:t>Vrijeme realizacije</w:t>
            </w:r>
          </w:p>
        </w:tc>
        <w:tc>
          <w:tcPr>
            <w:tcW w:w="3117" w:type="dxa"/>
          </w:tcPr>
          <w:p w:rsidR="00D319A6" w:rsidRPr="00D319A6" w:rsidRDefault="00D319A6" w:rsidP="00D319A6">
            <w:pPr>
              <w:rPr>
                <w:rFonts w:ascii="Times New Roman" w:hAnsi="Times New Roman" w:cs="Times New Roman"/>
                <w:sz w:val="24"/>
                <w:szCs w:val="24"/>
                <w:lang w:val="sr-Latn-ME"/>
              </w:rPr>
            </w:pPr>
            <w:r w:rsidRPr="00D319A6">
              <w:rPr>
                <w:rFonts w:ascii="Times New Roman" w:hAnsi="Times New Roman" w:cs="Times New Roman"/>
                <w:sz w:val="24"/>
                <w:szCs w:val="24"/>
                <w:lang w:val="sr-Latn-ME"/>
              </w:rPr>
              <w:t xml:space="preserve">Indikatori </w:t>
            </w:r>
          </w:p>
        </w:tc>
      </w:tr>
      <w:tr w:rsidR="00D319A6" w:rsidRPr="00D319A6" w:rsidTr="00D319A6">
        <w:tc>
          <w:tcPr>
            <w:tcW w:w="3116" w:type="dxa"/>
          </w:tcPr>
          <w:p w:rsidR="00D319A6" w:rsidRPr="00D319A6" w:rsidRDefault="00D319A6" w:rsidP="00D319A6">
            <w:pPr>
              <w:rPr>
                <w:rFonts w:ascii="Times New Roman" w:hAnsi="Times New Roman" w:cs="Times New Roman"/>
                <w:sz w:val="24"/>
                <w:szCs w:val="24"/>
                <w:lang w:val="sr-Latn-ME"/>
              </w:rPr>
            </w:pPr>
            <w:r w:rsidRPr="00D319A6">
              <w:rPr>
                <w:rFonts w:ascii="Times New Roman" w:hAnsi="Times New Roman" w:cs="Times New Roman"/>
                <w:sz w:val="24"/>
                <w:szCs w:val="24"/>
                <w:lang w:val="sr-Latn-ME"/>
              </w:rPr>
              <w:t>Obezbjeđivanje dovoljno potrošnog materijala</w:t>
            </w:r>
          </w:p>
        </w:tc>
        <w:tc>
          <w:tcPr>
            <w:tcW w:w="3117" w:type="dxa"/>
          </w:tcPr>
          <w:p w:rsidR="00D319A6" w:rsidRPr="00D319A6" w:rsidRDefault="00197536" w:rsidP="00D319A6">
            <w:pPr>
              <w:rPr>
                <w:rFonts w:ascii="Times New Roman" w:hAnsi="Times New Roman" w:cs="Times New Roman"/>
                <w:sz w:val="24"/>
                <w:szCs w:val="24"/>
                <w:lang w:val="sr-Latn-ME"/>
              </w:rPr>
            </w:pPr>
            <w:r>
              <w:rPr>
                <w:rFonts w:ascii="Times New Roman" w:hAnsi="Times New Roman" w:cs="Times New Roman"/>
                <w:sz w:val="24"/>
                <w:szCs w:val="24"/>
                <w:lang w:val="sr-Latn-ME"/>
              </w:rPr>
              <w:t>Septembar 2022. – avgust 2023.</w:t>
            </w:r>
          </w:p>
        </w:tc>
        <w:tc>
          <w:tcPr>
            <w:tcW w:w="3117" w:type="dxa"/>
          </w:tcPr>
          <w:p w:rsidR="00D319A6" w:rsidRPr="00D319A6" w:rsidRDefault="00D319A6" w:rsidP="00D319A6">
            <w:pPr>
              <w:rPr>
                <w:rFonts w:ascii="Times New Roman" w:hAnsi="Times New Roman" w:cs="Times New Roman"/>
                <w:sz w:val="24"/>
                <w:szCs w:val="24"/>
                <w:lang w:val="sr-Latn-ME"/>
              </w:rPr>
            </w:pPr>
            <w:r w:rsidRPr="00D319A6">
              <w:rPr>
                <w:rFonts w:ascii="Times New Roman" w:hAnsi="Times New Roman" w:cs="Times New Roman"/>
                <w:sz w:val="24"/>
                <w:szCs w:val="24"/>
                <w:lang w:val="sr-Latn-ME"/>
              </w:rPr>
              <w:t>Sveska evidencije</w:t>
            </w:r>
          </w:p>
        </w:tc>
      </w:tr>
      <w:tr w:rsidR="00D319A6" w:rsidRPr="00D319A6" w:rsidTr="00D319A6">
        <w:tc>
          <w:tcPr>
            <w:tcW w:w="3116" w:type="dxa"/>
          </w:tcPr>
          <w:p w:rsidR="00D319A6" w:rsidRPr="00D319A6" w:rsidRDefault="00D319A6" w:rsidP="00D319A6">
            <w:pPr>
              <w:rPr>
                <w:rFonts w:ascii="Times New Roman" w:hAnsi="Times New Roman" w:cs="Times New Roman"/>
                <w:sz w:val="24"/>
                <w:szCs w:val="24"/>
                <w:lang w:val="sr-Latn-ME"/>
              </w:rPr>
            </w:pPr>
            <w:r w:rsidRPr="00D319A6">
              <w:rPr>
                <w:rFonts w:ascii="Times New Roman" w:hAnsi="Times New Roman" w:cs="Times New Roman"/>
                <w:sz w:val="24"/>
                <w:szCs w:val="24"/>
                <w:lang w:val="sr-Latn-ME"/>
              </w:rPr>
              <w:t>Praćenje realizacije vaspitno-obrazovnog rada</w:t>
            </w:r>
          </w:p>
        </w:tc>
        <w:tc>
          <w:tcPr>
            <w:tcW w:w="3117" w:type="dxa"/>
          </w:tcPr>
          <w:p w:rsidR="00D319A6" w:rsidRPr="00D319A6" w:rsidRDefault="00197536" w:rsidP="00D319A6">
            <w:pPr>
              <w:rPr>
                <w:rFonts w:ascii="Times New Roman" w:hAnsi="Times New Roman" w:cs="Times New Roman"/>
                <w:sz w:val="24"/>
                <w:szCs w:val="24"/>
                <w:lang w:val="sr-Latn-ME"/>
              </w:rPr>
            </w:pPr>
            <w:r>
              <w:rPr>
                <w:rFonts w:ascii="Times New Roman" w:hAnsi="Times New Roman" w:cs="Times New Roman"/>
                <w:sz w:val="24"/>
                <w:szCs w:val="24"/>
                <w:lang w:val="sr-Latn-ME"/>
              </w:rPr>
              <w:t>Septembar 2022. – avgust 2023.</w:t>
            </w:r>
          </w:p>
        </w:tc>
        <w:tc>
          <w:tcPr>
            <w:tcW w:w="3117" w:type="dxa"/>
          </w:tcPr>
          <w:p w:rsidR="00D319A6" w:rsidRPr="00D319A6" w:rsidRDefault="00D319A6" w:rsidP="00D319A6">
            <w:pPr>
              <w:rPr>
                <w:rFonts w:ascii="Times New Roman" w:hAnsi="Times New Roman" w:cs="Times New Roman"/>
                <w:sz w:val="24"/>
                <w:szCs w:val="24"/>
                <w:lang w:val="sr-Latn-ME"/>
              </w:rPr>
            </w:pPr>
            <w:r w:rsidRPr="00D319A6">
              <w:rPr>
                <w:rFonts w:ascii="Times New Roman" w:hAnsi="Times New Roman" w:cs="Times New Roman"/>
                <w:sz w:val="24"/>
                <w:szCs w:val="24"/>
                <w:lang w:val="sr-Latn-ME"/>
              </w:rPr>
              <w:t>Zapisnici sa hospitacija, zapisnici sa stručnih aktiva</w:t>
            </w:r>
          </w:p>
        </w:tc>
      </w:tr>
      <w:tr w:rsidR="00D319A6" w:rsidRPr="00D319A6" w:rsidTr="00D319A6">
        <w:tc>
          <w:tcPr>
            <w:tcW w:w="3116" w:type="dxa"/>
          </w:tcPr>
          <w:p w:rsidR="00D319A6" w:rsidRPr="00D319A6" w:rsidRDefault="00D319A6" w:rsidP="00D319A6">
            <w:pPr>
              <w:rPr>
                <w:rFonts w:ascii="Times New Roman" w:hAnsi="Times New Roman" w:cs="Times New Roman"/>
                <w:sz w:val="24"/>
                <w:szCs w:val="24"/>
                <w:lang w:val="sr-Latn-ME"/>
              </w:rPr>
            </w:pPr>
            <w:r w:rsidRPr="00D319A6">
              <w:rPr>
                <w:rFonts w:ascii="Times New Roman" w:hAnsi="Times New Roman" w:cs="Times New Roman"/>
                <w:sz w:val="24"/>
                <w:szCs w:val="24"/>
                <w:lang w:val="sr-Latn-ME"/>
              </w:rPr>
              <w:t>Realizovana su četiri stručna vijeća i šest do osam stručnih aktiva, zavisno od uzrasta</w:t>
            </w:r>
          </w:p>
        </w:tc>
        <w:tc>
          <w:tcPr>
            <w:tcW w:w="3117" w:type="dxa"/>
          </w:tcPr>
          <w:p w:rsidR="00D319A6" w:rsidRPr="00D319A6" w:rsidRDefault="00197536" w:rsidP="00D319A6">
            <w:pPr>
              <w:rPr>
                <w:rFonts w:ascii="Times New Roman" w:hAnsi="Times New Roman" w:cs="Times New Roman"/>
                <w:sz w:val="24"/>
                <w:szCs w:val="24"/>
                <w:lang w:val="sr-Latn-ME"/>
              </w:rPr>
            </w:pPr>
            <w:r>
              <w:rPr>
                <w:rFonts w:ascii="Times New Roman" w:hAnsi="Times New Roman" w:cs="Times New Roman"/>
                <w:sz w:val="24"/>
                <w:szCs w:val="24"/>
                <w:lang w:val="sr-Latn-ME"/>
              </w:rPr>
              <w:t>Septembar 2022. – jun 2023.</w:t>
            </w:r>
          </w:p>
        </w:tc>
        <w:tc>
          <w:tcPr>
            <w:tcW w:w="3117" w:type="dxa"/>
          </w:tcPr>
          <w:p w:rsidR="00D319A6" w:rsidRPr="00D319A6" w:rsidRDefault="00D319A6" w:rsidP="00D319A6">
            <w:pPr>
              <w:rPr>
                <w:rFonts w:ascii="Times New Roman" w:hAnsi="Times New Roman" w:cs="Times New Roman"/>
                <w:sz w:val="24"/>
                <w:szCs w:val="24"/>
                <w:lang w:val="sr-Latn-ME"/>
              </w:rPr>
            </w:pPr>
            <w:r w:rsidRPr="00D319A6">
              <w:rPr>
                <w:rFonts w:ascii="Times New Roman" w:hAnsi="Times New Roman" w:cs="Times New Roman"/>
                <w:sz w:val="24"/>
                <w:szCs w:val="24"/>
                <w:lang w:val="sr-Latn-ME"/>
              </w:rPr>
              <w:t>Zapisnici sa stručnih vijeća i stručnih aktiva</w:t>
            </w:r>
          </w:p>
        </w:tc>
      </w:tr>
      <w:tr w:rsidR="00D319A6" w:rsidRPr="00D319A6" w:rsidTr="00D319A6">
        <w:tc>
          <w:tcPr>
            <w:tcW w:w="3116" w:type="dxa"/>
          </w:tcPr>
          <w:p w:rsidR="00D319A6" w:rsidRPr="00D319A6" w:rsidRDefault="00D319A6" w:rsidP="00D319A6">
            <w:pPr>
              <w:rPr>
                <w:rFonts w:ascii="Times New Roman" w:hAnsi="Times New Roman" w:cs="Times New Roman"/>
                <w:sz w:val="24"/>
                <w:szCs w:val="24"/>
                <w:lang w:val="sr-Latn-ME"/>
              </w:rPr>
            </w:pPr>
            <w:r w:rsidRPr="00D319A6">
              <w:rPr>
                <w:rFonts w:ascii="Times New Roman" w:hAnsi="Times New Roman" w:cs="Times New Roman"/>
                <w:sz w:val="24"/>
                <w:szCs w:val="24"/>
                <w:lang w:val="sr-Latn-ME"/>
              </w:rPr>
              <w:t>Koordiniranje timom koordinatora</w:t>
            </w:r>
          </w:p>
        </w:tc>
        <w:tc>
          <w:tcPr>
            <w:tcW w:w="3117" w:type="dxa"/>
          </w:tcPr>
          <w:p w:rsidR="00D319A6" w:rsidRPr="00D319A6" w:rsidRDefault="00197536" w:rsidP="00D319A6">
            <w:pPr>
              <w:rPr>
                <w:rFonts w:ascii="Times New Roman" w:hAnsi="Times New Roman" w:cs="Times New Roman"/>
                <w:sz w:val="24"/>
                <w:szCs w:val="24"/>
                <w:lang w:val="sr-Latn-ME"/>
              </w:rPr>
            </w:pPr>
            <w:r>
              <w:rPr>
                <w:rFonts w:ascii="Times New Roman" w:hAnsi="Times New Roman" w:cs="Times New Roman"/>
                <w:sz w:val="24"/>
                <w:szCs w:val="24"/>
                <w:lang w:val="sr-Latn-ME"/>
              </w:rPr>
              <w:t>Septembar 2022. – jun 2023.</w:t>
            </w:r>
          </w:p>
        </w:tc>
        <w:tc>
          <w:tcPr>
            <w:tcW w:w="3117" w:type="dxa"/>
          </w:tcPr>
          <w:p w:rsidR="00D319A6" w:rsidRPr="00D319A6" w:rsidRDefault="00D319A6" w:rsidP="00D319A6">
            <w:pPr>
              <w:rPr>
                <w:rFonts w:ascii="Times New Roman" w:hAnsi="Times New Roman" w:cs="Times New Roman"/>
                <w:sz w:val="24"/>
                <w:szCs w:val="24"/>
                <w:lang w:val="sr-Latn-ME"/>
              </w:rPr>
            </w:pPr>
            <w:r w:rsidRPr="00D319A6">
              <w:rPr>
                <w:rFonts w:ascii="Times New Roman" w:hAnsi="Times New Roman" w:cs="Times New Roman"/>
                <w:sz w:val="24"/>
                <w:szCs w:val="24"/>
                <w:lang w:val="sr-Latn-ME"/>
              </w:rPr>
              <w:t>Zapisnici sa sastanaka, svakodnevna viber prepiska</w:t>
            </w:r>
          </w:p>
        </w:tc>
      </w:tr>
      <w:tr w:rsidR="00D319A6" w:rsidRPr="00D319A6" w:rsidTr="00D319A6">
        <w:tc>
          <w:tcPr>
            <w:tcW w:w="3116" w:type="dxa"/>
          </w:tcPr>
          <w:p w:rsidR="00D319A6" w:rsidRPr="00D319A6" w:rsidRDefault="00D319A6" w:rsidP="00D319A6">
            <w:pPr>
              <w:rPr>
                <w:rFonts w:ascii="Times New Roman" w:hAnsi="Times New Roman" w:cs="Times New Roman"/>
                <w:sz w:val="24"/>
                <w:szCs w:val="24"/>
                <w:lang w:val="sr-Latn-ME"/>
              </w:rPr>
            </w:pPr>
            <w:r w:rsidRPr="00D319A6">
              <w:rPr>
                <w:rFonts w:ascii="Times New Roman" w:hAnsi="Times New Roman" w:cs="Times New Roman"/>
                <w:sz w:val="24"/>
                <w:szCs w:val="24"/>
                <w:lang w:val="sr-Latn-ME"/>
              </w:rPr>
              <w:t>Učešće u pripremi predloga Godišnjeg plana rada i finansijskog plana ustanove</w:t>
            </w:r>
          </w:p>
        </w:tc>
        <w:tc>
          <w:tcPr>
            <w:tcW w:w="3117" w:type="dxa"/>
          </w:tcPr>
          <w:p w:rsidR="00D319A6" w:rsidRPr="00D319A6" w:rsidRDefault="00D319A6" w:rsidP="00D319A6">
            <w:pPr>
              <w:rPr>
                <w:rFonts w:ascii="Times New Roman" w:hAnsi="Times New Roman" w:cs="Times New Roman"/>
                <w:sz w:val="24"/>
                <w:szCs w:val="24"/>
                <w:lang w:val="sr-Latn-ME"/>
              </w:rPr>
            </w:pPr>
            <w:r w:rsidRPr="00D319A6">
              <w:rPr>
                <w:rFonts w:ascii="Times New Roman" w:hAnsi="Times New Roman" w:cs="Times New Roman"/>
                <w:sz w:val="24"/>
                <w:szCs w:val="24"/>
                <w:lang w:val="sr-Latn-ME"/>
              </w:rPr>
              <w:t>Septembar 2022.,</w:t>
            </w:r>
          </w:p>
          <w:p w:rsidR="00D319A6" w:rsidRPr="00D319A6" w:rsidRDefault="00D319A6" w:rsidP="00D319A6">
            <w:pPr>
              <w:rPr>
                <w:rFonts w:ascii="Times New Roman" w:hAnsi="Times New Roman" w:cs="Times New Roman"/>
                <w:sz w:val="24"/>
                <w:szCs w:val="24"/>
                <w:lang w:val="sr-Latn-ME"/>
              </w:rPr>
            </w:pPr>
            <w:r w:rsidRPr="00D319A6">
              <w:rPr>
                <w:rFonts w:ascii="Times New Roman" w:hAnsi="Times New Roman" w:cs="Times New Roman"/>
                <w:sz w:val="24"/>
                <w:szCs w:val="24"/>
                <w:lang w:val="sr-Latn-ME"/>
              </w:rPr>
              <w:t>Decembar 2022.</w:t>
            </w:r>
          </w:p>
        </w:tc>
        <w:tc>
          <w:tcPr>
            <w:tcW w:w="3117" w:type="dxa"/>
          </w:tcPr>
          <w:p w:rsidR="00D319A6" w:rsidRPr="00D319A6" w:rsidRDefault="00D319A6" w:rsidP="00D319A6">
            <w:pPr>
              <w:rPr>
                <w:rFonts w:ascii="Times New Roman" w:hAnsi="Times New Roman" w:cs="Times New Roman"/>
                <w:sz w:val="24"/>
                <w:szCs w:val="24"/>
                <w:lang w:val="sr-Latn-ME"/>
              </w:rPr>
            </w:pPr>
            <w:r w:rsidRPr="00D319A6">
              <w:rPr>
                <w:rFonts w:ascii="Times New Roman" w:hAnsi="Times New Roman" w:cs="Times New Roman"/>
                <w:sz w:val="24"/>
                <w:szCs w:val="24"/>
                <w:lang w:val="sr-Latn-ME"/>
              </w:rPr>
              <w:t>Postojanje Godišnjeg plana i finansijskog plana ustanove</w:t>
            </w:r>
          </w:p>
        </w:tc>
      </w:tr>
      <w:tr w:rsidR="00D319A6" w:rsidRPr="00D319A6" w:rsidTr="00D319A6">
        <w:tc>
          <w:tcPr>
            <w:tcW w:w="3116" w:type="dxa"/>
          </w:tcPr>
          <w:p w:rsidR="00D319A6" w:rsidRPr="00D319A6" w:rsidRDefault="00D319A6" w:rsidP="00D319A6">
            <w:pPr>
              <w:rPr>
                <w:rFonts w:ascii="Times New Roman" w:hAnsi="Times New Roman" w:cs="Times New Roman"/>
                <w:sz w:val="24"/>
                <w:szCs w:val="24"/>
                <w:lang w:val="sr-Latn-ME"/>
              </w:rPr>
            </w:pPr>
            <w:r w:rsidRPr="00D319A6">
              <w:rPr>
                <w:rFonts w:ascii="Times New Roman" w:hAnsi="Times New Roman" w:cs="Times New Roman"/>
                <w:sz w:val="24"/>
                <w:szCs w:val="24"/>
                <w:lang w:val="sr-Latn-ME"/>
              </w:rPr>
              <w:t>Kontrola dokumentacije o neposrednom izvođenju vaspitno – obrazovnog rada</w:t>
            </w:r>
          </w:p>
        </w:tc>
        <w:tc>
          <w:tcPr>
            <w:tcW w:w="3117" w:type="dxa"/>
          </w:tcPr>
          <w:p w:rsidR="00D319A6" w:rsidRPr="00D319A6" w:rsidRDefault="00197536" w:rsidP="00D319A6">
            <w:pPr>
              <w:rPr>
                <w:rFonts w:ascii="Times New Roman" w:hAnsi="Times New Roman" w:cs="Times New Roman"/>
                <w:sz w:val="24"/>
                <w:szCs w:val="24"/>
                <w:lang w:val="sr-Latn-ME"/>
              </w:rPr>
            </w:pPr>
            <w:r>
              <w:rPr>
                <w:rFonts w:ascii="Times New Roman" w:hAnsi="Times New Roman" w:cs="Times New Roman"/>
                <w:sz w:val="24"/>
                <w:szCs w:val="24"/>
                <w:lang w:val="sr-Latn-ME"/>
              </w:rPr>
              <w:t>Septembar 2022. – avgust 2023.</w:t>
            </w:r>
          </w:p>
        </w:tc>
        <w:tc>
          <w:tcPr>
            <w:tcW w:w="3117" w:type="dxa"/>
          </w:tcPr>
          <w:p w:rsidR="00D319A6" w:rsidRPr="00D319A6" w:rsidRDefault="00D319A6" w:rsidP="00D319A6">
            <w:pPr>
              <w:rPr>
                <w:rFonts w:ascii="Times New Roman" w:hAnsi="Times New Roman" w:cs="Times New Roman"/>
                <w:sz w:val="24"/>
                <w:szCs w:val="24"/>
                <w:lang w:val="sr-Latn-ME"/>
              </w:rPr>
            </w:pPr>
            <w:r w:rsidRPr="00D319A6">
              <w:rPr>
                <w:rFonts w:ascii="Times New Roman" w:hAnsi="Times New Roman" w:cs="Times New Roman"/>
                <w:sz w:val="24"/>
                <w:szCs w:val="24"/>
                <w:lang w:val="sr-Latn-ME"/>
              </w:rPr>
              <w:t>Postojanje pedagoške dokumentacije, izvještaji sa hospitacija</w:t>
            </w:r>
          </w:p>
        </w:tc>
      </w:tr>
      <w:tr w:rsidR="00D319A6" w:rsidRPr="00D319A6" w:rsidTr="00D319A6">
        <w:tc>
          <w:tcPr>
            <w:tcW w:w="3116" w:type="dxa"/>
          </w:tcPr>
          <w:p w:rsidR="00D319A6" w:rsidRPr="00D319A6" w:rsidRDefault="00D319A6" w:rsidP="00D319A6">
            <w:pPr>
              <w:rPr>
                <w:rFonts w:ascii="Times New Roman" w:hAnsi="Times New Roman" w:cs="Times New Roman"/>
                <w:sz w:val="24"/>
                <w:szCs w:val="24"/>
                <w:lang w:val="sr-Latn-ME"/>
              </w:rPr>
            </w:pPr>
            <w:r w:rsidRPr="00D319A6">
              <w:rPr>
                <w:rFonts w:ascii="Times New Roman" w:hAnsi="Times New Roman" w:cs="Times New Roman"/>
                <w:sz w:val="24"/>
                <w:szCs w:val="24"/>
                <w:lang w:val="sr-Latn-ME"/>
              </w:rPr>
              <w:t>Učešće u usklađivanju saradnje vaspitača i roditelja</w:t>
            </w:r>
          </w:p>
        </w:tc>
        <w:tc>
          <w:tcPr>
            <w:tcW w:w="3117" w:type="dxa"/>
          </w:tcPr>
          <w:p w:rsidR="00D319A6" w:rsidRPr="00D319A6" w:rsidRDefault="00197536" w:rsidP="00D319A6">
            <w:pPr>
              <w:rPr>
                <w:rFonts w:ascii="Times New Roman" w:hAnsi="Times New Roman" w:cs="Times New Roman"/>
                <w:sz w:val="24"/>
                <w:szCs w:val="24"/>
                <w:lang w:val="sr-Latn-ME"/>
              </w:rPr>
            </w:pPr>
            <w:r>
              <w:rPr>
                <w:rFonts w:ascii="Times New Roman" w:hAnsi="Times New Roman" w:cs="Times New Roman"/>
                <w:sz w:val="24"/>
                <w:szCs w:val="24"/>
                <w:lang w:val="sr-Latn-ME"/>
              </w:rPr>
              <w:t>Septembar 2022. – avgust 2023.</w:t>
            </w:r>
          </w:p>
        </w:tc>
        <w:tc>
          <w:tcPr>
            <w:tcW w:w="3117" w:type="dxa"/>
          </w:tcPr>
          <w:p w:rsidR="00D319A6" w:rsidRPr="00D319A6" w:rsidRDefault="00D319A6" w:rsidP="00D319A6">
            <w:pPr>
              <w:rPr>
                <w:rFonts w:ascii="Times New Roman" w:hAnsi="Times New Roman" w:cs="Times New Roman"/>
                <w:sz w:val="24"/>
                <w:szCs w:val="24"/>
                <w:lang w:val="sr-Latn-ME"/>
              </w:rPr>
            </w:pPr>
            <w:r w:rsidRPr="00D319A6">
              <w:rPr>
                <w:rFonts w:ascii="Times New Roman" w:hAnsi="Times New Roman" w:cs="Times New Roman"/>
                <w:sz w:val="24"/>
                <w:szCs w:val="24"/>
                <w:lang w:val="sr-Latn-ME"/>
              </w:rPr>
              <w:t>Zapisnici sa roditeljskih sastanaka</w:t>
            </w:r>
          </w:p>
        </w:tc>
      </w:tr>
      <w:tr w:rsidR="00D319A6" w:rsidRPr="00D319A6" w:rsidTr="00D319A6">
        <w:tc>
          <w:tcPr>
            <w:tcW w:w="3116" w:type="dxa"/>
          </w:tcPr>
          <w:p w:rsidR="00D319A6" w:rsidRPr="00D319A6" w:rsidRDefault="00D319A6" w:rsidP="00D319A6">
            <w:pPr>
              <w:rPr>
                <w:rFonts w:ascii="Times New Roman" w:hAnsi="Times New Roman" w:cs="Times New Roman"/>
                <w:sz w:val="24"/>
                <w:szCs w:val="24"/>
                <w:lang w:val="sr-Latn-ME"/>
              </w:rPr>
            </w:pPr>
            <w:r w:rsidRPr="00D319A6">
              <w:rPr>
                <w:rFonts w:ascii="Times New Roman" w:hAnsi="Times New Roman" w:cs="Times New Roman"/>
                <w:sz w:val="24"/>
                <w:szCs w:val="24"/>
                <w:lang w:val="sr-Latn-ME"/>
              </w:rPr>
              <w:t>Organizovanje pokrivenosti svih grupa odgovarajućim kadrovskim potencijalom</w:t>
            </w:r>
          </w:p>
        </w:tc>
        <w:tc>
          <w:tcPr>
            <w:tcW w:w="3117" w:type="dxa"/>
          </w:tcPr>
          <w:p w:rsidR="00D319A6" w:rsidRPr="00D319A6" w:rsidRDefault="00197536" w:rsidP="00D319A6">
            <w:pPr>
              <w:rPr>
                <w:rFonts w:ascii="Times New Roman" w:hAnsi="Times New Roman" w:cs="Times New Roman"/>
                <w:sz w:val="24"/>
                <w:szCs w:val="24"/>
                <w:lang w:val="sr-Latn-ME"/>
              </w:rPr>
            </w:pPr>
            <w:r>
              <w:rPr>
                <w:rFonts w:ascii="Times New Roman" w:hAnsi="Times New Roman" w:cs="Times New Roman"/>
                <w:sz w:val="24"/>
                <w:szCs w:val="24"/>
                <w:lang w:val="sr-Latn-ME"/>
              </w:rPr>
              <w:t>Septembar 2022. – avgust 2023.</w:t>
            </w:r>
          </w:p>
        </w:tc>
        <w:tc>
          <w:tcPr>
            <w:tcW w:w="3117" w:type="dxa"/>
          </w:tcPr>
          <w:p w:rsidR="00D319A6" w:rsidRPr="00D319A6" w:rsidRDefault="00D319A6" w:rsidP="00D319A6">
            <w:pPr>
              <w:rPr>
                <w:rFonts w:ascii="Times New Roman" w:hAnsi="Times New Roman" w:cs="Times New Roman"/>
                <w:sz w:val="24"/>
                <w:szCs w:val="24"/>
                <w:lang w:val="sr-Latn-ME"/>
              </w:rPr>
            </w:pPr>
            <w:r w:rsidRPr="00D319A6">
              <w:rPr>
                <w:rFonts w:ascii="Times New Roman" w:hAnsi="Times New Roman" w:cs="Times New Roman"/>
                <w:sz w:val="24"/>
                <w:szCs w:val="24"/>
                <w:lang w:val="sr-Latn-ME"/>
              </w:rPr>
              <w:t>Raspored radnika po grupama, vođenje evidencije o dolascima</w:t>
            </w:r>
          </w:p>
        </w:tc>
      </w:tr>
      <w:tr w:rsidR="00D319A6" w:rsidRPr="00D319A6" w:rsidTr="00D319A6">
        <w:tc>
          <w:tcPr>
            <w:tcW w:w="3116" w:type="dxa"/>
          </w:tcPr>
          <w:p w:rsidR="00D319A6" w:rsidRPr="00D319A6" w:rsidRDefault="00D319A6" w:rsidP="00D319A6">
            <w:pPr>
              <w:rPr>
                <w:rFonts w:ascii="Times New Roman" w:hAnsi="Times New Roman" w:cs="Times New Roman"/>
                <w:sz w:val="24"/>
                <w:szCs w:val="24"/>
                <w:lang w:val="sr-Latn-ME"/>
              </w:rPr>
            </w:pPr>
            <w:r w:rsidRPr="00D319A6">
              <w:rPr>
                <w:rFonts w:ascii="Times New Roman" w:hAnsi="Times New Roman" w:cs="Times New Roman"/>
                <w:sz w:val="24"/>
                <w:szCs w:val="24"/>
                <w:lang w:val="sr-Latn-ME"/>
              </w:rPr>
              <w:t>Učešće u planiranju akata o organizaciji i sistematizaciji radnih mjesta</w:t>
            </w:r>
          </w:p>
        </w:tc>
        <w:tc>
          <w:tcPr>
            <w:tcW w:w="3117" w:type="dxa"/>
          </w:tcPr>
          <w:p w:rsidR="00D319A6" w:rsidRPr="00D319A6" w:rsidRDefault="00D319A6" w:rsidP="00D319A6">
            <w:pPr>
              <w:rPr>
                <w:rFonts w:ascii="Times New Roman" w:hAnsi="Times New Roman" w:cs="Times New Roman"/>
                <w:sz w:val="24"/>
                <w:szCs w:val="24"/>
                <w:lang w:val="sr-Latn-ME"/>
              </w:rPr>
            </w:pPr>
            <w:r w:rsidRPr="00D319A6">
              <w:rPr>
                <w:rFonts w:ascii="Times New Roman" w:hAnsi="Times New Roman" w:cs="Times New Roman"/>
                <w:sz w:val="24"/>
                <w:szCs w:val="24"/>
                <w:lang w:val="sr-Latn-ME"/>
              </w:rPr>
              <w:t xml:space="preserve">Početkom </w:t>
            </w:r>
            <w:r w:rsidR="00197536">
              <w:rPr>
                <w:rFonts w:ascii="Times New Roman" w:hAnsi="Times New Roman" w:cs="Times New Roman"/>
                <w:sz w:val="24"/>
                <w:szCs w:val="24"/>
                <w:lang w:val="sr-Latn-ME"/>
              </w:rPr>
              <w:t xml:space="preserve">školske </w:t>
            </w:r>
            <w:r w:rsidRPr="00D319A6">
              <w:rPr>
                <w:rFonts w:ascii="Times New Roman" w:hAnsi="Times New Roman" w:cs="Times New Roman"/>
                <w:sz w:val="24"/>
                <w:szCs w:val="24"/>
                <w:lang w:val="sr-Latn-ME"/>
              </w:rPr>
              <w:t>godine</w:t>
            </w:r>
          </w:p>
        </w:tc>
        <w:tc>
          <w:tcPr>
            <w:tcW w:w="3117" w:type="dxa"/>
          </w:tcPr>
          <w:p w:rsidR="00D319A6" w:rsidRPr="00D319A6" w:rsidRDefault="00D319A6" w:rsidP="00D319A6">
            <w:pPr>
              <w:rPr>
                <w:rFonts w:ascii="Times New Roman" w:hAnsi="Times New Roman" w:cs="Times New Roman"/>
                <w:sz w:val="24"/>
                <w:szCs w:val="24"/>
                <w:lang w:val="sr-Latn-ME"/>
              </w:rPr>
            </w:pPr>
            <w:r w:rsidRPr="00D319A6">
              <w:rPr>
                <w:rFonts w:ascii="Times New Roman" w:hAnsi="Times New Roman" w:cs="Times New Roman"/>
                <w:sz w:val="24"/>
                <w:szCs w:val="24"/>
                <w:lang w:val="sr-Latn-ME"/>
              </w:rPr>
              <w:t>Sistematizacija radnih mjesta, evidencija prisustva</w:t>
            </w:r>
          </w:p>
        </w:tc>
      </w:tr>
      <w:tr w:rsidR="00D319A6" w:rsidRPr="00D319A6" w:rsidTr="00D319A6">
        <w:tc>
          <w:tcPr>
            <w:tcW w:w="3116" w:type="dxa"/>
          </w:tcPr>
          <w:p w:rsidR="00D319A6" w:rsidRPr="00D319A6" w:rsidRDefault="00D319A6" w:rsidP="00D319A6">
            <w:pPr>
              <w:rPr>
                <w:rFonts w:ascii="Times New Roman" w:hAnsi="Times New Roman" w:cs="Times New Roman"/>
                <w:sz w:val="24"/>
                <w:szCs w:val="24"/>
                <w:lang w:val="sr-Latn-ME"/>
              </w:rPr>
            </w:pPr>
            <w:r w:rsidRPr="00D319A6">
              <w:rPr>
                <w:rFonts w:ascii="Times New Roman" w:hAnsi="Times New Roman" w:cs="Times New Roman"/>
                <w:sz w:val="24"/>
                <w:szCs w:val="24"/>
                <w:lang w:val="sr-Latn-ME"/>
              </w:rPr>
              <w:t>Kontrolisanje statističkih i drugih podataka koji se šalju nadležnim organima</w:t>
            </w:r>
          </w:p>
        </w:tc>
        <w:tc>
          <w:tcPr>
            <w:tcW w:w="3117" w:type="dxa"/>
          </w:tcPr>
          <w:p w:rsidR="00D319A6" w:rsidRPr="00D319A6" w:rsidRDefault="00D319A6" w:rsidP="00D319A6">
            <w:pPr>
              <w:rPr>
                <w:rFonts w:ascii="Times New Roman" w:hAnsi="Times New Roman" w:cs="Times New Roman"/>
                <w:sz w:val="24"/>
                <w:szCs w:val="24"/>
                <w:lang w:val="sr-Latn-ME"/>
              </w:rPr>
            </w:pPr>
            <w:r w:rsidRPr="00D319A6">
              <w:rPr>
                <w:rFonts w:ascii="Times New Roman" w:hAnsi="Times New Roman" w:cs="Times New Roman"/>
                <w:sz w:val="24"/>
                <w:szCs w:val="24"/>
                <w:lang w:val="sr-Latn-ME"/>
              </w:rPr>
              <w:t>Početkom školske godine</w:t>
            </w:r>
          </w:p>
        </w:tc>
        <w:tc>
          <w:tcPr>
            <w:tcW w:w="3117" w:type="dxa"/>
          </w:tcPr>
          <w:p w:rsidR="00D319A6" w:rsidRPr="00D319A6" w:rsidRDefault="00D319A6" w:rsidP="00D319A6">
            <w:pPr>
              <w:rPr>
                <w:rFonts w:ascii="Times New Roman" w:hAnsi="Times New Roman" w:cs="Times New Roman"/>
                <w:sz w:val="24"/>
                <w:szCs w:val="24"/>
                <w:lang w:val="sr-Latn-ME"/>
              </w:rPr>
            </w:pPr>
            <w:r w:rsidRPr="00D319A6">
              <w:rPr>
                <w:rFonts w:ascii="Times New Roman" w:hAnsi="Times New Roman" w:cs="Times New Roman"/>
                <w:sz w:val="24"/>
                <w:szCs w:val="24"/>
                <w:lang w:val="sr-Latn-ME"/>
              </w:rPr>
              <w:t>Meis, mailovi</w:t>
            </w:r>
          </w:p>
        </w:tc>
      </w:tr>
      <w:tr w:rsidR="00D319A6" w:rsidRPr="00D319A6" w:rsidTr="00D319A6">
        <w:tc>
          <w:tcPr>
            <w:tcW w:w="3116" w:type="dxa"/>
          </w:tcPr>
          <w:p w:rsidR="00D319A6" w:rsidRPr="00D319A6" w:rsidRDefault="00D319A6" w:rsidP="00D319A6">
            <w:pPr>
              <w:rPr>
                <w:rFonts w:ascii="Times New Roman" w:hAnsi="Times New Roman" w:cs="Times New Roman"/>
                <w:sz w:val="24"/>
                <w:szCs w:val="24"/>
                <w:lang w:val="sr-Latn-ME"/>
              </w:rPr>
            </w:pPr>
            <w:r w:rsidRPr="00D319A6">
              <w:rPr>
                <w:rFonts w:ascii="Times New Roman" w:hAnsi="Times New Roman" w:cs="Times New Roman"/>
                <w:sz w:val="24"/>
                <w:szCs w:val="24"/>
                <w:lang w:val="sr-Latn-ME"/>
              </w:rPr>
              <w:t>Formiranje tima za samoevaluaciju, podjela zadataka i podnošenje izvještaja</w:t>
            </w:r>
          </w:p>
        </w:tc>
        <w:tc>
          <w:tcPr>
            <w:tcW w:w="3117" w:type="dxa"/>
          </w:tcPr>
          <w:p w:rsidR="00D319A6" w:rsidRPr="00D319A6" w:rsidRDefault="00197536" w:rsidP="00D319A6">
            <w:pPr>
              <w:rPr>
                <w:rFonts w:ascii="Times New Roman" w:hAnsi="Times New Roman" w:cs="Times New Roman"/>
                <w:sz w:val="24"/>
                <w:szCs w:val="24"/>
                <w:lang w:val="sr-Latn-ME"/>
              </w:rPr>
            </w:pPr>
            <w:r>
              <w:rPr>
                <w:rFonts w:ascii="Times New Roman" w:hAnsi="Times New Roman" w:cs="Times New Roman"/>
                <w:sz w:val="24"/>
                <w:szCs w:val="24"/>
                <w:lang w:val="sr-Latn-ME"/>
              </w:rPr>
              <w:t>Februar 2023. – maj 2023.</w:t>
            </w:r>
          </w:p>
        </w:tc>
        <w:tc>
          <w:tcPr>
            <w:tcW w:w="3117" w:type="dxa"/>
          </w:tcPr>
          <w:p w:rsidR="00D319A6" w:rsidRPr="00D319A6" w:rsidRDefault="00D319A6" w:rsidP="00D319A6">
            <w:pPr>
              <w:rPr>
                <w:rFonts w:ascii="Times New Roman" w:hAnsi="Times New Roman" w:cs="Times New Roman"/>
                <w:sz w:val="24"/>
                <w:szCs w:val="24"/>
                <w:lang w:val="sr-Latn-ME"/>
              </w:rPr>
            </w:pPr>
            <w:r w:rsidRPr="00D319A6">
              <w:rPr>
                <w:rFonts w:ascii="Times New Roman" w:hAnsi="Times New Roman" w:cs="Times New Roman"/>
                <w:sz w:val="24"/>
                <w:szCs w:val="24"/>
                <w:lang w:val="sr-Latn-ME"/>
              </w:rPr>
              <w:t>Zapisnici sa sastanka tima</w:t>
            </w:r>
          </w:p>
        </w:tc>
      </w:tr>
      <w:tr w:rsidR="00D319A6" w:rsidRPr="00D319A6" w:rsidTr="00D319A6">
        <w:tc>
          <w:tcPr>
            <w:tcW w:w="3116" w:type="dxa"/>
          </w:tcPr>
          <w:p w:rsidR="00D319A6" w:rsidRPr="00D319A6" w:rsidRDefault="00D319A6" w:rsidP="00D319A6">
            <w:pPr>
              <w:rPr>
                <w:rFonts w:ascii="Times New Roman" w:hAnsi="Times New Roman" w:cs="Times New Roman"/>
                <w:sz w:val="24"/>
                <w:szCs w:val="24"/>
                <w:lang w:val="sr-Latn-ME"/>
              </w:rPr>
            </w:pPr>
            <w:r w:rsidRPr="00D319A6">
              <w:rPr>
                <w:rFonts w:ascii="Times New Roman" w:hAnsi="Times New Roman" w:cs="Times New Roman"/>
                <w:sz w:val="24"/>
                <w:szCs w:val="24"/>
                <w:lang w:val="sr-Latn-ME"/>
              </w:rPr>
              <w:t>Izvršen je inspekcijski nadzor vođenja dokumentacije. Ustanovljeno je da je sva dokumentacija koja je bila predmet nadzora u redu</w:t>
            </w:r>
          </w:p>
        </w:tc>
        <w:tc>
          <w:tcPr>
            <w:tcW w:w="3117" w:type="dxa"/>
          </w:tcPr>
          <w:p w:rsidR="00D319A6" w:rsidRPr="00D319A6" w:rsidRDefault="00D319A6" w:rsidP="00D319A6">
            <w:pPr>
              <w:rPr>
                <w:rFonts w:ascii="Times New Roman" w:hAnsi="Times New Roman" w:cs="Times New Roman"/>
                <w:sz w:val="24"/>
                <w:szCs w:val="24"/>
                <w:lang w:val="sr-Latn-ME"/>
              </w:rPr>
            </w:pPr>
            <w:r w:rsidRPr="00D319A6">
              <w:rPr>
                <w:rFonts w:ascii="Times New Roman" w:hAnsi="Times New Roman" w:cs="Times New Roman"/>
                <w:sz w:val="24"/>
                <w:szCs w:val="24"/>
                <w:lang w:val="sr-Latn-ME"/>
              </w:rPr>
              <w:t>03.07.2023.</w:t>
            </w:r>
          </w:p>
        </w:tc>
        <w:tc>
          <w:tcPr>
            <w:tcW w:w="3117" w:type="dxa"/>
          </w:tcPr>
          <w:p w:rsidR="00D319A6" w:rsidRPr="00D319A6" w:rsidRDefault="00D319A6" w:rsidP="00D319A6">
            <w:pPr>
              <w:rPr>
                <w:rFonts w:ascii="Times New Roman" w:hAnsi="Times New Roman" w:cs="Times New Roman"/>
                <w:sz w:val="24"/>
                <w:szCs w:val="24"/>
                <w:lang w:val="sr-Latn-ME"/>
              </w:rPr>
            </w:pPr>
            <w:r w:rsidRPr="00D319A6">
              <w:rPr>
                <w:rFonts w:ascii="Times New Roman" w:hAnsi="Times New Roman" w:cs="Times New Roman"/>
                <w:sz w:val="24"/>
                <w:szCs w:val="24"/>
                <w:lang w:val="sr-Latn-ME"/>
              </w:rPr>
              <w:t>Zapisnik o izvršenom inspekcijskom nadzoru</w:t>
            </w:r>
          </w:p>
        </w:tc>
      </w:tr>
      <w:tr w:rsidR="00D319A6" w:rsidRPr="00D319A6" w:rsidTr="00D319A6">
        <w:tc>
          <w:tcPr>
            <w:tcW w:w="3116" w:type="dxa"/>
          </w:tcPr>
          <w:p w:rsidR="00D319A6" w:rsidRPr="00D319A6" w:rsidRDefault="00D319A6" w:rsidP="00D319A6">
            <w:pPr>
              <w:rPr>
                <w:rFonts w:ascii="Times New Roman" w:hAnsi="Times New Roman" w:cs="Times New Roman"/>
                <w:sz w:val="24"/>
                <w:szCs w:val="24"/>
                <w:lang w:val="sr-Latn-ME"/>
              </w:rPr>
            </w:pPr>
            <w:r w:rsidRPr="00D319A6">
              <w:rPr>
                <w:rFonts w:ascii="Times New Roman" w:hAnsi="Times New Roman" w:cs="Times New Roman"/>
                <w:sz w:val="24"/>
                <w:szCs w:val="24"/>
                <w:lang w:val="sr-Latn-ME"/>
              </w:rPr>
              <w:t>Učestvovanje u radu svih timova i praćenje sprovođenja donijetih odluka</w:t>
            </w:r>
          </w:p>
        </w:tc>
        <w:tc>
          <w:tcPr>
            <w:tcW w:w="3117" w:type="dxa"/>
          </w:tcPr>
          <w:p w:rsidR="00D319A6" w:rsidRPr="00D319A6" w:rsidRDefault="00197536" w:rsidP="00D319A6">
            <w:pPr>
              <w:rPr>
                <w:rFonts w:ascii="Times New Roman" w:hAnsi="Times New Roman" w:cs="Times New Roman"/>
                <w:sz w:val="24"/>
                <w:szCs w:val="24"/>
                <w:lang w:val="sr-Latn-ME"/>
              </w:rPr>
            </w:pPr>
            <w:r>
              <w:rPr>
                <w:rFonts w:ascii="Times New Roman" w:hAnsi="Times New Roman" w:cs="Times New Roman"/>
                <w:sz w:val="24"/>
                <w:szCs w:val="24"/>
                <w:lang w:val="sr-Latn-ME"/>
              </w:rPr>
              <w:t>Septembar 2022. – jun 2023</w:t>
            </w:r>
            <w:r w:rsidR="00C70BB2">
              <w:rPr>
                <w:rFonts w:ascii="Times New Roman" w:hAnsi="Times New Roman" w:cs="Times New Roman"/>
                <w:sz w:val="24"/>
                <w:szCs w:val="24"/>
                <w:lang w:val="sr-Latn-ME"/>
              </w:rPr>
              <w:t>.</w:t>
            </w:r>
          </w:p>
        </w:tc>
        <w:tc>
          <w:tcPr>
            <w:tcW w:w="3117" w:type="dxa"/>
          </w:tcPr>
          <w:p w:rsidR="00D319A6" w:rsidRPr="00D319A6" w:rsidRDefault="00D319A6" w:rsidP="00D319A6">
            <w:pPr>
              <w:rPr>
                <w:rFonts w:ascii="Times New Roman" w:hAnsi="Times New Roman" w:cs="Times New Roman"/>
                <w:sz w:val="24"/>
                <w:szCs w:val="24"/>
                <w:lang w:val="sr-Latn-ME"/>
              </w:rPr>
            </w:pPr>
            <w:r w:rsidRPr="00D319A6">
              <w:rPr>
                <w:rFonts w:ascii="Times New Roman" w:hAnsi="Times New Roman" w:cs="Times New Roman"/>
                <w:sz w:val="24"/>
                <w:szCs w:val="24"/>
                <w:lang w:val="sr-Latn-ME"/>
              </w:rPr>
              <w:t>Zapisnik sa sastanka timova; Izvještaj na kraju godine</w:t>
            </w:r>
          </w:p>
        </w:tc>
      </w:tr>
      <w:tr w:rsidR="00D319A6" w:rsidRPr="00D319A6" w:rsidTr="00D319A6">
        <w:tc>
          <w:tcPr>
            <w:tcW w:w="3116" w:type="dxa"/>
          </w:tcPr>
          <w:p w:rsidR="00D319A6" w:rsidRPr="00D319A6" w:rsidRDefault="00D319A6" w:rsidP="00D319A6">
            <w:pPr>
              <w:rPr>
                <w:rFonts w:ascii="Times New Roman" w:hAnsi="Times New Roman" w:cs="Times New Roman"/>
                <w:sz w:val="24"/>
                <w:szCs w:val="24"/>
                <w:lang w:val="sr-Latn-ME"/>
              </w:rPr>
            </w:pPr>
            <w:r w:rsidRPr="00D319A6">
              <w:rPr>
                <w:rFonts w:ascii="Times New Roman" w:hAnsi="Times New Roman" w:cs="Times New Roman"/>
                <w:sz w:val="24"/>
                <w:szCs w:val="24"/>
                <w:lang w:val="sr-Latn-ME"/>
              </w:rPr>
              <w:t>Organizovanje i realizacija izleta djece predškolskih grupa</w:t>
            </w:r>
          </w:p>
        </w:tc>
        <w:tc>
          <w:tcPr>
            <w:tcW w:w="3117" w:type="dxa"/>
          </w:tcPr>
          <w:p w:rsidR="00D319A6" w:rsidRPr="00D319A6" w:rsidRDefault="00D319A6" w:rsidP="00D319A6">
            <w:pPr>
              <w:rPr>
                <w:rFonts w:ascii="Times New Roman" w:hAnsi="Times New Roman" w:cs="Times New Roman"/>
                <w:sz w:val="24"/>
                <w:szCs w:val="24"/>
                <w:lang w:val="sr-Latn-ME"/>
              </w:rPr>
            </w:pPr>
            <w:r w:rsidRPr="00D319A6">
              <w:rPr>
                <w:rFonts w:ascii="Times New Roman" w:hAnsi="Times New Roman" w:cs="Times New Roman"/>
                <w:sz w:val="24"/>
                <w:szCs w:val="24"/>
                <w:lang w:val="sr-Latn-ME"/>
              </w:rPr>
              <w:t>Maj/jun 2023.</w:t>
            </w:r>
          </w:p>
        </w:tc>
        <w:tc>
          <w:tcPr>
            <w:tcW w:w="3117" w:type="dxa"/>
          </w:tcPr>
          <w:p w:rsidR="00D319A6" w:rsidRPr="00D319A6" w:rsidRDefault="00D319A6" w:rsidP="00D319A6">
            <w:pPr>
              <w:rPr>
                <w:rFonts w:ascii="Times New Roman" w:hAnsi="Times New Roman" w:cs="Times New Roman"/>
                <w:sz w:val="24"/>
                <w:szCs w:val="24"/>
                <w:lang w:val="sr-Latn-ME"/>
              </w:rPr>
            </w:pPr>
            <w:r w:rsidRPr="00D319A6">
              <w:rPr>
                <w:rFonts w:ascii="Times New Roman" w:hAnsi="Times New Roman" w:cs="Times New Roman"/>
                <w:sz w:val="24"/>
                <w:szCs w:val="24"/>
                <w:lang w:val="sr-Latn-ME"/>
              </w:rPr>
              <w:t>Ljetopis, mailovi prema UP</w:t>
            </w:r>
          </w:p>
        </w:tc>
      </w:tr>
      <w:tr w:rsidR="00D319A6" w:rsidRPr="00D319A6" w:rsidTr="00D319A6">
        <w:tc>
          <w:tcPr>
            <w:tcW w:w="3116" w:type="dxa"/>
          </w:tcPr>
          <w:p w:rsidR="00D319A6" w:rsidRPr="00D319A6" w:rsidRDefault="00D319A6" w:rsidP="00D319A6">
            <w:pPr>
              <w:rPr>
                <w:rFonts w:ascii="Times New Roman" w:hAnsi="Times New Roman" w:cs="Times New Roman"/>
                <w:sz w:val="24"/>
                <w:szCs w:val="24"/>
                <w:lang w:val="sr-Latn-ME"/>
              </w:rPr>
            </w:pPr>
            <w:r w:rsidRPr="00D319A6">
              <w:rPr>
                <w:rFonts w:ascii="Times New Roman" w:hAnsi="Times New Roman" w:cs="Times New Roman"/>
                <w:sz w:val="24"/>
                <w:szCs w:val="24"/>
                <w:lang w:val="sr-Latn-ME"/>
              </w:rPr>
              <w:t>Organizovanje i praćenje realizacije radionica i prezentacija rada vaspitača u našoj ustanovi</w:t>
            </w:r>
          </w:p>
        </w:tc>
        <w:tc>
          <w:tcPr>
            <w:tcW w:w="3117" w:type="dxa"/>
          </w:tcPr>
          <w:p w:rsidR="00D319A6" w:rsidRPr="00D319A6" w:rsidRDefault="00C70BB2" w:rsidP="00C70BB2">
            <w:pPr>
              <w:rPr>
                <w:rFonts w:ascii="Times New Roman" w:hAnsi="Times New Roman" w:cs="Times New Roman"/>
                <w:sz w:val="24"/>
                <w:szCs w:val="24"/>
                <w:lang w:val="sr-Latn-ME"/>
              </w:rPr>
            </w:pPr>
            <w:r>
              <w:rPr>
                <w:rFonts w:ascii="Times New Roman" w:hAnsi="Times New Roman" w:cs="Times New Roman"/>
                <w:sz w:val="24"/>
                <w:szCs w:val="24"/>
                <w:lang w:val="sr-Latn-ME"/>
              </w:rPr>
              <w:t>Septembar 2022. – jun 2023.</w:t>
            </w:r>
          </w:p>
        </w:tc>
        <w:tc>
          <w:tcPr>
            <w:tcW w:w="3117" w:type="dxa"/>
          </w:tcPr>
          <w:p w:rsidR="00D319A6" w:rsidRPr="00D319A6" w:rsidRDefault="00D319A6" w:rsidP="00D319A6">
            <w:pPr>
              <w:rPr>
                <w:rFonts w:ascii="Times New Roman" w:hAnsi="Times New Roman" w:cs="Times New Roman"/>
                <w:sz w:val="24"/>
                <w:szCs w:val="24"/>
                <w:lang w:val="sr-Latn-ME"/>
              </w:rPr>
            </w:pPr>
            <w:r w:rsidRPr="00D319A6">
              <w:rPr>
                <w:rFonts w:ascii="Times New Roman" w:hAnsi="Times New Roman" w:cs="Times New Roman"/>
                <w:sz w:val="24"/>
                <w:szCs w:val="24"/>
                <w:lang w:val="sr-Latn-ME"/>
              </w:rPr>
              <w:t>Ljetopis</w:t>
            </w:r>
          </w:p>
        </w:tc>
      </w:tr>
      <w:tr w:rsidR="00D319A6" w:rsidRPr="00D319A6" w:rsidTr="00D319A6">
        <w:tc>
          <w:tcPr>
            <w:tcW w:w="3116" w:type="dxa"/>
          </w:tcPr>
          <w:p w:rsidR="00D319A6" w:rsidRPr="00D319A6" w:rsidRDefault="00D319A6" w:rsidP="00D319A6">
            <w:pPr>
              <w:rPr>
                <w:rFonts w:ascii="Times New Roman" w:hAnsi="Times New Roman" w:cs="Times New Roman"/>
                <w:sz w:val="24"/>
                <w:szCs w:val="24"/>
                <w:lang w:val="sr-Latn-ME"/>
              </w:rPr>
            </w:pPr>
            <w:r w:rsidRPr="00D319A6">
              <w:rPr>
                <w:rFonts w:ascii="Times New Roman" w:hAnsi="Times New Roman" w:cs="Times New Roman"/>
                <w:sz w:val="24"/>
                <w:szCs w:val="24"/>
                <w:lang w:val="sr-Latn-ME"/>
              </w:rPr>
              <w:t>Organizacija i praćenje realizacije svih priredbi, manifestacija u ustanovi i van nje</w:t>
            </w:r>
          </w:p>
        </w:tc>
        <w:tc>
          <w:tcPr>
            <w:tcW w:w="3117" w:type="dxa"/>
          </w:tcPr>
          <w:p w:rsidR="00D319A6" w:rsidRPr="00D319A6" w:rsidRDefault="00C70BB2" w:rsidP="00D319A6">
            <w:pPr>
              <w:rPr>
                <w:rFonts w:ascii="Times New Roman" w:hAnsi="Times New Roman" w:cs="Times New Roman"/>
                <w:sz w:val="24"/>
                <w:szCs w:val="24"/>
                <w:lang w:val="sr-Latn-ME"/>
              </w:rPr>
            </w:pPr>
            <w:r>
              <w:rPr>
                <w:rFonts w:ascii="Times New Roman" w:hAnsi="Times New Roman" w:cs="Times New Roman"/>
                <w:sz w:val="24"/>
                <w:szCs w:val="24"/>
                <w:lang w:val="sr-Latn-ME"/>
              </w:rPr>
              <w:t>Septembar 2022. – jun 2023.</w:t>
            </w:r>
          </w:p>
        </w:tc>
        <w:tc>
          <w:tcPr>
            <w:tcW w:w="3117" w:type="dxa"/>
          </w:tcPr>
          <w:p w:rsidR="00D319A6" w:rsidRPr="00D319A6" w:rsidRDefault="00D319A6" w:rsidP="00D319A6">
            <w:pPr>
              <w:rPr>
                <w:rFonts w:ascii="Times New Roman" w:hAnsi="Times New Roman" w:cs="Times New Roman"/>
                <w:sz w:val="24"/>
                <w:szCs w:val="24"/>
                <w:lang w:val="sr-Latn-ME"/>
              </w:rPr>
            </w:pPr>
            <w:r w:rsidRPr="00D319A6">
              <w:rPr>
                <w:rFonts w:ascii="Times New Roman" w:hAnsi="Times New Roman" w:cs="Times New Roman"/>
                <w:sz w:val="24"/>
                <w:szCs w:val="24"/>
                <w:lang w:val="sr-Latn-ME"/>
              </w:rPr>
              <w:t xml:space="preserve">Ljetopis </w:t>
            </w:r>
          </w:p>
        </w:tc>
      </w:tr>
    </w:tbl>
    <w:p w:rsidR="00C60A01" w:rsidRDefault="00C60A01" w:rsidP="001D7495">
      <w:pPr>
        <w:ind w:left="360"/>
        <w:rPr>
          <w:rFonts w:ascii="Times New Roman" w:hAnsi="Times New Roman" w:cs="Times New Roman"/>
          <w:sz w:val="24"/>
          <w:szCs w:val="24"/>
        </w:rPr>
      </w:pPr>
    </w:p>
    <w:p w:rsidR="001054F3" w:rsidRDefault="001054F3" w:rsidP="001D7495">
      <w:pPr>
        <w:ind w:left="360"/>
        <w:rPr>
          <w:rFonts w:ascii="Times New Roman" w:hAnsi="Times New Roman" w:cs="Times New Roman"/>
          <w:sz w:val="24"/>
          <w:szCs w:val="24"/>
        </w:rPr>
      </w:pPr>
    </w:p>
    <w:p w:rsidR="001054F3" w:rsidRDefault="001054F3" w:rsidP="001D7495">
      <w:pPr>
        <w:ind w:left="360"/>
        <w:rPr>
          <w:rFonts w:ascii="Times New Roman" w:hAnsi="Times New Roman" w:cs="Times New Roman"/>
          <w:sz w:val="24"/>
          <w:szCs w:val="24"/>
        </w:rPr>
      </w:pPr>
    </w:p>
    <w:p w:rsidR="00D319A6" w:rsidRPr="00D319A6" w:rsidRDefault="00D319A6" w:rsidP="00D319A6">
      <w:pPr>
        <w:pStyle w:val="ListParagraph"/>
        <w:numPr>
          <w:ilvl w:val="0"/>
          <w:numId w:val="1"/>
        </w:numPr>
        <w:jc w:val="center"/>
        <w:rPr>
          <w:sz w:val="28"/>
          <w:szCs w:val="28"/>
        </w:rPr>
      </w:pPr>
      <w:r w:rsidRPr="00A67A42">
        <w:rPr>
          <w:rFonts w:ascii="Times New Roman" w:hAnsi="Times New Roman" w:cs="Times New Roman"/>
          <w:b/>
          <w:sz w:val="28"/>
          <w:szCs w:val="28"/>
          <w:lang w:val="sr-Latn-ME"/>
        </w:rPr>
        <w:t xml:space="preserve">FINANSIRANJE RADA </w:t>
      </w:r>
    </w:p>
    <w:p w:rsidR="00D319A6" w:rsidRPr="00A67A42" w:rsidRDefault="00D319A6" w:rsidP="00D319A6">
      <w:pPr>
        <w:pStyle w:val="ListParagraph"/>
        <w:ind w:left="630"/>
        <w:rPr>
          <w:sz w:val="28"/>
          <w:szCs w:val="28"/>
        </w:rPr>
      </w:pPr>
    </w:p>
    <w:p w:rsidR="00D319A6" w:rsidRPr="00886604" w:rsidRDefault="00C70BB2" w:rsidP="00D319A6">
      <w:pPr>
        <w:rPr>
          <w:rFonts w:ascii="Times New Roman" w:hAnsi="Times New Roman" w:cs="Times New Roman"/>
          <w:sz w:val="24"/>
          <w:szCs w:val="24"/>
          <w:lang w:val="sr-Latn-ME"/>
        </w:rPr>
      </w:pPr>
      <w:r>
        <w:rPr>
          <w:rFonts w:ascii="Times New Roman" w:hAnsi="Times New Roman" w:cs="Times New Roman"/>
          <w:sz w:val="24"/>
          <w:szCs w:val="24"/>
          <w:lang w:val="sr-Latn-ME"/>
        </w:rPr>
        <w:t>Ministarstvo prosvjete je redov</w:t>
      </w:r>
      <w:r w:rsidR="00D319A6" w:rsidRPr="00886604">
        <w:rPr>
          <w:rFonts w:ascii="Times New Roman" w:hAnsi="Times New Roman" w:cs="Times New Roman"/>
          <w:sz w:val="24"/>
          <w:szCs w:val="24"/>
          <w:lang w:val="sr-Latn-ME"/>
        </w:rPr>
        <w:t>no izmirivalo svoje obaveze za isplatu ličnih dohodaka i drugih ličnih primanja radnika (pomoći za smrtni slučaj u porodici i otpremnine za penziju ) zaključno sa 30.09.2023. godine.Naknada radnicima za jubilarne nagrade u bruto iznosu je  izmirena  zaključno sa 2021.godinom.</w:t>
      </w:r>
    </w:p>
    <w:p w:rsidR="00D319A6" w:rsidRPr="00886604" w:rsidRDefault="00D319A6" w:rsidP="00D319A6">
      <w:pPr>
        <w:rPr>
          <w:rFonts w:ascii="Times New Roman" w:hAnsi="Times New Roman" w:cs="Times New Roman"/>
          <w:sz w:val="24"/>
          <w:szCs w:val="24"/>
          <w:lang w:val="sr-Latn-ME"/>
        </w:rPr>
      </w:pPr>
      <w:r w:rsidRPr="00886604">
        <w:rPr>
          <w:rFonts w:ascii="Times New Roman" w:hAnsi="Times New Roman" w:cs="Times New Roman"/>
          <w:sz w:val="24"/>
          <w:szCs w:val="24"/>
          <w:lang w:val="sr-Latn-ME"/>
        </w:rPr>
        <w:t>Ministarstvo prosvjete je izmirilo obaveze za vodu do 31.05.2023.godine, komunalije do 31.01.2023.godine i električnu energiju do 30.04.2023.godine.</w:t>
      </w:r>
    </w:p>
    <w:p w:rsidR="00D319A6" w:rsidRPr="00886604" w:rsidRDefault="00D319A6" w:rsidP="00D319A6">
      <w:pPr>
        <w:rPr>
          <w:rFonts w:ascii="Times New Roman" w:hAnsi="Times New Roman" w:cs="Times New Roman"/>
          <w:sz w:val="24"/>
          <w:szCs w:val="24"/>
          <w:lang w:val="sr-Latn-ME"/>
        </w:rPr>
      </w:pPr>
      <w:r w:rsidRPr="00886604">
        <w:rPr>
          <w:rFonts w:ascii="Times New Roman" w:hAnsi="Times New Roman" w:cs="Times New Roman"/>
          <w:sz w:val="24"/>
          <w:szCs w:val="24"/>
          <w:lang w:val="sr-Latn-ME"/>
        </w:rPr>
        <w:t>Mjesečna cijena za borav</w:t>
      </w:r>
      <w:r w:rsidR="00C70BB2">
        <w:rPr>
          <w:rFonts w:ascii="Times New Roman" w:hAnsi="Times New Roman" w:cs="Times New Roman"/>
          <w:sz w:val="24"/>
          <w:szCs w:val="24"/>
          <w:lang w:val="sr-Latn-ME"/>
        </w:rPr>
        <w:t>a</w:t>
      </w:r>
      <w:r w:rsidRPr="00886604">
        <w:rPr>
          <w:rFonts w:ascii="Times New Roman" w:hAnsi="Times New Roman" w:cs="Times New Roman"/>
          <w:sz w:val="24"/>
          <w:szCs w:val="24"/>
          <w:lang w:val="sr-Latn-ME"/>
        </w:rPr>
        <w:t>k djeteta u vrtiću iznosila je 45,00eura u toku cijele školske godine.Pored sredstava za ishranu djece(koja su najvažnija i predstavljaju najveći izdatak), potrebno je obezbjediti sredstva za nabavku potrošnog materijala za rad sa djecom, neophodnu opremu za realizaciju vaspitno-obrazovnog procesa,održavanje objekata i opreme, sredstva za održavanje lične higijene i higijene u objektima, posteljine  za djecu, igračke, uniforme za radnike, sanitarne preglede radnika i druge slične usluge,  sredstva za organizovanje vannastavnih aktivnosti, javnih nastupa,izleta, posjeta, seminara nastavnog i vannastavnog osoblja i slično.</w:t>
      </w:r>
    </w:p>
    <w:p w:rsidR="00D319A6" w:rsidRPr="00886604" w:rsidRDefault="00D319A6" w:rsidP="00D319A6">
      <w:pPr>
        <w:rPr>
          <w:rFonts w:ascii="Times New Roman" w:hAnsi="Times New Roman" w:cs="Times New Roman"/>
          <w:sz w:val="24"/>
          <w:szCs w:val="24"/>
          <w:lang w:val="sr-Latn-ME"/>
        </w:rPr>
      </w:pPr>
      <w:r w:rsidRPr="00886604">
        <w:rPr>
          <w:rFonts w:ascii="Times New Roman" w:hAnsi="Times New Roman" w:cs="Times New Roman"/>
          <w:sz w:val="24"/>
          <w:szCs w:val="24"/>
          <w:lang w:val="sr-Latn-ME"/>
        </w:rPr>
        <w:t>Ministarstvo prosvjete je uplatilo materijalne troškove od 01.01.2023. godine do 30.09.2023.godine 8.477,04 eura.</w:t>
      </w:r>
    </w:p>
    <w:p w:rsidR="00D319A6" w:rsidRPr="00886604" w:rsidRDefault="00D319A6" w:rsidP="00D319A6">
      <w:pPr>
        <w:rPr>
          <w:rFonts w:ascii="Times New Roman" w:hAnsi="Times New Roman" w:cs="Times New Roman"/>
          <w:sz w:val="24"/>
          <w:szCs w:val="24"/>
          <w:lang w:val="sr-Latn-ME"/>
        </w:rPr>
      </w:pPr>
      <w:r w:rsidRPr="00886604">
        <w:rPr>
          <w:rFonts w:ascii="Times New Roman" w:hAnsi="Times New Roman" w:cs="Times New Roman"/>
          <w:sz w:val="24"/>
          <w:szCs w:val="24"/>
          <w:lang w:val="sr-Latn-ME"/>
        </w:rPr>
        <w:t>Od tih sredstava  je izmiren dio troškova za potrošni materijal.Svi ostali navedeni troškovi se moraju izmirivati iz sopstvenih prihoda  vrtića.</w:t>
      </w:r>
    </w:p>
    <w:p w:rsidR="001054F3" w:rsidRDefault="001054F3" w:rsidP="001054F3">
      <w:pPr>
        <w:rPr>
          <w:rFonts w:ascii="Times New Roman" w:hAnsi="Times New Roman" w:cs="Times New Roman"/>
          <w:sz w:val="24"/>
          <w:szCs w:val="24"/>
        </w:rPr>
      </w:pPr>
    </w:p>
    <w:p w:rsidR="001E7A60" w:rsidRDefault="001E7A60" w:rsidP="001054F3">
      <w:pPr>
        <w:rPr>
          <w:rFonts w:ascii="Times New Roman" w:hAnsi="Times New Roman" w:cs="Times New Roman"/>
          <w:sz w:val="24"/>
          <w:szCs w:val="24"/>
        </w:rPr>
      </w:pPr>
    </w:p>
    <w:p w:rsidR="001E7A60" w:rsidRDefault="001E7A60" w:rsidP="001054F3">
      <w:pPr>
        <w:rPr>
          <w:rFonts w:ascii="Times New Roman" w:hAnsi="Times New Roman" w:cs="Times New Roman"/>
          <w:sz w:val="24"/>
          <w:szCs w:val="24"/>
        </w:rPr>
      </w:pPr>
    </w:p>
    <w:p w:rsidR="001E7A60" w:rsidRDefault="001E7A60" w:rsidP="001054F3">
      <w:pPr>
        <w:rPr>
          <w:rFonts w:ascii="Times New Roman" w:hAnsi="Times New Roman" w:cs="Times New Roman"/>
          <w:sz w:val="24"/>
          <w:szCs w:val="24"/>
        </w:rPr>
      </w:pPr>
    </w:p>
    <w:p w:rsidR="001E7A60" w:rsidRDefault="001E7A60" w:rsidP="001054F3">
      <w:pPr>
        <w:rPr>
          <w:rFonts w:ascii="Times New Roman" w:hAnsi="Times New Roman" w:cs="Times New Roman"/>
          <w:sz w:val="24"/>
          <w:szCs w:val="24"/>
        </w:rPr>
      </w:pPr>
    </w:p>
    <w:p w:rsidR="001E7A60" w:rsidRDefault="001E7A60" w:rsidP="001054F3">
      <w:pPr>
        <w:rPr>
          <w:rFonts w:ascii="Times New Roman" w:hAnsi="Times New Roman" w:cs="Times New Roman"/>
          <w:sz w:val="24"/>
          <w:szCs w:val="24"/>
        </w:rPr>
      </w:pPr>
    </w:p>
    <w:p w:rsidR="001E7A60" w:rsidRDefault="001E7A60" w:rsidP="001054F3">
      <w:pPr>
        <w:rPr>
          <w:rFonts w:ascii="Times New Roman" w:hAnsi="Times New Roman" w:cs="Times New Roman"/>
          <w:sz w:val="24"/>
          <w:szCs w:val="24"/>
        </w:rPr>
      </w:pPr>
    </w:p>
    <w:p w:rsidR="00D319A6" w:rsidRPr="00A67A42" w:rsidRDefault="00D319A6" w:rsidP="00D319A6">
      <w:pPr>
        <w:pStyle w:val="ListParagraph"/>
        <w:numPr>
          <w:ilvl w:val="0"/>
          <w:numId w:val="1"/>
        </w:numPr>
        <w:jc w:val="center"/>
        <w:rPr>
          <w:sz w:val="28"/>
          <w:szCs w:val="28"/>
        </w:rPr>
      </w:pPr>
      <w:r w:rsidRPr="00A67A42">
        <w:rPr>
          <w:rFonts w:ascii="Times New Roman" w:hAnsi="Times New Roman" w:cs="Times New Roman"/>
          <w:b/>
          <w:sz w:val="28"/>
          <w:szCs w:val="28"/>
          <w:lang w:val="sr-Latn-ME"/>
        </w:rPr>
        <w:t>IZVJEŠTAJ O RADU UPRAVNOG ODBORA</w:t>
      </w:r>
    </w:p>
    <w:p w:rsidR="00D319A6" w:rsidRPr="00F32FAD" w:rsidRDefault="00D319A6" w:rsidP="00D319A6">
      <w:pPr>
        <w:jc w:val="both"/>
        <w:rPr>
          <w:rFonts w:ascii="Times New Roman" w:hAnsi="Times New Roman" w:cs="Times New Roman"/>
          <w:sz w:val="28"/>
          <w:szCs w:val="30"/>
        </w:rPr>
      </w:pPr>
    </w:p>
    <w:p w:rsidR="00D319A6" w:rsidRPr="00F32FAD" w:rsidRDefault="00D319A6" w:rsidP="00D319A6">
      <w:pPr>
        <w:jc w:val="both"/>
        <w:rPr>
          <w:rFonts w:ascii="Times New Roman" w:hAnsi="Times New Roman" w:cs="Times New Roman"/>
          <w:sz w:val="24"/>
          <w:szCs w:val="24"/>
        </w:rPr>
      </w:pPr>
      <w:r w:rsidRPr="00F32FAD">
        <w:rPr>
          <w:rFonts w:ascii="Times New Roman" w:hAnsi="Times New Roman" w:cs="Times New Roman"/>
          <w:sz w:val="24"/>
          <w:szCs w:val="24"/>
        </w:rPr>
        <w:t>Tokom školske 2022./2023. godine. Održano je 5 sjednica Upravnog odbora. Upravni odbor čine članovi: 1.Šćekić Jelena – predsjednik UO, 2. Srđan Zekić – član, 3. Marko Asanović – član, 4. Danica Stojanović – član,</w:t>
      </w:r>
      <w:r w:rsidR="00521B20">
        <w:rPr>
          <w:rFonts w:ascii="Times New Roman" w:hAnsi="Times New Roman" w:cs="Times New Roman"/>
          <w:sz w:val="24"/>
          <w:szCs w:val="24"/>
        </w:rPr>
        <w:t xml:space="preserve"> 5. Danijela Došljak - član</w:t>
      </w:r>
      <w:r w:rsidRPr="00F32FAD">
        <w:rPr>
          <w:rFonts w:ascii="Times New Roman" w:hAnsi="Times New Roman" w:cs="Times New Roman"/>
          <w:sz w:val="24"/>
          <w:szCs w:val="24"/>
        </w:rPr>
        <w:t>.</w:t>
      </w:r>
    </w:p>
    <w:p w:rsidR="00D319A6" w:rsidRPr="00F32FAD" w:rsidRDefault="00D319A6" w:rsidP="00D319A6">
      <w:pPr>
        <w:jc w:val="both"/>
        <w:rPr>
          <w:rFonts w:ascii="Times New Roman" w:hAnsi="Times New Roman" w:cs="Times New Roman"/>
          <w:sz w:val="24"/>
          <w:szCs w:val="24"/>
        </w:rPr>
      </w:pPr>
      <w:r w:rsidRPr="00F32FAD">
        <w:rPr>
          <w:rFonts w:ascii="Times New Roman" w:hAnsi="Times New Roman" w:cs="Times New Roman"/>
          <w:sz w:val="24"/>
          <w:szCs w:val="24"/>
        </w:rPr>
        <w:t>Na redovnim sjednicama Upravnog odbora rješavala su se pitanja koja kao obaveza proističu iz Statuta i o svim drugim pitanjima vezanim za kompletan rad ustanove.</w:t>
      </w:r>
    </w:p>
    <w:p w:rsidR="00D319A6" w:rsidRPr="00F32FAD" w:rsidRDefault="00D319A6" w:rsidP="00D319A6">
      <w:pPr>
        <w:jc w:val="both"/>
        <w:rPr>
          <w:rFonts w:ascii="Times New Roman" w:hAnsi="Times New Roman" w:cs="Times New Roman"/>
          <w:sz w:val="24"/>
          <w:szCs w:val="24"/>
        </w:rPr>
      </w:pPr>
      <w:r w:rsidRPr="00F32FAD">
        <w:rPr>
          <w:rFonts w:ascii="Times New Roman" w:hAnsi="Times New Roman" w:cs="Times New Roman"/>
          <w:sz w:val="24"/>
          <w:szCs w:val="24"/>
        </w:rPr>
        <w:t>Usvojen je Godišnji izvještaj o radu kao i Godišnji program rada.</w:t>
      </w:r>
    </w:p>
    <w:p w:rsidR="00D319A6" w:rsidRPr="00F32FAD" w:rsidRDefault="00D319A6" w:rsidP="00D319A6">
      <w:pPr>
        <w:jc w:val="both"/>
        <w:rPr>
          <w:rFonts w:ascii="Times New Roman" w:hAnsi="Times New Roman" w:cs="Times New Roman"/>
          <w:sz w:val="24"/>
          <w:szCs w:val="24"/>
        </w:rPr>
      </w:pPr>
      <w:r w:rsidRPr="00F32FAD">
        <w:rPr>
          <w:rFonts w:ascii="Times New Roman" w:hAnsi="Times New Roman" w:cs="Times New Roman"/>
          <w:sz w:val="24"/>
          <w:szCs w:val="24"/>
        </w:rPr>
        <w:t>Detaljno je analiziran Plan javnih nabavki nakon čega je isti i usvojen.</w:t>
      </w:r>
    </w:p>
    <w:p w:rsidR="00D319A6" w:rsidRPr="00F32FAD" w:rsidRDefault="00D319A6" w:rsidP="00D319A6">
      <w:pPr>
        <w:jc w:val="both"/>
        <w:rPr>
          <w:rFonts w:ascii="Times New Roman" w:hAnsi="Times New Roman" w:cs="Times New Roman"/>
          <w:sz w:val="24"/>
          <w:szCs w:val="24"/>
        </w:rPr>
      </w:pPr>
      <w:r w:rsidRPr="00F32FAD">
        <w:rPr>
          <w:rFonts w:ascii="Times New Roman" w:hAnsi="Times New Roman" w:cs="Times New Roman"/>
          <w:sz w:val="24"/>
          <w:szCs w:val="24"/>
        </w:rPr>
        <w:t>Usvojen je Finansiski izvještaj za 2022. godinu i diskutovalo se o potrošnji novca u narednom periodu.</w:t>
      </w:r>
    </w:p>
    <w:p w:rsidR="00D319A6" w:rsidRPr="00F32FAD" w:rsidRDefault="00D319A6" w:rsidP="00D319A6">
      <w:pPr>
        <w:jc w:val="both"/>
        <w:rPr>
          <w:rFonts w:ascii="Times New Roman" w:hAnsi="Times New Roman" w:cs="Times New Roman"/>
          <w:sz w:val="24"/>
          <w:szCs w:val="24"/>
        </w:rPr>
      </w:pPr>
      <w:r w:rsidRPr="00F32FAD">
        <w:rPr>
          <w:rFonts w:ascii="Times New Roman" w:hAnsi="Times New Roman" w:cs="Times New Roman"/>
          <w:sz w:val="24"/>
          <w:szCs w:val="24"/>
        </w:rPr>
        <w:t>Usvojen je Izvještaj o Popisu i odluke o rashodu.</w:t>
      </w:r>
    </w:p>
    <w:p w:rsidR="00D319A6" w:rsidRPr="00F32FAD" w:rsidRDefault="00D319A6" w:rsidP="00D319A6">
      <w:pPr>
        <w:jc w:val="both"/>
        <w:rPr>
          <w:rFonts w:ascii="Times New Roman" w:hAnsi="Times New Roman" w:cs="Times New Roman"/>
          <w:sz w:val="24"/>
          <w:szCs w:val="24"/>
        </w:rPr>
      </w:pPr>
      <w:r w:rsidRPr="00F32FAD">
        <w:rPr>
          <w:rFonts w:ascii="Times New Roman" w:hAnsi="Times New Roman" w:cs="Times New Roman"/>
          <w:sz w:val="24"/>
          <w:szCs w:val="24"/>
        </w:rPr>
        <w:t>Usvojena je odluka o izmjeni i dopuni Statuta</w:t>
      </w:r>
    </w:p>
    <w:p w:rsidR="00D319A6" w:rsidRPr="00F32FAD" w:rsidRDefault="00D319A6" w:rsidP="00D319A6">
      <w:pPr>
        <w:jc w:val="both"/>
        <w:rPr>
          <w:rFonts w:ascii="Times New Roman" w:hAnsi="Times New Roman" w:cs="Times New Roman"/>
          <w:sz w:val="24"/>
          <w:szCs w:val="24"/>
        </w:rPr>
      </w:pPr>
      <w:r w:rsidRPr="00F32FAD">
        <w:rPr>
          <w:rFonts w:ascii="Times New Roman" w:hAnsi="Times New Roman" w:cs="Times New Roman"/>
          <w:sz w:val="24"/>
          <w:szCs w:val="24"/>
        </w:rPr>
        <w:t>Donijeta je odluka da cijena za boravak i ishranu djece za 2023/2024. bude 50 eura. Donijeta je odluka da se godišnji odmori moraj</w:t>
      </w:r>
      <w:r w:rsidR="00C70BB2">
        <w:rPr>
          <w:rFonts w:ascii="Times New Roman" w:hAnsi="Times New Roman" w:cs="Times New Roman"/>
          <w:sz w:val="24"/>
          <w:szCs w:val="24"/>
        </w:rPr>
        <w:t>u iskoristiti u toku ljeta kao i</w:t>
      </w:r>
      <w:r w:rsidRPr="00F32FAD">
        <w:rPr>
          <w:rFonts w:ascii="Times New Roman" w:hAnsi="Times New Roman" w:cs="Times New Roman"/>
          <w:sz w:val="24"/>
          <w:szCs w:val="24"/>
        </w:rPr>
        <w:t xml:space="preserve"> odluka da upis za narednu školsku 2023/2024. budu online</w:t>
      </w:r>
      <w:r w:rsidR="00C70BB2">
        <w:rPr>
          <w:rFonts w:ascii="Times New Roman" w:hAnsi="Times New Roman" w:cs="Times New Roman"/>
          <w:sz w:val="24"/>
          <w:szCs w:val="24"/>
        </w:rPr>
        <w:t xml:space="preserve"> i neposredno u ustanovi</w:t>
      </w:r>
      <w:r w:rsidRPr="00F32FAD">
        <w:rPr>
          <w:rFonts w:ascii="Times New Roman" w:hAnsi="Times New Roman" w:cs="Times New Roman"/>
          <w:sz w:val="24"/>
          <w:szCs w:val="24"/>
        </w:rPr>
        <w:t>. Diskutovalo se o nabavci klima uredjaja. U vaspitnoj jedinici TQ je započet projekat izgradnje prostorije za djecu iz Ukrajine finansiran od strane MP i UNICEF-a. Postavljen je video nadzor u vaspitnoj jedinici u Petrovcu – donacije roditelja. Otvoren je interaktivni punkt u Lastvi za djecu dobi od 3 do 6 godina. Renovirano je 8 prostorija i 4 kupatila u vaspitnoj jedinici Centralni vrtić zahvaljujući donacijama OB i MK grupe iz BG. Postavljena su 2 nova mobilijara u Petrovcu i Centralnom vrtiću zahvaljujući donaciji opštine Budva. Započeta je postavka hidroizolacije na krovu Centralnog vrtića koji finansira naša ustanova i Opština Budva.</w:t>
      </w:r>
    </w:p>
    <w:p w:rsidR="00D319A6" w:rsidRPr="00F32FAD" w:rsidRDefault="00D319A6" w:rsidP="00D319A6">
      <w:pPr>
        <w:jc w:val="both"/>
        <w:rPr>
          <w:rFonts w:ascii="Times New Roman" w:hAnsi="Times New Roman" w:cs="Times New Roman"/>
          <w:sz w:val="24"/>
          <w:szCs w:val="24"/>
        </w:rPr>
      </w:pPr>
      <w:r w:rsidRPr="00F32FAD">
        <w:rPr>
          <w:rFonts w:ascii="Times New Roman" w:hAnsi="Times New Roman" w:cs="Times New Roman"/>
          <w:sz w:val="24"/>
          <w:szCs w:val="24"/>
        </w:rPr>
        <w:t>Usvojen je Pravilnik o sisitematizaciji radnih mjesta i Pravilnik o izmjenama i dopunama a isti su poslati MPNKS radi davanja saglasnosti.</w:t>
      </w:r>
    </w:p>
    <w:p w:rsidR="00D319A6" w:rsidRDefault="00D319A6" w:rsidP="001054F3">
      <w:pPr>
        <w:rPr>
          <w:rFonts w:ascii="Times New Roman" w:hAnsi="Times New Roman" w:cs="Times New Roman"/>
          <w:sz w:val="24"/>
          <w:szCs w:val="24"/>
        </w:rPr>
      </w:pPr>
    </w:p>
    <w:p w:rsidR="001E7A60" w:rsidRDefault="001E7A60" w:rsidP="001054F3">
      <w:pPr>
        <w:rPr>
          <w:rFonts w:ascii="Times New Roman" w:hAnsi="Times New Roman" w:cs="Times New Roman"/>
          <w:sz w:val="24"/>
          <w:szCs w:val="24"/>
        </w:rPr>
      </w:pPr>
    </w:p>
    <w:p w:rsidR="001E7A60" w:rsidRDefault="001E7A60" w:rsidP="001054F3">
      <w:pPr>
        <w:rPr>
          <w:rFonts w:ascii="Times New Roman" w:hAnsi="Times New Roman" w:cs="Times New Roman"/>
          <w:sz w:val="24"/>
          <w:szCs w:val="24"/>
        </w:rPr>
      </w:pPr>
    </w:p>
    <w:p w:rsidR="001E7A60" w:rsidRDefault="001E7A60" w:rsidP="001054F3">
      <w:pPr>
        <w:rPr>
          <w:rFonts w:ascii="Times New Roman" w:hAnsi="Times New Roman" w:cs="Times New Roman"/>
          <w:sz w:val="24"/>
          <w:szCs w:val="24"/>
        </w:rPr>
      </w:pPr>
    </w:p>
    <w:p w:rsidR="001E7A60" w:rsidRDefault="001E7A60" w:rsidP="001054F3">
      <w:pPr>
        <w:rPr>
          <w:rFonts w:ascii="Times New Roman" w:hAnsi="Times New Roman" w:cs="Times New Roman"/>
          <w:sz w:val="24"/>
          <w:szCs w:val="24"/>
        </w:rPr>
      </w:pPr>
    </w:p>
    <w:p w:rsidR="001E7A60" w:rsidRDefault="001E7A60" w:rsidP="001054F3">
      <w:pPr>
        <w:rPr>
          <w:rFonts w:ascii="Times New Roman" w:hAnsi="Times New Roman" w:cs="Times New Roman"/>
          <w:sz w:val="24"/>
          <w:szCs w:val="24"/>
        </w:rPr>
      </w:pPr>
    </w:p>
    <w:p w:rsidR="001E7A60" w:rsidRDefault="001E7A60" w:rsidP="001054F3">
      <w:pPr>
        <w:rPr>
          <w:rFonts w:ascii="Times New Roman" w:hAnsi="Times New Roman" w:cs="Times New Roman"/>
          <w:sz w:val="24"/>
          <w:szCs w:val="24"/>
        </w:rPr>
      </w:pPr>
    </w:p>
    <w:p w:rsidR="001E7A60" w:rsidRDefault="001E7A60" w:rsidP="001054F3">
      <w:pPr>
        <w:rPr>
          <w:rFonts w:ascii="Times New Roman" w:hAnsi="Times New Roman" w:cs="Times New Roman"/>
          <w:sz w:val="24"/>
          <w:szCs w:val="24"/>
        </w:rPr>
      </w:pPr>
    </w:p>
    <w:p w:rsidR="00181220" w:rsidRDefault="00181220" w:rsidP="001054F3">
      <w:pPr>
        <w:rPr>
          <w:rFonts w:ascii="Times New Roman" w:hAnsi="Times New Roman" w:cs="Times New Roman"/>
          <w:sz w:val="24"/>
          <w:szCs w:val="24"/>
        </w:rPr>
      </w:pPr>
    </w:p>
    <w:p w:rsidR="00D319A6" w:rsidRPr="00D319A6" w:rsidRDefault="00D319A6" w:rsidP="00D319A6">
      <w:pPr>
        <w:pStyle w:val="ListParagraph"/>
        <w:numPr>
          <w:ilvl w:val="0"/>
          <w:numId w:val="1"/>
        </w:numPr>
        <w:jc w:val="center"/>
        <w:rPr>
          <w:rFonts w:ascii="Times New Roman" w:hAnsi="Times New Roman" w:cs="Times New Roman"/>
          <w:sz w:val="28"/>
          <w:szCs w:val="28"/>
        </w:rPr>
      </w:pPr>
      <w:r w:rsidRPr="00D319A6">
        <w:rPr>
          <w:rFonts w:ascii="Times New Roman" w:hAnsi="Times New Roman" w:cs="Times New Roman"/>
          <w:b/>
          <w:sz w:val="28"/>
          <w:szCs w:val="28"/>
          <w:lang w:val="sr-Latn-ME"/>
        </w:rPr>
        <w:t>IZVJEŠTAJ O SARADNJI SA DRUŠTVENOM SREDINOM</w:t>
      </w:r>
    </w:p>
    <w:p w:rsidR="00D319A6" w:rsidRDefault="00D319A6" w:rsidP="00D319A6">
      <w:pPr>
        <w:pStyle w:val="ListParagraph"/>
        <w:ind w:left="630"/>
        <w:rPr>
          <w:rFonts w:ascii="Times New Roman" w:hAnsi="Times New Roman" w:cs="Times New Roman"/>
          <w:b/>
          <w:sz w:val="28"/>
          <w:szCs w:val="28"/>
          <w:lang w:val="sr-Latn-ME"/>
        </w:rPr>
      </w:pPr>
    </w:p>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Naša JPU je prepoznata, kako u opštini tako i u regiji, kao neko ko ostvaruje kontinuirano dobru saradnju sa društvenom sredinom. Naravno, svake godine se trudimo da tu saradnju još više osnažimo iniciranjem zajedničkih sastanaka i predlozima za još intenzivniju saradnju.</w:t>
      </w:r>
    </w:p>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Tokom protekle godine ostvarili smo saradnju sa mnogobrojnim institucijama što je rezultiralo učešćem naših vrtićana u gotovo svim manifestacijama organizovanim u našem gradu, a i poboljšanjem uslova rada ostvarenim kroz vrijedne donacije. Smatrali smo, a i dalje smatramo, da je kod djece vrlo korisno razvijati svijest o pripadnosti društvenoj sredini i njihovom učešću u aktivnostima iste. Ostvarili smo saradnju sa sledećim institucijama:</w:t>
      </w:r>
    </w:p>
    <w:p w:rsidR="00D319A6" w:rsidRPr="00F32FAD" w:rsidRDefault="00D319A6" w:rsidP="00D319A6">
      <w:pPr>
        <w:rPr>
          <w:rFonts w:ascii="Times New Roman" w:hAnsi="Times New Roman" w:cs="Times New Roman"/>
          <w:sz w:val="24"/>
          <w:szCs w:val="24"/>
          <w:lang w:val="sr-Latn-ME"/>
        </w:rPr>
      </w:pPr>
    </w:p>
    <w:tbl>
      <w:tblPr>
        <w:tblStyle w:val="TableGrid"/>
        <w:tblW w:w="0" w:type="auto"/>
        <w:tblLook w:val="04A0" w:firstRow="1" w:lastRow="0" w:firstColumn="1" w:lastColumn="0" w:noHBand="0" w:noVBand="1"/>
      </w:tblPr>
      <w:tblGrid>
        <w:gridCol w:w="2337"/>
        <w:gridCol w:w="2337"/>
        <w:gridCol w:w="2338"/>
        <w:gridCol w:w="2338"/>
      </w:tblGrid>
      <w:tr w:rsidR="00D319A6" w:rsidRPr="00F32FAD" w:rsidTr="00D319A6">
        <w:tc>
          <w:tcPr>
            <w:tcW w:w="2337" w:type="dxa"/>
          </w:tcPr>
          <w:p w:rsidR="00D319A6" w:rsidRPr="00F32FAD" w:rsidRDefault="00D319A6" w:rsidP="00D319A6">
            <w:pPr>
              <w:jc w:val="center"/>
              <w:rPr>
                <w:rFonts w:ascii="Times New Roman" w:hAnsi="Times New Roman" w:cs="Times New Roman"/>
                <w:sz w:val="24"/>
                <w:szCs w:val="24"/>
                <w:lang w:val="sr-Latn-ME"/>
              </w:rPr>
            </w:pPr>
            <w:r w:rsidRPr="00F32FAD">
              <w:rPr>
                <w:rFonts w:ascii="Times New Roman" w:hAnsi="Times New Roman" w:cs="Times New Roman"/>
                <w:sz w:val="24"/>
                <w:szCs w:val="24"/>
                <w:lang w:val="sr-Latn-ME"/>
              </w:rPr>
              <w:t>Institucija sa kojom se sarađuje</w:t>
            </w:r>
          </w:p>
        </w:tc>
        <w:tc>
          <w:tcPr>
            <w:tcW w:w="2337" w:type="dxa"/>
          </w:tcPr>
          <w:p w:rsidR="00D319A6" w:rsidRPr="00F32FAD" w:rsidRDefault="00D319A6" w:rsidP="00D319A6">
            <w:pPr>
              <w:jc w:val="center"/>
              <w:rPr>
                <w:rFonts w:ascii="Times New Roman" w:hAnsi="Times New Roman" w:cs="Times New Roman"/>
                <w:sz w:val="24"/>
                <w:szCs w:val="24"/>
                <w:lang w:val="sr-Latn-ME"/>
              </w:rPr>
            </w:pPr>
            <w:r w:rsidRPr="00F32FAD">
              <w:rPr>
                <w:rFonts w:ascii="Times New Roman" w:hAnsi="Times New Roman" w:cs="Times New Roman"/>
                <w:sz w:val="24"/>
                <w:szCs w:val="24"/>
                <w:lang w:val="sr-Latn-ME"/>
              </w:rPr>
              <w:t>Aktivnosti</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Vrijeme realizacije</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 xml:space="preserve">Indikatori </w:t>
            </w:r>
          </w:p>
        </w:tc>
      </w:tr>
      <w:tr w:rsidR="00D319A6" w:rsidRPr="00F32FAD" w:rsidTr="00D319A6">
        <w:trPr>
          <w:trHeight w:val="3435"/>
        </w:trPr>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Saradnja sa Ministarstvom prosvete i Zavodom za školstvo</w:t>
            </w:r>
          </w:p>
        </w:tc>
        <w:tc>
          <w:tcPr>
            <w:tcW w:w="2337" w:type="dxa"/>
          </w:tcPr>
          <w:p w:rsidR="00ED0EEC" w:rsidRPr="00F32FAD" w:rsidRDefault="00D319A6" w:rsidP="00D319A6">
            <w:pPr>
              <w:rPr>
                <w:rFonts w:ascii="Times New Roman" w:hAnsi="Times New Roman" w:cs="Times New Roman"/>
                <w:sz w:val="24"/>
                <w:szCs w:val="24"/>
              </w:rPr>
            </w:pPr>
            <w:r w:rsidRPr="00F32FAD">
              <w:rPr>
                <w:rFonts w:ascii="Times New Roman" w:hAnsi="Times New Roman" w:cs="Times New Roman"/>
                <w:sz w:val="24"/>
                <w:szCs w:val="24"/>
              </w:rPr>
              <w:t>Kontinuirana saradnja</w:t>
            </w:r>
            <w:r w:rsidR="00C70BB2">
              <w:rPr>
                <w:rFonts w:ascii="Times New Roman" w:hAnsi="Times New Roman" w:cs="Times New Roman"/>
                <w:sz w:val="24"/>
                <w:szCs w:val="24"/>
              </w:rPr>
              <w:t xml:space="preserve"> u smislu unapređenja v-o rada i</w:t>
            </w:r>
            <w:r w:rsidRPr="00F32FAD">
              <w:rPr>
                <w:rFonts w:ascii="Times New Roman" w:hAnsi="Times New Roman" w:cs="Times New Roman"/>
                <w:sz w:val="24"/>
                <w:szCs w:val="24"/>
              </w:rPr>
              <w:t xml:space="preserve"> poboljšanja uslova rada kroz praćenje preporuka, uputst</w:t>
            </w:r>
            <w:r w:rsidR="00877130" w:rsidRPr="00F32FAD">
              <w:rPr>
                <w:rFonts w:ascii="Times New Roman" w:hAnsi="Times New Roman" w:cs="Times New Roman"/>
                <w:sz w:val="24"/>
                <w:szCs w:val="24"/>
              </w:rPr>
              <w:t xml:space="preserve">ava smjernica koje smo pratili </w:t>
            </w:r>
          </w:p>
        </w:tc>
        <w:tc>
          <w:tcPr>
            <w:tcW w:w="2338" w:type="dxa"/>
          </w:tcPr>
          <w:p w:rsidR="00D319A6" w:rsidRPr="00F32FAD" w:rsidRDefault="00C70BB2" w:rsidP="00D319A6">
            <w:pPr>
              <w:rPr>
                <w:rFonts w:ascii="Times New Roman" w:hAnsi="Times New Roman" w:cs="Times New Roman"/>
                <w:sz w:val="24"/>
                <w:szCs w:val="24"/>
                <w:lang w:val="sr-Latn-ME"/>
              </w:rPr>
            </w:pPr>
            <w:r>
              <w:rPr>
                <w:rFonts w:ascii="Times New Roman" w:hAnsi="Times New Roman" w:cs="Times New Roman"/>
                <w:sz w:val="24"/>
                <w:szCs w:val="24"/>
                <w:lang w:val="sr-Latn-ME"/>
              </w:rPr>
              <w:t>Septembar 2022. – avgust 2023.</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Sastanci sa predstavnicima MP, mailovi</w:t>
            </w:r>
          </w:p>
        </w:tc>
      </w:tr>
      <w:tr w:rsidR="00D319A6" w:rsidRPr="00F32FAD" w:rsidTr="00D319A6">
        <w:trPr>
          <w:trHeight w:val="330"/>
        </w:trPr>
        <w:tc>
          <w:tcPr>
            <w:tcW w:w="2337" w:type="dxa"/>
          </w:tcPr>
          <w:p w:rsidR="00D319A6" w:rsidRPr="00F32FAD" w:rsidRDefault="00D319A6" w:rsidP="00D319A6">
            <w:pPr>
              <w:rPr>
                <w:rFonts w:ascii="Times New Roman" w:hAnsi="Times New Roman" w:cs="Times New Roman"/>
                <w:sz w:val="24"/>
                <w:szCs w:val="24"/>
                <w:lang w:val="sr-Latn-ME"/>
              </w:rPr>
            </w:pPr>
          </w:p>
        </w:tc>
        <w:tc>
          <w:tcPr>
            <w:tcW w:w="2337" w:type="dxa"/>
          </w:tcPr>
          <w:p w:rsidR="00D319A6" w:rsidRPr="00F32FAD" w:rsidRDefault="00D319A6" w:rsidP="00D319A6">
            <w:pPr>
              <w:rPr>
                <w:rFonts w:ascii="Times New Roman" w:hAnsi="Times New Roman" w:cs="Times New Roman"/>
                <w:sz w:val="24"/>
                <w:szCs w:val="24"/>
              </w:rPr>
            </w:pPr>
            <w:r w:rsidRPr="00F32FAD">
              <w:rPr>
                <w:rFonts w:ascii="Times New Roman" w:hAnsi="Times New Roman" w:cs="Times New Roman"/>
                <w:sz w:val="24"/>
                <w:szCs w:val="24"/>
              </w:rPr>
              <w:t>Prezentacije na društvenim mrežama aktivnosti koje</w:t>
            </w:r>
            <w:r w:rsidR="00C70BB2">
              <w:rPr>
                <w:rFonts w:ascii="Times New Roman" w:hAnsi="Times New Roman" w:cs="Times New Roman"/>
                <w:sz w:val="24"/>
                <w:szCs w:val="24"/>
              </w:rPr>
              <w:t xml:space="preserve"> su rađene sa djecom, oglednih i</w:t>
            </w:r>
            <w:r w:rsidRPr="00F32FAD">
              <w:rPr>
                <w:rFonts w:ascii="Times New Roman" w:hAnsi="Times New Roman" w:cs="Times New Roman"/>
                <w:sz w:val="24"/>
                <w:szCs w:val="24"/>
              </w:rPr>
              <w:t xml:space="preserve"> uglednih aktivnosti naših</w:t>
            </w:r>
            <w:r w:rsidR="00C70BB2">
              <w:rPr>
                <w:rFonts w:ascii="Times New Roman" w:hAnsi="Times New Roman" w:cs="Times New Roman"/>
                <w:sz w:val="24"/>
                <w:szCs w:val="24"/>
              </w:rPr>
              <w:t xml:space="preserve"> vaspitača, obavještenja  i svih bitnih aktivnosti vezanih</w:t>
            </w:r>
            <w:r w:rsidRPr="00F32FAD">
              <w:rPr>
                <w:rFonts w:ascii="Times New Roman" w:hAnsi="Times New Roman" w:cs="Times New Roman"/>
                <w:sz w:val="24"/>
                <w:szCs w:val="24"/>
              </w:rPr>
              <w:t xml:space="preserve"> za našu ustanovu</w:t>
            </w:r>
          </w:p>
        </w:tc>
        <w:tc>
          <w:tcPr>
            <w:tcW w:w="2338" w:type="dxa"/>
          </w:tcPr>
          <w:p w:rsidR="00D319A6" w:rsidRPr="00F32FAD" w:rsidRDefault="00C70BB2" w:rsidP="00D319A6">
            <w:pPr>
              <w:rPr>
                <w:rFonts w:ascii="Times New Roman" w:hAnsi="Times New Roman" w:cs="Times New Roman"/>
                <w:sz w:val="24"/>
                <w:szCs w:val="24"/>
                <w:lang w:val="sr-Latn-ME"/>
              </w:rPr>
            </w:pPr>
            <w:r>
              <w:rPr>
                <w:rFonts w:ascii="Times New Roman" w:hAnsi="Times New Roman" w:cs="Times New Roman"/>
                <w:sz w:val="24"/>
                <w:szCs w:val="24"/>
                <w:lang w:val="sr-Latn-ME"/>
              </w:rPr>
              <w:t>Septembar 2022. – avgust 2023</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Facebook i instagram stranica vrtića</w:t>
            </w:r>
          </w:p>
        </w:tc>
      </w:tr>
      <w:tr w:rsidR="00D319A6" w:rsidRPr="00F32FAD" w:rsidTr="00D319A6">
        <w:tc>
          <w:tcPr>
            <w:tcW w:w="2337" w:type="dxa"/>
            <w:tcBorders>
              <w:top w:val="nil"/>
            </w:tcBorders>
          </w:tcPr>
          <w:p w:rsidR="00D319A6" w:rsidRPr="00F32FAD" w:rsidRDefault="00D319A6" w:rsidP="00D319A6">
            <w:pPr>
              <w:rPr>
                <w:rFonts w:ascii="Times New Roman" w:hAnsi="Times New Roman" w:cs="Times New Roman"/>
                <w:sz w:val="24"/>
                <w:szCs w:val="24"/>
                <w:lang w:val="sr-Latn-ME"/>
              </w:rPr>
            </w:pPr>
          </w:p>
        </w:tc>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U Novom vrtiću održan je dvodnevni seminar pod nazivom „Samoevaluacija predškolske ustanove“. Seminaru su prisustvovali: direktor, pomoćnik direktora, dva stručna saradnika, 15 vaspitača i trijažna sestra</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03.12. 2022.</w:t>
            </w:r>
          </w:p>
          <w:p w:rsidR="00D319A6" w:rsidRPr="00F32FAD" w:rsidRDefault="00C70BB2" w:rsidP="00D319A6">
            <w:pPr>
              <w:rPr>
                <w:rFonts w:ascii="Times New Roman" w:hAnsi="Times New Roman" w:cs="Times New Roman"/>
                <w:sz w:val="24"/>
                <w:szCs w:val="24"/>
                <w:lang w:val="sr-Latn-ME"/>
              </w:rPr>
            </w:pPr>
            <w:r>
              <w:rPr>
                <w:rFonts w:ascii="Times New Roman" w:hAnsi="Times New Roman" w:cs="Times New Roman"/>
                <w:sz w:val="24"/>
                <w:szCs w:val="24"/>
                <w:lang w:val="sr-Latn-ME"/>
              </w:rPr>
              <w:t>i</w:t>
            </w:r>
          </w:p>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17.12.2023.</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Fotografije, sertifikati</w:t>
            </w:r>
          </w:p>
        </w:tc>
      </w:tr>
      <w:tr w:rsidR="00D319A6" w:rsidRPr="00F32FAD" w:rsidTr="00D319A6">
        <w:tc>
          <w:tcPr>
            <w:tcW w:w="2337" w:type="dxa"/>
          </w:tcPr>
          <w:p w:rsidR="00D319A6" w:rsidRPr="00F32FAD" w:rsidRDefault="00D319A6" w:rsidP="00D319A6">
            <w:pPr>
              <w:rPr>
                <w:rFonts w:ascii="Times New Roman" w:hAnsi="Times New Roman" w:cs="Times New Roman"/>
                <w:sz w:val="24"/>
                <w:szCs w:val="24"/>
                <w:lang w:val="sr-Latn-ME"/>
              </w:rPr>
            </w:pPr>
          </w:p>
        </w:tc>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Sa radom je počeo i Interaktivni punkt u Lastvi Grbaljskoj, u područnom odjeljenju škole „Nikola Đurković“. Prethodno je održana radionica u školi kako bi djeci i roditeljima prezentovali naš rad. Punkt je radio tri puta sedmično za djecu vrtićkog uzrasta. Do kraja nastavne godine prisustvovalo je 12-oro djece.</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29.03.2023.</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Ljetopis, dnevnik rada vaspitne grupe</w:t>
            </w:r>
          </w:p>
        </w:tc>
      </w:tr>
      <w:tr w:rsidR="00D319A6" w:rsidRPr="00F32FAD" w:rsidTr="00D319A6">
        <w:tc>
          <w:tcPr>
            <w:tcW w:w="2337" w:type="dxa"/>
          </w:tcPr>
          <w:p w:rsidR="00D319A6" w:rsidRPr="00F32FAD" w:rsidRDefault="00D319A6" w:rsidP="00D319A6">
            <w:pPr>
              <w:rPr>
                <w:rFonts w:ascii="Times New Roman" w:hAnsi="Times New Roman" w:cs="Times New Roman"/>
                <w:sz w:val="24"/>
                <w:szCs w:val="24"/>
                <w:lang w:val="sr-Latn-ME"/>
              </w:rPr>
            </w:pPr>
          </w:p>
        </w:tc>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Povodom obilježavanja Svjetskog dana Roma, održali smo radionicu u naselju „Palestina“, u Lastvi Grbaljskoj. Bilo je prisutno oko 30-oro djece prezentovane su likovne, fizičke, manipulativne, jezičke aktivnosti</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08.04.2023.</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Ljetopis</w:t>
            </w:r>
          </w:p>
        </w:tc>
      </w:tr>
      <w:tr w:rsidR="00D319A6" w:rsidRPr="00F32FAD" w:rsidTr="00D319A6">
        <w:tc>
          <w:tcPr>
            <w:tcW w:w="2337" w:type="dxa"/>
          </w:tcPr>
          <w:p w:rsidR="00D319A6" w:rsidRPr="00F32FAD" w:rsidRDefault="00D319A6" w:rsidP="00D319A6">
            <w:pPr>
              <w:rPr>
                <w:rFonts w:ascii="Times New Roman" w:hAnsi="Times New Roman" w:cs="Times New Roman"/>
                <w:sz w:val="24"/>
                <w:szCs w:val="24"/>
                <w:lang w:val="sr-Latn-ME"/>
              </w:rPr>
            </w:pPr>
          </w:p>
        </w:tc>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Prosvetni inspektor Ivan Zindović je izvršio inspekcijski nadzor evidencije i dokumentacije u našoj JPU i konstatovao zapisnikom da se ista vodi uredno</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 xml:space="preserve"> 03.07.2023.</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Zapisnik o izvršenom inspekcijskom nadzoru</w:t>
            </w:r>
          </w:p>
        </w:tc>
      </w:tr>
      <w:tr w:rsidR="00D319A6" w:rsidRPr="00F32FAD" w:rsidTr="00D319A6">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Saradnja sa Opštinom Budva</w:t>
            </w:r>
          </w:p>
        </w:tc>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 xml:space="preserve">Povodom Dana opštine Budva, u tržnom centru TQ Plazza postavili smo izložbu dječijih radova na ovu temu. Svi prolaznici su bili u prilici da razgledaju izložbu, radovi su bili sa svim potrebnim podacima </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17.11. – 28-11. 2022.</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Ljetopis</w:t>
            </w:r>
          </w:p>
        </w:tc>
      </w:tr>
      <w:tr w:rsidR="00D319A6" w:rsidRPr="00F32FAD" w:rsidTr="00D319A6">
        <w:tc>
          <w:tcPr>
            <w:tcW w:w="2337" w:type="dxa"/>
          </w:tcPr>
          <w:p w:rsidR="00D319A6" w:rsidRPr="00F32FAD" w:rsidRDefault="00D319A6" w:rsidP="00D319A6">
            <w:pPr>
              <w:rPr>
                <w:rFonts w:ascii="Times New Roman" w:hAnsi="Times New Roman" w:cs="Times New Roman"/>
                <w:sz w:val="24"/>
                <w:szCs w:val="24"/>
                <w:lang w:val="sr-Latn-ME"/>
              </w:rPr>
            </w:pPr>
          </w:p>
        </w:tc>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Služba za informacione tehnologije Opštine Budva našoj JPU dala na revers štampač – kopir LEXMARK MX521, S No 701704330NPML</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08.06.2023.</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Postojanje istog</w:t>
            </w:r>
          </w:p>
        </w:tc>
      </w:tr>
      <w:tr w:rsidR="00D319A6" w:rsidRPr="00F32FAD" w:rsidTr="00D319A6">
        <w:tc>
          <w:tcPr>
            <w:tcW w:w="2337" w:type="dxa"/>
          </w:tcPr>
          <w:p w:rsidR="00D319A6" w:rsidRPr="00F32FAD" w:rsidRDefault="00D319A6" w:rsidP="00D319A6">
            <w:pPr>
              <w:rPr>
                <w:rFonts w:ascii="Times New Roman" w:hAnsi="Times New Roman" w:cs="Times New Roman"/>
                <w:sz w:val="24"/>
                <w:szCs w:val="24"/>
                <w:lang w:val="sr-Latn-ME"/>
              </w:rPr>
            </w:pPr>
          </w:p>
        </w:tc>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U Centralnom vrtiću su u potpunosti renovirana četiri toaleta, kao i postavka laminata i krečenje prostorija</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Maj 2023.</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Uvid u prostorije, fotografije, tenderska dokumentacija, pismo namjere</w:t>
            </w:r>
          </w:p>
        </w:tc>
      </w:tr>
      <w:tr w:rsidR="00D319A6" w:rsidRPr="00F32FAD" w:rsidTr="00D319A6">
        <w:tc>
          <w:tcPr>
            <w:tcW w:w="2337" w:type="dxa"/>
          </w:tcPr>
          <w:p w:rsidR="00D319A6" w:rsidRPr="00F32FAD" w:rsidRDefault="00D319A6" w:rsidP="00D319A6">
            <w:pPr>
              <w:rPr>
                <w:rFonts w:ascii="Times New Roman" w:hAnsi="Times New Roman" w:cs="Times New Roman"/>
                <w:sz w:val="24"/>
                <w:szCs w:val="24"/>
                <w:lang w:val="sr-Latn-ME"/>
              </w:rPr>
            </w:pPr>
          </w:p>
        </w:tc>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U VJ Centralni vrtić i VJ Petrovac opština Budva je donirala dvorišni mobilijar i njegovo postavljanje</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Jun 2023.</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Postojanje istih, pisma namjere</w:t>
            </w:r>
          </w:p>
        </w:tc>
      </w:tr>
      <w:tr w:rsidR="00D319A6" w:rsidRPr="00F32FAD" w:rsidTr="00D319A6">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Saradnja sa drugim obrazovnim institucijama</w:t>
            </w:r>
          </w:p>
        </w:tc>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Predškolska grupa iz Novog vrtića se predstavila ritmičkom igrom</w:t>
            </w:r>
            <w:r w:rsidR="00AC366F" w:rsidRPr="00F32FAD">
              <w:rPr>
                <w:rFonts w:ascii="Times New Roman" w:hAnsi="Times New Roman" w:cs="Times New Roman"/>
                <w:sz w:val="24"/>
                <w:szCs w:val="24"/>
                <w:lang w:val="sr-Latn-ME"/>
              </w:rPr>
              <w:t xml:space="preserve"> na priredbi povodom proslave D</w:t>
            </w:r>
            <w:r w:rsidRPr="00F32FAD">
              <w:rPr>
                <w:rFonts w:ascii="Times New Roman" w:hAnsi="Times New Roman" w:cs="Times New Roman"/>
                <w:sz w:val="24"/>
                <w:szCs w:val="24"/>
                <w:lang w:val="sr-Latn-ME"/>
              </w:rPr>
              <w:t>ana dnevnog centra u Akademiji znanja</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07.10. 2023.</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Ljetopis</w:t>
            </w:r>
          </w:p>
        </w:tc>
      </w:tr>
      <w:tr w:rsidR="00D319A6" w:rsidRPr="00F32FAD" w:rsidTr="00D319A6">
        <w:tc>
          <w:tcPr>
            <w:tcW w:w="2337" w:type="dxa"/>
          </w:tcPr>
          <w:p w:rsidR="00D319A6" w:rsidRPr="00F32FAD" w:rsidRDefault="00D319A6" w:rsidP="00D319A6">
            <w:pPr>
              <w:rPr>
                <w:rFonts w:ascii="Times New Roman" w:hAnsi="Times New Roman" w:cs="Times New Roman"/>
                <w:sz w:val="24"/>
                <w:szCs w:val="24"/>
                <w:lang w:val="sr-Latn-ME"/>
              </w:rPr>
            </w:pPr>
          </w:p>
        </w:tc>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Djeca iz OŠ „Mirko Srzentić“ iz Petrovca su za djecu iz VJ Petrovac pripremila i realizovala predstavu „Deda Mraz ipak postoji“</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28.12.2022.</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Ljetopis</w:t>
            </w:r>
          </w:p>
        </w:tc>
      </w:tr>
      <w:tr w:rsidR="00D319A6" w:rsidRPr="00F32FAD" w:rsidTr="00D319A6">
        <w:tc>
          <w:tcPr>
            <w:tcW w:w="2337" w:type="dxa"/>
          </w:tcPr>
          <w:p w:rsidR="00D319A6" w:rsidRPr="00F32FAD" w:rsidRDefault="00D319A6" w:rsidP="00D319A6">
            <w:pPr>
              <w:rPr>
                <w:rFonts w:ascii="Times New Roman" w:hAnsi="Times New Roman" w:cs="Times New Roman"/>
                <w:sz w:val="24"/>
                <w:szCs w:val="24"/>
                <w:lang w:val="sr-Latn-ME"/>
              </w:rPr>
            </w:pPr>
          </w:p>
        </w:tc>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U okviru planiranih posjeta predškolskim ustanovama, naša JPU je ugostila koleginice/kolege iz JPU „Vukosava Ivanović Mašanović“. Cilj posjete je ostvaren: unapređenje saradnje predškolskih ustanova i neposredna razmjena iskustva između kolega</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09.03.2023.</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Ljetopis</w:t>
            </w:r>
          </w:p>
        </w:tc>
      </w:tr>
      <w:tr w:rsidR="007A5114" w:rsidRPr="00F32FAD" w:rsidTr="00D319A6">
        <w:tc>
          <w:tcPr>
            <w:tcW w:w="2337" w:type="dxa"/>
          </w:tcPr>
          <w:p w:rsidR="007A5114" w:rsidRPr="00F32FAD" w:rsidRDefault="007A5114" w:rsidP="00D319A6">
            <w:pPr>
              <w:rPr>
                <w:rFonts w:ascii="Times New Roman" w:hAnsi="Times New Roman" w:cs="Times New Roman"/>
                <w:sz w:val="24"/>
                <w:szCs w:val="24"/>
                <w:lang w:val="sr-Latn-ME"/>
              </w:rPr>
            </w:pPr>
          </w:p>
        </w:tc>
        <w:tc>
          <w:tcPr>
            <w:tcW w:w="2337" w:type="dxa"/>
          </w:tcPr>
          <w:p w:rsidR="007A5114" w:rsidRPr="00F32FAD" w:rsidRDefault="007A5114" w:rsidP="00D319A6">
            <w:pPr>
              <w:rPr>
                <w:rFonts w:ascii="Times New Roman" w:hAnsi="Times New Roman" w:cs="Times New Roman"/>
                <w:sz w:val="24"/>
                <w:szCs w:val="24"/>
                <w:lang w:val="sr-Latn-ME"/>
              </w:rPr>
            </w:pPr>
            <w:r>
              <w:rPr>
                <w:rFonts w:ascii="Times New Roman" w:hAnsi="Times New Roman" w:cs="Times New Roman"/>
                <w:sz w:val="24"/>
                <w:szCs w:val="24"/>
                <w:lang w:val="sr-Latn-ME"/>
              </w:rPr>
              <w:t>U područnom odjeljenju, u Lastvi Grbaljskoj, OŠ „Nikola Đurković“ iz Radanovića, otvoren je naš prvi Interaktivni punkt za djecu vrtićkog uzrasta</w:t>
            </w:r>
          </w:p>
        </w:tc>
        <w:tc>
          <w:tcPr>
            <w:tcW w:w="2338" w:type="dxa"/>
          </w:tcPr>
          <w:p w:rsidR="007A5114" w:rsidRPr="00F32FAD" w:rsidRDefault="007A5114" w:rsidP="00D319A6">
            <w:pPr>
              <w:rPr>
                <w:rFonts w:ascii="Times New Roman" w:hAnsi="Times New Roman" w:cs="Times New Roman"/>
                <w:sz w:val="24"/>
                <w:szCs w:val="24"/>
                <w:lang w:val="sr-Latn-ME"/>
              </w:rPr>
            </w:pPr>
            <w:r>
              <w:rPr>
                <w:rFonts w:ascii="Times New Roman" w:hAnsi="Times New Roman" w:cs="Times New Roman"/>
                <w:sz w:val="24"/>
                <w:szCs w:val="24"/>
                <w:lang w:val="sr-Latn-ME"/>
              </w:rPr>
              <w:t>29.03.2023.</w:t>
            </w:r>
          </w:p>
        </w:tc>
        <w:tc>
          <w:tcPr>
            <w:tcW w:w="2338" w:type="dxa"/>
          </w:tcPr>
          <w:p w:rsidR="007A5114" w:rsidRPr="00F32FAD" w:rsidRDefault="007A5114" w:rsidP="00D319A6">
            <w:pPr>
              <w:rPr>
                <w:rFonts w:ascii="Times New Roman" w:hAnsi="Times New Roman" w:cs="Times New Roman"/>
                <w:sz w:val="24"/>
                <w:szCs w:val="24"/>
                <w:lang w:val="sr-Latn-ME"/>
              </w:rPr>
            </w:pPr>
            <w:r>
              <w:rPr>
                <w:rFonts w:ascii="Times New Roman" w:hAnsi="Times New Roman" w:cs="Times New Roman"/>
                <w:sz w:val="24"/>
                <w:szCs w:val="24"/>
                <w:lang w:val="sr-Latn-ME"/>
              </w:rPr>
              <w:t>Ljetopis, foto - zapisi</w:t>
            </w:r>
          </w:p>
        </w:tc>
      </w:tr>
      <w:tr w:rsidR="00D319A6" w:rsidRPr="00F32FAD" w:rsidTr="00D319A6">
        <w:tc>
          <w:tcPr>
            <w:tcW w:w="2337" w:type="dxa"/>
          </w:tcPr>
          <w:p w:rsidR="00D319A6" w:rsidRPr="00F32FAD" w:rsidRDefault="00D319A6" w:rsidP="00D319A6">
            <w:pPr>
              <w:rPr>
                <w:rFonts w:ascii="Times New Roman" w:hAnsi="Times New Roman" w:cs="Times New Roman"/>
                <w:sz w:val="24"/>
                <w:szCs w:val="24"/>
                <w:lang w:val="sr-Latn-ME"/>
              </w:rPr>
            </w:pPr>
          </w:p>
        </w:tc>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JPU „Naša radost“ – Herceg Novi organizovala je umjetnički/ likovni/ vajarski/ multimedijalni konkurs na temu „Moja lutka“. Poslali smo 65 radova. U kategoriji likovnog rada osvojili smo treće mjesto, a u kategoriji 3D lutke – drugo mjesto</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16.03.2023.</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Zapisnik sa imenima poslatih radova, diplome djece koja su ucestvovala</w:t>
            </w:r>
          </w:p>
        </w:tc>
      </w:tr>
      <w:tr w:rsidR="00D319A6" w:rsidRPr="00F32FAD" w:rsidTr="00D319A6">
        <w:tc>
          <w:tcPr>
            <w:tcW w:w="2337" w:type="dxa"/>
          </w:tcPr>
          <w:p w:rsidR="00D319A6" w:rsidRPr="00F32FAD" w:rsidRDefault="00D319A6" w:rsidP="00D319A6">
            <w:pPr>
              <w:rPr>
                <w:rFonts w:ascii="Times New Roman" w:hAnsi="Times New Roman" w:cs="Times New Roman"/>
                <w:sz w:val="24"/>
                <w:szCs w:val="24"/>
                <w:lang w:val="sr-Latn-ME"/>
              </w:rPr>
            </w:pPr>
          </w:p>
        </w:tc>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 xml:space="preserve">Učestvovali smo na nagradnom likovnom konkursu PU „Poletarac“ iz Odzaka. Poslato je 86 radova. </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21.04.2023.</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Zapisnik sa imenima poslatih radova, diplome djece</w:t>
            </w:r>
          </w:p>
        </w:tc>
      </w:tr>
      <w:tr w:rsidR="00D319A6" w:rsidRPr="00F32FAD" w:rsidTr="00D319A6">
        <w:tc>
          <w:tcPr>
            <w:tcW w:w="2337" w:type="dxa"/>
          </w:tcPr>
          <w:p w:rsidR="00D319A6" w:rsidRPr="00F32FAD" w:rsidRDefault="00D319A6" w:rsidP="00D319A6">
            <w:pPr>
              <w:rPr>
                <w:rFonts w:ascii="Times New Roman" w:hAnsi="Times New Roman" w:cs="Times New Roman"/>
                <w:sz w:val="24"/>
                <w:szCs w:val="24"/>
                <w:lang w:val="sr-Latn-ME"/>
              </w:rPr>
            </w:pPr>
          </w:p>
        </w:tc>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Predškolci iz VJ Petrovac posjetili su prvi razred OŠ „Mirko Srzentić“. Djeca su prisustvovala času u kome su vaspitačica i učiteljica organizovale za djecu različite aktivnosti.</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09.05.2023.</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Ljetopis</w:t>
            </w:r>
          </w:p>
        </w:tc>
      </w:tr>
      <w:tr w:rsidR="00D319A6" w:rsidRPr="00F32FAD" w:rsidTr="00D319A6">
        <w:tc>
          <w:tcPr>
            <w:tcW w:w="2337" w:type="dxa"/>
          </w:tcPr>
          <w:p w:rsidR="00D319A6" w:rsidRPr="00F32FAD" w:rsidRDefault="00D319A6" w:rsidP="00D319A6">
            <w:pPr>
              <w:rPr>
                <w:rFonts w:ascii="Times New Roman" w:hAnsi="Times New Roman" w:cs="Times New Roman"/>
                <w:sz w:val="24"/>
                <w:szCs w:val="24"/>
                <w:lang w:val="sr-Latn-ME"/>
              </w:rPr>
            </w:pPr>
          </w:p>
        </w:tc>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U okviru TP prelaska djece iz vrtića u OŠ, iz Druge osnovne škole su nas posjetile psiholog i pedagog, a iz OŠ „Stefan Mitrov Ljubiša“ pedagog i logoped. Posjetili su predškolske grupe, razgovarali sa vaspitačima i razmijenili profesionalna iskustva sa našim stručnim saradnicima</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10.05. – 16.05.2023.</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Zapisnisi u okviru TP</w:t>
            </w:r>
          </w:p>
        </w:tc>
      </w:tr>
      <w:tr w:rsidR="00D319A6" w:rsidRPr="00F32FAD" w:rsidTr="00D319A6">
        <w:tc>
          <w:tcPr>
            <w:tcW w:w="2337" w:type="dxa"/>
          </w:tcPr>
          <w:p w:rsidR="00D319A6" w:rsidRPr="00F32FAD" w:rsidRDefault="00D319A6" w:rsidP="00D319A6">
            <w:pPr>
              <w:rPr>
                <w:rFonts w:ascii="Times New Roman" w:hAnsi="Times New Roman" w:cs="Times New Roman"/>
                <w:sz w:val="24"/>
                <w:szCs w:val="24"/>
                <w:lang w:val="sr-Latn-ME"/>
              </w:rPr>
            </w:pPr>
          </w:p>
        </w:tc>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Na poziv Saveza udruženja medicinskih sestara Srbije, dvije medicinske sestre iz naše ustanove su imale prezentaciju aktivnosti na nacionalnom kongresu medicinskih sestara predškolskih ustanova Srbije iz oblasti preventivne zdravstvene zaštite</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11.05. – 14.05.2023.</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Zbornik radova, Ljetopis</w:t>
            </w:r>
          </w:p>
        </w:tc>
      </w:tr>
      <w:tr w:rsidR="00D319A6" w:rsidRPr="00F32FAD" w:rsidTr="00D319A6">
        <w:tc>
          <w:tcPr>
            <w:tcW w:w="2337" w:type="dxa"/>
          </w:tcPr>
          <w:p w:rsidR="00D319A6" w:rsidRPr="00F32FAD" w:rsidRDefault="00D319A6" w:rsidP="00D319A6">
            <w:pPr>
              <w:rPr>
                <w:rFonts w:ascii="Times New Roman" w:hAnsi="Times New Roman" w:cs="Times New Roman"/>
                <w:sz w:val="24"/>
                <w:szCs w:val="24"/>
                <w:lang w:val="sr-Latn-ME"/>
              </w:rPr>
            </w:pPr>
          </w:p>
        </w:tc>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U VJ Petrovac, TQ Plazza i Centralni vrtić nastavnice iz muzičke škole obavile su testiranje muzičkih sposobnosti djece predškolskog uzrasta</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25.05. – 27.05. 2023.</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Testovi koji postoje u Muzičkoj školi</w:t>
            </w:r>
          </w:p>
        </w:tc>
      </w:tr>
      <w:tr w:rsidR="00D319A6" w:rsidRPr="00F32FAD" w:rsidTr="00D319A6">
        <w:tc>
          <w:tcPr>
            <w:tcW w:w="2337" w:type="dxa"/>
          </w:tcPr>
          <w:p w:rsidR="00D319A6" w:rsidRPr="00F32FAD" w:rsidRDefault="00D319A6" w:rsidP="00D319A6">
            <w:pPr>
              <w:rPr>
                <w:rFonts w:ascii="Times New Roman" w:hAnsi="Times New Roman" w:cs="Times New Roman"/>
                <w:sz w:val="24"/>
                <w:szCs w:val="24"/>
                <w:lang w:val="sr-Latn-ME"/>
              </w:rPr>
            </w:pPr>
          </w:p>
        </w:tc>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Djeca iz predškolskih grupa is VJ Centralni vrtić i TQ posjetili su drugare u odjeljenjima prvog razreda OŠ „Stefan Mitrov Ljubiša“. Zamjenica direktora je pozdravila prisutne a onda su proveli čas sa svojim drugarima</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30.05. – 01.06.2023.</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Ljetopis</w:t>
            </w:r>
          </w:p>
        </w:tc>
      </w:tr>
      <w:tr w:rsidR="00D319A6" w:rsidRPr="00F32FAD" w:rsidTr="00D319A6">
        <w:tc>
          <w:tcPr>
            <w:tcW w:w="2337" w:type="dxa"/>
          </w:tcPr>
          <w:p w:rsidR="00D319A6" w:rsidRPr="00F32FAD" w:rsidRDefault="00D319A6" w:rsidP="00D319A6">
            <w:pPr>
              <w:rPr>
                <w:rFonts w:ascii="Times New Roman" w:hAnsi="Times New Roman" w:cs="Times New Roman"/>
                <w:sz w:val="24"/>
                <w:szCs w:val="24"/>
                <w:lang w:val="sr-Latn-ME"/>
              </w:rPr>
            </w:pPr>
          </w:p>
        </w:tc>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Djeca iz VJ Novi vrtić i Sveti Stefan posjetila su drugare prvih razreda Druge osnovne škole i sa njima provela jedan čas</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01.06.2023.</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Ljetopis</w:t>
            </w:r>
          </w:p>
        </w:tc>
      </w:tr>
      <w:tr w:rsidR="00D319A6" w:rsidRPr="00F32FAD" w:rsidTr="00D319A6">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Saradnja sa komunalnim preduzećem i Gradskim zelenilom</w:t>
            </w:r>
          </w:p>
        </w:tc>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Kontinuirana saradnja, redovno održavanje dvorišta četiri naša objekta</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Tokom cijele godine</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Uvid u dvorišta</w:t>
            </w:r>
          </w:p>
        </w:tc>
      </w:tr>
      <w:tr w:rsidR="00D319A6" w:rsidRPr="00F32FAD" w:rsidTr="00D319A6">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Saradnja sa RTV Budva</w:t>
            </w:r>
          </w:p>
        </w:tc>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Na ovoj tv su išla redovna obavještenja o svim našim aktivnostima. Takođe, njihova ekipa je ispratila sve naše priredbe, važne događaje, kako u objektima, tako i van njih. Naša pedagogica je redovan gost u jutarnjem programu, a direktor i vaspitačice u informativnoj emisiji „Polis“</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Tokom cijele godine</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Uvid u emisije tv Budva</w:t>
            </w:r>
          </w:p>
        </w:tc>
      </w:tr>
      <w:tr w:rsidR="00D319A6" w:rsidRPr="00F32FAD" w:rsidTr="00D319A6">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Turistička organizacija Budva</w:t>
            </w:r>
          </w:p>
        </w:tc>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TOB je obezbijedila vrijednu donaciju za sve naše vrtićane – novogodišnje paketiće</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Decembar 2022.</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Račun, pismo namjere</w:t>
            </w:r>
          </w:p>
        </w:tc>
      </w:tr>
      <w:tr w:rsidR="00D319A6" w:rsidRPr="00F32FAD" w:rsidTr="00D319A6">
        <w:tc>
          <w:tcPr>
            <w:tcW w:w="2337" w:type="dxa"/>
          </w:tcPr>
          <w:p w:rsidR="00D319A6" w:rsidRPr="00F32FAD" w:rsidRDefault="00D319A6" w:rsidP="00D319A6">
            <w:pPr>
              <w:rPr>
                <w:rFonts w:ascii="Times New Roman" w:hAnsi="Times New Roman" w:cs="Times New Roman"/>
                <w:sz w:val="24"/>
                <w:szCs w:val="24"/>
                <w:lang w:val="sr-Latn-ME"/>
              </w:rPr>
            </w:pPr>
          </w:p>
        </w:tc>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Učestvovali smo na svim manifestacijama koje su organizovane od strane TOB-a:“Stay there“; „Budi u Budvi“; „Od Uskrsa do Vaskrsa“</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Tokom cijele godine</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 xml:space="preserve">Ljetopis </w:t>
            </w:r>
          </w:p>
        </w:tc>
      </w:tr>
      <w:tr w:rsidR="00D319A6" w:rsidRPr="00F32FAD" w:rsidTr="00D319A6">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JU „Muzeji i galerije“</w:t>
            </w:r>
          </w:p>
        </w:tc>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JU „Muzeji i galerije“ su svim našim predškolcima obezbijedile besplatan ulaz u izložbeni prostor. Djeca su se upoznala sa arheologijom i prezentovana im je kulturna istorija grada.</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Oktobar 2022., Maj 2023.</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Ljetopis</w:t>
            </w:r>
          </w:p>
        </w:tc>
      </w:tr>
      <w:tr w:rsidR="00D319A6" w:rsidRPr="00F32FAD" w:rsidTr="00D319A6">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Crveni krst</w:t>
            </w:r>
          </w:p>
        </w:tc>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Volonteri Crvenog krsta su za djecu iz Novog vrtića održali prezentaciju svog rada. Djeca su dobila korisne informacije o misiji Crvenog krsta, volonterizmu, prvoj pomoći, zdravom načinu života.</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08.05.2023.</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Ljetopis, igračke podijeljene po grupama</w:t>
            </w:r>
          </w:p>
        </w:tc>
      </w:tr>
      <w:tr w:rsidR="00D319A6" w:rsidRPr="00F32FAD" w:rsidTr="00D319A6">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NLB banka</w:t>
            </w:r>
          </w:p>
        </w:tc>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U predškolskim grupama u Centralnom vrtiću obilježen je Dan štednje. Djeca su posjetila banku gdje su im zaposleni objasnili njihovo zanimanje i sistem funkcionisanja</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31.10.2022.</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 xml:space="preserve">Ljetopis </w:t>
            </w:r>
          </w:p>
        </w:tc>
      </w:tr>
      <w:tr w:rsidR="00D319A6" w:rsidRPr="00F32FAD" w:rsidTr="00D319A6">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Saradnja sa TQ centrom</w:t>
            </w:r>
          </w:p>
        </w:tc>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U holu TQ centra smo održali višednevnu izložbu novogodišnjih likovnih radova</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Decembar 2022.</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Fotografije sa izložbe</w:t>
            </w:r>
          </w:p>
        </w:tc>
      </w:tr>
      <w:tr w:rsidR="00D319A6" w:rsidRPr="00F32FAD" w:rsidTr="00D319A6">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Dom zdravlja Budva</w:t>
            </w:r>
          </w:p>
        </w:tc>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Imali smo kontinuiranu saradnju sa stručnim timom Doma zdravlja (savjeti, informacije, preporuke), naši zaposleni su radili redovne sanitarne preglede</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Tokom cijele godine</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Uvid u sanitarnu evidenciju</w:t>
            </w:r>
          </w:p>
        </w:tc>
      </w:tr>
      <w:tr w:rsidR="00D319A6" w:rsidRPr="00F32FAD" w:rsidTr="00D319A6">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 xml:space="preserve">Biblioteka </w:t>
            </w:r>
          </w:p>
        </w:tc>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Nekoliko grupa je posjetilo biblioteku i djeca su informisana o važnosti čitanja knjiga</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Oktobar 2022.</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Zapisi u radnim knjigama</w:t>
            </w:r>
          </w:p>
        </w:tc>
      </w:tr>
      <w:tr w:rsidR="00D319A6" w:rsidRPr="00F32FAD" w:rsidTr="00D319A6">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 xml:space="preserve">Stomatološka ordinacija </w:t>
            </w:r>
          </w:p>
        </w:tc>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Tri vaspitne grupe su posjetili stomatolozi. Djeci su prezentovali dentalnu higijenu i edukovali ih o važnosti njenog održavanja, prevenciji karijesa i drugih oboljenja</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Tokom cijele godine</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Zapisi u radnim sveskama</w:t>
            </w:r>
          </w:p>
        </w:tc>
      </w:tr>
      <w:tr w:rsidR="00D319A6" w:rsidRPr="00F32FAD" w:rsidTr="00D319A6">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Centar bezbjednosti Budva</w:t>
            </w:r>
          </w:p>
        </w:tc>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Redovne kontrole vozila i vozača prilikom organizovanja izleta djece</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Tokom cijele godine</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 xml:space="preserve">Mailovi </w:t>
            </w:r>
          </w:p>
        </w:tc>
      </w:tr>
      <w:tr w:rsidR="00D319A6" w:rsidRPr="00F32FAD" w:rsidTr="00D319A6">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Bioskop Cadmus</w:t>
            </w:r>
          </w:p>
        </w:tc>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U okviru Dječije nedjelje, djeca vrtićkih grupa su dobila besplatan ulaz za filmove „Mulan“ i „Bezrepi Pele“</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03.10. – 07.10. 2022.</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Ljetopis</w:t>
            </w:r>
          </w:p>
        </w:tc>
      </w:tr>
      <w:tr w:rsidR="00D319A6" w:rsidRPr="00F32FAD" w:rsidTr="00D319A6">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Centar za socijalni rad</w:t>
            </w:r>
          </w:p>
        </w:tc>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Psiholog Miljana Milićević je ostvarivala kontinuiranu saradnju u vidu informacija, preporuka, u slučajevima kada postoji spor između roditelja ili je dijete pod njihovom zaštitom. Takođe, ostvarujemo saradnju prilikom upisa djece, korisnika MOP-a</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Tokom cijele godine</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 xml:space="preserve">Zapisnici </w:t>
            </w:r>
          </w:p>
        </w:tc>
      </w:tr>
      <w:tr w:rsidR="00D319A6" w:rsidRPr="00F32FAD" w:rsidTr="00D319A6">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Zavod za zapošljavanje</w:t>
            </w:r>
          </w:p>
        </w:tc>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Ovu instituciju smo informisali o slobodnim radnim mjestima i ostvarivali saradnju prilikom angažovanja radnika</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Tokom cijele godine</w:t>
            </w:r>
          </w:p>
        </w:tc>
        <w:tc>
          <w:tcPr>
            <w:tcW w:w="2338" w:type="dxa"/>
          </w:tcPr>
          <w:p w:rsidR="00D319A6" w:rsidRPr="00F32FAD" w:rsidRDefault="00D319A6" w:rsidP="00D319A6">
            <w:pPr>
              <w:rPr>
                <w:rFonts w:ascii="Times New Roman" w:hAnsi="Times New Roman" w:cs="Times New Roman"/>
                <w:sz w:val="24"/>
                <w:szCs w:val="24"/>
                <w:lang w:val="sr-Latn-ME"/>
              </w:rPr>
            </w:pPr>
          </w:p>
        </w:tc>
      </w:tr>
      <w:tr w:rsidR="00D319A6" w:rsidRPr="00F32FAD" w:rsidTr="00D319A6">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Mediteranski sportski centar</w:t>
            </w:r>
          </w:p>
        </w:tc>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Od strane MSC-a nam je bez nadoknade ustupljen prostor na korišćenje tokom probi i priredbi za Novu godinu i Dan vrtića. Njihovi zaposleni su pomagali prilikom postavljanja scene</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Decembar 2022.,</w:t>
            </w:r>
          </w:p>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April 2023.</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 xml:space="preserve">Ljetopis </w:t>
            </w:r>
          </w:p>
        </w:tc>
      </w:tr>
      <w:tr w:rsidR="00D319A6" w:rsidRPr="00F32FAD" w:rsidTr="00D319A6">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Specijalna olimpijada</w:t>
            </w:r>
          </w:p>
        </w:tc>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Formiran je tim za SO, obavljeni razgovori sa roditeljima i odabrana djeca koja su učestvovala. U VJ TQ Plazza postavljen je poligon, urađena su testiranja djece, treninzi i ponovna testiranja</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Oktobar 2022. – jun 2023.</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Ljetopis, objave na društvenim mrežama, zapisi SO</w:t>
            </w:r>
          </w:p>
        </w:tc>
      </w:tr>
      <w:tr w:rsidR="00D319A6" w:rsidRPr="00F32FAD" w:rsidTr="00D319A6">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Hoteli i restorani na području opštine</w:t>
            </w:r>
          </w:p>
        </w:tc>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Mlađa grupa iz VJ TQ Plazza posjetila je restoran „Porto“ i naučili proizvodnju pravljenja hljeba i ostalih proizvoda od tijesta</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14.03.2023.</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 xml:space="preserve">Ljetopis </w:t>
            </w:r>
          </w:p>
        </w:tc>
      </w:tr>
      <w:tr w:rsidR="00D319A6" w:rsidRPr="00F32FAD" w:rsidTr="00D319A6">
        <w:tc>
          <w:tcPr>
            <w:tcW w:w="2337" w:type="dxa"/>
          </w:tcPr>
          <w:p w:rsidR="00D319A6" w:rsidRPr="00F32FAD" w:rsidRDefault="00D319A6" w:rsidP="00D319A6">
            <w:pPr>
              <w:rPr>
                <w:rFonts w:ascii="Times New Roman" w:hAnsi="Times New Roman" w:cs="Times New Roman"/>
                <w:sz w:val="24"/>
                <w:szCs w:val="24"/>
                <w:lang w:val="sr-Latn-ME"/>
              </w:rPr>
            </w:pPr>
          </w:p>
        </w:tc>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Hotel „Maestral“ je ustupio prostor djeci iz VJ Sveti Stefan da održe maskenbal i priredili su iznenađenje za djecu u vidu posluženja – kolačića i sokova</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21.02.2023.</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Ljetopis</w:t>
            </w:r>
          </w:p>
        </w:tc>
      </w:tr>
      <w:tr w:rsidR="00D319A6" w:rsidRPr="00F32FAD" w:rsidTr="00D319A6">
        <w:tc>
          <w:tcPr>
            <w:tcW w:w="2337" w:type="dxa"/>
          </w:tcPr>
          <w:p w:rsidR="00D319A6" w:rsidRPr="00F32FAD" w:rsidRDefault="00D319A6" w:rsidP="00D319A6">
            <w:pPr>
              <w:rPr>
                <w:rFonts w:ascii="Times New Roman" w:hAnsi="Times New Roman" w:cs="Times New Roman"/>
                <w:sz w:val="24"/>
                <w:szCs w:val="24"/>
                <w:lang w:val="sr-Latn-ME"/>
              </w:rPr>
            </w:pPr>
          </w:p>
        </w:tc>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 xml:space="preserve">Restoran „Vista“ nam je bez nadoknade ustupio stolove i stolnjake prilikom proslave Dana vrtića </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26.04.2023.</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Ljetopis</w:t>
            </w:r>
          </w:p>
        </w:tc>
      </w:tr>
      <w:tr w:rsidR="00D319A6" w:rsidRPr="00F32FAD" w:rsidTr="00D319A6">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JP „Morsko dobro“</w:t>
            </w:r>
          </w:p>
        </w:tc>
        <w:tc>
          <w:tcPr>
            <w:tcW w:w="2337"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Za predškolske grupe iz Centralnog vrtića, JP „Morsko dobro“ organizovalo je izlet u Tivatsku solilu. Djeca su imala priliku da posmatraju zaštićene vrste ptica, riba, gmizavaca...</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13.06.2023.</w:t>
            </w:r>
          </w:p>
        </w:tc>
        <w:tc>
          <w:tcPr>
            <w:tcW w:w="2338" w:type="dxa"/>
          </w:tcPr>
          <w:p w:rsidR="00D319A6" w:rsidRPr="00F32FAD" w:rsidRDefault="00D319A6" w:rsidP="00D319A6">
            <w:pPr>
              <w:rPr>
                <w:rFonts w:ascii="Times New Roman" w:hAnsi="Times New Roman" w:cs="Times New Roman"/>
                <w:sz w:val="24"/>
                <w:szCs w:val="24"/>
                <w:lang w:val="sr-Latn-ME"/>
              </w:rPr>
            </w:pPr>
            <w:r w:rsidRPr="00F32FAD">
              <w:rPr>
                <w:rFonts w:ascii="Times New Roman" w:hAnsi="Times New Roman" w:cs="Times New Roman"/>
                <w:sz w:val="24"/>
                <w:szCs w:val="24"/>
                <w:lang w:val="sr-Latn-ME"/>
              </w:rPr>
              <w:t xml:space="preserve">Ljetopis </w:t>
            </w:r>
          </w:p>
        </w:tc>
      </w:tr>
    </w:tbl>
    <w:p w:rsidR="00D319A6" w:rsidRDefault="00D319A6" w:rsidP="00D319A6">
      <w:pPr>
        <w:rPr>
          <w:sz w:val="28"/>
          <w:szCs w:val="28"/>
          <w:lang w:val="sr-Latn-ME"/>
        </w:rPr>
      </w:pPr>
    </w:p>
    <w:p w:rsidR="001054F3" w:rsidRDefault="001054F3" w:rsidP="00D319A6">
      <w:pPr>
        <w:rPr>
          <w:sz w:val="28"/>
          <w:szCs w:val="28"/>
          <w:lang w:val="sr-Latn-ME"/>
        </w:rPr>
      </w:pPr>
    </w:p>
    <w:p w:rsidR="00D319A6" w:rsidRPr="00D319A6" w:rsidRDefault="00D319A6" w:rsidP="00D319A6">
      <w:pPr>
        <w:pStyle w:val="ListParagraph"/>
        <w:ind w:left="630"/>
        <w:rPr>
          <w:rFonts w:ascii="Times New Roman" w:hAnsi="Times New Roman" w:cs="Times New Roman"/>
          <w:sz w:val="28"/>
          <w:szCs w:val="28"/>
        </w:rPr>
      </w:pPr>
    </w:p>
    <w:p w:rsidR="008A1D2B" w:rsidRPr="00BE525C" w:rsidRDefault="008A1D2B" w:rsidP="008A1D2B">
      <w:pPr>
        <w:pStyle w:val="ListParagraph"/>
        <w:numPr>
          <w:ilvl w:val="0"/>
          <w:numId w:val="1"/>
        </w:numPr>
        <w:jc w:val="center"/>
        <w:rPr>
          <w:rFonts w:ascii="Times New Roman" w:hAnsi="Times New Roman" w:cs="Times New Roman"/>
          <w:sz w:val="28"/>
          <w:szCs w:val="28"/>
        </w:rPr>
      </w:pPr>
      <w:r w:rsidRPr="00BE525C">
        <w:rPr>
          <w:rFonts w:ascii="Times New Roman" w:hAnsi="Times New Roman" w:cs="Times New Roman"/>
          <w:b/>
          <w:sz w:val="28"/>
          <w:szCs w:val="28"/>
          <w:lang w:val="sr-Latn-ME"/>
        </w:rPr>
        <w:t>IZVJEŠTAJ KULTURNE I JAVNE DJELATNOSTI USTANOVE</w:t>
      </w:r>
    </w:p>
    <w:p w:rsidR="00D319A6" w:rsidRDefault="00D319A6" w:rsidP="001D7495">
      <w:pPr>
        <w:ind w:left="360"/>
        <w:rPr>
          <w:rFonts w:ascii="Times New Roman" w:hAnsi="Times New Roman" w:cs="Times New Roman"/>
          <w:sz w:val="24"/>
          <w:szCs w:val="24"/>
        </w:rPr>
      </w:pPr>
    </w:p>
    <w:p w:rsidR="008A1D2B" w:rsidRPr="008E38E0" w:rsidRDefault="008A1D2B" w:rsidP="008A1D2B">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Djeca iz naše ustanove su i ove godine realizovala bogatu javnu i kulturnu djelatnost. Kako u samoj ustanovi, tako i van nje, djeca sa svojim vaspitačicama su prezentovala svoje umijeće nasvim manifestacijama koje smo sami organizovali ili na kojima smo bili pozvani kao gosti. Svaka manifestacija u gradu koja je imala dječiji karakter nije mogla proći bez učešća naših vrtićana. Smatramo da smo dali doprinos kulturnoj afirmaciji našeg grada, a naši mališani shvatili koliko je važno dati svoj doprinos, kako za pojedinca tako i za društvo. Realizovali smo sledeće događaje:</w:t>
      </w:r>
    </w:p>
    <w:tbl>
      <w:tblPr>
        <w:tblStyle w:val="TableGrid"/>
        <w:tblW w:w="0" w:type="auto"/>
        <w:tblLook w:val="04A0" w:firstRow="1" w:lastRow="0" w:firstColumn="1" w:lastColumn="0" w:noHBand="0" w:noVBand="1"/>
      </w:tblPr>
      <w:tblGrid>
        <w:gridCol w:w="2518"/>
        <w:gridCol w:w="2290"/>
        <w:gridCol w:w="2420"/>
        <w:gridCol w:w="2155"/>
      </w:tblGrid>
      <w:tr w:rsidR="008A1D2B" w:rsidRPr="008E38E0" w:rsidTr="008A1D2B">
        <w:tc>
          <w:tcPr>
            <w:tcW w:w="2518"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 xml:space="preserve">Aktivnosti </w:t>
            </w:r>
          </w:p>
        </w:tc>
        <w:tc>
          <w:tcPr>
            <w:tcW w:w="229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Vrijeme realizacije</w:t>
            </w:r>
          </w:p>
        </w:tc>
        <w:tc>
          <w:tcPr>
            <w:tcW w:w="242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 xml:space="preserve">Realizotori </w:t>
            </w:r>
          </w:p>
        </w:tc>
        <w:tc>
          <w:tcPr>
            <w:tcW w:w="2155"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indikatori</w:t>
            </w:r>
          </w:p>
        </w:tc>
      </w:tr>
      <w:tr w:rsidR="008A1D2B" w:rsidRPr="008E38E0" w:rsidTr="008A1D2B">
        <w:tc>
          <w:tcPr>
            <w:tcW w:w="2518"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U predškolskim grupama je obilježen Evropski dan jezika. Nastavnice engleskog jezika su realizovale radionicu u grupi na Svetom Stefanu, dok su u Centralnom vrtiču održane različite aktivnosti – svaka grupa je predstavljala po jednu državu</w:t>
            </w:r>
          </w:p>
        </w:tc>
        <w:tc>
          <w:tcPr>
            <w:tcW w:w="229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21.09. – 28.09. 2023.</w:t>
            </w:r>
          </w:p>
        </w:tc>
        <w:tc>
          <w:tcPr>
            <w:tcW w:w="242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Djeca, nastavnice engleskog jezika, vaspitačice predškolskih grupa</w:t>
            </w:r>
          </w:p>
        </w:tc>
        <w:tc>
          <w:tcPr>
            <w:tcW w:w="2155"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Ljetopis, facebook i instagram stranica vrtića</w:t>
            </w:r>
          </w:p>
        </w:tc>
      </w:tr>
      <w:tr w:rsidR="008A1D2B" w:rsidRPr="008E38E0" w:rsidTr="008A1D2B">
        <w:tc>
          <w:tcPr>
            <w:tcW w:w="2518"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U okviru manifestacije „Stay there“ u Starom gradu bivši predškolci su sa svojim vaspitačicama na pozornici izveli predstavu „legenda o Mogrenu“</w:t>
            </w:r>
          </w:p>
        </w:tc>
        <w:tc>
          <w:tcPr>
            <w:tcW w:w="229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23.09.2023.</w:t>
            </w:r>
          </w:p>
        </w:tc>
        <w:tc>
          <w:tcPr>
            <w:tcW w:w="242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Djeca, vaspitačice Vesna Jovanović i Ivona Perović</w:t>
            </w:r>
          </w:p>
        </w:tc>
        <w:tc>
          <w:tcPr>
            <w:tcW w:w="2155"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Ljetopis</w:t>
            </w:r>
          </w:p>
        </w:tc>
      </w:tr>
      <w:tr w:rsidR="008A1D2B" w:rsidRPr="008E38E0" w:rsidTr="008A1D2B">
        <w:tc>
          <w:tcPr>
            <w:tcW w:w="2518"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Dječija nedjelja obilježena je u svim vaspitnim jedinicama. Realizovane su različite aktivnosti:likovne radionice, posjeta bioskopu, sportski dan, šetnje, posjeta muzeju i biblioteci, predstava za djecu</w:t>
            </w:r>
          </w:p>
        </w:tc>
        <w:tc>
          <w:tcPr>
            <w:tcW w:w="229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03.10. – 07.10.</w:t>
            </w:r>
          </w:p>
        </w:tc>
        <w:tc>
          <w:tcPr>
            <w:tcW w:w="242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Djeca, vaspitačice vrtićkih grupa</w:t>
            </w:r>
          </w:p>
        </w:tc>
        <w:tc>
          <w:tcPr>
            <w:tcW w:w="2155"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Ljetopis, prilog u emisiji tv Budve, facebook i instagram stranica vrtića</w:t>
            </w:r>
          </w:p>
        </w:tc>
      </w:tr>
      <w:tr w:rsidR="008A1D2B" w:rsidRPr="008E38E0" w:rsidTr="008A1D2B">
        <w:tc>
          <w:tcPr>
            <w:tcW w:w="2518"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Predškolska grupa iz Novog vrtića učestvovala je na priredbi povodom Dana dnevnog centra u „Akademiji znanja“. Predstavili su se ritmičkom igrom</w:t>
            </w:r>
          </w:p>
        </w:tc>
        <w:tc>
          <w:tcPr>
            <w:tcW w:w="229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07.10.2022.</w:t>
            </w:r>
          </w:p>
        </w:tc>
        <w:tc>
          <w:tcPr>
            <w:tcW w:w="242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Djeca, vaspitačica Marija Pinjatić</w:t>
            </w:r>
          </w:p>
        </w:tc>
        <w:tc>
          <w:tcPr>
            <w:tcW w:w="2155"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 xml:space="preserve">Ljetopis </w:t>
            </w:r>
          </w:p>
        </w:tc>
      </w:tr>
      <w:tr w:rsidR="008A1D2B" w:rsidRPr="008E38E0" w:rsidTr="008A1D2B">
        <w:tc>
          <w:tcPr>
            <w:tcW w:w="2518"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U predškolskim grupama u Centralnom vrtiću obilježen je Dan štednje. Djeca su posjetila NLB banku, pravila kasice-prasice, papirne novčanice, kovanice, žetone.</w:t>
            </w:r>
          </w:p>
        </w:tc>
        <w:tc>
          <w:tcPr>
            <w:tcW w:w="229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31.10.2023.</w:t>
            </w:r>
          </w:p>
        </w:tc>
        <w:tc>
          <w:tcPr>
            <w:tcW w:w="242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Djeca, vaspitačice predškolskih grupa u Centralnom vrtiću</w:t>
            </w:r>
          </w:p>
        </w:tc>
        <w:tc>
          <w:tcPr>
            <w:tcW w:w="2155"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 xml:space="preserve">Ljetopis </w:t>
            </w:r>
          </w:p>
        </w:tc>
      </w:tr>
      <w:tr w:rsidR="008A1D2B" w:rsidRPr="008E38E0" w:rsidTr="008A1D2B">
        <w:tc>
          <w:tcPr>
            <w:tcW w:w="2518"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U svim našim vaspitnim jedinicama je obilježena nedjelja posvećena jesenjim aktivnostima, „Jesenja svečanost“: likovne radionice, zimnica sa bakom, šeširijade, izleti, jesenje gozbe, predstave vaspitača za djecu, šetnje, posjete pijaci, dječije priredbe</w:t>
            </w:r>
          </w:p>
        </w:tc>
        <w:tc>
          <w:tcPr>
            <w:tcW w:w="229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31.10. – 04.11.2022.</w:t>
            </w:r>
          </w:p>
        </w:tc>
        <w:tc>
          <w:tcPr>
            <w:tcW w:w="242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Djeca, vaspitačice vrtićkih grupa</w:t>
            </w:r>
          </w:p>
        </w:tc>
        <w:tc>
          <w:tcPr>
            <w:tcW w:w="2155"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Ljetopis, prilog u emisiji tv Budve, facebook i instagram stranica vrtića</w:t>
            </w:r>
          </w:p>
        </w:tc>
      </w:tr>
      <w:tr w:rsidR="008A1D2B" w:rsidRPr="008E38E0" w:rsidTr="008A1D2B">
        <w:tc>
          <w:tcPr>
            <w:tcW w:w="2518"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U okviru manifestacije „Budi u Budvi“, u organizaciji TOB-a, tri predškolske i jedna srednja grupa su učestvovale u programu ispred Starog grada i predstavile se ritmičkim igrama, recitalima, skečevima</w:t>
            </w:r>
          </w:p>
        </w:tc>
        <w:tc>
          <w:tcPr>
            <w:tcW w:w="229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12.11.2022.</w:t>
            </w:r>
          </w:p>
        </w:tc>
        <w:tc>
          <w:tcPr>
            <w:tcW w:w="242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Djeca, vaspitačice pomenutih grupa</w:t>
            </w:r>
          </w:p>
        </w:tc>
        <w:tc>
          <w:tcPr>
            <w:tcW w:w="2155"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 xml:space="preserve">Ljetopis </w:t>
            </w:r>
          </w:p>
        </w:tc>
      </w:tr>
      <w:tr w:rsidR="008A1D2B" w:rsidRPr="008E38E0" w:rsidTr="008A1D2B">
        <w:tc>
          <w:tcPr>
            <w:tcW w:w="2518"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U srednjoj grupi u Centralnom vrtiću je obilježen Svetski dan jezika. Nastavnice engleskog jezika su održale radionicu i upoznala djecu sa simbolima pojedinih država. Djeca su naučila nekoliko riječi na tom jeziku i slušala zanimljivosti o pojedinim državama</w:t>
            </w:r>
          </w:p>
        </w:tc>
        <w:tc>
          <w:tcPr>
            <w:tcW w:w="229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18.11.2022.</w:t>
            </w:r>
          </w:p>
        </w:tc>
        <w:tc>
          <w:tcPr>
            <w:tcW w:w="242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Djeca iz srednje grupe, nastavnice engleskog jezika</w:t>
            </w:r>
          </w:p>
        </w:tc>
        <w:tc>
          <w:tcPr>
            <w:tcW w:w="2155"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 xml:space="preserve">Ljetopis </w:t>
            </w:r>
          </w:p>
        </w:tc>
      </w:tr>
      <w:tr w:rsidR="008A1D2B" w:rsidRPr="008E38E0" w:rsidTr="008A1D2B">
        <w:tc>
          <w:tcPr>
            <w:tcW w:w="2518"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U srednjim grupama je obilježen Dan djeteta. Sprovedene su različite aktivnosti: upoznavanje djece sa njihovim pravima, poštovanje različitosti, važnost zajedništva.</w:t>
            </w:r>
          </w:p>
        </w:tc>
        <w:tc>
          <w:tcPr>
            <w:tcW w:w="229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18.11.2022.</w:t>
            </w:r>
          </w:p>
        </w:tc>
        <w:tc>
          <w:tcPr>
            <w:tcW w:w="242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Djeca, vaspitačice srednjih grupa</w:t>
            </w:r>
          </w:p>
        </w:tc>
        <w:tc>
          <w:tcPr>
            <w:tcW w:w="2155"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 xml:space="preserve">Ljetopis </w:t>
            </w:r>
          </w:p>
        </w:tc>
      </w:tr>
      <w:tr w:rsidR="008A1D2B" w:rsidRPr="008E38E0" w:rsidTr="008A1D2B">
        <w:tc>
          <w:tcPr>
            <w:tcW w:w="2518"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Povodom Dana opštine Budva, u tržnom centru TQ Plazza postavili smo izložbu radova na ovu temu</w:t>
            </w:r>
          </w:p>
        </w:tc>
        <w:tc>
          <w:tcPr>
            <w:tcW w:w="229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17.11.2022. – 28.11.2022.</w:t>
            </w:r>
          </w:p>
        </w:tc>
        <w:tc>
          <w:tcPr>
            <w:tcW w:w="242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Djeca, vaspitačice predškolskih grupa, domar</w:t>
            </w:r>
          </w:p>
        </w:tc>
        <w:tc>
          <w:tcPr>
            <w:tcW w:w="2155"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 xml:space="preserve">Ljetopis </w:t>
            </w:r>
          </w:p>
        </w:tc>
      </w:tr>
      <w:tr w:rsidR="008A1D2B" w:rsidRPr="008E38E0" w:rsidTr="008A1D2B">
        <w:tc>
          <w:tcPr>
            <w:tcW w:w="2518"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U VJ TQ Plazza održana je priredba povodom Dana opštine Budva. Grupe su se predstavile folklorom, ritmičkim igrama, recitacijama, dramskim komadom, skečevima</w:t>
            </w:r>
          </w:p>
        </w:tc>
        <w:tc>
          <w:tcPr>
            <w:tcW w:w="229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18.11.2022.</w:t>
            </w:r>
          </w:p>
        </w:tc>
        <w:tc>
          <w:tcPr>
            <w:tcW w:w="242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Djeca, vaspitačice predškolskih grupa</w:t>
            </w:r>
          </w:p>
        </w:tc>
        <w:tc>
          <w:tcPr>
            <w:tcW w:w="2155"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Ljetopis, facebook i instagram stranica vrtića, prilog u tv emisijama „Polis“ i „Upoznaj svoj grad“</w:t>
            </w:r>
          </w:p>
        </w:tc>
      </w:tr>
      <w:tr w:rsidR="008A1D2B" w:rsidRPr="008E38E0" w:rsidTr="008A1D2B">
        <w:tc>
          <w:tcPr>
            <w:tcW w:w="2518"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Povodom Dana opštine i Dana oslobođenja Petrovca, predškolska grupa iz VJ Petrovac je imala cjelonedjeljne aktivnosti posvećene ovoj temi</w:t>
            </w:r>
          </w:p>
        </w:tc>
        <w:tc>
          <w:tcPr>
            <w:tcW w:w="229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21.11. – 25.11. 2022.</w:t>
            </w:r>
          </w:p>
        </w:tc>
        <w:tc>
          <w:tcPr>
            <w:tcW w:w="242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Djeca, vaspitačica Aleksandra Šarbaić</w:t>
            </w:r>
          </w:p>
        </w:tc>
        <w:tc>
          <w:tcPr>
            <w:tcW w:w="2155"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 xml:space="preserve">Ljetopis, prilog u tv emisijama „Polis“ i „Upoznaj svoj grad“ </w:t>
            </w:r>
          </w:p>
        </w:tc>
      </w:tr>
      <w:tr w:rsidR="008A1D2B" w:rsidRPr="008E38E0" w:rsidTr="008A1D2B">
        <w:tc>
          <w:tcPr>
            <w:tcW w:w="2518"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U Mediteranskom sportskom centru održana je novogodišnja priredba. Učestvovalo je osam predškolskih i jedna srednja grupa. Po završetku programa na binu je izašao Deda Mrazn i zajedno sa djecom odigrao ritmičku igru</w:t>
            </w:r>
          </w:p>
        </w:tc>
        <w:tc>
          <w:tcPr>
            <w:tcW w:w="229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22.12.2022.</w:t>
            </w:r>
          </w:p>
        </w:tc>
        <w:tc>
          <w:tcPr>
            <w:tcW w:w="242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Djeca, svi zaposleni u JPU</w:t>
            </w:r>
          </w:p>
        </w:tc>
        <w:tc>
          <w:tcPr>
            <w:tcW w:w="2155"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Ljetopis, prilog u emisiji tv Budve, facebook i instagram stranica vrtića</w:t>
            </w:r>
          </w:p>
        </w:tc>
      </w:tr>
      <w:tr w:rsidR="008A1D2B" w:rsidRPr="008E38E0" w:rsidTr="008A1D2B">
        <w:tc>
          <w:tcPr>
            <w:tcW w:w="2518"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U okviru manifestacije „Budi u Budvi“, na platou ispred Starog grada predstavile su se pet predškolskih i jedna srednja grupa. Program je podrazumijevao ritmičke igre, recitale, skečeve sa novogodišnjom tematikom</w:t>
            </w:r>
          </w:p>
        </w:tc>
        <w:tc>
          <w:tcPr>
            <w:tcW w:w="229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24.12.2022.</w:t>
            </w:r>
          </w:p>
        </w:tc>
        <w:tc>
          <w:tcPr>
            <w:tcW w:w="242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Djeca, vaspitačice pomenutih grupa</w:t>
            </w:r>
          </w:p>
        </w:tc>
        <w:tc>
          <w:tcPr>
            <w:tcW w:w="2155"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 xml:space="preserve">Ljetopis </w:t>
            </w:r>
          </w:p>
        </w:tc>
      </w:tr>
      <w:tr w:rsidR="008A1D2B" w:rsidRPr="008E38E0" w:rsidTr="008A1D2B">
        <w:tc>
          <w:tcPr>
            <w:tcW w:w="2518"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U svim našim objektima podijeljeni su novogodišnji paketići. Deda Mraz je posjetio sve grupe, igrao se sa djecom, podijelio poklone, plesao sa njima</w:t>
            </w:r>
          </w:p>
        </w:tc>
        <w:tc>
          <w:tcPr>
            <w:tcW w:w="229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26.12. – 29.12. 2022.</w:t>
            </w:r>
          </w:p>
        </w:tc>
        <w:tc>
          <w:tcPr>
            <w:tcW w:w="242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Djeca, svi zaposleni u JPU</w:t>
            </w:r>
          </w:p>
        </w:tc>
        <w:tc>
          <w:tcPr>
            <w:tcW w:w="2155"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 xml:space="preserve">Ljetopis </w:t>
            </w:r>
          </w:p>
        </w:tc>
      </w:tr>
      <w:tr w:rsidR="008A1D2B" w:rsidRPr="008E38E0" w:rsidTr="008A1D2B">
        <w:tc>
          <w:tcPr>
            <w:tcW w:w="2518"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U okviru manifestacije „Budi u Budvi“, jedna srednja i tri predškolske grupe nastupile su ispred Starog grada sa priredbom posvećenom svome gradu</w:t>
            </w:r>
          </w:p>
        </w:tc>
        <w:tc>
          <w:tcPr>
            <w:tcW w:w="229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04.02.2023.</w:t>
            </w:r>
          </w:p>
        </w:tc>
        <w:tc>
          <w:tcPr>
            <w:tcW w:w="242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Djeca, vaspitači pomenutih grupa</w:t>
            </w:r>
          </w:p>
        </w:tc>
        <w:tc>
          <w:tcPr>
            <w:tcW w:w="2155"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 xml:space="preserve">Ljetopis </w:t>
            </w:r>
          </w:p>
        </w:tc>
      </w:tr>
      <w:tr w:rsidR="008A1D2B" w:rsidRPr="008E38E0" w:rsidTr="008A1D2B">
        <w:tc>
          <w:tcPr>
            <w:tcW w:w="2518"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U svim našim vaspitnim jedinicama održan je maskenbal. Djeca su predstavila svoje maske, prošetala gradom, izvela koreografije</w:t>
            </w:r>
          </w:p>
        </w:tc>
        <w:tc>
          <w:tcPr>
            <w:tcW w:w="229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20.02. – 24.02. 2023.</w:t>
            </w:r>
          </w:p>
        </w:tc>
        <w:tc>
          <w:tcPr>
            <w:tcW w:w="242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Djeca, svi zaposleni u JPU</w:t>
            </w:r>
          </w:p>
        </w:tc>
        <w:tc>
          <w:tcPr>
            <w:tcW w:w="2155"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Ljetopis, facebook i instagram stranica vrtića, prilog u tv emisijama „Polis“ i „Upoznaj svoj grad“</w:t>
            </w:r>
          </w:p>
        </w:tc>
      </w:tr>
      <w:tr w:rsidR="008A1D2B" w:rsidRPr="008E38E0" w:rsidTr="008A1D2B">
        <w:tc>
          <w:tcPr>
            <w:tcW w:w="2518"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U svim našim vaspitnim jedinicama obilježen je Osmi mart – Dan žena. Djeca su u okviru teme „Porodica“, pravila čestitke i crteže kao poklon mamama</w:t>
            </w:r>
          </w:p>
        </w:tc>
        <w:tc>
          <w:tcPr>
            <w:tcW w:w="229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08.03.2023.</w:t>
            </w:r>
          </w:p>
        </w:tc>
        <w:tc>
          <w:tcPr>
            <w:tcW w:w="242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Djeca, vaspitačice</w:t>
            </w:r>
          </w:p>
        </w:tc>
        <w:tc>
          <w:tcPr>
            <w:tcW w:w="2155"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Ljetopis, facebook i instagram stranica vrtića</w:t>
            </w:r>
          </w:p>
        </w:tc>
      </w:tr>
      <w:tr w:rsidR="008A1D2B" w:rsidRPr="008E38E0" w:rsidTr="008A1D2B">
        <w:tc>
          <w:tcPr>
            <w:tcW w:w="2518"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Naša JPU je učestvovala na tri likovna konkursa. U organizaciji JPU „Naša radost – HN, u kategoriji likovnog rada osvojili smo treće mjesto, au kategoriji 3D lutke – drugo mjesto. Poslato je 76 radova.</w:t>
            </w:r>
          </w:p>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Učestvovali smo na nagradnom likovnom konkursu PU „Poletarac“ iz Odzaka i dobili nagrade za učešće. Poslato je 86 radova.</w:t>
            </w:r>
          </w:p>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Na likovnom konkursu Centra za likovno obrazovanje dece i omladine Vojvodine osvojili smo drugu nagradu i četiri rada su odabrana za izlaganje. Poslato je 49 radova.</w:t>
            </w:r>
          </w:p>
        </w:tc>
        <w:tc>
          <w:tcPr>
            <w:tcW w:w="229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16.03.2023.</w:t>
            </w:r>
          </w:p>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21.04.2023.</w:t>
            </w:r>
          </w:p>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21.06.2023.</w:t>
            </w:r>
          </w:p>
        </w:tc>
        <w:tc>
          <w:tcPr>
            <w:tcW w:w="242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Djeca, vaspitačice</w:t>
            </w:r>
          </w:p>
        </w:tc>
        <w:tc>
          <w:tcPr>
            <w:tcW w:w="2155"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Zapisnici, diplome, mailovi</w:t>
            </w:r>
          </w:p>
        </w:tc>
      </w:tr>
      <w:tr w:rsidR="008A1D2B" w:rsidRPr="008E38E0" w:rsidTr="008A1D2B">
        <w:tc>
          <w:tcPr>
            <w:tcW w:w="2518"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 xml:space="preserve">U susret 02. aprilu, Danu osoba sa autizmom, djeca i vaspitacice iz svih vaspitnih jedinica su organizovali tkz. plave aktivnosti. </w:t>
            </w:r>
          </w:p>
        </w:tc>
        <w:tc>
          <w:tcPr>
            <w:tcW w:w="229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31.03.2023.</w:t>
            </w:r>
          </w:p>
        </w:tc>
        <w:tc>
          <w:tcPr>
            <w:tcW w:w="242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Djeca, vaspitačice</w:t>
            </w:r>
          </w:p>
        </w:tc>
        <w:tc>
          <w:tcPr>
            <w:tcW w:w="2155"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Ljetopis, facebook i instagram stranica vrtića</w:t>
            </w:r>
          </w:p>
        </w:tc>
      </w:tr>
      <w:tr w:rsidR="008A1D2B" w:rsidRPr="008E38E0" w:rsidTr="008A1D2B">
        <w:tc>
          <w:tcPr>
            <w:tcW w:w="2518"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Predškolska grupa iz Centralnog vrtića prisustvovala je dzez koncertu u „Akademiji znanja“. Po odslušanom koncertu, djeca su slušala korisne informacije o ovom muzičkom pokretu a zatim se pridružila muzičarima na sceni.</w:t>
            </w:r>
          </w:p>
        </w:tc>
        <w:tc>
          <w:tcPr>
            <w:tcW w:w="229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07.04.2023.</w:t>
            </w:r>
          </w:p>
        </w:tc>
        <w:tc>
          <w:tcPr>
            <w:tcW w:w="242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Djeca, vaspitačica Milanka Martinović</w:t>
            </w:r>
          </w:p>
        </w:tc>
        <w:tc>
          <w:tcPr>
            <w:tcW w:w="2155"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 xml:space="preserve">Ljetopis </w:t>
            </w:r>
          </w:p>
        </w:tc>
      </w:tr>
      <w:tr w:rsidR="008A1D2B" w:rsidRPr="008E38E0" w:rsidTr="008A1D2B">
        <w:tc>
          <w:tcPr>
            <w:tcW w:w="2518"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U okviru manifestacije „Od Uskrsa do Vaskrsa“ , održane ispred Starog grada, četiri predškolske i jedna srednja grupa su se predstavile horskim pjesmama, recitalima, ritmičkim igrama</w:t>
            </w:r>
          </w:p>
        </w:tc>
        <w:tc>
          <w:tcPr>
            <w:tcW w:w="229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10.04.2023.</w:t>
            </w:r>
          </w:p>
        </w:tc>
        <w:tc>
          <w:tcPr>
            <w:tcW w:w="242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Djeca, vaspitačice pomenutih grupa</w:t>
            </w:r>
          </w:p>
        </w:tc>
        <w:tc>
          <w:tcPr>
            <w:tcW w:w="2155"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 xml:space="preserve">Ljetopis </w:t>
            </w:r>
          </w:p>
        </w:tc>
      </w:tr>
      <w:tr w:rsidR="008A1D2B" w:rsidRPr="008E38E0" w:rsidTr="008A1D2B">
        <w:tc>
          <w:tcPr>
            <w:tcW w:w="2518"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Predškolske grupe iz Centralnog vrtića su u dvorištu, a zatim u parku, organizovale proljećnu žurku. Vaspitačica Gordana Vujović je svirala na harmonici a djeca su izvodila koreografije uz pjesme sa proljećnom tematikom</w:t>
            </w:r>
          </w:p>
        </w:tc>
        <w:tc>
          <w:tcPr>
            <w:tcW w:w="229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12.04. 2023.</w:t>
            </w:r>
          </w:p>
        </w:tc>
        <w:tc>
          <w:tcPr>
            <w:tcW w:w="242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Djeca, vaspitačice predškolskih grupa</w:t>
            </w:r>
          </w:p>
        </w:tc>
        <w:tc>
          <w:tcPr>
            <w:tcW w:w="2155"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 xml:space="preserve">Ljetopis </w:t>
            </w:r>
          </w:p>
        </w:tc>
      </w:tr>
      <w:tr w:rsidR="008A1D2B" w:rsidRPr="008E38E0" w:rsidTr="008A1D2B">
        <w:tc>
          <w:tcPr>
            <w:tcW w:w="2518"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Povodom Dana očuvanja planete Zemlje, u svima našim grupama realizovane su različite aktivnosti na temu očuvanja životne sredine</w:t>
            </w:r>
          </w:p>
        </w:tc>
        <w:tc>
          <w:tcPr>
            <w:tcW w:w="229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21.04.2023.</w:t>
            </w:r>
          </w:p>
        </w:tc>
        <w:tc>
          <w:tcPr>
            <w:tcW w:w="242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Djeca, vaspitačice</w:t>
            </w:r>
          </w:p>
        </w:tc>
        <w:tc>
          <w:tcPr>
            <w:tcW w:w="2155"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 xml:space="preserve">Ljetopis </w:t>
            </w:r>
          </w:p>
        </w:tc>
      </w:tr>
      <w:tr w:rsidR="008A1D2B" w:rsidRPr="008E38E0" w:rsidTr="008A1D2B">
        <w:tc>
          <w:tcPr>
            <w:tcW w:w="2518"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Naša JPU je proslavila 47 godina postojanja. Djeca su prisutne upoznala sa istorijatom naše ustanove, a zatim se predstavila folklorom i ritmičkim igrama. Sve su „začinili“ogromnom tortom od papira iz koje je izašla naša drugarica i otpjevala himnu vrtića</w:t>
            </w:r>
          </w:p>
        </w:tc>
        <w:tc>
          <w:tcPr>
            <w:tcW w:w="229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26.04.2023.</w:t>
            </w:r>
          </w:p>
        </w:tc>
        <w:tc>
          <w:tcPr>
            <w:tcW w:w="242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Djeca, svi zaposleni u JPU</w:t>
            </w:r>
          </w:p>
        </w:tc>
        <w:tc>
          <w:tcPr>
            <w:tcW w:w="2155"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Ljetopis, facebook i instagram stranica vrtića, prilog u tv emisijama „Polis“ i „Upoznaj svoj grad“</w:t>
            </w:r>
          </w:p>
        </w:tc>
      </w:tr>
      <w:tr w:rsidR="008A1D2B" w:rsidRPr="008E38E0" w:rsidTr="008A1D2B">
        <w:tc>
          <w:tcPr>
            <w:tcW w:w="2518"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Kroz veliku Dječiju karnevalsku povorku šest predškolskih i jedna srednja grupa dale su doprinos promociji našeg grada. Kreativne maske i vesele koreografije naših vrtićana oduševile su prisutne građane Budve, kao i brojne turiste</w:t>
            </w:r>
          </w:p>
        </w:tc>
        <w:tc>
          <w:tcPr>
            <w:tcW w:w="229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30.04.2023.</w:t>
            </w:r>
          </w:p>
        </w:tc>
        <w:tc>
          <w:tcPr>
            <w:tcW w:w="242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Djeca, vaspitači pomenutih grupa</w:t>
            </w:r>
          </w:p>
        </w:tc>
        <w:tc>
          <w:tcPr>
            <w:tcW w:w="2155"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Ljetopis, facebook i instagram stranica vrtića, prilog u tv emisijama „Polis“ i „Upoznaj svoj grad“</w:t>
            </w:r>
          </w:p>
        </w:tc>
      </w:tr>
      <w:tr w:rsidR="008A1D2B" w:rsidRPr="008E38E0" w:rsidTr="008A1D2B">
        <w:tc>
          <w:tcPr>
            <w:tcW w:w="2518"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Djeca iz naših predškolskih grupa posjetila su drugare prvih razreda OŠ: „Druga osnovna škola“; „Stefan Mitrov Ljubiša“; „Mirko Srzentić“</w:t>
            </w:r>
          </w:p>
        </w:tc>
        <w:tc>
          <w:tcPr>
            <w:tcW w:w="229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09.05. – 01.06.2023.</w:t>
            </w:r>
          </w:p>
        </w:tc>
        <w:tc>
          <w:tcPr>
            <w:tcW w:w="242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Djeca, direktor, pomoćnik direktora, stručni saradnici, vaspitačice predškolskih grupa</w:t>
            </w:r>
          </w:p>
        </w:tc>
        <w:tc>
          <w:tcPr>
            <w:tcW w:w="2155"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 xml:space="preserve">Ljetopis </w:t>
            </w:r>
          </w:p>
        </w:tc>
      </w:tr>
      <w:tr w:rsidR="008A1D2B" w:rsidRPr="008E38E0" w:rsidTr="008A1D2B">
        <w:tc>
          <w:tcPr>
            <w:tcW w:w="2518"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Djeca iz svih predškolskih grupa iz vaspitnih jedinica Centralni vrtić, TQ Plazza i Novi vrtić posjetila su Crvenu komunu, plažu Lučice i obišla još neke znamenitosti Petrovca</w:t>
            </w:r>
          </w:p>
        </w:tc>
        <w:tc>
          <w:tcPr>
            <w:tcW w:w="229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04.06. – 05.06.2023.</w:t>
            </w:r>
          </w:p>
        </w:tc>
        <w:tc>
          <w:tcPr>
            <w:tcW w:w="242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Djeca, vaspitačice</w:t>
            </w:r>
          </w:p>
        </w:tc>
        <w:tc>
          <w:tcPr>
            <w:tcW w:w="2155"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 xml:space="preserve">Ljetopis </w:t>
            </w:r>
          </w:p>
        </w:tc>
      </w:tr>
      <w:tr w:rsidR="008A1D2B" w:rsidRPr="008E38E0" w:rsidTr="008A1D2B">
        <w:tc>
          <w:tcPr>
            <w:tcW w:w="2518"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 xml:space="preserve">Djeca iz vaspitnih jedinica Petrovac i Sveti Stefan su obišla Stari grad, Citadelu i Arheološki muzej </w:t>
            </w:r>
          </w:p>
        </w:tc>
        <w:tc>
          <w:tcPr>
            <w:tcW w:w="229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07.06.2023.</w:t>
            </w:r>
          </w:p>
        </w:tc>
        <w:tc>
          <w:tcPr>
            <w:tcW w:w="242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Djeca, vaspitačice</w:t>
            </w:r>
          </w:p>
        </w:tc>
        <w:tc>
          <w:tcPr>
            <w:tcW w:w="2155"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 xml:space="preserve">Ljetopis </w:t>
            </w:r>
          </w:p>
        </w:tc>
      </w:tr>
      <w:tr w:rsidR="008A1D2B" w:rsidRPr="008E38E0" w:rsidTr="008A1D2B">
        <w:tc>
          <w:tcPr>
            <w:tcW w:w="2518"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Izašao je iz štampe 22. broj časopisa „Mali ferali“</w:t>
            </w:r>
          </w:p>
        </w:tc>
        <w:tc>
          <w:tcPr>
            <w:tcW w:w="229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 xml:space="preserve">08.06.2023. </w:t>
            </w:r>
          </w:p>
        </w:tc>
        <w:tc>
          <w:tcPr>
            <w:tcW w:w="242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Redakcija časopisa</w:t>
            </w:r>
          </w:p>
        </w:tc>
        <w:tc>
          <w:tcPr>
            <w:tcW w:w="2155"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Časopis „Mali ferali“</w:t>
            </w:r>
          </w:p>
        </w:tc>
      </w:tr>
      <w:tr w:rsidR="008A1D2B" w:rsidRPr="008E38E0" w:rsidTr="008A1D2B">
        <w:tc>
          <w:tcPr>
            <w:tcW w:w="2518"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Ispred Starog grada održan je Eko karneval , u organizaciji Eko vrtića. Predškolska grupa je izvela ritmičku igru a sve grupe iz naše JPU su napravile radove od reciklažnog materijala koje su bile izložene na štandu</w:t>
            </w:r>
          </w:p>
        </w:tc>
        <w:tc>
          <w:tcPr>
            <w:tcW w:w="229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09.06.2023.</w:t>
            </w:r>
          </w:p>
        </w:tc>
        <w:tc>
          <w:tcPr>
            <w:tcW w:w="242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Djeca, vaspitačice</w:t>
            </w:r>
          </w:p>
        </w:tc>
        <w:tc>
          <w:tcPr>
            <w:tcW w:w="2155"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 xml:space="preserve">Ljetopis </w:t>
            </w:r>
          </w:p>
        </w:tc>
      </w:tr>
      <w:tr w:rsidR="008A1D2B" w:rsidRPr="008E38E0" w:rsidTr="008A1D2B">
        <w:tc>
          <w:tcPr>
            <w:tcW w:w="2518"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U svim našim vaspitnim jedinicama završen je tradicionalni događaj „Ispraćaj predškolaca“. Sve predškolske grupe su učestvovale u programu</w:t>
            </w:r>
          </w:p>
        </w:tc>
        <w:tc>
          <w:tcPr>
            <w:tcW w:w="229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19.06. – 23.06. 2023.</w:t>
            </w:r>
          </w:p>
        </w:tc>
        <w:tc>
          <w:tcPr>
            <w:tcW w:w="2420"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Djeca, vaspitači predškolskih grupa</w:t>
            </w:r>
          </w:p>
        </w:tc>
        <w:tc>
          <w:tcPr>
            <w:tcW w:w="2155" w:type="dxa"/>
          </w:tcPr>
          <w:p w:rsidR="008A1D2B" w:rsidRPr="008E38E0" w:rsidRDefault="008A1D2B" w:rsidP="00993683">
            <w:pPr>
              <w:rPr>
                <w:rFonts w:ascii="Times New Roman" w:hAnsi="Times New Roman" w:cs="Times New Roman"/>
                <w:sz w:val="24"/>
                <w:szCs w:val="24"/>
                <w:lang w:val="sr-Latn-ME"/>
              </w:rPr>
            </w:pPr>
            <w:r w:rsidRPr="008E38E0">
              <w:rPr>
                <w:rFonts w:ascii="Times New Roman" w:hAnsi="Times New Roman" w:cs="Times New Roman"/>
                <w:sz w:val="24"/>
                <w:szCs w:val="24"/>
                <w:lang w:val="sr-Latn-ME"/>
              </w:rPr>
              <w:t>Ljetopis, facebook i instagram stranica vrtića, prilog u tv emisijama „Polis“ i „Upoznaj svoj grad“</w:t>
            </w:r>
          </w:p>
        </w:tc>
      </w:tr>
    </w:tbl>
    <w:p w:rsidR="008A1D2B" w:rsidRDefault="008A1D2B" w:rsidP="008A1D2B">
      <w:pPr>
        <w:rPr>
          <w:rFonts w:ascii="Times New Roman" w:hAnsi="Times New Roman" w:cs="Times New Roman"/>
          <w:sz w:val="28"/>
          <w:szCs w:val="28"/>
          <w:lang w:val="sr-Latn-ME"/>
        </w:rPr>
      </w:pPr>
    </w:p>
    <w:p w:rsidR="00B41A69" w:rsidRDefault="00B41A69" w:rsidP="008A1D2B">
      <w:pPr>
        <w:rPr>
          <w:rFonts w:ascii="Times New Roman" w:hAnsi="Times New Roman" w:cs="Times New Roman"/>
          <w:sz w:val="28"/>
          <w:szCs w:val="28"/>
          <w:lang w:val="sr-Latn-ME"/>
        </w:rPr>
      </w:pPr>
    </w:p>
    <w:p w:rsidR="00B41A69" w:rsidRPr="00BE525C" w:rsidRDefault="00B41A69" w:rsidP="00B41A69">
      <w:pPr>
        <w:pStyle w:val="ListParagraph"/>
        <w:numPr>
          <w:ilvl w:val="0"/>
          <w:numId w:val="1"/>
        </w:numPr>
        <w:jc w:val="center"/>
        <w:rPr>
          <w:rFonts w:ascii="Times New Roman" w:hAnsi="Times New Roman" w:cs="Times New Roman"/>
          <w:b/>
          <w:sz w:val="28"/>
          <w:szCs w:val="28"/>
        </w:rPr>
      </w:pPr>
      <w:r w:rsidRPr="00BE525C">
        <w:rPr>
          <w:rFonts w:ascii="Times New Roman" w:hAnsi="Times New Roman" w:cs="Times New Roman"/>
          <w:b/>
          <w:sz w:val="28"/>
          <w:szCs w:val="28"/>
          <w:lang w:val="sr-Latn-ME"/>
        </w:rPr>
        <w:t xml:space="preserve">IZVJEŠTAJ O RADU PSIHOLOGA </w:t>
      </w:r>
    </w:p>
    <w:p w:rsidR="00B41A69" w:rsidRPr="003903B6" w:rsidRDefault="00B41A69" w:rsidP="00B41A69">
      <w:pPr>
        <w:rPr>
          <w:rFonts w:ascii="Times New Roman" w:hAnsi="Times New Roman" w:cs="Times New Roman"/>
          <w:lang w:val="sr-Latn-CS"/>
        </w:rPr>
      </w:pPr>
    </w:p>
    <w:p w:rsidR="00B41A69" w:rsidRPr="000B7294" w:rsidRDefault="00B41A69" w:rsidP="00121C37">
      <w:pPr>
        <w:numPr>
          <w:ilvl w:val="0"/>
          <w:numId w:val="11"/>
        </w:numPr>
        <w:tabs>
          <w:tab w:val="clear" w:pos="360"/>
          <w:tab w:val="num" w:pos="-360"/>
        </w:tabs>
        <w:spacing w:after="0" w:line="240" w:lineRule="auto"/>
        <w:ind w:left="0" w:firstLine="0"/>
        <w:rPr>
          <w:rFonts w:ascii="Times New Roman" w:hAnsi="Times New Roman" w:cs="Times New Roman"/>
          <w:sz w:val="24"/>
          <w:szCs w:val="24"/>
          <w:lang w:val="sr-Latn-CS"/>
        </w:rPr>
      </w:pPr>
      <w:r w:rsidRPr="000B7294">
        <w:rPr>
          <w:rFonts w:ascii="Times New Roman" w:hAnsi="Times New Roman" w:cs="Times New Roman"/>
          <w:sz w:val="24"/>
          <w:szCs w:val="24"/>
          <w:lang w:val="sr-Latn-CS"/>
        </w:rPr>
        <w:t xml:space="preserve">Na samom početku godine učestvovala sam u izradi godišnjeg Programa </w:t>
      </w:r>
      <w:r w:rsidR="00521B20">
        <w:rPr>
          <w:rFonts w:ascii="Times New Roman" w:hAnsi="Times New Roman" w:cs="Times New Roman"/>
          <w:sz w:val="24"/>
          <w:szCs w:val="24"/>
          <w:lang w:val="sr-Latn-CS"/>
        </w:rPr>
        <w:t xml:space="preserve">rada za tekuću školsku </w:t>
      </w:r>
      <w:r w:rsidRPr="000B7294">
        <w:rPr>
          <w:rFonts w:ascii="Times New Roman" w:hAnsi="Times New Roman" w:cs="Times New Roman"/>
          <w:sz w:val="24"/>
          <w:szCs w:val="24"/>
          <w:lang w:val="sr-Latn-CS"/>
        </w:rPr>
        <w:t>godinu, zatim u  organizaciji prijema djece i praćenju procesa adaptacije; obilazila sam grupe i razgovarala sa vaspitačima i medicinskim sestrama, o teškoćama u procesu adaptacije pojedine djece, izradila flajer o adaptaciji za roditelje koji je podijeljen po svim objektima a dostupan kod informativnih tabli na ulazu objekata. Tokom prvih sedmica, odlazeći psiholog Vesna Dimitrijević (odlazeći u penziju) me je uputila u organizaciju rada psihologa i arhivu sa dokumentacijom koju vodi psiholog. Prethodne dvije godine, radeći na poziciji vaspitača, povremeno sam bila angažovana da pomažem psihologu i prisustvujem razgovorima sa roditeljima, što mi je ove školske godine olakšalo preuzimanje radnih obaveza psihologa obzirom da sam sa većinom porodica sa kojima je psiholog radio</w:t>
      </w:r>
      <w:r w:rsidRPr="000B7294">
        <w:rPr>
          <w:rFonts w:ascii="Times New Roman" w:hAnsi="Times New Roman" w:cs="Times New Roman"/>
          <w:sz w:val="24"/>
          <w:szCs w:val="24"/>
          <w:lang w:val="sr-Cyrl-ME"/>
        </w:rPr>
        <w:t xml:space="preserve"> i sa njihovom porodičnom problematikom</w:t>
      </w:r>
      <w:r w:rsidRPr="000B7294">
        <w:rPr>
          <w:rFonts w:ascii="Times New Roman" w:hAnsi="Times New Roman" w:cs="Times New Roman"/>
          <w:sz w:val="24"/>
          <w:szCs w:val="24"/>
          <w:lang w:val="sr-Latn-CS"/>
        </w:rPr>
        <w:t xml:space="preserve"> već bila upoznata. Tokom obilaska grupa, registrovala sam, uz pomoć vaspitača, djecu koju ću pratiti u narednom periodu zbog određenih razvojnih teškoća ili aktuelne porodične problematike. Dogovarala sam sa vaspitačima postupke važne za prihvatanje djece sa teškoćama od strane druge djece, planirali smo razgovore sa djecom i razne aktivnosti za prihvatanje različitosti, tamo gdje je dijete prvi put kretalo u vrtić i tamo gdje je iz nekog razloga promijenilo grupu. Često sam zakazivala i realizovala savjetodavne razgovore sa roditeljima, na kojima smo se bavili teškoćama u adaptacionom periodu i postupcima za lakše prevazilaženje nastalih kriza.</w:t>
      </w:r>
    </w:p>
    <w:p w:rsidR="00B41A69" w:rsidRPr="000B7294" w:rsidRDefault="00B41A69" w:rsidP="00B41A69">
      <w:pPr>
        <w:rPr>
          <w:rFonts w:ascii="Times New Roman" w:hAnsi="Times New Roman" w:cs="Times New Roman"/>
          <w:color w:val="FF0000"/>
          <w:sz w:val="24"/>
          <w:szCs w:val="24"/>
          <w:lang w:val="sr-Latn-CS"/>
        </w:rPr>
      </w:pPr>
    </w:p>
    <w:p w:rsidR="00B41A69" w:rsidRPr="000B7294" w:rsidRDefault="00B41A69" w:rsidP="00B41A69">
      <w:pPr>
        <w:rPr>
          <w:rFonts w:ascii="Times New Roman" w:hAnsi="Times New Roman" w:cs="Times New Roman"/>
          <w:color w:val="FF0000"/>
          <w:sz w:val="24"/>
          <w:szCs w:val="24"/>
          <w:lang w:val="sr-Latn-CS"/>
        </w:rPr>
      </w:pPr>
    </w:p>
    <w:p w:rsidR="00B41A69" w:rsidRPr="00521B20" w:rsidRDefault="00B41A69" w:rsidP="00B41A69">
      <w:pPr>
        <w:numPr>
          <w:ilvl w:val="0"/>
          <w:numId w:val="12"/>
        </w:numPr>
        <w:tabs>
          <w:tab w:val="clear" w:pos="1440"/>
          <w:tab w:val="num" w:pos="0"/>
        </w:tabs>
        <w:spacing w:after="0" w:line="240" w:lineRule="auto"/>
        <w:ind w:left="0" w:right="-360" w:firstLine="0"/>
        <w:rPr>
          <w:rFonts w:ascii="Times New Roman" w:hAnsi="Times New Roman" w:cs="Times New Roman"/>
          <w:sz w:val="24"/>
          <w:szCs w:val="24"/>
          <w:lang w:val="sr-Latn-CS"/>
        </w:rPr>
      </w:pPr>
      <w:r w:rsidRPr="000B7294">
        <w:rPr>
          <w:rFonts w:ascii="Times New Roman" w:hAnsi="Times New Roman" w:cs="Times New Roman"/>
          <w:sz w:val="24"/>
          <w:szCs w:val="24"/>
          <w:lang w:val="sr-Latn-CS"/>
        </w:rPr>
        <w:t xml:space="preserve">Prilikom redovnih obilazaka grupa  pratila sam prihvaćenost, ponašanje i napredovanje </w:t>
      </w:r>
      <w:r w:rsidRPr="000B7294">
        <w:rPr>
          <w:rFonts w:ascii="Times New Roman" w:hAnsi="Times New Roman" w:cs="Times New Roman"/>
          <w:b/>
          <w:i/>
          <w:sz w:val="24"/>
          <w:szCs w:val="24"/>
          <w:lang w:val="sr-Latn-CS"/>
        </w:rPr>
        <w:t>djece sa teškoćama u razvoju i ponašanju,</w:t>
      </w:r>
      <w:r w:rsidRPr="000B7294">
        <w:rPr>
          <w:rFonts w:ascii="Times New Roman" w:hAnsi="Times New Roman" w:cs="Times New Roman"/>
          <w:sz w:val="24"/>
          <w:szCs w:val="24"/>
          <w:lang w:val="sr-Latn-CS"/>
        </w:rPr>
        <w:t xml:space="preserve"> trudeći se pri tom da, kroz savjetodavni rad sa vaspitačima i asistentima, davanjem predloga konkretnih postupaka u radu sa ovom djecom i predloga poželjnih oblika saradnje sa njihovim roditeljima, (radeći, po potrebi i individualno sa djecom u okviru njihovih vaspitnih grupa), pomognem u prevazilaženju aktuelnih i </w:t>
      </w:r>
      <w:r w:rsidRPr="00521B20">
        <w:rPr>
          <w:rFonts w:ascii="Times New Roman" w:hAnsi="Times New Roman" w:cs="Times New Roman"/>
          <w:sz w:val="24"/>
          <w:szCs w:val="24"/>
          <w:lang w:val="sr-Latn-CS"/>
        </w:rPr>
        <w:t>mogućih problema. Ove godine upisano je četrnaestoro djece sa Rješenjem o usmjeravanju. Osmoro djece sa Rješenjem o usmjeravanju je redovno dolazilo u vrtić, i za svako od njih je u Rješenju naznačeno</w:t>
      </w:r>
      <w:r w:rsidRPr="00521B20">
        <w:rPr>
          <w:rFonts w:ascii="Times New Roman" w:hAnsi="Times New Roman" w:cs="Times New Roman"/>
          <w:sz w:val="24"/>
          <w:szCs w:val="24"/>
          <w:lang w:val="sr-Cyrl-ME"/>
        </w:rPr>
        <w:t xml:space="preserve"> </w:t>
      </w:r>
      <w:r w:rsidRPr="00521B20">
        <w:rPr>
          <w:rFonts w:ascii="Times New Roman" w:hAnsi="Times New Roman" w:cs="Times New Roman"/>
          <w:sz w:val="24"/>
          <w:szCs w:val="24"/>
          <w:lang w:val="sr-Latn-CS"/>
        </w:rPr>
        <w:t>da je neophodan asistent u realizaciji vasp</w:t>
      </w:r>
      <w:r w:rsidR="00521B20">
        <w:rPr>
          <w:rFonts w:ascii="Times New Roman" w:hAnsi="Times New Roman" w:cs="Times New Roman"/>
          <w:sz w:val="24"/>
          <w:szCs w:val="24"/>
          <w:lang w:val="sr-Latn-CS"/>
        </w:rPr>
        <w:t xml:space="preserve">itno-obrazovnog rada.  I ove školske </w:t>
      </w:r>
      <w:r w:rsidRPr="00521B20">
        <w:rPr>
          <w:rFonts w:ascii="Times New Roman" w:hAnsi="Times New Roman" w:cs="Times New Roman"/>
          <w:sz w:val="24"/>
          <w:szCs w:val="24"/>
          <w:lang w:val="sr-Latn-CS"/>
        </w:rPr>
        <w:t xml:space="preserve">godine imali smo pravo </w:t>
      </w:r>
      <w:r w:rsidRPr="00521B20">
        <w:rPr>
          <w:rFonts w:ascii="Times New Roman" w:hAnsi="Times New Roman" w:cs="Times New Roman"/>
          <w:sz w:val="24"/>
          <w:szCs w:val="24"/>
          <w:lang w:val="sr-Latn-RS"/>
        </w:rPr>
        <w:t xml:space="preserve">samo </w:t>
      </w:r>
      <w:r w:rsidRPr="00521B20">
        <w:rPr>
          <w:rFonts w:ascii="Times New Roman" w:hAnsi="Times New Roman" w:cs="Times New Roman"/>
          <w:sz w:val="24"/>
          <w:szCs w:val="24"/>
          <w:lang w:val="sr-Latn-CS"/>
        </w:rPr>
        <w:t xml:space="preserve">na tri asistenta. Bila sam član tima za izradu i praćenje realizacije IROP-a. </w:t>
      </w:r>
      <w:r w:rsidRPr="00521B20">
        <w:rPr>
          <w:rFonts w:ascii="Times New Roman" w:hAnsi="Times New Roman" w:cs="Times New Roman"/>
          <w:sz w:val="24"/>
          <w:szCs w:val="24"/>
        </w:rPr>
        <w:t>Na nivou timova koji su radili IROP-e, pratili smo realizaciju postavljenih ciljeva i na kraju pisale, Izvještaje sa zapažanjima o djetetovom napredovanju i eventualnim teškoćama.</w:t>
      </w:r>
      <w:r w:rsidRPr="00521B20">
        <w:rPr>
          <w:rFonts w:ascii="Times New Roman" w:hAnsi="Times New Roman" w:cs="Times New Roman"/>
          <w:sz w:val="24"/>
          <w:szCs w:val="24"/>
          <w:lang w:val="sr-Cyrl-ME"/>
        </w:rPr>
        <w:t xml:space="preserve"> </w:t>
      </w:r>
      <w:r w:rsidRPr="00521B20">
        <w:rPr>
          <w:rFonts w:ascii="Times New Roman" w:hAnsi="Times New Roman" w:cs="Times New Roman"/>
          <w:sz w:val="24"/>
          <w:szCs w:val="24"/>
        </w:rPr>
        <w:t>Trudila sam se da u što većoj mjeri sarađujem i pozivam roditelje djece koja imaju Rješenje o usmjeravanju, radi savjetodavnog usmjeravanja roditelja kako bi se i u porodičnom okruženju napravila podsticajna klima za pospješivanje psihofizičkog razvoja djece, što smatram prioritetnim segmentom u opisu posla psihologa.</w:t>
      </w:r>
    </w:p>
    <w:p w:rsidR="00B41A69" w:rsidRPr="000B7294" w:rsidRDefault="00B41A69" w:rsidP="00B41A69">
      <w:pPr>
        <w:rPr>
          <w:rFonts w:ascii="Times New Roman" w:hAnsi="Times New Roman" w:cs="Times New Roman"/>
          <w:sz w:val="24"/>
          <w:szCs w:val="24"/>
          <w:lang w:val="sr-Latn-CS"/>
        </w:rPr>
      </w:pPr>
      <w:r w:rsidRPr="000B7294">
        <w:rPr>
          <w:rFonts w:ascii="Times New Roman" w:hAnsi="Times New Roman" w:cs="Times New Roman"/>
          <w:sz w:val="24"/>
          <w:szCs w:val="24"/>
          <w:lang w:val="sr-Latn-CS"/>
        </w:rPr>
        <w:t xml:space="preserve">Kada su u pitanju </w:t>
      </w:r>
      <w:r w:rsidRPr="000B7294">
        <w:rPr>
          <w:rFonts w:ascii="Times New Roman" w:hAnsi="Times New Roman" w:cs="Times New Roman"/>
          <w:b/>
          <w:i/>
          <w:sz w:val="24"/>
          <w:szCs w:val="24"/>
          <w:lang w:val="sr-Latn-CS"/>
        </w:rPr>
        <w:t>djeca sa razvojnim problemima vezanim za oblast socio-emocionalnog razvoja i ponašanja,</w:t>
      </w:r>
      <w:r w:rsidRPr="000B7294">
        <w:rPr>
          <w:rFonts w:ascii="Times New Roman" w:hAnsi="Times New Roman" w:cs="Times New Roman"/>
          <w:sz w:val="24"/>
          <w:szCs w:val="24"/>
          <w:lang w:val="sr-Latn-CS"/>
        </w:rPr>
        <w:t xml:space="preserve"> nekada je bilo potrebno samo jedno viđenje sa roditeljima, a ponekad i duža saradnja tokom nekoliko mjeseci ili periodično tokom cijele godine. Obilazila sam grupe u kojima su boravila ova djeca, razgovarala sa vaspitačima o poželjnim oblicima i metodama rada sa pojedinom djecom ili o poželjnim reak</w:t>
      </w:r>
      <w:r w:rsidR="00521B20">
        <w:rPr>
          <w:rFonts w:ascii="Times New Roman" w:hAnsi="Times New Roman" w:cs="Times New Roman"/>
          <w:sz w:val="24"/>
          <w:szCs w:val="24"/>
          <w:lang w:val="sr-Latn-CS"/>
        </w:rPr>
        <w:t xml:space="preserve">cijama na dječje problematično </w:t>
      </w:r>
      <w:r w:rsidRPr="000B7294">
        <w:rPr>
          <w:rFonts w:ascii="Times New Roman" w:hAnsi="Times New Roman" w:cs="Times New Roman"/>
          <w:sz w:val="24"/>
          <w:szCs w:val="24"/>
          <w:lang w:val="sr-Latn-CS"/>
        </w:rPr>
        <w:t xml:space="preserve">ponašanje i pokušavala da pomognem u usklađivanju rada vaspitača i roditelja. U velikom broju slučajeva imala sam dobru saradnju sa roditeljima, dok drugi i dalje imaju predrasude za rad sa psihologom ili nisu voljni da rade na problemu. </w:t>
      </w:r>
    </w:p>
    <w:p w:rsidR="00B41A69" w:rsidRPr="000B7294" w:rsidRDefault="00B41A69" w:rsidP="00B41A69">
      <w:pPr>
        <w:ind w:right="-360"/>
        <w:rPr>
          <w:rFonts w:ascii="Times New Roman" w:hAnsi="Times New Roman" w:cs="Times New Roman"/>
          <w:sz w:val="24"/>
          <w:szCs w:val="24"/>
          <w:lang w:val="sr-Latn-CS"/>
        </w:rPr>
      </w:pPr>
      <w:r w:rsidRPr="000B7294">
        <w:rPr>
          <w:rFonts w:ascii="Times New Roman" w:hAnsi="Times New Roman" w:cs="Times New Roman"/>
          <w:sz w:val="24"/>
          <w:szCs w:val="24"/>
          <w:lang w:val="sr-Latn-CS"/>
        </w:rPr>
        <w:t>Napravljena je dobra saradnja sa koleginicama iz CSR-a oko tematike razvoda i nasilja u porodici u kojima je bilo kompleksne bračne problematike usljed kojih su dječije potrebe nedovoljno ili neadekvatno zadovoljavane. Izradila sam na zahtjev CSR-a,  pet Izvještaja o djeci čiji se roditelji razvode ili je u pitanju nasilje u porodici.</w:t>
      </w:r>
    </w:p>
    <w:p w:rsidR="00B41A69" w:rsidRPr="000B7294" w:rsidRDefault="00B41A69" w:rsidP="00B41A69">
      <w:pPr>
        <w:rPr>
          <w:rFonts w:ascii="Times New Roman" w:hAnsi="Times New Roman" w:cs="Times New Roman"/>
          <w:sz w:val="24"/>
          <w:szCs w:val="24"/>
          <w:lang w:val="sr-Latn-CS"/>
        </w:rPr>
      </w:pPr>
    </w:p>
    <w:p w:rsidR="00B41A69" w:rsidRPr="000B7294" w:rsidRDefault="00B41A69" w:rsidP="00B41A69">
      <w:pPr>
        <w:ind w:right="-360"/>
        <w:rPr>
          <w:rFonts w:ascii="Times New Roman" w:hAnsi="Times New Roman" w:cs="Times New Roman"/>
          <w:color w:val="FF0000"/>
          <w:sz w:val="24"/>
          <w:szCs w:val="24"/>
        </w:rPr>
      </w:pPr>
    </w:p>
    <w:p w:rsidR="00B41A69" w:rsidRPr="000B7294" w:rsidRDefault="00B41A69" w:rsidP="00121C37">
      <w:pPr>
        <w:numPr>
          <w:ilvl w:val="0"/>
          <w:numId w:val="10"/>
        </w:numPr>
        <w:tabs>
          <w:tab w:val="num" w:pos="-360"/>
        </w:tabs>
        <w:spacing w:after="0" w:line="240" w:lineRule="auto"/>
        <w:ind w:left="0" w:firstLine="0"/>
        <w:rPr>
          <w:rFonts w:ascii="Times New Roman" w:hAnsi="Times New Roman" w:cs="Times New Roman"/>
          <w:sz w:val="24"/>
          <w:szCs w:val="24"/>
          <w:lang w:val="sr-Latn-CS"/>
        </w:rPr>
      </w:pPr>
      <w:r w:rsidRPr="000B7294">
        <w:rPr>
          <w:rFonts w:ascii="Times New Roman" w:hAnsi="Times New Roman" w:cs="Times New Roman"/>
          <w:sz w:val="24"/>
          <w:szCs w:val="24"/>
          <w:lang w:val="sr-Latn-CS"/>
        </w:rPr>
        <w:t xml:space="preserve">Kroz </w:t>
      </w:r>
      <w:r w:rsidRPr="000B7294">
        <w:rPr>
          <w:rFonts w:ascii="Times New Roman" w:hAnsi="Times New Roman" w:cs="Times New Roman"/>
          <w:b/>
          <w:i/>
          <w:sz w:val="24"/>
          <w:szCs w:val="24"/>
          <w:lang w:val="sr-Latn-CS"/>
        </w:rPr>
        <w:t>realizaciju vaspitno-obrazovnog rada</w:t>
      </w:r>
      <w:r w:rsidRPr="000B7294">
        <w:rPr>
          <w:rFonts w:ascii="Times New Roman" w:hAnsi="Times New Roman" w:cs="Times New Roman"/>
          <w:sz w:val="24"/>
          <w:szCs w:val="24"/>
          <w:lang w:val="sr-Latn-CS"/>
        </w:rPr>
        <w:t xml:space="preserve">, koordinirala sam Timom za prevenciju nasilja i vandalizma u ustanovi, sačinila Plan za prevenciju nasilja i vandalizma sa kojim sam upoznala sve članove tima i Upravu, organizovala redovne sastanke tima, pratila sprovođenje planiranih aktivnosti i osmislila i realizovala pilot projekat „ Čudovišna osjećanja i kutak mira“. Pomenuti projekat je realizovan u aprilu i maju mjesecu, u pet vaspitnih grupa u različitim vaspitnim jedinicama. Tokom osmišljanja projekta </w:t>
      </w:r>
      <w:r w:rsidRPr="000B7294">
        <w:rPr>
          <w:rFonts w:ascii="Times New Roman" w:hAnsi="Times New Roman" w:cs="Times New Roman"/>
          <w:sz w:val="24"/>
          <w:szCs w:val="24"/>
          <w:lang w:val="sr-Latn-RS"/>
        </w:rPr>
        <w:t>pohađala</w:t>
      </w:r>
      <w:r w:rsidRPr="000B7294">
        <w:rPr>
          <w:rFonts w:ascii="Times New Roman" w:hAnsi="Times New Roman" w:cs="Times New Roman"/>
          <w:sz w:val="24"/>
          <w:szCs w:val="24"/>
          <w:lang w:val="sr-Latn-CS"/>
        </w:rPr>
        <w:t xml:space="preserve"> sam seminar „Digitalne priče i bajke“ koji mi je pomogao da napravim digitalnu priču „ Obojeno čudovište“,po knjizi autorke Ane Ljenas. Pored digitalne priče, osmišljena su i psihološka radionica i centri aktivnosti na temu osjećanja i kako ih ispoljavati na socijalno prihvatljiv način, kao i interaktivni kutak mira za svaku od pet grupa sa kojima se realizovao projekat. S obzirom da je projekat jako lijepo prihvaćen od djece, vaspitača i Uprave, u planu je da se realizuje i u narednim godinama kako bi bio zahvaćen što veći broj vaspitnih grupa odn. djece i vaspitača.</w:t>
      </w:r>
    </w:p>
    <w:p w:rsidR="00B41A69" w:rsidRPr="000B7294" w:rsidRDefault="00B41A69" w:rsidP="00B41A69">
      <w:pPr>
        <w:rPr>
          <w:rFonts w:ascii="Times New Roman" w:hAnsi="Times New Roman" w:cs="Times New Roman"/>
          <w:sz w:val="24"/>
          <w:szCs w:val="24"/>
          <w:lang w:val="sr-Latn-CS"/>
        </w:rPr>
      </w:pPr>
    </w:p>
    <w:p w:rsidR="00B41A69" w:rsidRPr="000B7294" w:rsidRDefault="00B41A69" w:rsidP="00B41A69">
      <w:pPr>
        <w:rPr>
          <w:rFonts w:ascii="Times New Roman" w:hAnsi="Times New Roman" w:cs="Times New Roman"/>
          <w:sz w:val="24"/>
          <w:szCs w:val="24"/>
          <w:lang w:val="sr-Latn-CS"/>
        </w:rPr>
      </w:pPr>
      <w:r w:rsidRPr="000B7294">
        <w:rPr>
          <w:rFonts w:ascii="Times New Roman" w:hAnsi="Times New Roman" w:cs="Times New Roman"/>
          <w:sz w:val="24"/>
          <w:szCs w:val="24"/>
          <w:lang w:val="sr-Latn-CS"/>
        </w:rPr>
        <w:t>Zatim, učestvovala sam u sprovođenju programa „Mladi sportisti“ Specijalne Olimpijade, pomogla u izradi plana, organizacije grupe djece, obavila razgovore sa roditeljima djece sa Rješenjem koja su ušla u pomenuti program, te dva puta sedmično od oktobra do maja sprovodila sa takođe obučenim koleginicama, treninge u trpezariji vrtića u TQ Plazzi, pomogla u izradi godišnjeg izvjestaja.</w:t>
      </w:r>
    </w:p>
    <w:p w:rsidR="00B41A69" w:rsidRPr="000B7294" w:rsidRDefault="00B41A69" w:rsidP="00B41A69">
      <w:pPr>
        <w:rPr>
          <w:rFonts w:ascii="Times New Roman" w:hAnsi="Times New Roman" w:cs="Times New Roman"/>
          <w:sz w:val="24"/>
          <w:szCs w:val="24"/>
          <w:lang w:val="sr-Latn-CS"/>
        </w:rPr>
      </w:pPr>
    </w:p>
    <w:p w:rsidR="00B41A69" w:rsidRPr="000B7294" w:rsidRDefault="00B41A69" w:rsidP="00B41A69">
      <w:pPr>
        <w:rPr>
          <w:rFonts w:ascii="Times New Roman" w:hAnsi="Times New Roman" w:cs="Times New Roman"/>
          <w:sz w:val="24"/>
          <w:szCs w:val="24"/>
          <w:lang w:val="sr-Latn-CS"/>
        </w:rPr>
      </w:pPr>
      <w:r w:rsidRPr="000B7294">
        <w:rPr>
          <w:rFonts w:ascii="Times New Roman" w:hAnsi="Times New Roman" w:cs="Times New Roman"/>
          <w:sz w:val="24"/>
          <w:szCs w:val="24"/>
          <w:lang w:val="sr-Latn-CS"/>
        </w:rPr>
        <w:t>U februaru mjesecu, u saradnji sa koleginicom logopedom, isplanirala sam i vodila radionicu na temu „ Timski rad“ za vaspitače i medicinske sestre naše Ustanove, a u cilju pospješivanja socijalnih interakcija zaposlenih, kao i nuđenja modela funkcionisanja u timu koji bi omogućio manje sagorijevanja na radnom mjestu. Na radionici je učestvovalo osamnaest zaposlenih u našem vrtiću.</w:t>
      </w:r>
    </w:p>
    <w:p w:rsidR="00B41A69" w:rsidRPr="000B7294" w:rsidRDefault="00B41A69" w:rsidP="00B41A69">
      <w:pPr>
        <w:rPr>
          <w:rFonts w:ascii="Times New Roman" w:hAnsi="Times New Roman" w:cs="Times New Roman"/>
          <w:sz w:val="24"/>
          <w:szCs w:val="24"/>
          <w:lang w:val="sr-Latn-CS"/>
        </w:rPr>
      </w:pPr>
      <w:r w:rsidRPr="000B7294">
        <w:rPr>
          <w:rFonts w:ascii="Times New Roman" w:hAnsi="Times New Roman" w:cs="Times New Roman"/>
          <w:sz w:val="24"/>
          <w:szCs w:val="24"/>
          <w:lang w:val="sr-Latn-CS"/>
        </w:rPr>
        <w:t xml:space="preserve">Takođe, realizovala sam u saradnji sa koleginicom logopedom i radionicu na temu „ Novi prijatelji“ u okviru Programa prevencija nasilja i vandalizma, kako bi se obučili vaspitači kako da odrade pripremu grupe za dolazak djeteta sa teškoćama i na taj način smanjili predrasude, odbijanja i nasilje prema djeci sa teškoćama. </w:t>
      </w:r>
    </w:p>
    <w:p w:rsidR="00B41A69" w:rsidRPr="000B7294" w:rsidRDefault="00B41A69" w:rsidP="00B41A69">
      <w:pPr>
        <w:rPr>
          <w:rFonts w:ascii="Times New Roman" w:hAnsi="Times New Roman" w:cs="Times New Roman"/>
          <w:sz w:val="24"/>
          <w:szCs w:val="24"/>
          <w:lang w:val="sr-Latn-CS"/>
        </w:rPr>
      </w:pPr>
    </w:p>
    <w:p w:rsidR="00B41A69" w:rsidRPr="000B7294" w:rsidRDefault="00B41A69" w:rsidP="00121C37">
      <w:pPr>
        <w:numPr>
          <w:ilvl w:val="0"/>
          <w:numId w:val="10"/>
        </w:numPr>
        <w:tabs>
          <w:tab w:val="num" w:pos="-360"/>
        </w:tabs>
        <w:spacing w:after="0" w:line="240" w:lineRule="auto"/>
        <w:ind w:left="0" w:firstLine="0"/>
        <w:rPr>
          <w:rFonts w:ascii="Times New Roman" w:hAnsi="Times New Roman" w:cs="Times New Roman"/>
          <w:sz w:val="24"/>
          <w:szCs w:val="24"/>
          <w:lang w:val="sr-Latn-CS"/>
        </w:rPr>
      </w:pPr>
      <w:r w:rsidRPr="000B7294">
        <w:rPr>
          <w:rFonts w:ascii="Times New Roman" w:hAnsi="Times New Roman" w:cs="Times New Roman"/>
          <w:b/>
          <w:i/>
          <w:sz w:val="24"/>
          <w:szCs w:val="24"/>
          <w:lang w:val="sr-Latn-CS"/>
        </w:rPr>
        <w:t>Saradnja sa roditeljima</w:t>
      </w:r>
      <w:r w:rsidRPr="000B7294">
        <w:rPr>
          <w:rFonts w:ascii="Times New Roman" w:hAnsi="Times New Roman" w:cs="Times New Roman"/>
          <w:sz w:val="24"/>
          <w:szCs w:val="24"/>
          <w:lang w:val="sr-Latn-CS"/>
        </w:rPr>
        <w:t xml:space="preserve"> –  Roditelji su se javljali sami i telefonom zakazivali ili su se meni javljali vaspitači zbog uočenih problema u ponašanju djeteta, pa sam ja pozivala roditelje i dogovarala sa njima savjetodavni rad.</w:t>
      </w:r>
      <w:r w:rsidRPr="000B7294">
        <w:rPr>
          <w:rFonts w:ascii="Times New Roman" w:hAnsi="Times New Roman" w:cs="Times New Roman"/>
          <w:b/>
          <w:i/>
          <w:sz w:val="24"/>
          <w:szCs w:val="24"/>
          <w:lang w:val="sr-Latn-CS"/>
        </w:rPr>
        <w:t xml:space="preserve">  </w:t>
      </w:r>
      <w:r w:rsidRPr="000B7294">
        <w:rPr>
          <w:rFonts w:ascii="Times New Roman" w:hAnsi="Times New Roman" w:cs="Times New Roman"/>
          <w:sz w:val="24"/>
          <w:szCs w:val="24"/>
          <w:lang w:val="sr-Latn-CS"/>
        </w:rPr>
        <w:t>Psihoedukativni rad sa roditeljima najčešće je imao za povod teškoće u adaptaciji, razvojne krize, reaktivna stanja i teškoće u socio-emocionalnom razvoju.</w:t>
      </w:r>
    </w:p>
    <w:p w:rsidR="00B41A69" w:rsidRPr="000B7294" w:rsidRDefault="00B41A69" w:rsidP="00B41A69">
      <w:pPr>
        <w:rPr>
          <w:rFonts w:ascii="Times New Roman" w:hAnsi="Times New Roman" w:cs="Times New Roman"/>
          <w:sz w:val="24"/>
          <w:szCs w:val="24"/>
          <w:lang w:val="sr-Latn-CS"/>
        </w:rPr>
      </w:pPr>
      <w:r w:rsidRPr="000B7294">
        <w:rPr>
          <w:rFonts w:ascii="Times New Roman" w:hAnsi="Times New Roman" w:cs="Times New Roman"/>
          <w:sz w:val="24"/>
          <w:szCs w:val="24"/>
          <w:lang w:val="sr-Latn-CS"/>
        </w:rPr>
        <w:t xml:space="preserve">Ove šk.godine učestvovala sam u radu tima za realizaciju Programa tematskih edukacija za roditelje. Pomagala sam koleginicama, oko pripreme i realizacije radionice na temu „Uspostavljanje granica u vaspitanju djece“, kao i prisustvovala radionici kako bih odgovarala na pitanja i dileme roditelja koji su prisustvovali radionici. Radionica je realizovana uživo za roditelje djece jaslenog uzrasta, u TQ Plazzi. </w:t>
      </w:r>
    </w:p>
    <w:p w:rsidR="00B41A69" w:rsidRPr="000B7294" w:rsidRDefault="00B41A69" w:rsidP="00B41A69">
      <w:pPr>
        <w:tabs>
          <w:tab w:val="left" w:pos="-360"/>
          <w:tab w:val="num" w:pos="360"/>
        </w:tabs>
        <w:rPr>
          <w:rFonts w:ascii="Times New Roman" w:hAnsi="Times New Roman" w:cs="Times New Roman"/>
          <w:sz w:val="24"/>
          <w:szCs w:val="24"/>
          <w:lang w:val="sr-Latn-CS"/>
        </w:rPr>
      </w:pPr>
      <w:r w:rsidRPr="000B7294">
        <w:rPr>
          <w:rFonts w:ascii="Times New Roman" w:hAnsi="Times New Roman" w:cs="Times New Roman"/>
          <w:sz w:val="24"/>
          <w:szCs w:val="24"/>
          <w:lang w:val="sr-Latn-CS"/>
        </w:rPr>
        <w:t xml:space="preserve">          Svi zainteresovani roditelji iz naših pet objekata bili su u prilici da dođu do mene i budu uključeni u savjetodavni rad. </w:t>
      </w:r>
    </w:p>
    <w:p w:rsidR="00B41A69" w:rsidRPr="000B7294" w:rsidRDefault="00B41A69" w:rsidP="00B41A69">
      <w:pPr>
        <w:tabs>
          <w:tab w:val="left" w:pos="-360"/>
          <w:tab w:val="num" w:pos="360"/>
        </w:tabs>
        <w:rPr>
          <w:rFonts w:ascii="Times New Roman" w:hAnsi="Times New Roman" w:cs="Times New Roman"/>
          <w:sz w:val="24"/>
          <w:szCs w:val="24"/>
          <w:lang w:val="sr-Latn-CS"/>
        </w:rPr>
      </w:pPr>
      <w:r w:rsidRPr="000B7294">
        <w:rPr>
          <w:rFonts w:ascii="Times New Roman" w:hAnsi="Times New Roman" w:cs="Times New Roman"/>
          <w:sz w:val="24"/>
          <w:szCs w:val="24"/>
          <w:lang w:val="sr-Latn-CS"/>
        </w:rPr>
        <w:t>Na nivou objekata smo povremeno održavali sastanke sa pojedinim roditeljima zbog određenih nezadovoljstava ili nesporazuma u komunikaciji sa vaspitačima. Takođe smo blagovremeno reagovali i kada su u pitanju nesporazumi među našim zaposlenim radnicima. Nastojali smo da o problemima otvoreno razgovaramo, da osvijetlimo nastalu situaciju i smanjimo postojeće tenzije, a onda  uradimo nešto što će smanjiti rizik da se slični problemi ponovo dese.</w:t>
      </w:r>
    </w:p>
    <w:p w:rsidR="00B41A69" w:rsidRPr="000B7294" w:rsidRDefault="00B41A69" w:rsidP="00B41A69">
      <w:pPr>
        <w:rPr>
          <w:rFonts w:ascii="Times New Roman" w:hAnsi="Times New Roman" w:cs="Times New Roman"/>
          <w:sz w:val="24"/>
          <w:szCs w:val="24"/>
          <w:lang w:val="sr-Latn-CS"/>
        </w:rPr>
      </w:pPr>
    </w:p>
    <w:p w:rsidR="00B41A69" w:rsidRPr="000B7294" w:rsidRDefault="00B41A69" w:rsidP="00B41A69">
      <w:pPr>
        <w:rPr>
          <w:rFonts w:ascii="Times New Roman" w:hAnsi="Times New Roman" w:cs="Times New Roman"/>
          <w:sz w:val="24"/>
          <w:szCs w:val="24"/>
          <w:lang w:val="sr-Latn-CS"/>
        </w:rPr>
      </w:pPr>
    </w:p>
    <w:p w:rsidR="00B41A69" w:rsidRPr="000B7294" w:rsidRDefault="00B41A69" w:rsidP="00121C37">
      <w:pPr>
        <w:numPr>
          <w:ilvl w:val="0"/>
          <w:numId w:val="13"/>
        </w:numPr>
        <w:tabs>
          <w:tab w:val="clear" w:pos="720"/>
          <w:tab w:val="num" w:pos="0"/>
        </w:tabs>
        <w:spacing w:after="0" w:line="240" w:lineRule="auto"/>
        <w:ind w:left="0" w:firstLine="0"/>
        <w:rPr>
          <w:rFonts w:ascii="Times New Roman" w:hAnsi="Times New Roman" w:cs="Times New Roman"/>
          <w:sz w:val="24"/>
          <w:szCs w:val="24"/>
          <w:lang w:val="sr-Latn-CS"/>
        </w:rPr>
      </w:pPr>
      <w:r w:rsidRPr="000B7294">
        <w:rPr>
          <w:rFonts w:ascii="Times New Roman" w:hAnsi="Times New Roman" w:cs="Times New Roman"/>
          <w:b/>
          <w:i/>
          <w:sz w:val="24"/>
          <w:szCs w:val="24"/>
          <w:lang w:val="sr-Latn-CS"/>
        </w:rPr>
        <w:t>Saradnja sa drugim ustanovama i institucijama</w:t>
      </w:r>
      <w:r w:rsidRPr="000B7294">
        <w:rPr>
          <w:rFonts w:ascii="Times New Roman" w:hAnsi="Times New Roman" w:cs="Times New Roman"/>
          <w:sz w:val="24"/>
          <w:szCs w:val="24"/>
          <w:lang w:val="sr-Latn-CS"/>
        </w:rPr>
        <w:t xml:space="preserve"> – Zbog razmjene informacija o  djeci, u nekoliko slučajeva kontaktirala sam Centar za socijalni rad Budva . Povodom razvojnih teškoća djece bez Rješenja o usmjeravanju, kontaktirala sam odgovarajuće Resursne Centre. Lijepu saradnju smo ostvarili sa Resursnim centrom Podgorica, sa čijim predstavnikom smo imali sastanak vezano za djecu iz vrtića koja dolaze u njihovu Ustanovu i rade sa njihovim stručnim radnicima, te kroz razmjenu izvještaja vezano za istu djecu. </w:t>
      </w:r>
    </w:p>
    <w:p w:rsidR="00B41A69" w:rsidRPr="000B7294" w:rsidRDefault="00B41A69" w:rsidP="00B41A69">
      <w:pPr>
        <w:rPr>
          <w:rFonts w:ascii="Times New Roman" w:hAnsi="Times New Roman" w:cs="Times New Roman"/>
          <w:sz w:val="24"/>
          <w:szCs w:val="24"/>
          <w:lang w:val="sr-Latn-CS"/>
        </w:rPr>
      </w:pPr>
      <w:r w:rsidRPr="000B7294">
        <w:rPr>
          <w:rFonts w:ascii="Times New Roman" w:hAnsi="Times New Roman" w:cs="Times New Roman"/>
          <w:sz w:val="24"/>
          <w:szCs w:val="24"/>
          <w:lang w:val="sr-Latn-CS"/>
        </w:rPr>
        <w:t xml:space="preserve">U redovnoj komunikaciji sa koleginicama koje su psiholozi u dvije osnovne škole, dobijala sam potrebne informacije, vezane za naše predškolce i njihove roditelje, a nastojala sam da i ja  pružam korisne informacije o djeci koja su boravila u vrtiću. </w:t>
      </w:r>
    </w:p>
    <w:p w:rsidR="00B41A69" w:rsidRPr="000B7294" w:rsidRDefault="00B41A69" w:rsidP="00B41A69">
      <w:pPr>
        <w:rPr>
          <w:rFonts w:ascii="Times New Roman" w:hAnsi="Times New Roman" w:cs="Times New Roman"/>
          <w:sz w:val="24"/>
          <w:szCs w:val="24"/>
          <w:lang w:val="sr-Latn-CS"/>
        </w:rPr>
      </w:pPr>
      <w:r w:rsidRPr="000B7294">
        <w:rPr>
          <w:rFonts w:ascii="Times New Roman" w:hAnsi="Times New Roman" w:cs="Times New Roman"/>
          <w:sz w:val="24"/>
          <w:szCs w:val="24"/>
          <w:lang w:val="sr-Latn-CS"/>
        </w:rPr>
        <w:t>Odazvala sam se na poziv da prisustvujem okruglom stolu na temu „ Sigurna baza“ koju je organizovala psihološkinja Sonja Radović u okviru Druge osnovne škole. Takođe, prisustvovala sam okruglom stolu na temu „ Međusektorska sistemska podrška djeci i mladima sa smetnjama u razvoju u Budvi“, organizovan od strane NVO „ Puževa kućica „ i NVO „ Znakovi“.</w:t>
      </w:r>
    </w:p>
    <w:p w:rsidR="00B41A69" w:rsidRPr="000B7294" w:rsidRDefault="00B41A69" w:rsidP="00B41A69">
      <w:pPr>
        <w:rPr>
          <w:rFonts w:ascii="Times New Roman" w:hAnsi="Times New Roman" w:cs="Times New Roman"/>
          <w:sz w:val="24"/>
          <w:szCs w:val="24"/>
          <w:lang w:val="sr-Latn-CS"/>
        </w:rPr>
      </w:pPr>
      <w:r w:rsidRPr="000B7294">
        <w:rPr>
          <w:rFonts w:ascii="Times New Roman" w:hAnsi="Times New Roman" w:cs="Times New Roman"/>
          <w:sz w:val="24"/>
          <w:szCs w:val="24"/>
          <w:lang w:val="sr-Latn-CS"/>
        </w:rPr>
        <w:t xml:space="preserve">U decembru mjesecu, u prostorijama JPU „ Zagorka Ivanović“ na Cetinju, upriličen je sastanak predstavnika našeg vrtića (direktor i psiholog) i cetinjskog vrtića sa gospođom Aleksandrom Kuč, v.d. Direktorom Direktorata za osnovno i predškolsko vaspitanje, gospođe Vesne Pejović savjetnice za predškolsko obrazovanje i vaspitanje i gospođe Olivere Nikolić načelnice Direkcije za osnovno obrazovanje i vaspitanje. U otvorenom razgovoru predočili smo aktuelnu situaciju i teškoće sa kojima se naša Ustanova susreće i razmatrali na koji način možemo da prevaziđemo iste. </w:t>
      </w:r>
    </w:p>
    <w:p w:rsidR="00B41A69" w:rsidRPr="000B7294" w:rsidRDefault="00B41A69" w:rsidP="00B41A69">
      <w:pPr>
        <w:rPr>
          <w:rFonts w:ascii="Times New Roman" w:hAnsi="Times New Roman" w:cs="Times New Roman"/>
          <w:sz w:val="24"/>
          <w:szCs w:val="24"/>
          <w:lang w:val="sr-Latn-CS"/>
        </w:rPr>
      </w:pPr>
      <w:r w:rsidRPr="000B7294">
        <w:rPr>
          <w:rFonts w:ascii="Times New Roman" w:hAnsi="Times New Roman" w:cs="Times New Roman"/>
          <w:sz w:val="24"/>
          <w:szCs w:val="24"/>
          <w:lang w:val="sr-Latn-CS"/>
        </w:rPr>
        <w:t xml:space="preserve">U junu mjesecu, u SMŠ „ Danilo Kiš“ upriličena je prezentacija naučnog istraživanja „Upravljanje problemom nasilja u školi“ Mr Zorana Lalovića na kojoj sam prisustvovala. </w:t>
      </w:r>
    </w:p>
    <w:p w:rsidR="00B41A69" w:rsidRPr="000B7294" w:rsidRDefault="00B41A69" w:rsidP="00B41A69">
      <w:pPr>
        <w:rPr>
          <w:rFonts w:ascii="Times New Roman" w:hAnsi="Times New Roman" w:cs="Times New Roman"/>
          <w:sz w:val="24"/>
          <w:szCs w:val="24"/>
          <w:lang w:val="sr-Latn-CS"/>
        </w:rPr>
      </w:pPr>
    </w:p>
    <w:p w:rsidR="00B41A69" w:rsidRPr="000B7294" w:rsidRDefault="00B41A69" w:rsidP="00121C37">
      <w:pPr>
        <w:numPr>
          <w:ilvl w:val="0"/>
          <w:numId w:val="10"/>
        </w:numPr>
        <w:tabs>
          <w:tab w:val="clear" w:pos="360"/>
          <w:tab w:val="num" w:pos="-360"/>
        </w:tabs>
        <w:spacing w:after="0" w:line="240" w:lineRule="auto"/>
        <w:ind w:left="0" w:firstLine="0"/>
        <w:rPr>
          <w:rFonts w:ascii="Times New Roman" w:hAnsi="Times New Roman" w:cs="Times New Roman"/>
          <w:sz w:val="24"/>
          <w:szCs w:val="24"/>
          <w:lang w:val="sr-Latn-CS"/>
        </w:rPr>
      </w:pPr>
      <w:r w:rsidRPr="000B7294">
        <w:rPr>
          <w:rFonts w:ascii="Times New Roman" w:hAnsi="Times New Roman" w:cs="Times New Roman"/>
          <w:b/>
          <w:i/>
          <w:sz w:val="24"/>
          <w:szCs w:val="24"/>
          <w:lang w:val="sr-Latn-CS"/>
        </w:rPr>
        <w:t xml:space="preserve">Stručno usavršavanje – </w:t>
      </w:r>
      <w:r w:rsidRPr="000B7294">
        <w:rPr>
          <w:rFonts w:ascii="Times New Roman" w:hAnsi="Times New Roman" w:cs="Times New Roman"/>
          <w:sz w:val="24"/>
          <w:szCs w:val="24"/>
          <w:lang w:val="sr-Latn-CS"/>
        </w:rPr>
        <w:t>Za potrebe osmišljanja i realizacije projekta „Čudovišna osjećanja i kutak mira“ odlučila sam se za polaganje seminara „ Digitalne priče i bajke“ koji mi je ponudio znanje i potrebne programe za pravljenje digitalne priče „Obojeno čudovište“ koja predstavlja početni segment projekta. Iz stručne literature samostalno sam se stručno usavršavala na temu emocija kod djece predškolskog uzrasta, te pisala članak pod nazivom „Mali ljudi velikog srca“ za potrebe časopisa vrtića, u kojem sam objasnila značaj osjećanja kod predškolske djece i dala savjete roditeljima za podsticanje dječijeg emocionalnog razvoja. U samostalnoj organizaciji takođe sam uplatila i seminar „ Tretman disleksije i disgrafije“ organizovan od strane EC „ Korak po korak 2“.</w:t>
      </w:r>
    </w:p>
    <w:p w:rsidR="00B41A69" w:rsidRPr="000B7294" w:rsidRDefault="00B41A69" w:rsidP="00B41A69">
      <w:pPr>
        <w:tabs>
          <w:tab w:val="left" w:pos="-360"/>
          <w:tab w:val="num" w:pos="360"/>
        </w:tabs>
        <w:rPr>
          <w:rFonts w:ascii="Times New Roman" w:hAnsi="Times New Roman" w:cs="Times New Roman"/>
          <w:sz w:val="24"/>
          <w:szCs w:val="24"/>
          <w:lang w:val="sr-Latn-CS"/>
        </w:rPr>
      </w:pPr>
      <w:r w:rsidRPr="000B7294">
        <w:rPr>
          <w:rFonts w:ascii="Times New Roman" w:hAnsi="Times New Roman" w:cs="Times New Roman"/>
          <w:sz w:val="24"/>
          <w:szCs w:val="24"/>
          <w:lang w:val="sr-Latn-CS"/>
        </w:rPr>
        <w:t>Pratila sam konferenciju „ Optimalni razvoj u ranom djetinjstvu za svako dijete“ organizovanu od Unicefa, 09. i 10.10 2022. godine u Podgorici.</w:t>
      </w:r>
    </w:p>
    <w:p w:rsidR="00B41A69" w:rsidRPr="000B7294" w:rsidRDefault="00B41A69" w:rsidP="00B41A69">
      <w:pPr>
        <w:rPr>
          <w:rFonts w:ascii="Times New Roman" w:hAnsi="Times New Roman" w:cs="Times New Roman"/>
          <w:sz w:val="24"/>
          <w:szCs w:val="24"/>
          <w:lang w:val="sr-Latn-CS"/>
        </w:rPr>
      </w:pPr>
    </w:p>
    <w:p w:rsidR="00B41A69" w:rsidRPr="000B7294" w:rsidRDefault="00B41A69" w:rsidP="00121C37">
      <w:pPr>
        <w:numPr>
          <w:ilvl w:val="0"/>
          <w:numId w:val="10"/>
        </w:numPr>
        <w:tabs>
          <w:tab w:val="clear" w:pos="360"/>
          <w:tab w:val="num" w:pos="-360"/>
        </w:tabs>
        <w:spacing w:after="0" w:line="240" w:lineRule="auto"/>
        <w:ind w:left="0" w:firstLine="0"/>
        <w:rPr>
          <w:rFonts w:ascii="Times New Roman" w:hAnsi="Times New Roman" w:cs="Times New Roman"/>
          <w:sz w:val="24"/>
          <w:szCs w:val="24"/>
          <w:lang w:val="sr-Latn-CS"/>
        </w:rPr>
      </w:pPr>
      <w:r w:rsidRPr="000B7294">
        <w:rPr>
          <w:rFonts w:ascii="Times New Roman" w:hAnsi="Times New Roman" w:cs="Times New Roman"/>
          <w:sz w:val="24"/>
          <w:szCs w:val="24"/>
          <w:lang w:val="sr-Latn-CS"/>
        </w:rPr>
        <w:t>Početkom godine imenovana sam za Menadžera integriteta naše ustanove. U septembru mjesecu sačinjen je Plan integriteta ustanove od strane članova radne grupe, čiji sam član. Napravljeni su i izvještaji o prihodima i imovini javnih funkcionera naše ustanove kao i izvještaj o donacijama koje je Ustanova primila za 2022. godinu i blagovremeno poslati Agenciji za sprečavanje korupcije, a urađen je i završni izvještaj o realizaciji plana integriteta.</w:t>
      </w:r>
    </w:p>
    <w:p w:rsidR="008E38E0" w:rsidRDefault="008E38E0" w:rsidP="00B41A69">
      <w:pPr>
        <w:rPr>
          <w:lang w:val="sr-Latn-CS"/>
        </w:rPr>
      </w:pPr>
    </w:p>
    <w:p w:rsidR="008E38E0" w:rsidRPr="00F5456E" w:rsidRDefault="008E38E0" w:rsidP="00B41A69">
      <w:pPr>
        <w:rPr>
          <w:lang w:val="sr-Latn-CS"/>
        </w:rPr>
      </w:pPr>
    </w:p>
    <w:p w:rsidR="00B41A69" w:rsidRPr="00371432" w:rsidRDefault="00B41A69" w:rsidP="00371432">
      <w:pPr>
        <w:jc w:val="center"/>
        <w:rPr>
          <w:rFonts w:ascii="Times New Roman" w:hAnsi="Times New Roman" w:cs="Times New Roman"/>
          <w:b/>
          <w:lang w:val="sr-Latn-CS"/>
        </w:rPr>
      </w:pPr>
      <w:r w:rsidRPr="003903B6">
        <w:rPr>
          <w:rFonts w:ascii="Times New Roman" w:hAnsi="Times New Roman" w:cs="Times New Roman"/>
          <w:b/>
          <w:lang w:val="pl-PL"/>
        </w:rPr>
        <w:t>I</w:t>
      </w:r>
      <w:r w:rsidR="00371432">
        <w:rPr>
          <w:rFonts w:ascii="Times New Roman" w:hAnsi="Times New Roman" w:cs="Times New Roman"/>
          <w:b/>
          <w:lang w:val="sr-Latn-CS"/>
        </w:rPr>
        <w:t>ZVJEŠTAJ O RADU PSIHOLOGA</w:t>
      </w:r>
    </w:p>
    <w:tbl>
      <w:tblPr>
        <w:tblpPr w:leftFromText="180" w:rightFromText="180" w:vertAnchor="text" w:horzAnchor="margin" w:tblpXSpec="center" w:tblpY="556"/>
        <w:tblW w:w="10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5724"/>
        <w:gridCol w:w="2412"/>
      </w:tblGrid>
      <w:tr w:rsidR="00B41A69" w:rsidRPr="003903B6" w:rsidTr="00993683">
        <w:trPr>
          <w:trHeight w:val="870"/>
        </w:trPr>
        <w:tc>
          <w:tcPr>
            <w:tcW w:w="2628" w:type="dxa"/>
          </w:tcPr>
          <w:p w:rsidR="00B41A69" w:rsidRPr="003903B6" w:rsidRDefault="00B41A69" w:rsidP="00993683">
            <w:pPr>
              <w:rPr>
                <w:rFonts w:ascii="Times New Roman" w:hAnsi="Times New Roman" w:cs="Times New Roman"/>
                <w:lang w:val="sr-Latn-CS"/>
              </w:rPr>
            </w:pPr>
          </w:p>
          <w:p w:rsidR="00B41A69" w:rsidRPr="003903B6" w:rsidRDefault="00B41A69" w:rsidP="00993683">
            <w:pPr>
              <w:jc w:val="center"/>
              <w:rPr>
                <w:rFonts w:ascii="Times New Roman" w:hAnsi="Times New Roman" w:cs="Times New Roman"/>
                <w:lang w:val="sr-Latn-CS"/>
              </w:rPr>
            </w:pPr>
            <w:r w:rsidRPr="003903B6">
              <w:rPr>
                <w:rFonts w:ascii="Times New Roman" w:hAnsi="Times New Roman" w:cs="Times New Roman"/>
                <w:lang w:val="sr-Latn-CS"/>
              </w:rPr>
              <w:t>OBLAST RADA</w:t>
            </w:r>
          </w:p>
        </w:tc>
        <w:tc>
          <w:tcPr>
            <w:tcW w:w="5724" w:type="dxa"/>
          </w:tcPr>
          <w:p w:rsidR="00B41A69" w:rsidRPr="003903B6" w:rsidRDefault="00B41A69" w:rsidP="00993683">
            <w:pPr>
              <w:rPr>
                <w:rFonts w:ascii="Times New Roman" w:hAnsi="Times New Roman" w:cs="Times New Roman"/>
                <w:lang w:val="sr-Latn-CS"/>
              </w:rPr>
            </w:pPr>
          </w:p>
          <w:p w:rsidR="00B41A69" w:rsidRPr="003903B6" w:rsidRDefault="00B41A69" w:rsidP="00993683">
            <w:pPr>
              <w:rPr>
                <w:rFonts w:ascii="Times New Roman" w:hAnsi="Times New Roman" w:cs="Times New Roman"/>
                <w:lang w:val="sr-Latn-CS"/>
              </w:rPr>
            </w:pPr>
            <w:r w:rsidRPr="003903B6">
              <w:rPr>
                <w:rFonts w:ascii="Times New Roman" w:hAnsi="Times New Roman" w:cs="Times New Roman"/>
                <w:lang w:val="sr-Latn-CS"/>
              </w:rPr>
              <w:t xml:space="preserve">                        AKTIVNOSTI</w:t>
            </w:r>
          </w:p>
        </w:tc>
        <w:tc>
          <w:tcPr>
            <w:tcW w:w="2412" w:type="dxa"/>
          </w:tcPr>
          <w:p w:rsidR="00B41A69" w:rsidRPr="003903B6" w:rsidRDefault="00B41A69" w:rsidP="00993683">
            <w:pPr>
              <w:rPr>
                <w:rFonts w:ascii="Times New Roman" w:hAnsi="Times New Roman" w:cs="Times New Roman"/>
                <w:lang w:val="sr-Latn-CS"/>
              </w:rPr>
            </w:pPr>
          </w:p>
          <w:p w:rsidR="00B41A69" w:rsidRPr="003903B6" w:rsidRDefault="00B41A69" w:rsidP="00993683">
            <w:pPr>
              <w:rPr>
                <w:rFonts w:ascii="Times New Roman" w:hAnsi="Times New Roman" w:cs="Times New Roman"/>
                <w:lang w:val="sr-Latn-CS"/>
              </w:rPr>
            </w:pPr>
            <w:r w:rsidRPr="003903B6">
              <w:rPr>
                <w:rFonts w:ascii="Times New Roman" w:hAnsi="Times New Roman" w:cs="Times New Roman"/>
                <w:lang w:val="sr-Latn-CS"/>
              </w:rPr>
              <w:t xml:space="preserve">   REALIZACIJA</w:t>
            </w:r>
          </w:p>
        </w:tc>
      </w:tr>
      <w:tr w:rsidR="00B41A69" w:rsidRPr="003903B6" w:rsidTr="00993683">
        <w:trPr>
          <w:trHeight w:val="4145"/>
        </w:trPr>
        <w:tc>
          <w:tcPr>
            <w:tcW w:w="2628" w:type="dxa"/>
          </w:tcPr>
          <w:p w:rsidR="00B41A69" w:rsidRPr="003903B6" w:rsidRDefault="00B41A69" w:rsidP="00993683">
            <w:pPr>
              <w:ind w:left="-900" w:right="-720"/>
              <w:jc w:val="center"/>
              <w:rPr>
                <w:rFonts w:ascii="Times New Roman" w:hAnsi="Times New Roman" w:cs="Times New Roman"/>
                <w:lang w:val="sr-Latn-CS"/>
              </w:rPr>
            </w:pPr>
          </w:p>
          <w:p w:rsidR="00B41A69" w:rsidRPr="003903B6" w:rsidRDefault="00B41A69" w:rsidP="00993683">
            <w:pPr>
              <w:ind w:left="-900" w:right="-720"/>
              <w:jc w:val="center"/>
              <w:rPr>
                <w:rFonts w:ascii="Times New Roman" w:hAnsi="Times New Roman" w:cs="Times New Roman"/>
                <w:lang w:val="sr-Latn-CS"/>
              </w:rPr>
            </w:pPr>
          </w:p>
          <w:p w:rsidR="00B41A69" w:rsidRPr="003903B6" w:rsidRDefault="00B41A69" w:rsidP="00993683">
            <w:pPr>
              <w:ind w:left="-900" w:right="-720"/>
              <w:jc w:val="center"/>
              <w:rPr>
                <w:rFonts w:ascii="Times New Roman" w:hAnsi="Times New Roman" w:cs="Times New Roman"/>
                <w:lang w:val="sr-Latn-CS"/>
              </w:rPr>
            </w:pPr>
            <w:r w:rsidRPr="003903B6">
              <w:rPr>
                <w:rFonts w:ascii="Times New Roman" w:hAnsi="Times New Roman" w:cs="Times New Roman"/>
                <w:lang w:val="sr-Latn-CS"/>
              </w:rPr>
              <w:t xml:space="preserve">    </w:t>
            </w:r>
          </w:p>
          <w:p w:rsidR="00B41A69" w:rsidRPr="003903B6" w:rsidRDefault="00B41A69" w:rsidP="00993683">
            <w:pPr>
              <w:ind w:left="-900" w:right="-720"/>
              <w:jc w:val="center"/>
              <w:rPr>
                <w:rFonts w:ascii="Times New Roman" w:hAnsi="Times New Roman" w:cs="Times New Roman"/>
                <w:lang w:val="sr-Latn-CS"/>
              </w:rPr>
            </w:pPr>
          </w:p>
          <w:p w:rsidR="00B41A69" w:rsidRPr="003903B6" w:rsidRDefault="00B41A69" w:rsidP="00993683">
            <w:pPr>
              <w:ind w:left="-900" w:right="-720"/>
              <w:jc w:val="center"/>
              <w:rPr>
                <w:rFonts w:ascii="Times New Roman" w:hAnsi="Times New Roman" w:cs="Times New Roman"/>
                <w:lang w:val="sr-Latn-CS"/>
              </w:rPr>
            </w:pPr>
          </w:p>
          <w:p w:rsidR="00B41A69" w:rsidRPr="003903B6" w:rsidRDefault="00B41A69" w:rsidP="00993683">
            <w:pPr>
              <w:ind w:left="-900" w:right="-720"/>
              <w:jc w:val="center"/>
              <w:rPr>
                <w:rFonts w:ascii="Times New Roman" w:hAnsi="Times New Roman" w:cs="Times New Roman"/>
                <w:lang w:val="sr-Latn-CS"/>
              </w:rPr>
            </w:pPr>
            <w:r w:rsidRPr="003903B6">
              <w:rPr>
                <w:rFonts w:ascii="Times New Roman" w:hAnsi="Times New Roman" w:cs="Times New Roman"/>
                <w:lang w:val="sr-Latn-CS"/>
              </w:rPr>
              <w:t xml:space="preserve"> 1. PROGRAMIRANJE </w:t>
            </w:r>
          </w:p>
          <w:p w:rsidR="00B41A69" w:rsidRPr="003903B6" w:rsidRDefault="00B41A69" w:rsidP="00993683">
            <w:pPr>
              <w:ind w:left="-900" w:right="-720"/>
              <w:jc w:val="center"/>
              <w:rPr>
                <w:rFonts w:ascii="Times New Roman" w:hAnsi="Times New Roman" w:cs="Times New Roman"/>
                <w:lang w:val="sr-Latn-CS"/>
              </w:rPr>
            </w:pPr>
            <w:r w:rsidRPr="003903B6">
              <w:rPr>
                <w:rFonts w:ascii="Times New Roman" w:hAnsi="Times New Roman" w:cs="Times New Roman"/>
                <w:lang w:val="sr-Latn-CS"/>
              </w:rPr>
              <w:t xml:space="preserve"> I  PLANIRANJE</w:t>
            </w:r>
          </w:p>
          <w:p w:rsidR="00B41A69" w:rsidRPr="003903B6" w:rsidRDefault="00B41A69" w:rsidP="00993683">
            <w:pPr>
              <w:rPr>
                <w:rFonts w:ascii="Times New Roman" w:hAnsi="Times New Roman" w:cs="Times New Roman"/>
                <w:lang w:val="sr-Latn-CS"/>
              </w:rPr>
            </w:pPr>
          </w:p>
        </w:tc>
        <w:tc>
          <w:tcPr>
            <w:tcW w:w="5724" w:type="dxa"/>
          </w:tcPr>
          <w:p w:rsidR="00B41A69" w:rsidRPr="003903B6" w:rsidRDefault="00B41A69" w:rsidP="00993683">
            <w:pPr>
              <w:rPr>
                <w:rFonts w:ascii="Times New Roman" w:hAnsi="Times New Roman" w:cs="Times New Roman"/>
                <w:lang w:val="sr-Latn-CS"/>
              </w:rPr>
            </w:pPr>
            <w:r w:rsidRPr="003903B6">
              <w:rPr>
                <w:rFonts w:ascii="Times New Roman" w:hAnsi="Times New Roman" w:cs="Times New Roman"/>
                <w:lang w:val="sr-Latn-CS"/>
              </w:rPr>
              <w:t xml:space="preserve"> </w:t>
            </w:r>
          </w:p>
          <w:p w:rsidR="00B41A69" w:rsidRPr="003903B6" w:rsidRDefault="00B41A69" w:rsidP="00993683">
            <w:pPr>
              <w:rPr>
                <w:rFonts w:ascii="Times New Roman" w:hAnsi="Times New Roman" w:cs="Times New Roman"/>
                <w:lang w:val="sr-Latn-CS"/>
              </w:rPr>
            </w:pPr>
            <w:r w:rsidRPr="003903B6">
              <w:rPr>
                <w:rFonts w:ascii="Times New Roman" w:hAnsi="Times New Roman" w:cs="Times New Roman"/>
                <w:lang w:val="sr-Latn-CS"/>
              </w:rPr>
              <w:t>- učešće u izradi godišnjeg Programa rada za tekuću šk.godinu</w:t>
            </w:r>
          </w:p>
          <w:p w:rsidR="00B41A69" w:rsidRPr="003903B6" w:rsidRDefault="00B41A69" w:rsidP="00993683">
            <w:pPr>
              <w:rPr>
                <w:rFonts w:ascii="Times New Roman" w:hAnsi="Times New Roman" w:cs="Times New Roman"/>
                <w:lang w:val="sr-Latn-CS"/>
              </w:rPr>
            </w:pPr>
            <w:r w:rsidRPr="003903B6">
              <w:rPr>
                <w:rFonts w:ascii="Times New Roman" w:hAnsi="Times New Roman" w:cs="Times New Roman"/>
                <w:lang w:val="sr-Latn-CS"/>
              </w:rPr>
              <w:t>- učešće u organizaciji prijema djece i praćenja procesa adaptacije</w:t>
            </w:r>
          </w:p>
          <w:p w:rsidR="00B41A69" w:rsidRPr="003903B6" w:rsidRDefault="00B41A69" w:rsidP="00993683">
            <w:pPr>
              <w:rPr>
                <w:rFonts w:ascii="Times New Roman" w:hAnsi="Times New Roman" w:cs="Times New Roman"/>
                <w:lang w:val="sr-Latn-CS"/>
              </w:rPr>
            </w:pPr>
            <w:r w:rsidRPr="003903B6">
              <w:rPr>
                <w:rFonts w:ascii="Times New Roman" w:hAnsi="Times New Roman" w:cs="Times New Roman"/>
                <w:lang w:val="sr-Latn-CS"/>
              </w:rPr>
              <w:t>- obilazak grupa i razgovor sa vaspitačima i medicinskim sestrama, o teškoćama u procesu adaptacije pojedine djece</w:t>
            </w:r>
          </w:p>
          <w:p w:rsidR="00B41A69" w:rsidRPr="003903B6" w:rsidRDefault="00B41A69" w:rsidP="00993683">
            <w:pPr>
              <w:rPr>
                <w:rFonts w:ascii="Times New Roman" w:hAnsi="Times New Roman" w:cs="Times New Roman"/>
                <w:lang w:val="sr-Latn-CS"/>
              </w:rPr>
            </w:pPr>
            <w:r w:rsidRPr="003903B6">
              <w:rPr>
                <w:rFonts w:ascii="Times New Roman" w:hAnsi="Times New Roman" w:cs="Times New Roman"/>
                <w:lang w:val="sr-Latn-CS"/>
              </w:rPr>
              <w:t>- tokom obilaska grupa, registrovanje djece koju treba pratiti u narednom periodu, zbog određenih razvojnih teškoća ili aktuelne porodične problematike i dogovori oko postupaka važnih za prihvatanje djece sa teškoćama od strane druge djece, planiranje razgovora sa djecom i raznih aktivnosti za prihvatanje različitosti tamo gdje je dijete prvi put krenulo u vrtić ili gdje je iz nekog razloga promijenilo grupu.</w:t>
            </w:r>
          </w:p>
          <w:p w:rsidR="00B41A69" w:rsidRPr="003903B6" w:rsidRDefault="00B41A69" w:rsidP="00993683">
            <w:pPr>
              <w:rPr>
                <w:rFonts w:ascii="Times New Roman" w:hAnsi="Times New Roman" w:cs="Times New Roman"/>
                <w:lang w:val="sr-Latn-CS"/>
              </w:rPr>
            </w:pPr>
            <w:r w:rsidRPr="003903B6">
              <w:rPr>
                <w:rFonts w:ascii="Times New Roman" w:hAnsi="Times New Roman" w:cs="Times New Roman"/>
                <w:lang w:val="sr-Latn-CS"/>
              </w:rPr>
              <w:t>- razgovor sa roditeljima o teškoćama u adaptacionom periodu (sugerisanje  postupaka za lakše prevazilaženje nastalih kriza)</w:t>
            </w:r>
          </w:p>
          <w:p w:rsidR="00B41A69" w:rsidRPr="003903B6" w:rsidRDefault="00B41A69" w:rsidP="00993683">
            <w:pPr>
              <w:rPr>
                <w:rFonts w:ascii="Times New Roman" w:hAnsi="Times New Roman" w:cs="Times New Roman"/>
                <w:lang w:val="sr-Latn-CS"/>
              </w:rPr>
            </w:pPr>
            <w:r w:rsidRPr="003903B6">
              <w:rPr>
                <w:rFonts w:ascii="Times New Roman" w:hAnsi="Times New Roman" w:cs="Times New Roman"/>
                <w:lang w:val="sr-Latn-CS"/>
              </w:rPr>
              <w:t>- izrada flajera sa savjetima o adaptaciji namijenjen roditeljima i prosljedjivanje flajera po svim objektima.</w:t>
            </w:r>
          </w:p>
          <w:p w:rsidR="00B41A69" w:rsidRPr="003903B6" w:rsidRDefault="00B41A69" w:rsidP="00993683">
            <w:pPr>
              <w:rPr>
                <w:rFonts w:ascii="Times New Roman" w:hAnsi="Times New Roman" w:cs="Times New Roman"/>
                <w:lang w:val="sr-Latn-CS"/>
              </w:rPr>
            </w:pPr>
            <w:r w:rsidRPr="003903B6">
              <w:rPr>
                <w:rFonts w:ascii="Times New Roman" w:hAnsi="Times New Roman" w:cs="Times New Roman"/>
                <w:lang w:val="sr-Latn-CS"/>
              </w:rPr>
              <w:t>-imenovana za Menadžera integriteta ustanove, pravlj</w:t>
            </w:r>
            <w:r w:rsidR="00ED0EEC">
              <w:rPr>
                <w:rFonts w:ascii="Times New Roman" w:hAnsi="Times New Roman" w:cs="Times New Roman"/>
                <w:lang w:val="sr-Latn-CS"/>
              </w:rPr>
              <w:t>enje Plana integriteta ustanove.</w:t>
            </w:r>
          </w:p>
        </w:tc>
        <w:tc>
          <w:tcPr>
            <w:tcW w:w="2412" w:type="dxa"/>
          </w:tcPr>
          <w:p w:rsidR="00B41A69" w:rsidRPr="003903B6" w:rsidRDefault="00B41A69" w:rsidP="00993683">
            <w:pPr>
              <w:rPr>
                <w:rFonts w:ascii="Times New Roman" w:hAnsi="Times New Roman" w:cs="Times New Roman"/>
                <w:lang w:val="sr-Latn-CS"/>
              </w:rPr>
            </w:pPr>
          </w:p>
          <w:p w:rsidR="00B41A69" w:rsidRPr="003903B6" w:rsidRDefault="00B41A69" w:rsidP="00993683">
            <w:pPr>
              <w:rPr>
                <w:rFonts w:ascii="Times New Roman" w:hAnsi="Times New Roman" w:cs="Times New Roman"/>
                <w:lang w:val="sr-Latn-CS"/>
              </w:rPr>
            </w:pPr>
            <w:r w:rsidRPr="003903B6">
              <w:rPr>
                <w:rFonts w:ascii="Times New Roman" w:hAnsi="Times New Roman" w:cs="Times New Roman"/>
                <w:lang w:val="sr-Latn-CS"/>
              </w:rPr>
              <w:t>septembar 2022.</w:t>
            </w:r>
          </w:p>
          <w:p w:rsidR="00B41A69" w:rsidRPr="003903B6" w:rsidRDefault="00B41A69" w:rsidP="00993683">
            <w:pPr>
              <w:rPr>
                <w:rFonts w:ascii="Times New Roman" w:hAnsi="Times New Roman" w:cs="Times New Roman"/>
                <w:lang w:val="sr-Latn-CS"/>
              </w:rPr>
            </w:pPr>
          </w:p>
          <w:p w:rsidR="00B41A69" w:rsidRPr="003903B6" w:rsidRDefault="00B41A69" w:rsidP="00993683">
            <w:pPr>
              <w:rPr>
                <w:rFonts w:ascii="Times New Roman" w:hAnsi="Times New Roman" w:cs="Times New Roman"/>
                <w:lang w:val="sr-Latn-CS"/>
              </w:rPr>
            </w:pPr>
            <w:r w:rsidRPr="003903B6">
              <w:rPr>
                <w:rFonts w:ascii="Times New Roman" w:hAnsi="Times New Roman" w:cs="Times New Roman"/>
                <w:lang w:val="sr-Latn-CS"/>
              </w:rPr>
              <w:t>septembar i oktobar</w:t>
            </w:r>
          </w:p>
          <w:p w:rsidR="00B41A69" w:rsidRPr="003903B6" w:rsidRDefault="00B41A69" w:rsidP="00993683">
            <w:pPr>
              <w:rPr>
                <w:rFonts w:ascii="Times New Roman" w:hAnsi="Times New Roman" w:cs="Times New Roman"/>
                <w:lang w:val="sr-Latn-CS"/>
              </w:rPr>
            </w:pPr>
          </w:p>
          <w:p w:rsidR="00B41A69" w:rsidRPr="003903B6" w:rsidRDefault="00B41A69" w:rsidP="00993683">
            <w:pPr>
              <w:rPr>
                <w:rFonts w:ascii="Times New Roman" w:hAnsi="Times New Roman" w:cs="Times New Roman"/>
                <w:lang w:val="sr-Latn-CS"/>
              </w:rPr>
            </w:pPr>
            <w:r w:rsidRPr="003903B6">
              <w:rPr>
                <w:rFonts w:ascii="Times New Roman" w:hAnsi="Times New Roman" w:cs="Times New Roman"/>
                <w:lang w:val="sr-Latn-CS"/>
              </w:rPr>
              <w:t>septembar i oktobar</w:t>
            </w:r>
          </w:p>
          <w:p w:rsidR="00B41A69" w:rsidRPr="003903B6" w:rsidRDefault="00B41A69" w:rsidP="00993683">
            <w:pPr>
              <w:rPr>
                <w:rFonts w:ascii="Times New Roman" w:hAnsi="Times New Roman" w:cs="Times New Roman"/>
                <w:lang w:val="sr-Latn-CS"/>
              </w:rPr>
            </w:pPr>
          </w:p>
          <w:p w:rsidR="00B41A69" w:rsidRPr="003903B6" w:rsidRDefault="00B41A69" w:rsidP="00993683">
            <w:pPr>
              <w:rPr>
                <w:rFonts w:ascii="Times New Roman" w:hAnsi="Times New Roman" w:cs="Times New Roman"/>
                <w:lang w:val="sr-Latn-CS"/>
              </w:rPr>
            </w:pPr>
          </w:p>
          <w:p w:rsidR="00B41A69" w:rsidRPr="003903B6" w:rsidRDefault="00B41A69" w:rsidP="00993683">
            <w:pPr>
              <w:rPr>
                <w:rFonts w:ascii="Times New Roman" w:hAnsi="Times New Roman" w:cs="Times New Roman"/>
                <w:lang w:val="sr-Latn-CS"/>
              </w:rPr>
            </w:pPr>
            <w:r w:rsidRPr="003903B6">
              <w:rPr>
                <w:rFonts w:ascii="Times New Roman" w:hAnsi="Times New Roman" w:cs="Times New Roman"/>
                <w:lang w:val="sr-Latn-CS"/>
              </w:rPr>
              <w:t>septembar, oktobar i novembar</w:t>
            </w:r>
          </w:p>
          <w:p w:rsidR="00ED0EEC" w:rsidRPr="003903B6" w:rsidRDefault="00ED0EEC" w:rsidP="00ED0EEC">
            <w:pPr>
              <w:rPr>
                <w:rFonts w:ascii="Times New Roman" w:hAnsi="Times New Roman" w:cs="Times New Roman"/>
                <w:lang w:val="sr-Latn-CS"/>
              </w:rPr>
            </w:pPr>
            <w:r w:rsidRPr="003903B6">
              <w:rPr>
                <w:rFonts w:ascii="Times New Roman" w:hAnsi="Times New Roman" w:cs="Times New Roman"/>
                <w:lang w:val="sr-Latn-CS"/>
              </w:rPr>
              <w:t>Septembar i oktobar</w:t>
            </w:r>
          </w:p>
          <w:p w:rsidR="00B41A69" w:rsidRPr="003903B6" w:rsidRDefault="00B41A69" w:rsidP="00993683">
            <w:pPr>
              <w:rPr>
                <w:rFonts w:ascii="Times New Roman" w:hAnsi="Times New Roman" w:cs="Times New Roman"/>
                <w:lang w:val="sr-Latn-CS"/>
              </w:rPr>
            </w:pPr>
          </w:p>
          <w:p w:rsidR="00ED0EEC" w:rsidRPr="003903B6" w:rsidRDefault="00ED0EEC" w:rsidP="00ED0EEC">
            <w:pPr>
              <w:rPr>
                <w:rFonts w:ascii="Times New Roman" w:hAnsi="Times New Roman" w:cs="Times New Roman"/>
                <w:lang w:val="sr-Latn-CS"/>
              </w:rPr>
            </w:pPr>
            <w:r w:rsidRPr="003903B6">
              <w:rPr>
                <w:rFonts w:ascii="Times New Roman" w:hAnsi="Times New Roman" w:cs="Times New Roman"/>
                <w:lang w:val="sr-Latn-CS"/>
              </w:rPr>
              <w:t>Septembar</w:t>
            </w:r>
          </w:p>
          <w:p w:rsidR="00ED0EEC" w:rsidRDefault="00ED0EEC" w:rsidP="00ED0EEC">
            <w:pPr>
              <w:rPr>
                <w:rFonts w:ascii="Times New Roman" w:hAnsi="Times New Roman" w:cs="Times New Roman"/>
                <w:lang w:val="sr-Latn-CS"/>
              </w:rPr>
            </w:pPr>
            <w:r w:rsidRPr="003903B6">
              <w:rPr>
                <w:rFonts w:ascii="Times New Roman" w:hAnsi="Times New Roman" w:cs="Times New Roman"/>
                <w:lang w:val="sr-Latn-CS"/>
              </w:rPr>
              <w:t>Septembar</w:t>
            </w:r>
          </w:p>
          <w:p w:rsidR="00B41A69" w:rsidRPr="003903B6" w:rsidRDefault="00B41A69" w:rsidP="00993683">
            <w:pPr>
              <w:rPr>
                <w:rFonts w:ascii="Times New Roman" w:hAnsi="Times New Roman" w:cs="Times New Roman"/>
                <w:lang w:val="sr-Latn-CS"/>
              </w:rPr>
            </w:pPr>
          </w:p>
          <w:p w:rsidR="00B41A69" w:rsidRPr="003903B6" w:rsidRDefault="00B41A69" w:rsidP="00993683">
            <w:pPr>
              <w:rPr>
                <w:rFonts w:ascii="Times New Roman" w:hAnsi="Times New Roman" w:cs="Times New Roman"/>
                <w:lang w:val="sr-Latn-CS"/>
              </w:rPr>
            </w:pPr>
          </w:p>
          <w:p w:rsidR="008E38E0" w:rsidRPr="003903B6" w:rsidRDefault="008E38E0" w:rsidP="00993683">
            <w:pPr>
              <w:rPr>
                <w:rFonts w:ascii="Times New Roman" w:hAnsi="Times New Roman" w:cs="Times New Roman"/>
                <w:lang w:val="sr-Latn-CS"/>
              </w:rPr>
            </w:pPr>
          </w:p>
        </w:tc>
      </w:tr>
      <w:tr w:rsidR="00B41A69" w:rsidRPr="003903B6" w:rsidTr="00993683">
        <w:trPr>
          <w:trHeight w:val="70"/>
        </w:trPr>
        <w:tc>
          <w:tcPr>
            <w:tcW w:w="2628" w:type="dxa"/>
          </w:tcPr>
          <w:p w:rsidR="00B41A69" w:rsidRPr="003903B6" w:rsidRDefault="00B41A69" w:rsidP="00993683">
            <w:pPr>
              <w:ind w:left="-540" w:right="-720"/>
              <w:jc w:val="center"/>
              <w:rPr>
                <w:rFonts w:ascii="Times New Roman" w:hAnsi="Times New Roman" w:cs="Times New Roman"/>
                <w:lang w:val="sr-Latn-CS"/>
              </w:rPr>
            </w:pPr>
          </w:p>
          <w:p w:rsidR="00B41A69" w:rsidRPr="003903B6" w:rsidRDefault="00B41A69" w:rsidP="00993683">
            <w:pPr>
              <w:ind w:left="-540" w:right="-720"/>
              <w:jc w:val="center"/>
              <w:rPr>
                <w:rFonts w:ascii="Times New Roman" w:hAnsi="Times New Roman" w:cs="Times New Roman"/>
                <w:lang w:val="sr-Latn-CS"/>
              </w:rPr>
            </w:pPr>
            <w:r w:rsidRPr="003903B6">
              <w:rPr>
                <w:rFonts w:ascii="Times New Roman" w:hAnsi="Times New Roman" w:cs="Times New Roman"/>
                <w:lang w:val="sr-Latn-CS"/>
              </w:rPr>
              <w:t>2.  PRAĆENJE</w:t>
            </w:r>
          </w:p>
          <w:p w:rsidR="00B41A69" w:rsidRPr="003903B6" w:rsidRDefault="00B41A69" w:rsidP="00993683">
            <w:pPr>
              <w:ind w:left="-540" w:right="-720"/>
              <w:jc w:val="center"/>
              <w:rPr>
                <w:rFonts w:ascii="Times New Roman" w:hAnsi="Times New Roman" w:cs="Times New Roman"/>
                <w:lang w:val="sr-Latn-CS"/>
              </w:rPr>
            </w:pPr>
            <w:r w:rsidRPr="003903B6">
              <w:rPr>
                <w:rFonts w:ascii="Times New Roman" w:hAnsi="Times New Roman" w:cs="Times New Roman"/>
                <w:lang w:val="sr-Latn-CS"/>
              </w:rPr>
              <w:t>OSTVARIVANJA</w:t>
            </w:r>
          </w:p>
          <w:p w:rsidR="00B41A69" w:rsidRPr="003903B6" w:rsidRDefault="00B41A69" w:rsidP="00993683">
            <w:pPr>
              <w:ind w:left="-540" w:right="-720"/>
              <w:jc w:val="center"/>
              <w:rPr>
                <w:rFonts w:ascii="Times New Roman" w:hAnsi="Times New Roman" w:cs="Times New Roman"/>
                <w:lang w:val="sr-Latn-CS"/>
              </w:rPr>
            </w:pPr>
            <w:r w:rsidRPr="003903B6">
              <w:rPr>
                <w:rFonts w:ascii="Times New Roman" w:hAnsi="Times New Roman" w:cs="Times New Roman"/>
                <w:lang w:val="sr-Latn-CS"/>
              </w:rPr>
              <w:t>PROGRAMA NJEGE</w:t>
            </w:r>
          </w:p>
          <w:p w:rsidR="00B41A69" w:rsidRPr="003903B6" w:rsidRDefault="00B41A69" w:rsidP="00993683">
            <w:pPr>
              <w:ind w:left="-210" w:right="-720"/>
              <w:jc w:val="center"/>
              <w:rPr>
                <w:rFonts w:ascii="Times New Roman" w:hAnsi="Times New Roman" w:cs="Times New Roman"/>
                <w:lang w:val="sr-Latn-CS"/>
              </w:rPr>
            </w:pPr>
            <w:r w:rsidRPr="003903B6">
              <w:rPr>
                <w:rFonts w:ascii="Times New Roman" w:hAnsi="Times New Roman" w:cs="Times New Roman"/>
                <w:lang w:val="sr-Latn-CS"/>
              </w:rPr>
              <w:t>I VASPITNO-</w:t>
            </w:r>
          </w:p>
          <w:p w:rsidR="00B41A69" w:rsidRPr="003903B6" w:rsidRDefault="00B41A69" w:rsidP="00993683">
            <w:pPr>
              <w:ind w:left="-210" w:right="-720"/>
              <w:jc w:val="center"/>
              <w:rPr>
                <w:rFonts w:ascii="Times New Roman" w:hAnsi="Times New Roman" w:cs="Times New Roman"/>
                <w:lang w:val="sr-Latn-CS"/>
              </w:rPr>
            </w:pPr>
            <w:r w:rsidRPr="003903B6">
              <w:rPr>
                <w:rFonts w:ascii="Times New Roman" w:hAnsi="Times New Roman" w:cs="Times New Roman"/>
                <w:lang w:val="sr-Latn-CS"/>
              </w:rPr>
              <w:t>OBRAZOVNOG</w:t>
            </w:r>
          </w:p>
          <w:p w:rsidR="00B41A69" w:rsidRPr="003903B6" w:rsidRDefault="00B41A69" w:rsidP="00993683">
            <w:pPr>
              <w:ind w:left="-210" w:right="-720"/>
              <w:jc w:val="center"/>
              <w:rPr>
                <w:rFonts w:ascii="Times New Roman" w:hAnsi="Times New Roman" w:cs="Times New Roman"/>
                <w:b/>
                <w:lang w:val="sr-Latn-CS"/>
              </w:rPr>
            </w:pPr>
            <w:r w:rsidRPr="003903B6">
              <w:rPr>
                <w:rFonts w:ascii="Times New Roman" w:hAnsi="Times New Roman" w:cs="Times New Roman"/>
                <w:lang w:val="sr-Latn-CS"/>
              </w:rPr>
              <w:t>RADA</w:t>
            </w:r>
          </w:p>
          <w:p w:rsidR="00B41A69" w:rsidRPr="003903B6" w:rsidRDefault="00B41A69" w:rsidP="00993683">
            <w:pPr>
              <w:rPr>
                <w:rFonts w:ascii="Times New Roman" w:hAnsi="Times New Roman" w:cs="Times New Roman"/>
                <w:lang w:val="sr-Latn-CS"/>
              </w:rPr>
            </w:pPr>
          </w:p>
        </w:tc>
        <w:tc>
          <w:tcPr>
            <w:tcW w:w="5724" w:type="dxa"/>
          </w:tcPr>
          <w:p w:rsidR="00B41A69" w:rsidRPr="003903B6" w:rsidRDefault="00B41A69" w:rsidP="00993683">
            <w:pPr>
              <w:rPr>
                <w:rFonts w:ascii="Times New Roman" w:hAnsi="Times New Roman" w:cs="Times New Roman"/>
                <w:lang w:val="sr-Latn-CS"/>
              </w:rPr>
            </w:pPr>
          </w:p>
          <w:p w:rsidR="00B41A69" w:rsidRPr="003903B6" w:rsidRDefault="00B41A69" w:rsidP="00993683">
            <w:pPr>
              <w:rPr>
                <w:rFonts w:ascii="Times New Roman" w:hAnsi="Times New Roman" w:cs="Times New Roman"/>
                <w:lang w:val="sr-Latn-CS"/>
              </w:rPr>
            </w:pPr>
            <w:r w:rsidRPr="003903B6">
              <w:rPr>
                <w:rFonts w:ascii="Times New Roman" w:hAnsi="Times New Roman" w:cs="Times New Roman"/>
                <w:lang w:val="sr-Latn-CS"/>
              </w:rPr>
              <w:t>- razgovor sa vaspitačima i med.sestrama pojedinačno,  (razmjena, komentarisanje, diskusija o pojedinim segmentima v.-o. rada)</w:t>
            </w:r>
          </w:p>
          <w:p w:rsidR="00B41A69" w:rsidRPr="003903B6" w:rsidRDefault="00B41A69" w:rsidP="00993683">
            <w:pPr>
              <w:rPr>
                <w:rFonts w:ascii="Times New Roman" w:hAnsi="Times New Roman" w:cs="Times New Roman"/>
                <w:lang w:val="sr-Latn-CS"/>
              </w:rPr>
            </w:pPr>
            <w:r w:rsidRPr="003903B6">
              <w:rPr>
                <w:rFonts w:ascii="Times New Roman" w:hAnsi="Times New Roman" w:cs="Times New Roman"/>
                <w:lang w:val="sr-Latn-CS"/>
              </w:rPr>
              <w:t>- praćenje djece sa razvojnim problemima vezanim za oblast socio-emocionalnog razvoja i ponašanja (obilasci grupa i razgovori sa vaspitačima o poželjnim oblicima i metodama rada sa pojedinom djecom ili o poželjnim reakcijama na dječje problematično ponašanje)</w:t>
            </w:r>
          </w:p>
          <w:p w:rsidR="00B41A69" w:rsidRPr="003903B6" w:rsidRDefault="00B41A69" w:rsidP="00993683">
            <w:pPr>
              <w:rPr>
                <w:rFonts w:ascii="Times New Roman" w:hAnsi="Times New Roman" w:cs="Times New Roman"/>
                <w:lang w:val="sr-Latn-CS"/>
              </w:rPr>
            </w:pPr>
            <w:r w:rsidRPr="003903B6">
              <w:rPr>
                <w:rFonts w:ascii="Times New Roman" w:hAnsi="Times New Roman" w:cs="Times New Roman"/>
                <w:lang w:val="sr-Latn-CS"/>
              </w:rPr>
              <w:t>- realizacija radionice za vaspitače i medicinske sestre, na temu „Timski rad“</w:t>
            </w:r>
          </w:p>
          <w:p w:rsidR="00B41A69" w:rsidRPr="003903B6" w:rsidRDefault="00B41A69" w:rsidP="00993683">
            <w:pPr>
              <w:rPr>
                <w:rFonts w:ascii="Times New Roman" w:hAnsi="Times New Roman" w:cs="Times New Roman"/>
                <w:lang w:val="sr-Latn-CS"/>
              </w:rPr>
            </w:pPr>
            <w:r w:rsidRPr="003903B6">
              <w:rPr>
                <w:rFonts w:ascii="Times New Roman" w:hAnsi="Times New Roman" w:cs="Times New Roman"/>
                <w:lang w:val="sr-Latn-CS"/>
              </w:rPr>
              <w:t>- realizacija radionice za vaspitače i medicinske sestre, na temu „Lutka- Novi prijatelj““</w:t>
            </w:r>
          </w:p>
          <w:p w:rsidR="00B41A69" w:rsidRPr="003903B6" w:rsidRDefault="00B41A69" w:rsidP="00993683">
            <w:pPr>
              <w:rPr>
                <w:rFonts w:ascii="Times New Roman" w:hAnsi="Times New Roman" w:cs="Times New Roman"/>
                <w:lang w:val="sr-Latn-CS"/>
              </w:rPr>
            </w:pPr>
            <w:r w:rsidRPr="003903B6">
              <w:rPr>
                <w:rFonts w:ascii="Times New Roman" w:hAnsi="Times New Roman" w:cs="Times New Roman"/>
                <w:lang w:val="sr-Latn-CS"/>
              </w:rPr>
              <w:t>- koordinacija Tima za prevenciju nasilja i vandalizma i izrada Programa prevencije nasilja i vandalizma za našu Ustanovu, organizacija i realizacija sastanaka tima, podjela odgovornosti i osmišljavanje i realizacija pilot projekta „Čudovišna osjećanja i kutak mira“.</w:t>
            </w:r>
          </w:p>
          <w:p w:rsidR="00B41A69" w:rsidRPr="003903B6" w:rsidRDefault="00B41A69" w:rsidP="00993683">
            <w:pPr>
              <w:rPr>
                <w:rFonts w:ascii="Times New Roman" w:hAnsi="Times New Roman" w:cs="Times New Roman"/>
                <w:lang w:val="sr-Latn-CS"/>
              </w:rPr>
            </w:pPr>
          </w:p>
          <w:p w:rsidR="00B41A69" w:rsidRPr="003903B6" w:rsidRDefault="00B41A69" w:rsidP="00993683">
            <w:pPr>
              <w:rPr>
                <w:rFonts w:ascii="Times New Roman" w:hAnsi="Times New Roman" w:cs="Times New Roman"/>
                <w:lang w:val="sr-Latn-CS"/>
              </w:rPr>
            </w:pPr>
          </w:p>
        </w:tc>
        <w:tc>
          <w:tcPr>
            <w:tcW w:w="2412" w:type="dxa"/>
          </w:tcPr>
          <w:p w:rsidR="00B41A69" w:rsidRPr="003903B6" w:rsidRDefault="00B41A69" w:rsidP="00993683">
            <w:pPr>
              <w:rPr>
                <w:rFonts w:ascii="Times New Roman" w:hAnsi="Times New Roman" w:cs="Times New Roman"/>
                <w:lang w:val="sr-Latn-CS"/>
              </w:rPr>
            </w:pPr>
          </w:p>
          <w:p w:rsidR="00B41A69" w:rsidRPr="003903B6" w:rsidRDefault="00B41A69" w:rsidP="00993683">
            <w:pPr>
              <w:rPr>
                <w:rFonts w:ascii="Times New Roman" w:hAnsi="Times New Roman" w:cs="Times New Roman"/>
                <w:lang w:val="sr-Latn-CS"/>
              </w:rPr>
            </w:pPr>
            <w:r w:rsidRPr="003903B6">
              <w:rPr>
                <w:rFonts w:ascii="Times New Roman" w:hAnsi="Times New Roman" w:cs="Times New Roman"/>
                <w:lang w:val="sr-Latn-CS"/>
              </w:rPr>
              <w:t>tokom godine</w:t>
            </w:r>
          </w:p>
          <w:p w:rsidR="00B41A69" w:rsidRPr="003903B6" w:rsidRDefault="00B41A69" w:rsidP="00993683">
            <w:pPr>
              <w:rPr>
                <w:rFonts w:ascii="Times New Roman" w:hAnsi="Times New Roman" w:cs="Times New Roman"/>
                <w:lang w:val="sr-Latn-CS"/>
              </w:rPr>
            </w:pPr>
          </w:p>
          <w:p w:rsidR="00B41A69" w:rsidRPr="003903B6" w:rsidRDefault="00B41A69" w:rsidP="00993683">
            <w:pPr>
              <w:rPr>
                <w:rFonts w:ascii="Times New Roman" w:hAnsi="Times New Roman" w:cs="Times New Roman"/>
                <w:lang w:val="sr-Latn-CS"/>
              </w:rPr>
            </w:pPr>
          </w:p>
          <w:p w:rsidR="00B41A69" w:rsidRPr="003903B6" w:rsidRDefault="00B41A69" w:rsidP="00993683">
            <w:pPr>
              <w:rPr>
                <w:rFonts w:ascii="Times New Roman" w:hAnsi="Times New Roman" w:cs="Times New Roman"/>
                <w:lang w:val="sr-Latn-CS"/>
              </w:rPr>
            </w:pPr>
            <w:r w:rsidRPr="003903B6">
              <w:rPr>
                <w:rFonts w:ascii="Times New Roman" w:hAnsi="Times New Roman" w:cs="Times New Roman"/>
                <w:lang w:val="sr-Latn-CS"/>
              </w:rPr>
              <w:t>tokom godine</w:t>
            </w:r>
          </w:p>
          <w:p w:rsidR="00B41A69" w:rsidRPr="003903B6" w:rsidRDefault="00B41A69" w:rsidP="00993683">
            <w:pPr>
              <w:rPr>
                <w:rFonts w:ascii="Times New Roman" w:hAnsi="Times New Roman" w:cs="Times New Roman"/>
                <w:lang w:val="sr-Latn-CS"/>
              </w:rPr>
            </w:pPr>
          </w:p>
          <w:p w:rsidR="00B41A69" w:rsidRPr="003903B6" w:rsidRDefault="00B41A69" w:rsidP="00993683">
            <w:pPr>
              <w:rPr>
                <w:rFonts w:ascii="Times New Roman" w:hAnsi="Times New Roman" w:cs="Times New Roman"/>
                <w:lang w:val="sr-Latn-CS"/>
              </w:rPr>
            </w:pPr>
          </w:p>
          <w:p w:rsidR="00B41A69" w:rsidRPr="003903B6" w:rsidRDefault="00B41A69" w:rsidP="00993683">
            <w:pPr>
              <w:rPr>
                <w:rFonts w:ascii="Times New Roman" w:hAnsi="Times New Roman" w:cs="Times New Roman"/>
                <w:lang w:val="sr-Latn-CS"/>
              </w:rPr>
            </w:pPr>
          </w:p>
          <w:p w:rsidR="00B41A69" w:rsidRPr="003903B6" w:rsidRDefault="00B41A69" w:rsidP="00993683">
            <w:pPr>
              <w:rPr>
                <w:rFonts w:ascii="Times New Roman" w:hAnsi="Times New Roman" w:cs="Times New Roman"/>
                <w:lang w:val="sr-Latn-CS"/>
              </w:rPr>
            </w:pPr>
          </w:p>
          <w:p w:rsidR="00B41A69" w:rsidRPr="003903B6" w:rsidRDefault="00B41A69" w:rsidP="00993683">
            <w:pPr>
              <w:rPr>
                <w:rFonts w:ascii="Times New Roman" w:hAnsi="Times New Roman" w:cs="Times New Roman"/>
                <w:lang w:val="sr-Latn-CS"/>
              </w:rPr>
            </w:pPr>
            <w:r w:rsidRPr="003903B6">
              <w:rPr>
                <w:rFonts w:ascii="Times New Roman" w:hAnsi="Times New Roman" w:cs="Times New Roman"/>
                <w:lang w:val="sr-Latn-CS"/>
              </w:rPr>
              <w:t>februar 2023.</w:t>
            </w:r>
          </w:p>
          <w:p w:rsidR="00B41A69" w:rsidRPr="003903B6" w:rsidRDefault="00B41A69" w:rsidP="00993683">
            <w:pPr>
              <w:rPr>
                <w:rFonts w:ascii="Times New Roman" w:hAnsi="Times New Roman" w:cs="Times New Roman"/>
                <w:lang w:val="sr-Latn-CS"/>
              </w:rPr>
            </w:pPr>
          </w:p>
          <w:p w:rsidR="00B41A69" w:rsidRPr="003903B6" w:rsidRDefault="00B41A69" w:rsidP="00993683">
            <w:pPr>
              <w:rPr>
                <w:rFonts w:ascii="Times New Roman" w:hAnsi="Times New Roman" w:cs="Times New Roman"/>
                <w:lang w:val="sr-Latn-CS"/>
              </w:rPr>
            </w:pPr>
            <w:r w:rsidRPr="003903B6">
              <w:rPr>
                <w:rFonts w:ascii="Times New Roman" w:hAnsi="Times New Roman" w:cs="Times New Roman"/>
                <w:lang w:val="sr-Latn-CS"/>
              </w:rPr>
              <w:t>Mart 2023.</w:t>
            </w:r>
          </w:p>
          <w:p w:rsidR="00B41A69" w:rsidRPr="003903B6" w:rsidRDefault="00B41A69" w:rsidP="00993683">
            <w:pPr>
              <w:rPr>
                <w:rFonts w:ascii="Times New Roman" w:hAnsi="Times New Roman" w:cs="Times New Roman"/>
                <w:lang w:val="sr-Latn-CS"/>
              </w:rPr>
            </w:pPr>
          </w:p>
          <w:p w:rsidR="00B41A69" w:rsidRPr="003903B6" w:rsidRDefault="00B41A69" w:rsidP="00993683">
            <w:pPr>
              <w:rPr>
                <w:rFonts w:ascii="Times New Roman" w:hAnsi="Times New Roman" w:cs="Times New Roman"/>
                <w:lang w:val="sr-Latn-CS"/>
              </w:rPr>
            </w:pPr>
            <w:r w:rsidRPr="003903B6">
              <w:rPr>
                <w:rFonts w:ascii="Times New Roman" w:hAnsi="Times New Roman" w:cs="Times New Roman"/>
                <w:lang w:val="sr-Latn-CS"/>
              </w:rPr>
              <w:t>Tokom godine</w:t>
            </w:r>
          </w:p>
        </w:tc>
      </w:tr>
      <w:tr w:rsidR="00ED0EEC" w:rsidRPr="003903B6" w:rsidTr="00993683">
        <w:trPr>
          <w:trHeight w:val="70"/>
        </w:trPr>
        <w:tc>
          <w:tcPr>
            <w:tcW w:w="2628" w:type="dxa"/>
          </w:tcPr>
          <w:p w:rsidR="00ED0EEC" w:rsidRPr="003903B6" w:rsidRDefault="00ED0EEC" w:rsidP="00ED0EEC">
            <w:pPr>
              <w:rPr>
                <w:rFonts w:ascii="Times New Roman" w:hAnsi="Times New Roman" w:cs="Times New Roman"/>
                <w:lang w:val="sr-Latn-CS"/>
              </w:rPr>
            </w:pPr>
          </w:p>
          <w:p w:rsidR="00ED0EEC" w:rsidRPr="003903B6" w:rsidRDefault="00ED0EEC" w:rsidP="00ED0EEC">
            <w:pPr>
              <w:rPr>
                <w:rFonts w:ascii="Times New Roman" w:hAnsi="Times New Roman" w:cs="Times New Roman"/>
                <w:lang w:val="sr-Latn-CS"/>
              </w:rPr>
            </w:pPr>
          </w:p>
          <w:p w:rsidR="00ED0EEC" w:rsidRPr="003903B6" w:rsidRDefault="00ED0EEC" w:rsidP="00ED0EEC">
            <w:pPr>
              <w:rPr>
                <w:rFonts w:ascii="Times New Roman" w:hAnsi="Times New Roman" w:cs="Times New Roman"/>
                <w:lang w:val="sr-Latn-CS"/>
              </w:rPr>
            </w:pPr>
            <w:r w:rsidRPr="003903B6">
              <w:rPr>
                <w:rFonts w:ascii="Times New Roman" w:hAnsi="Times New Roman" w:cs="Times New Roman"/>
                <w:lang w:val="sr-Latn-CS"/>
              </w:rPr>
              <w:t>3. PRAĆENJE PRIHVAĆENOSTI, UKLJUČENOSTI I NAPREDOVANJA, DJECE SA RAZVOJNIM SMETNJAMA I TEŠKOĆAMA</w:t>
            </w:r>
          </w:p>
        </w:tc>
        <w:tc>
          <w:tcPr>
            <w:tcW w:w="5724" w:type="dxa"/>
          </w:tcPr>
          <w:p w:rsidR="00ED0EEC" w:rsidRPr="003903B6" w:rsidRDefault="00ED0EEC" w:rsidP="00ED0EEC">
            <w:pPr>
              <w:ind w:right="-360"/>
              <w:rPr>
                <w:rFonts w:ascii="Times New Roman" w:hAnsi="Times New Roman" w:cs="Times New Roman"/>
                <w:lang w:val="sr-Latn-CS"/>
              </w:rPr>
            </w:pPr>
          </w:p>
          <w:p w:rsidR="00ED0EEC" w:rsidRPr="003903B6" w:rsidRDefault="00ED0EEC" w:rsidP="00ED0EEC">
            <w:pPr>
              <w:ind w:right="-360"/>
              <w:rPr>
                <w:rFonts w:ascii="Times New Roman" w:hAnsi="Times New Roman" w:cs="Times New Roman"/>
                <w:lang w:val="sr-Latn-CS"/>
              </w:rPr>
            </w:pPr>
            <w:r w:rsidRPr="003903B6">
              <w:rPr>
                <w:rFonts w:ascii="Times New Roman" w:hAnsi="Times New Roman" w:cs="Times New Roman"/>
                <w:lang w:val="sr-Latn-CS"/>
              </w:rPr>
              <w:t>- redovni obilasci grupa uz posmatranje ponašanja djece</w:t>
            </w:r>
          </w:p>
          <w:p w:rsidR="00ED0EEC" w:rsidRPr="003903B6" w:rsidRDefault="00ED0EEC" w:rsidP="00ED0EEC">
            <w:pPr>
              <w:ind w:right="-360"/>
              <w:rPr>
                <w:rFonts w:ascii="Times New Roman" w:hAnsi="Times New Roman" w:cs="Times New Roman"/>
                <w:lang w:val="sr-Latn-CS"/>
              </w:rPr>
            </w:pPr>
            <w:r w:rsidRPr="003903B6">
              <w:rPr>
                <w:rFonts w:ascii="Times New Roman" w:hAnsi="Times New Roman" w:cs="Times New Roman"/>
                <w:lang w:val="sr-Latn-CS"/>
              </w:rPr>
              <w:t xml:space="preserve"> koja su ove godine imala Rješenje o usmjeravanju</w:t>
            </w:r>
          </w:p>
          <w:p w:rsidR="00ED0EEC" w:rsidRPr="003903B6" w:rsidRDefault="00ED0EEC" w:rsidP="00ED0EEC">
            <w:pPr>
              <w:ind w:right="-360"/>
              <w:rPr>
                <w:rFonts w:ascii="Times New Roman" w:hAnsi="Times New Roman" w:cs="Times New Roman"/>
                <w:lang w:val="sr-Latn-CS"/>
              </w:rPr>
            </w:pPr>
            <w:r w:rsidRPr="003903B6">
              <w:rPr>
                <w:rFonts w:ascii="Times New Roman" w:hAnsi="Times New Roman" w:cs="Times New Roman"/>
                <w:lang w:val="sr-Latn-CS"/>
              </w:rPr>
              <w:t xml:space="preserve">- izrada IROP-a za  djecu, zajedno sa vaspitačima i roditeljima </w:t>
            </w:r>
          </w:p>
          <w:p w:rsidR="00ED0EEC" w:rsidRPr="003903B6" w:rsidRDefault="00ED0EEC" w:rsidP="00ED0EEC">
            <w:pPr>
              <w:ind w:right="-360"/>
              <w:rPr>
                <w:rFonts w:ascii="Times New Roman" w:hAnsi="Times New Roman" w:cs="Times New Roman"/>
                <w:lang w:val="sr-Latn-CS"/>
              </w:rPr>
            </w:pPr>
            <w:r w:rsidRPr="003903B6">
              <w:rPr>
                <w:rFonts w:ascii="Times New Roman" w:hAnsi="Times New Roman" w:cs="Times New Roman"/>
                <w:lang w:val="sr-Latn-CS"/>
              </w:rPr>
              <w:t>- razgovor sa vaspitačicama o ponašanju djece u grupi</w:t>
            </w:r>
          </w:p>
          <w:p w:rsidR="00ED0EEC" w:rsidRPr="003903B6" w:rsidRDefault="00ED0EEC" w:rsidP="00ED0EEC">
            <w:pPr>
              <w:ind w:right="-360"/>
              <w:rPr>
                <w:rFonts w:ascii="Times New Roman" w:hAnsi="Times New Roman" w:cs="Times New Roman"/>
                <w:lang w:val="sr-Latn-CS"/>
              </w:rPr>
            </w:pPr>
            <w:r w:rsidRPr="003903B6">
              <w:rPr>
                <w:rFonts w:ascii="Times New Roman" w:hAnsi="Times New Roman" w:cs="Times New Roman"/>
                <w:lang w:val="sr-Latn-CS"/>
              </w:rPr>
              <w:t xml:space="preserve">- savjetodavni rad sa vaspitačicama, davanje predloga konkretnih postupaka u radu sa djecom i predloga </w:t>
            </w:r>
          </w:p>
          <w:p w:rsidR="00ED0EEC" w:rsidRPr="003903B6" w:rsidRDefault="00ED0EEC" w:rsidP="00ED0EEC">
            <w:pPr>
              <w:ind w:right="-360"/>
              <w:rPr>
                <w:rFonts w:ascii="Times New Roman" w:hAnsi="Times New Roman" w:cs="Times New Roman"/>
                <w:lang w:val="sr-Latn-CS"/>
              </w:rPr>
            </w:pPr>
            <w:r w:rsidRPr="003903B6">
              <w:rPr>
                <w:rFonts w:ascii="Times New Roman" w:hAnsi="Times New Roman" w:cs="Times New Roman"/>
                <w:lang w:val="sr-Latn-CS"/>
              </w:rPr>
              <w:t xml:space="preserve">poželjnih oblika saradnje sa njihovim roditeljima </w:t>
            </w:r>
          </w:p>
          <w:p w:rsidR="00ED0EEC" w:rsidRPr="003903B6" w:rsidRDefault="00ED0EEC" w:rsidP="00ED0EEC">
            <w:pPr>
              <w:ind w:right="-360"/>
              <w:rPr>
                <w:rFonts w:ascii="Times New Roman" w:hAnsi="Times New Roman" w:cs="Times New Roman"/>
                <w:lang w:val="sr-Latn-CS"/>
              </w:rPr>
            </w:pPr>
            <w:r w:rsidRPr="003903B6">
              <w:rPr>
                <w:rFonts w:ascii="Times New Roman" w:hAnsi="Times New Roman" w:cs="Times New Roman"/>
                <w:lang w:val="sr-Latn-CS"/>
              </w:rPr>
              <w:t xml:space="preserve">- razgovori sa roditeljima </w:t>
            </w:r>
          </w:p>
          <w:p w:rsidR="00ED0EEC" w:rsidRPr="003903B6" w:rsidRDefault="00ED0EEC" w:rsidP="00ED0EEC">
            <w:pPr>
              <w:ind w:right="-360"/>
              <w:rPr>
                <w:rFonts w:ascii="Times New Roman" w:hAnsi="Times New Roman" w:cs="Times New Roman"/>
                <w:lang w:val="sr-Latn-CS"/>
              </w:rPr>
            </w:pPr>
            <w:r w:rsidRPr="003903B6">
              <w:rPr>
                <w:rFonts w:ascii="Times New Roman" w:hAnsi="Times New Roman" w:cs="Times New Roman"/>
                <w:lang w:val="sr-Latn-CS"/>
              </w:rPr>
              <w:t>- razgovori sa asistentima</w:t>
            </w:r>
          </w:p>
          <w:p w:rsidR="00ED0EEC" w:rsidRPr="003903B6" w:rsidRDefault="00ED0EEC" w:rsidP="00ED0EEC">
            <w:pPr>
              <w:ind w:right="-360"/>
              <w:rPr>
                <w:rFonts w:ascii="Times New Roman" w:hAnsi="Times New Roman" w:cs="Times New Roman"/>
                <w:lang w:val="sr-Latn-CS"/>
              </w:rPr>
            </w:pPr>
            <w:r w:rsidRPr="003903B6">
              <w:rPr>
                <w:rFonts w:ascii="Times New Roman" w:hAnsi="Times New Roman" w:cs="Times New Roman"/>
                <w:lang w:val="sr-Latn-CS"/>
              </w:rPr>
              <w:t>- organizacija i realizacija programa Mladi sportisti, Specijalne olimpijade</w:t>
            </w:r>
          </w:p>
          <w:p w:rsidR="00ED0EEC" w:rsidRPr="003903B6" w:rsidRDefault="00ED0EEC" w:rsidP="00ED0EEC">
            <w:pPr>
              <w:ind w:right="-360"/>
              <w:rPr>
                <w:rFonts w:ascii="Times New Roman" w:hAnsi="Times New Roman" w:cs="Times New Roman"/>
                <w:lang w:val="sr-Latn-CS"/>
              </w:rPr>
            </w:pPr>
            <w:r w:rsidRPr="003903B6">
              <w:rPr>
                <w:rFonts w:ascii="Times New Roman" w:hAnsi="Times New Roman" w:cs="Times New Roman"/>
                <w:lang w:val="sr-Latn-CS"/>
              </w:rPr>
              <w:t>- izrada</w:t>
            </w:r>
            <w:r w:rsidRPr="003903B6">
              <w:rPr>
                <w:rFonts w:ascii="Times New Roman" w:hAnsi="Times New Roman" w:cs="Times New Roman"/>
              </w:rPr>
              <w:t xml:space="preserve"> Izvještaja sa zapažanjima o djetetovom napredovanju i eventualnim teškoćama</w:t>
            </w:r>
          </w:p>
        </w:tc>
        <w:tc>
          <w:tcPr>
            <w:tcW w:w="2412" w:type="dxa"/>
          </w:tcPr>
          <w:p w:rsidR="00ED0EEC" w:rsidRPr="003903B6" w:rsidRDefault="00ED0EEC" w:rsidP="00ED0EEC">
            <w:pPr>
              <w:rPr>
                <w:rFonts w:ascii="Times New Roman" w:hAnsi="Times New Roman" w:cs="Times New Roman"/>
                <w:lang w:val="sr-Latn-CS"/>
              </w:rPr>
            </w:pPr>
          </w:p>
          <w:p w:rsidR="00ED0EEC" w:rsidRPr="003903B6" w:rsidRDefault="00ED0EEC" w:rsidP="00ED0EEC">
            <w:pPr>
              <w:rPr>
                <w:rFonts w:ascii="Times New Roman" w:hAnsi="Times New Roman" w:cs="Times New Roman"/>
                <w:lang w:val="sr-Latn-CS"/>
              </w:rPr>
            </w:pPr>
            <w:r w:rsidRPr="003903B6">
              <w:rPr>
                <w:rFonts w:ascii="Times New Roman" w:hAnsi="Times New Roman" w:cs="Times New Roman"/>
                <w:lang w:val="sr-Latn-CS"/>
              </w:rPr>
              <w:t>tokom godine</w:t>
            </w:r>
          </w:p>
          <w:p w:rsidR="00ED0EEC" w:rsidRPr="003903B6" w:rsidRDefault="00ED0EEC" w:rsidP="00ED0EEC">
            <w:pPr>
              <w:rPr>
                <w:rFonts w:ascii="Times New Roman" w:hAnsi="Times New Roman" w:cs="Times New Roman"/>
                <w:lang w:val="sr-Latn-CS"/>
              </w:rPr>
            </w:pPr>
          </w:p>
          <w:p w:rsidR="00ED0EEC" w:rsidRPr="003903B6" w:rsidRDefault="00ED0EEC" w:rsidP="00ED0EEC">
            <w:pPr>
              <w:rPr>
                <w:rFonts w:ascii="Times New Roman" w:hAnsi="Times New Roman" w:cs="Times New Roman"/>
                <w:lang w:val="sr-Latn-CS"/>
              </w:rPr>
            </w:pPr>
            <w:r w:rsidRPr="003903B6">
              <w:rPr>
                <w:rFonts w:ascii="Times New Roman" w:hAnsi="Times New Roman" w:cs="Times New Roman"/>
                <w:lang w:val="sr-Latn-CS"/>
              </w:rPr>
              <w:t>-na početku godine</w:t>
            </w:r>
          </w:p>
          <w:p w:rsidR="00ED0EEC" w:rsidRPr="003903B6" w:rsidRDefault="00ED0EEC" w:rsidP="00ED0EEC">
            <w:pPr>
              <w:rPr>
                <w:rFonts w:ascii="Times New Roman" w:hAnsi="Times New Roman" w:cs="Times New Roman"/>
                <w:lang w:val="sr-Latn-CS"/>
              </w:rPr>
            </w:pPr>
          </w:p>
          <w:p w:rsidR="00ED0EEC" w:rsidRPr="003903B6" w:rsidRDefault="00ED0EEC" w:rsidP="00ED0EEC">
            <w:pPr>
              <w:rPr>
                <w:rFonts w:ascii="Times New Roman" w:hAnsi="Times New Roman" w:cs="Times New Roman"/>
                <w:lang w:val="sr-Latn-CS"/>
              </w:rPr>
            </w:pPr>
            <w:r w:rsidRPr="003903B6">
              <w:rPr>
                <w:rFonts w:ascii="Times New Roman" w:hAnsi="Times New Roman" w:cs="Times New Roman"/>
                <w:lang w:val="sr-Latn-CS"/>
              </w:rPr>
              <w:t>tokom godine</w:t>
            </w:r>
          </w:p>
          <w:p w:rsidR="00ED0EEC" w:rsidRPr="003903B6" w:rsidRDefault="00ED0EEC" w:rsidP="00ED0EEC">
            <w:pPr>
              <w:rPr>
                <w:rFonts w:ascii="Times New Roman" w:hAnsi="Times New Roman" w:cs="Times New Roman"/>
                <w:lang w:val="sr-Latn-CS"/>
              </w:rPr>
            </w:pPr>
          </w:p>
          <w:p w:rsidR="00ED0EEC" w:rsidRPr="003903B6" w:rsidRDefault="00ED0EEC" w:rsidP="00ED0EEC">
            <w:pPr>
              <w:rPr>
                <w:rFonts w:ascii="Times New Roman" w:hAnsi="Times New Roman" w:cs="Times New Roman"/>
                <w:lang w:val="sr-Latn-CS"/>
              </w:rPr>
            </w:pPr>
          </w:p>
          <w:p w:rsidR="00ED0EEC" w:rsidRPr="003903B6" w:rsidRDefault="00ED0EEC" w:rsidP="00ED0EEC">
            <w:pPr>
              <w:rPr>
                <w:rFonts w:ascii="Times New Roman" w:hAnsi="Times New Roman" w:cs="Times New Roman"/>
                <w:lang w:val="sr-Latn-CS"/>
              </w:rPr>
            </w:pPr>
          </w:p>
          <w:p w:rsidR="00ED0EEC" w:rsidRPr="003903B6" w:rsidRDefault="00ED0EEC" w:rsidP="00ED0EEC">
            <w:pPr>
              <w:rPr>
                <w:rFonts w:ascii="Times New Roman" w:hAnsi="Times New Roman" w:cs="Times New Roman"/>
                <w:lang w:val="sr-Latn-CS"/>
              </w:rPr>
            </w:pPr>
            <w:r w:rsidRPr="003903B6">
              <w:rPr>
                <w:rFonts w:ascii="Times New Roman" w:hAnsi="Times New Roman" w:cs="Times New Roman"/>
                <w:lang w:val="sr-Latn-CS"/>
              </w:rPr>
              <w:t>- tokom godine</w:t>
            </w:r>
          </w:p>
          <w:p w:rsidR="00ED0EEC" w:rsidRPr="003903B6" w:rsidRDefault="00ED0EEC" w:rsidP="00ED0EEC">
            <w:pPr>
              <w:rPr>
                <w:rFonts w:ascii="Times New Roman" w:hAnsi="Times New Roman" w:cs="Times New Roman"/>
                <w:lang w:val="sr-Latn-CS"/>
              </w:rPr>
            </w:pPr>
            <w:r w:rsidRPr="003903B6">
              <w:rPr>
                <w:rFonts w:ascii="Times New Roman" w:hAnsi="Times New Roman" w:cs="Times New Roman"/>
                <w:lang w:val="sr-Latn-CS"/>
              </w:rPr>
              <w:t>- tokom godine</w:t>
            </w:r>
          </w:p>
          <w:p w:rsidR="00ED0EEC" w:rsidRPr="003903B6" w:rsidRDefault="00ED0EEC" w:rsidP="00ED0EEC">
            <w:pPr>
              <w:rPr>
                <w:rFonts w:ascii="Times New Roman" w:hAnsi="Times New Roman" w:cs="Times New Roman"/>
                <w:lang w:val="sr-Latn-CS"/>
              </w:rPr>
            </w:pPr>
            <w:r w:rsidRPr="003903B6">
              <w:rPr>
                <w:rFonts w:ascii="Times New Roman" w:hAnsi="Times New Roman" w:cs="Times New Roman"/>
                <w:lang w:val="sr-Latn-CS"/>
              </w:rPr>
              <w:t>- tokom godine</w:t>
            </w:r>
          </w:p>
          <w:p w:rsidR="00ED0EEC" w:rsidRPr="003903B6" w:rsidRDefault="00ED0EEC" w:rsidP="00ED0EEC">
            <w:pPr>
              <w:rPr>
                <w:rFonts w:ascii="Times New Roman" w:hAnsi="Times New Roman" w:cs="Times New Roman"/>
                <w:lang w:val="sr-Latn-CS"/>
              </w:rPr>
            </w:pPr>
            <w:r w:rsidRPr="003903B6">
              <w:rPr>
                <w:rFonts w:ascii="Times New Roman" w:hAnsi="Times New Roman" w:cs="Times New Roman"/>
                <w:lang w:val="sr-Latn-CS"/>
              </w:rPr>
              <w:t>- maj 2023.</w:t>
            </w:r>
          </w:p>
        </w:tc>
      </w:tr>
      <w:tr w:rsidR="00ED0EEC" w:rsidRPr="003903B6" w:rsidTr="00993683">
        <w:trPr>
          <w:trHeight w:val="70"/>
        </w:trPr>
        <w:tc>
          <w:tcPr>
            <w:tcW w:w="2628" w:type="dxa"/>
          </w:tcPr>
          <w:p w:rsidR="00ED0EEC" w:rsidRPr="003903B6" w:rsidRDefault="00ED0EEC" w:rsidP="00ED0EEC">
            <w:pPr>
              <w:rPr>
                <w:rFonts w:ascii="Times New Roman" w:hAnsi="Times New Roman" w:cs="Times New Roman"/>
                <w:lang w:val="sr-Latn-CS"/>
              </w:rPr>
            </w:pPr>
          </w:p>
          <w:p w:rsidR="00ED0EEC" w:rsidRPr="003903B6" w:rsidRDefault="00ED0EEC" w:rsidP="00ED0EEC">
            <w:pPr>
              <w:rPr>
                <w:rFonts w:ascii="Times New Roman" w:hAnsi="Times New Roman" w:cs="Times New Roman"/>
                <w:lang w:val="sr-Latn-CS"/>
              </w:rPr>
            </w:pPr>
          </w:p>
          <w:p w:rsidR="00ED0EEC" w:rsidRPr="003903B6" w:rsidRDefault="00ED0EEC" w:rsidP="00ED0EEC">
            <w:pPr>
              <w:rPr>
                <w:rFonts w:ascii="Times New Roman" w:hAnsi="Times New Roman" w:cs="Times New Roman"/>
                <w:lang w:val="sr-Latn-CS"/>
              </w:rPr>
            </w:pPr>
          </w:p>
          <w:p w:rsidR="00ED0EEC" w:rsidRPr="003903B6" w:rsidRDefault="00ED0EEC" w:rsidP="00ED0EEC">
            <w:pPr>
              <w:rPr>
                <w:rFonts w:ascii="Times New Roman" w:hAnsi="Times New Roman" w:cs="Times New Roman"/>
                <w:lang w:val="sr-Latn-CS"/>
              </w:rPr>
            </w:pPr>
          </w:p>
          <w:p w:rsidR="00ED0EEC" w:rsidRPr="003903B6" w:rsidRDefault="00ED0EEC" w:rsidP="00ED0EEC">
            <w:pPr>
              <w:rPr>
                <w:rFonts w:ascii="Times New Roman" w:hAnsi="Times New Roman" w:cs="Times New Roman"/>
                <w:lang w:val="sr-Latn-CS"/>
              </w:rPr>
            </w:pPr>
            <w:r w:rsidRPr="003903B6">
              <w:rPr>
                <w:rFonts w:ascii="Times New Roman" w:hAnsi="Times New Roman" w:cs="Times New Roman"/>
                <w:lang w:val="sr-Latn-CS"/>
              </w:rPr>
              <w:t>4. SARADNJA SA RODITELJIMA</w:t>
            </w:r>
          </w:p>
          <w:p w:rsidR="00ED0EEC" w:rsidRPr="003903B6" w:rsidRDefault="00ED0EEC" w:rsidP="00ED0EEC">
            <w:pPr>
              <w:rPr>
                <w:rFonts w:ascii="Times New Roman" w:hAnsi="Times New Roman" w:cs="Times New Roman"/>
                <w:lang w:val="sr-Latn-CS"/>
              </w:rPr>
            </w:pPr>
          </w:p>
        </w:tc>
        <w:tc>
          <w:tcPr>
            <w:tcW w:w="5724" w:type="dxa"/>
          </w:tcPr>
          <w:p w:rsidR="00ED0EEC" w:rsidRPr="003903B6" w:rsidRDefault="00ED0EEC" w:rsidP="00ED0EEC">
            <w:pPr>
              <w:rPr>
                <w:rFonts w:ascii="Times New Roman" w:hAnsi="Times New Roman" w:cs="Times New Roman"/>
                <w:lang w:val="sr-Latn-CS"/>
              </w:rPr>
            </w:pPr>
            <w:r w:rsidRPr="003903B6">
              <w:rPr>
                <w:rFonts w:ascii="Times New Roman" w:hAnsi="Times New Roman" w:cs="Times New Roman"/>
                <w:lang w:val="sr-Latn-CS"/>
              </w:rPr>
              <w:t>-  psihoedukativni rad sa roditeljima zbog teškoća u adaptaciji, razvojnih kriza, reaktivnih stanja i teškoća u socio-emosionalnom razvoju djece.</w:t>
            </w:r>
          </w:p>
          <w:p w:rsidR="00ED0EEC" w:rsidRPr="003903B6" w:rsidRDefault="00ED0EEC" w:rsidP="00ED0EEC">
            <w:pPr>
              <w:rPr>
                <w:rFonts w:ascii="Times New Roman" w:hAnsi="Times New Roman" w:cs="Times New Roman"/>
                <w:lang w:val="sr-Latn-CS"/>
              </w:rPr>
            </w:pPr>
            <w:r w:rsidRPr="003903B6">
              <w:rPr>
                <w:rFonts w:ascii="Times New Roman" w:hAnsi="Times New Roman" w:cs="Times New Roman"/>
                <w:lang w:val="sr-Latn-CS"/>
              </w:rPr>
              <w:t>- praćenje ponašanja djece tokom boravka u grupi i naknadni razgovori sa roditeljima</w:t>
            </w:r>
          </w:p>
          <w:p w:rsidR="00ED0EEC" w:rsidRPr="003903B6" w:rsidRDefault="00ED0EEC" w:rsidP="00ED0EEC">
            <w:pPr>
              <w:rPr>
                <w:rFonts w:ascii="Times New Roman" w:hAnsi="Times New Roman" w:cs="Times New Roman"/>
                <w:lang w:val="sr-Latn-CS"/>
              </w:rPr>
            </w:pPr>
            <w:r w:rsidRPr="003903B6">
              <w:rPr>
                <w:rFonts w:ascii="Times New Roman" w:hAnsi="Times New Roman" w:cs="Times New Roman"/>
                <w:lang w:val="sr-Latn-CS"/>
              </w:rPr>
              <w:t>-  individualni rad sa djecom, samo kada je to zahtijevala teška porodična situacija ili izražen problem u soc.emoc.razvoju djeteta, a uz saglasnost roditelja</w:t>
            </w:r>
          </w:p>
          <w:p w:rsidR="00ED0EEC" w:rsidRPr="003903B6" w:rsidRDefault="00ED0EEC" w:rsidP="00ED0EEC">
            <w:pPr>
              <w:rPr>
                <w:rFonts w:ascii="Times New Roman" w:hAnsi="Times New Roman" w:cs="Times New Roman"/>
                <w:lang w:val="sr-Latn-CS"/>
              </w:rPr>
            </w:pPr>
            <w:r w:rsidRPr="003903B6">
              <w:rPr>
                <w:rFonts w:ascii="Times New Roman" w:hAnsi="Times New Roman" w:cs="Times New Roman"/>
                <w:lang w:val="sr-Latn-CS"/>
              </w:rPr>
              <w:t>- pružanje pomoći koleginicama oko organizacije i realizacije radionice za roditelje na temu „Uspostavljanje granica u vaspitanju djece“, u okviru programa Tematskih edukacija za roditelje i odgovaranje na pitanja roditelja.</w:t>
            </w:r>
          </w:p>
          <w:p w:rsidR="00ED0EEC" w:rsidRPr="003903B6" w:rsidRDefault="00ED0EEC" w:rsidP="00ED0EEC">
            <w:pPr>
              <w:rPr>
                <w:rFonts w:ascii="Times New Roman" w:hAnsi="Times New Roman" w:cs="Times New Roman"/>
                <w:lang w:val="sr-Latn-CS"/>
              </w:rPr>
            </w:pPr>
            <w:r w:rsidRPr="003903B6">
              <w:rPr>
                <w:rFonts w:ascii="Times New Roman" w:hAnsi="Times New Roman" w:cs="Times New Roman"/>
                <w:lang w:val="sr-Latn-CS"/>
              </w:rPr>
              <w:t>- Izrada članka na temu“ Mali ljudi velikog srca“ za potrebe vrtićkog časopisa „ Mali ferali“.</w:t>
            </w:r>
          </w:p>
        </w:tc>
        <w:tc>
          <w:tcPr>
            <w:tcW w:w="2412" w:type="dxa"/>
          </w:tcPr>
          <w:p w:rsidR="00ED0EEC" w:rsidRPr="003903B6" w:rsidRDefault="00ED0EEC" w:rsidP="00ED0EEC">
            <w:pPr>
              <w:rPr>
                <w:rFonts w:ascii="Times New Roman" w:hAnsi="Times New Roman" w:cs="Times New Roman"/>
                <w:lang w:val="sr-Latn-CS"/>
              </w:rPr>
            </w:pPr>
            <w:r w:rsidRPr="003903B6">
              <w:rPr>
                <w:rFonts w:ascii="Times New Roman" w:hAnsi="Times New Roman" w:cs="Times New Roman"/>
                <w:lang w:val="sr-Latn-CS"/>
              </w:rPr>
              <w:t>- septembar i oktobar 2022.</w:t>
            </w:r>
          </w:p>
          <w:p w:rsidR="00ED0EEC" w:rsidRPr="003903B6" w:rsidRDefault="00ED0EEC" w:rsidP="00ED0EEC">
            <w:pPr>
              <w:rPr>
                <w:rFonts w:ascii="Times New Roman" w:hAnsi="Times New Roman" w:cs="Times New Roman"/>
                <w:lang w:val="sr-Latn-CS"/>
              </w:rPr>
            </w:pPr>
          </w:p>
          <w:p w:rsidR="00ED0EEC" w:rsidRPr="003903B6" w:rsidRDefault="00ED0EEC" w:rsidP="00ED0EEC">
            <w:pPr>
              <w:rPr>
                <w:rFonts w:ascii="Times New Roman" w:hAnsi="Times New Roman" w:cs="Times New Roman"/>
                <w:lang w:val="sr-Latn-CS"/>
              </w:rPr>
            </w:pPr>
            <w:r w:rsidRPr="003903B6">
              <w:rPr>
                <w:rFonts w:ascii="Times New Roman" w:hAnsi="Times New Roman" w:cs="Times New Roman"/>
                <w:lang w:val="sr-Latn-CS"/>
              </w:rPr>
              <w:t>- tokom šk.godine, po potrebi</w:t>
            </w:r>
          </w:p>
          <w:p w:rsidR="00ED0EEC" w:rsidRPr="003903B6" w:rsidRDefault="00ED0EEC" w:rsidP="00ED0EEC">
            <w:pPr>
              <w:rPr>
                <w:rFonts w:ascii="Times New Roman" w:hAnsi="Times New Roman" w:cs="Times New Roman"/>
                <w:lang w:val="sr-Latn-CS"/>
              </w:rPr>
            </w:pPr>
            <w:r w:rsidRPr="003903B6">
              <w:rPr>
                <w:rFonts w:ascii="Times New Roman" w:hAnsi="Times New Roman" w:cs="Times New Roman"/>
                <w:lang w:val="sr-Latn-CS"/>
              </w:rPr>
              <w:t>- tokom cijele godine, po potrebi</w:t>
            </w:r>
          </w:p>
          <w:p w:rsidR="00ED0EEC" w:rsidRPr="003903B6" w:rsidRDefault="00ED0EEC" w:rsidP="00ED0EEC">
            <w:pPr>
              <w:rPr>
                <w:rFonts w:ascii="Times New Roman" w:hAnsi="Times New Roman" w:cs="Times New Roman"/>
                <w:lang w:val="sr-Latn-CS"/>
              </w:rPr>
            </w:pPr>
          </w:p>
          <w:p w:rsidR="00ED0EEC" w:rsidRPr="003903B6" w:rsidRDefault="00ED0EEC" w:rsidP="00ED0EEC">
            <w:pPr>
              <w:rPr>
                <w:rFonts w:ascii="Times New Roman" w:hAnsi="Times New Roman" w:cs="Times New Roman"/>
                <w:lang w:val="sr-Latn-CS"/>
              </w:rPr>
            </w:pPr>
            <w:r w:rsidRPr="003903B6">
              <w:rPr>
                <w:rFonts w:ascii="Times New Roman" w:hAnsi="Times New Roman" w:cs="Times New Roman"/>
                <w:lang w:val="sr-Latn-CS"/>
              </w:rPr>
              <w:t>- maj 2022.</w:t>
            </w:r>
          </w:p>
          <w:p w:rsidR="00ED0EEC" w:rsidRPr="003903B6" w:rsidRDefault="00ED0EEC" w:rsidP="00ED0EEC">
            <w:pPr>
              <w:rPr>
                <w:rFonts w:ascii="Times New Roman" w:hAnsi="Times New Roman" w:cs="Times New Roman"/>
                <w:lang w:val="sr-Latn-CS"/>
              </w:rPr>
            </w:pPr>
          </w:p>
          <w:p w:rsidR="00ED0EEC" w:rsidRPr="003903B6" w:rsidRDefault="00ED0EEC" w:rsidP="00ED0EEC">
            <w:pPr>
              <w:rPr>
                <w:rFonts w:ascii="Times New Roman" w:hAnsi="Times New Roman" w:cs="Times New Roman"/>
                <w:lang w:val="sr-Latn-CS"/>
              </w:rPr>
            </w:pPr>
          </w:p>
          <w:p w:rsidR="00ED0EEC" w:rsidRPr="003903B6" w:rsidRDefault="00ED0EEC" w:rsidP="00ED0EEC">
            <w:pPr>
              <w:rPr>
                <w:rFonts w:ascii="Times New Roman" w:hAnsi="Times New Roman" w:cs="Times New Roman"/>
                <w:lang w:val="sr-Latn-CS"/>
              </w:rPr>
            </w:pPr>
          </w:p>
          <w:p w:rsidR="00ED0EEC" w:rsidRPr="003903B6" w:rsidRDefault="00ED0EEC" w:rsidP="00ED0EEC">
            <w:pPr>
              <w:rPr>
                <w:rFonts w:ascii="Times New Roman" w:hAnsi="Times New Roman" w:cs="Times New Roman"/>
                <w:lang w:val="sr-Latn-CS"/>
              </w:rPr>
            </w:pPr>
          </w:p>
          <w:p w:rsidR="00ED0EEC" w:rsidRPr="003903B6" w:rsidRDefault="00ED0EEC" w:rsidP="00ED0EEC">
            <w:pPr>
              <w:rPr>
                <w:rFonts w:ascii="Times New Roman" w:hAnsi="Times New Roman" w:cs="Times New Roman"/>
                <w:lang w:val="sr-Latn-CS"/>
              </w:rPr>
            </w:pPr>
            <w:r w:rsidRPr="003903B6">
              <w:rPr>
                <w:rFonts w:ascii="Times New Roman" w:hAnsi="Times New Roman" w:cs="Times New Roman"/>
                <w:lang w:val="sr-Latn-CS"/>
              </w:rPr>
              <w:t>-april 2023</w:t>
            </w:r>
          </w:p>
        </w:tc>
      </w:tr>
      <w:tr w:rsidR="00ED0EEC" w:rsidRPr="003903B6" w:rsidTr="00993683">
        <w:trPr>
          <w:trHeight w:val="70"/>
        </w:trPr>
        <w:tc>
          <w:tcPr>
            <w:tcW w:w="2628" w:type="dxa"/>
          </w:tcPr>
          <w:p w:rsidR="00ED0EEC" w:rsidRPr="003903B6" w:rsidRDefault="00ED0EEC" w:rsidP="00ED0EEC">
            <w:pPr>
              <w:rPr>
                <w:rFonts w:ascii="Times New Roman" w:hAnsi="Times New Roman" w:cs="Times New Roman"/>
                <w:lang w:val="sr-Latn-CS"/>
              </w:rPr>
            </w:pPr>
          </w:p>
          <w:p w:rsidR="00ED0EEC" w:rsidRPr="003903B6" w:rsidRDefault="00ED0EEC" w:rsidP="00ED0EEC">
            <w:pPr>
              <w:rPr>
                <w:rFonts w:ascii="Times New Roman" w:hAnsi="Times New Roman" w:cs="Times New Roman"/>
                <w:lang w:val="sr-Latn-CS"/>
              </w:rPr>
            </w:pPr>
          </w:p>
          <w:p w:rsidR="00ED0EEC" w:rsidRPr="003903B6" w:rsidRDefault="00ED0EEC" w:rsidP="00ED0EEC">
            <w:pPr>
              <w:rPr>
                <w:rFonts w:ascii="Times New Roman" w:hAnsi="Times New Roman" w:cs="Times New Roman"/>
                <w:lang w:val="sr-Latn-CS"/>
              </w:rPr>
            </w:pPr>
            <w:r w:rsidRPr="003903B6">
              <w:rPr>
                <w:rFonts w:ascii="Times New Roman" w:hAnsi="Times New Roman" w:cs="Times New Roman"/>
                <w:lang w:val="sr-Latn-CS"/>
              </w:rPr>
              <w:t>5.SARADNJA SA DRUGIM USTANOVAMA I INSTITUCIJAMA</w:t>
            </w:r>
          </w:p>
        </w:tc>
        <w:tc>
          <w:tcPr>
            <w:tcW w:w="5724" w:type="dxa"/>
          </w:tcPr>
          <w:p w:rsidR="00ED0EEC" w:rsidRPr="003903B6" w:rsidRDefault="00ED0EEC" w:rsidP="00ED0EEC">
            <w:pPr>
              <w:rPr>
                <w:rFonts w:ascii="Times New Roman" w:hAnsi="Times New Roman" w:cs="Times New Roman"/>
                <w:lang w:val="sr-Latn-CS"/>
              </w:rPr>
            </w:pPr>
          </w:p>
          <w:p w:rsidR="00ED0EEC" w:rsidRPr="003903B6" w:rsidRDefault="00ED0EEC" w:rsidP="00ED0EEC">
            <w:pPr>
              <w:rPr>
                <w:rFonts w:ascii="Times New Roman" w:hAnsi="Times New Roman" w:cs="Times New Roman"/>
                <w:lang w:val="sr-Latn-CS"/>
              </w:rPr>
            </w:pPr>
            <w:r w:rsidRPr="003903B6">
              <w:rPr>
                <w:rFonts w:ascii="Times New Roman" w:hAnsi="Times New Roman" w:cs="Times New Roman"/>
                <w:lang w:val="sr-Latn-CS"/>
              </w:rPr>
              <w:t xml:space="preserve">- kontakti sa Centrom za socijalni rad Budva </w:t>
            </w:r>
          </w:p>
          <w:p w:rsidR="00ED0EEC" w:rsidRPr="003903B6" w:rsidRDefault="00ED0EEC" w:rsidP="00ED0EEC">
            <w:pPr>
              <w:rPr>
                <w:rFonts w:ascii="Times New Roman" w:hAnsi="Times New Roman" w:cs="Times New Roman"/>
                <w:lang w:val="sr-Latn-CS"/>
              </w:rPr>
            </w:pPr>
            <w:r w:rsidRPr="003903B6">
              <w:rPr>
                <w:rFonts w:ascii="Times New Roman" w:hAnsi="Times New Roman" w:cs="Times New Roman"/>
                <w:lang w:val="sr-Latn-CS"/>
              </w:rPr>
              <w:t>- pisanje Izvještaja za pojedinu djecu, na zahtjev CSR-a  - kontakti sa Resursnim Centrom u Podgorici, povodom djece sa teškoćama</w:t>
            </w:r>
          </w:p>
          <w:p w:rsidR="00ED0EEC" w:rsidRPr="003903B6" w:rsidRDefault="00ED0EEC" w:rsidP="00ED0EEC">
            <w:pPr>
              <w:rPr>
                <w:rFonts w:ascii="Times New Roman" w:hAnsi="Times New Roman" w:cs="Times New Roman"/>
                <w:lang w:val="sr-Latn-CS"/>
              </w:rPr>
            </w:pPr>
            <w:r w:rsidRPr="003903B6">
              <w:rPr>
                <w:rFonts w:ascii="Times New Roman" w:hAnsi="Times New Roman" w:cs="Times New Roman"/>
                <w:lang w:val="sr-Latn-CS"/>
              </w:rPr>
              <w:t>- komunikacija sa psiholozima i pedagozima iz dvije Osnovne škole</w:t>
            </w:r>
          </w:p>
          <w:p w:rsidR="00ED0EEC" w:rsidRPr="003903B6" w:rsidRDefault="00ED0EEC" w:rsidP="00ED0EEC">
            <w:pPr>
              <w:rPr>
                <w:rFonts w:ascii="Times New Roman" w:hAnsi="Times New Roman" w:cs="Times New Roman"/>
                <w:lang w:val="sr-Latn-CS"/>
              </w:rPr>
            </w:pPr>
            <w:r w:rsidRPr="003903B6">
              <w:rPr>
                <w:rFonts w:ascii="Times New Roman" w:hAnsi="Times New Roman" w:cs="Times New Roman"/>
                <w:lang w:val="sr-Latn-CS"/>
              </w:rPr>
              <w:t>- saradnja sa stručnim saradnicima iz drugih vrtića</w:t>
            </w:r>
          </w:p>
          <w:p w:rsidR="00ED0EEC" w:rsidRPr="003903B6" w:rsidRDefault="00ED0EEC" w:rsidP="00ED0EEC">
            <w:pPr>
              <w:rPr>
                <w:rFonts w:ascii="Times New Roman" w:hAnsi="Times New Roman" w:cs="Times New Roman"/>
                <w:lang w:val="sr-Latn-CS"/>
              </w:rPr>
            </w:pPr>
            <w:r w:rsidRPr="003903B6">
              <w:rPr>
                <w:rFonts w:ascii="Times New Roman" w:hAnsi="Times New Roman" w:cs="Times New Roman"/>
                <w:lang w:val="sr-Latn-CS"/>
              </w:rPr>
              <w:t>- učešće na Okruglom stolu na temu „ Sigurna baza“ u Drugoj osnovnoj školi, vođeno od strane psihološkinje Sonje Radović</w:t>
            </w:r>
          </w:p>
          <w:p w:rsidR="00ED0EEC" w:rsidRPr="003903B6" w:rsidRDefault="00ED0EEC" w:rsidP="00ED0EEC">
            <w:pPr>
              <w:rPr>
                <w:rFonts w:ascii="Times New Roman" w:hAnsi="Times New Roman" w:cs="Times New Roman"/>
                <w:lang w:val="sr-Latn-CS"/>
              </w:rPr>
            </w:pPr>
            <w:r w:rsidRPr="003903B6">
              <w:rPr>
                <w:rFonts w:ascii="Times New Roman" w:hAnsi="Times New Roman" w:cs="Times New Roman"/>
                <w:lang w:val="sr-Latn-CS"/>
              </w:rPr>
              <w:t>- učešće na Okruglom stolu na temu „Multisektorska sistemska podrška djeci i mladima sa smetnjama u razvoju u Budvi“, organizovanog od strane NVO „Puževa kućica“ i NVO „Znakovi“</w:t>
            </w:r>
          </w:p>
          <w:p w:rsidR="00ED0EEC" w:rsidRPr="003903B6" w:rsidRDefault="00ED0EEC" w:rsidP="00ED0EEC">
            <w:pPr>
              <w:rPr>
                <w:rFonts w:ascii="Times New Roman" w:hAnsi="Times New Roman" w:cs="Times New Roman"/>
                <w:lang w:val="sr-Latn-CS"/>
              </w:rPr>
            </w:pPr>
            <w:r w:rsidRPr="003903B6">
              <w:rPr>
                <w:rFonts w:ascii="Times New Roman" w:hAnsi="Times New Roman" w:cs="Times New Roman"/>
                <w:lang w:val="sr-Latn-CS"/>
              </w:rPr>
              <w:t>- Prisustvo savjetovanju na temu „Upravljanje problemom nasilja učenika u školi“ vođeno od strane Mr Zorana Lalovića i Radoja Novovića, Zavod za školstvo</w:t>
            </w:r>
          </w:p>
          <w:p w:rsidR="00ED0EEC" w:rsidRPr="003903B6" w:rsidRDefault="00ED0EEC" w:rsidP="00ED0EEC">
            <w:pPr>
              <w:rPr>
                <w:rFonts w:ascii="Times New Roman" w:hAnsi="Times New Roman" w:cs="Times New Roman"/>
                <w:lang w:val="sr-Latn-CS"/>
              </w:rPr>
            </w:pPr>
          </w:p>
        </w:tc>
        <w:tc>
          <w:tcPr>
            <w:tcW w:w="2412" w:type="dxa"/>
          </w:tcPr>
          <w:p w:rsidR="00ED0EEC" w:rsidRPr="003903B6" w:rsidRDefault="00ED0EEC" w:rsidP="00ED0EEC">
            <w:pPr>
              <w:rPr>
                <w:rFonts w:ascii="Times New Roman" w:hAnsi="Times New Roman" w:cs="Times New Roman"/>
                <w:lang w:val="sr-Latn-CS"/>
              </w:rPr>
            </w:pPr>
          </w:p>
          <w:p w:rsidR="00ED0EEC" w:rsidRPr="003903B6" w:rsidRDefault="00ED0EEC" w:rsidP="00ED0EEC">
            <w:pPr>
              <w:rPr>
                <w:rFonts w:ascii="Times New Roman" w:hAnsi="Times New Roman" w:cs="Times New Roman"/>
                <w:lang w:val="sr-Latn-CS"/>
              </w:rPr>
            </w:pPr>
            <w:r w:rsidRPr="003903B6">
              <w:rPr>
                <w:rFonts w:ascii="Times New Roman" w:hAnsi="Times New Roman" w:cs="Times New Roman"/>
                <w:lang w:val="sr-Latn-CS"/>
              </w:rPr>
              <w:t>- tokom godine, po potrebi</w:t>
            </w:r>
          </w:p>
          <w:p w:rsidR="00ED0EEC" w:rsidRPr="003903B6" w:rsidRDefault="00ED0EEC" w:rsidP="00ED0EEC">
            <w:pPr>
              <w:rPr>
                <w:rFonts w:ascii="Times New Roman" w:hAnsi="Times New Roman" w:cs="Times New Roman"/>
                <w:lang w:val="sr-Latn-CS"/>
              </w:rPr>
            </w:pPr>
            <w:r w:rsidRPr="003903B6">
              <w:rPr>
                <w:rFonts w:ascii="Times New Roman" w:hAnsi="Times New Roman" w:cs="Times New Roman"/>
                <w:lang w:val="sr-Latn-CS"/>
              </w:rPr>
              <w:t>- tokom godine, po potrebi</w:t>
            </w:r>
          </w:p>
          <w:p w:rsidR="00ED0EEC" w:rsidRPr="003903B6" w:rsidRDefault="00ED0EEC" w:rsidP="00ED0EEC">
            <w:pPr>
              <w:rPr>
                <w:rFonts w:ascii="Times New Roman" w:hAnsi="Times New Roman" w:cs="Times New Roman"/>
                <w:lang w:val="sr-Latn-CS"/>
              </w:rPr>
            </w:pPr>
            <w:r w:rsidRPr="003903B6">
              <w:rPr>
                <w:rFonts w:ascii="Times New Roman" w:hAnsi="Times New Roman" w:cs="Times New Roman"/>
                <w:lang w:val="sr-Latn-CS"/>
              </w:rPr>
              <w:t>- tokom godine, po potrebi</w:t>
            </w:r>
          </w:p>
          <w:p w:rsidR="00ED0EEC" w:rsidRPr="003903B6" w:rsidRDefault="00ED0EEC" w:rsidP="00ED0EEC">
            <w:pPr>
              <w:rPr>
                <w:rFonts w:ascii="Times New Roman" w:hAnsi="Times New Roman" w:cs="Times New Roman"/>
                <w:lang w:val="sr-Latn-CS"/>
              </w:rPr>
            </w:pPr>
            <w:r w:rsidRPr="003903B6">
              <w:rPr>
                <w:rFonts w:ascii="Times New Roman" w:hAnsi="Times New Roman" w:cs="Times New Roman"/>
                <w:lang w:val="sr-Latn-CS"/>
              </w:rPr>
              <w:t>- tokom godine, po potrebi</w:t>
            </w:r>
          </w:p>
          <w:p w:rsidR="00ED0EEC" w:rsidRPr="003903B6" w:rsidRDefault="00ED0EEC" w:rsidP="00ED0EEC">
            <w:pPr>
              <w:rPr>
                <w:rFonts w:ascii="Times New Roman" w:hAnsi="Times New Roman" w:cs="Times New Roman"/>
                <w:lang w:val="sr-Latn-CS"/>
              </w:rPr>
            </w:pPr>
            <w:r w:rsidRPr="003903B6">
              <w:rPr>
                <w:rFonts w:ascii="Times New Roman" w:hAnsi="Times New Roman" w:cs="Times New Roman"/>
                <w:lang w:val="sr-Latn-CS"/>
              </w:rPr>
              <w:t>-oktobar 2022.</w:t>
            </w:r>
          </w:p>
          <w:p w:rsidR="00ED0EEC" w:rsidRPr="003903B6" w:rsidRDefault="00ED0EEC" w:rsidP="00ED0EEC">
            <w:pPr>
              <w:rPr>
                <w:rFonts w:ascii="Times New Roman" w:hAnsi="Times New Roman" w:cs="Times New Roman"/>
                <w:lang w:val="sr-Latn-CS"/>
              </w:rPr>
            </w:pPr>
          </w:p>
          <w:p w:rsidR="00ED0EEC" w:rsidRPr="003903B6" w:rsidRDefault="00ED0EEC" w:rsidP="00ED0EEC">
            <w:pPr>
              <w:rPr>
                <w:rFonts w:ascii="Times New Roman" w:hAnsi="Times New Roman" w:cs="Times New Roman"/>
                <w:lang w:val="sr-Latn-CS"/>
              </w:rPr>
            </w:pPr>
            <w:r w:rsidRPr="003903B6">
              <w:rPr>
                <w:rFonts w:ascii="Times New Roman" w:hAnsi="Times New Roman" w:cs="Times New Roman"/>
                <w:lang w:val="sr-Latn-CS"/>
              </w:rPr>
              <w:t>- mart 2023</w:t>
            </w:r>
          </w:p>
          <w:p w:rsidR="00ED0EEC" w:rsidRPr="003903B6" w:rsidRDefault="00ED0EEC" w:rsidP="00ED0EEC">
            <w:pPr>
              <w:rPr>
                <w:rFonts w:ascii="Times New Roman" w:hAnsi="Times New Roman" w:cs="Times New Roman"/>
                <w:lang w:val="sr-Latn-CS"/>
              </w:rPr>
            </w:pPr>
          </w:p>
          <w:p w:rsidR="00ED0EEC" w:rsidRPr="003903B6" w:rsidRDefault="00ED0EEC" w:rsidP="00ED0EEC">
            <w:pPr>
              <w:rPr>
                <w:rFonts w:ascii="Times New Roman" w:hAnsi="Times New Roman" w:cs="Times New Roman"/>
                <w:lang w:val="sr-Latn-CS"/>
              </w:rPr>
            </w:pPr>
          </w:p>
          <w:p w:rsidR="00ED0EEC" w:rsidRPr="003903B6" w:rsidRDefault="00ED0EEC" w:rsidP="00ED0EEC">
            <w:pPr>
              <w:rPr>
                <w:rFonts w:ascii="Times New Roman" w:hAnsi="Times New Roman" w:cs="Times New Roman"/>
                <w:lang w:val="sr-Latn-CS"/>
              </w:rPr>
            </w:pPr>
          </w:p>
          <w:p w:rsidR="00ED0EEC" w:rsidRPr="003903B6" w:rsidRDefault="00ED0EEC" w:rsidP="00ED0EEC">
            <w:pPr>
              <w:rPr>
                <w:rFonts w:ascii="Times New Roman" w:hAnsi="Times New Roman" w:cs="Times New Roman"/>
                <w:lang w:val="sr-Latn-CS"/>
              </w:rPr>
            </w:pPr>
            <w:r w:rsidRPr="003903B6">
              <w:rPr>
                <w:rFonts w:ascii="Times New Roman" w:hAnsi="Times New Roman" w:cs="Times New Roman"/>
                <w:lang w:val="sr-Latn-CS"/>
              </w:rPr>
              <w:t>- jun 2023.</w:t>
            </w:r>
          </w:p>
          <w:p w:rsidR="00ED0EEC" w:rsidRPr="003903B6" w:rsidRDefault="00ED0EEC" w:rsidP="00ED0EEC">
            <w:pPr>
              <w:rPr>
                <w:rFonts w:ascii="Times New Roman" w:hAnsi="Times New Roman" w:cs="Times New Roman"/>
                <w:lang w:val="sr-Latn-CS"/>
              </w:rPr>
            </w:pPr>
          </w:p>
        </w:tc>
      </w:tr>
      <w:tr w:rsidR="00ED0EEC" w:rsidRPr="003903B6" w:rsidTr="00993683">
        <w:trPr>
          <w:trHeight w:val="70"/>
        </w:trPr>
        <w:tc>
          <w:tcPr>
            <w:tcW w:w="2628" w:type="dxa"/>
          </w:tcPr>
          <w:p w:rsidR="00ED0EEC" w:rsidRPr="003903B6" w:rsidRDefault="00ED0EEC" w:rsidP="00ED0EEC">
            <w:pPr>
              <w:rPr>
                <w:rFonts w:ascii="Times New Roman" w:hAnsi="Times New Roman" w:cs="Times New Roman"/>
                <w:lang w:val="sr-Latn-CS"/>
              </w:rPr>
            </w:pPr>
          </w:p>
          <w:p w:rsidR="00ED0EEC" w:rsidRPr="003903B6" w:rsidRDefault="00ED0EEC" w:rsidP="00ED0EEC">
            <w:pPr>
              <w:rPr>
                <w:rFonts w:ascii="Times New Roman" w:hAnsi="Times New Roman" w:cs="Times New Roman"/>
                <w:lang w:val="sr-Latn-CS"/>
              </w:rPr>
            </w:pPr>
            <w:r w:rsidRPr="003903B6">
              <w:rPr>
                <w:rFonts w:ascii="Times New Roman" w:hAnsi="Times New Roman" w:cs="Times New Roman"/>
                <w:lang w:val="sr-Latn-CS"/>
              </w:rPr>
              <w:t>6. STRUČNO USAVRŠAVANJE</w:t>
            </w:r>
          </w:p>
        </w:tc>
        <w:tc>
          <w:tcPr>
            <w:tcW w:w="5724" w:type="dxa"/>
          </w:tcPr>
          <w:p w:rsidR="00ED0EEC" w:rsidRPr="003903B6" w:rsidRDefault="00ED0EEC" w:rsidP="00ED0EEC">
            <w:pPr>
              <w:rPr>
                <w:rFonts w:ascii="Times New Roman" w:hAnsi="Times New Roman" w:cs="Times New Roman"/>
                <w:lang w:val="sr-Latn-CS"/>
              </w:rPr>
            </w:pPr>
          </w:p>
          <w:p w:rsidR="00ED0EEC" w:rsidRPr="003903B6" w:rsidRDefault="00ED0EEC" w:rsidP="00ED0EEC">
            <w:pPr>
              <w:rPr>
                <w:rFonts w:ascii="Times New Roman" w:hAnsi="Times New Roman" w:cs="Times New Roman"/>
                <w:lang w:val="sr-Latn-CS"/>
              </w:rPr>
            </w:pPr>
            <w:r w:rsidRPr="003903B6">
              <w:rPr>
                <w:rFonts w:ascii="Times New Roman" w:hAnsi="Times New Roman" w:cs="Times New Roman"/>
                <w:lang w:val="sr-Latn-CS"/>
              </w:rPr>
              <w:t>-  edukacija uz korišćenje stručne literature</w:t>
            </w:r>
          </w:p>
          <w:p w:rsidR="00ED0EEC" w:rsidRPr="003903B6" w:rsidRDefault="00ED0EEC" w:rsidP="00ED0EEC">
            <w:pPr>
              <w:rPr>
                <w:rFonts w:ascii="Times New Roman" w:hAnsi="Times New Roman" w:cs="Times New Roman"/>
                <w:lang w:val="sr-Latn-CS"/>
              </w:rPr>
            </w:pPr>
            <w:r w:rsidRPr="003903B6">
              <w:rPr>
                <w:rFonts w:ascii="Times New Roman" w:hAnsi="Times New Roman" w:cs="Times New Roman"/>
                <w:lang w:val="sr-Latn-CS"/>
              </w:rPr>
              <w:t>- konferencija „Optimalni rani razvoj za svako dijete, Unicef</w:t>
            </w:r>
          </w:p>
          <w:p w:rsidR="00ED0EEC" w:rsidRPr="003903B6" w:rsidRDefault="00ED0EEC" w:rsidP="00ED0EEC">
            <w:pPr>
              <w:rPr>
                <w:rFonts w:ascii="Times New Roman" w:hAnsi="Times New Roman" w:cs="Times New Roman"/>
                <w:lang w:val="sr-Latn-CS"/>
              </w:rPr>
            </w:pPr>
            <w:r w:rsidRPr="003903B6">
              <w:rPr>
                <w:rFonts w:ascii="Times New Roman" w:hAnsi="Times New Roman" w:cs="Times New Roman"/>
                <w:lang w:val="sr-Latn-CS"/>
              </w:rPr>
              <w:t>- seminar „ Digitalne priče i bajke“ od autora Marije Stošić, Obrazovno-kreativni centar</w:t>
            </w:r>
          </w:p>
          <w:p w:rsidR="00ED0EEC" w:rsidRPr="003903B6" w:rsidRDefault="00ED0EEC" w:rsidP="00ED0EEC">
            <w:pPr>
              <w:rPr>
                <w:rFonts w:ascii="Times New Roman" w:hAnsi="Times New Roman" w:cs="Times New Roman"/>
                <w:lang w:val="sr-Latn-CS"/>
              </w:rPr>
            </w:pPr>
            <w:r w:rsidRPr="003903B6">
              <w:rPr>
                <w:rFonts w:ascii="Times New Roman" w:hAnsi="Times New Roman" w:cs="Times New Roman"/>
                <w:lang w:val="sr-Latn-CS"/>
              </w:rPr>
              <w:t>- priprema i realizovanje projekta „ Čudovišna osjećanja i kutak mira“ u okviru programa Prevencija nasilja i vandalizma u ustanovi, izrada digitalne priče „ Obojeno Čudovište“, osmišljavanje, priprema i realizacija psihološke radionice, centara aktivnosti i kutka mira u pet vaspitnih grupa, odn. pet vaspitnih jedinica.</w:t>
            </w:r>
          </w:p>
        </w:tc>
        <w:tc>
          <w:tcPr>
            <w:tcW w:w="2412" w:type="dxa"/>
          </w:tcPr>
          <w:p w:rsidR="00ED0EEC" w:rsidRPr="003903B6" w:rsidRDefault="00ED0EEC" w:rsidP="00ED0EEC">
            <w:pPr>
              <w:rPr>
                <w:rFonts w:ascii="Times New Roman" w:hAnsi="Times New Roman" w:cs="Times New Roman"/>
                <w:lang w:val="sr-Latn-CS"/>
              </w:rPr>
            </w:pPr>
          </w:p>
          <w:p w:rsidR="00ED0EEC" w:rsidRPr="003903B6" w:rsidRDefault="00ED0EEC" w:rsidP="00ED0EEC">
            <w:pPr>
              <w:rPr>
                <w:rFonts w:ascii="Times New Roman" w:hAnsi="Times New Roman" w:cs="Times New Roman"/>
                <w:lang w:val="sr-Latn-CS"/>
              </w:rPr>
            </w:pPr>
            <w:r w:rsidRPr="003903B6">
              <w:rPr>
                <w:rFonts w:ascii="Times New Roman" w:hAnsi="Times New Roman" w:cs="Times New Roman"/>
                <w:lang w:val="sr-Latn-CS"/>
              </w:rPr>
              <w:t>- tokom godine</w:t>
            </w:r>
          </w:p>
          <w:p w:rsidR="00ED0EEC" w:rsidRPr="003903B6" w:rsidRDefault="00ED0EEC" w:rsidP="00ED0EEC">
            <w:pPr>
              <w:rPr>
                <w:rFonts w:ascii="Times New Roman" w:hAnsi="Times New Roman" w:cs="Times New Roman"/>
                <w:lang w:val="sr-Latn-CS"/>
              </w:rPr>
            </w:pPr>
            <w:r w:rsidRPr="003903B6">
              <w:rPr>
                <w:rFonts w:ascii="Times New Roman" w:hAnsi="Times New Roman" w:cs="Times New Roman"/>
                <w:lang w:val="sr-Latn-CS"/>
              </w:rPr>
              <w:t>- 09.10. i 10.10.2022.</w:t>
            </w:r>
          </w:p>
          <w:p w:rsidR="00ED0EEC" w:rsidRPr="003903B6" w:rsidRDefault="00ED0EEC" w:rsidP="00ED0EEC">
            <w:pPr>
              <w:rPr>
                <w:rFonts w:ascii="Times New Roman" w:hAnsi="Times New Roman" w:cs="Times New Roman"/>
                <w:lang w:val="sr-Latn-CS"/>
              </w:rPr>
            </w:pPr>
          </w:p>
          <w:p w:rsidR="00ED0EEC" w:rsidRPr="003903B6" w:rsidRDefault="00ED0EEC" w:rsidP="00ED0EEC">
            <w:pPr>
              <w:rPr>
                <w:rFonts w:ascii="Times New Roman" w:hAnsi="Times New Roman" w:cs="Times New Roman"/>
                <w:lang w:val="sr-Latn-CS"/>
              </w:rPr>
            </w:pPr>
            <w:r w:rsidRPr="003903B6">
              <w:rPr>
                <w:rFonts w:ascii="Times New Roman" w:hAnsi="Times New Roman" w:cs="Times New Roman"/>
                <w:lang w:val="sr-Latn-CS"/>
              </w:rPr>
              <w:t>- decembar 2022.</w:t>
            </w:r>
          </w:p>
          <w:p w:rsidR="00ED0EEC" w:rsidRPr="003903B6" w:rsidRDefault="00ED0EEC" w:rsidP="00ED0EEC">
            <w:pPr>
              <w:rPr>
                <w:rFonts w:ascii="Times New Roman" w:hAnsi="Times New Roman" w:cs="Times New Roman"/>
                <w:lang w:val="sr-Latn-CS"/>
              </w:rPr>
            </w:pPr>
          </w:p>
          <w:p w:rsidR="00ED0EEC" w:rsidRPr="003903B6" w:rsidRDefault="00ED0EEC" w:rsidP="00ED0EEC">
            <w:pPr>
              <w:rPr>
                <w:rFonts w:ascii="Times New Roman" w:hAnsi="Times New Roman" w:cs="Times New Roman"/>
                <w:lang w:val="sr-Latn-CS"/>
              </w:rPr>
            </w:pPr>
            <w:r w:rsidRPr="003903B6">
              <w:rPr>
                <w:rFonts w:ascii="Times New Roman" w:hAnsi="Times New Roman" w:cs="Times New Roman"/>
                <w:lang w:val="sr-Latn-CS"/>
              </w:rPr>
              <w:t>- tokom godine</w:t>
            </w:r>
          </w:p>
        </w:tc>
      </w:tr>
      <w:tr w:rsidR="00ED0EEC" w:rsidRPr="003903B6" w:rsidTr="00993683">
        <w:trPr>
          <w:trHeight w:val="70"/>
        </w:trPr>
        <w:tc>
          <w:tcPr>
            <w:tcW w:w="2628" w:type="dxa"/>
          </w:tcPr>
          <w:p w:rsidR="00ED0EEC" w:rsidRPr="003903B6" w:rsidRDefault="00ED0EEC" w:rsidP="00ED0EEC">
            <w:pPr>
              <w:rPr>
                <w:rFonts w:ascii="Times New Roman" w:hAnsi="Times New Roman" w:cs="Times New Roman"/>
                <w:color w:val="FF0000"/>
                <w:lang w:val="sr-Latn-CS"/>
              </w:rPr>
            </w:pPr>
          </w:p>
          <w:p w:rsidR="00ED0EEC" w:rsidRPr="003903B6" w:rsidRDefault="00ED0EEC" w:rsidP="00ED0EEC">
            <w:pPr>
              <w:rPr>
                <w:rFonts w:ascii="Times New Roman" w:hAnsi="Times New Roman" w:cs="Times New Roman"/>
                <w:color w:val="FF0000"/>
                <w:lang w:val="sr-Latn-CS"/>
              </w:rPr>
            </w:pPr>
          </w:p>
          <w:p w:rsidR="00ED0EEC" w:rsidRPr="003903B6" w:rsidRDefault="00ED0EEC" w:rsidP="00ED0EEC">
            <w:pPr>
              <w:rPr>
                <w:rFonts w:ascii="Times New Roman" w:hAnsi="Times New Roman" w:cs="Times New Roman"/>
                <w:color w:val="FF0000"/>
                <w:lang w:val="sr-Latn-CS"/>
              </w:rPr>
            </w:pPr>
          </w:p>
        </w:tc>
        <w:tc>
          <w:tcPr>
            <w:tcW w:w="5724" w:type="dxa"/>
          </w:tcPr>
          <w:p w:rsidR="00ED0EEC" w:rsidRPr="003903B6" w:rsidRDefault="00ED0EEC" w:rsidP="00ED0EEC">
            <w:pPr>
              <w:rPr>
                <w:rFonts w:ascii="Times New Roman" w:hAnsi="Times New Roman" w:cs="Times New Roman"/>
                <w:color w:val="FF0000"/>
                <w:lang w:val="sr-Latn-CS"/>
              </w:rPr>
            </w:pPr>
          </w:p>
          <w:p w:rsidR="00ED0EEC" w:rsidRPr="003903B6" w:rsidRDefault="00ED0EEC" w:rsidP="00ED0EEC">
            <w:pPr>
              <w:rPr>
                <w:rFonts w:ascii="Times New Roman" w:hAnsi="Times New Roman" w:cs="Times New Roman"/>
                <w:lang w:val="sr-Latn-CS"/>
              </w:rPr>
            </w:pPr>
            <w:r w:rsidRPr="003903B6">
              <w:rPr>
                <w:rFonts w:ascii="Times New Roman" w:hAnsi="Times New Roman" w:cs="Times New Roman"/>
                <w:lang w:val="sr-Latn-CS"/>
              </w:rPr>
              <w:t>- uz navedeno uvijek ima članova kolektiva kojima je potrebna pomoć u prevazilaženju raznih životnih stresova ili porodične problematike. Nastojim da im budem na usluzi.</w:t>
            </w:r>
          </w:p>
          <w:p w:rsidR="00ED0EEC" w:rsidRPr="003903B6" w:rsidRDefault="00ED0EEC" w:rsidP="00ED0EEC">
            <w:pPr>
              <w:tabs>
                <w:tab w:val="left" w:pos="-360"/>
                <w:tab w:val="num" w:pos="360"/>
              </w:tabs>
              <w:rPr>
                <w:rFonts w:ascii="Times New Roman" w:hAnsi="Times New Roman" w:cs="Times New Roman"/>
                <w:color w:val="FF0000"/>
                <w:lang w:val="sr-Latn-CS"/>
              </w:rPr>
            </w:pPr>
          </w:p>
        </w:tc>
        <w:tc>
          <w:tcPr>
            <w:tcW w:w="2412" w:type="dxa"/>
          </w:tcPr>
          <w:p w:rsidR="00ED0EEC" w:rsidRPr="003903B6" w:rsidRDefault="00ED0EEC" w:rsidP="00ED0EEC">
            <w:pPr>
              <w:rPr>
                <w:rFonts w:ascii="Times New Roman" w:hAnsi="Times New Roman" w:cs="Times New Roman"/>
                <w:color w:val="FF0000"/>
                <w:lang w:val="sr-Latn-CS"/>
              </w:rPr>
            </w:pPr>
          </w:p>
          <w:p w:rsidR="00ED0EEC" w:rsidRPr="003903B6" w:rsidRDefault="00ED0EEC" w:rsidP="00ED0EEC">
            <w:pPr>
              <w:rPr>
                <w:rFonts w:ascii="Times New Roman" w:hAnsi="Times New Roman" w:cs="Times New Roman"/>
                <w:lang w:val="sr-Latn-CS"/>
              </w:rPr>
            </w:pPr>
          </w:p>
          <w:p w:rsidR="00ED0EEC" w:rsidRPr="003903B6" w:rsidRDefault="00ED0EEC" w:rsidP="00ED0EEC">
            <w:pPr>
              <w:rPr>
                <w:rFonts w:ascii="Times New Roman" w:hAnsi="Times New Roman" w:cs="Times New Roman"/>
                <w:lang w:val="sr-Latn-CS"/>
              </w:rPr>
            </w:pPr>
          </w:p>
          <w:p w:rsidR="00ED0EEC" w:rsidRPr="003903B6" w:rsidRDefault="00ED0EEC" w:rsidP="00ED0EEC">
            <w:pPr>
              <w:rPr>
                <w:rFonts w:ascii="Times New Roman" w:hAnsi="Times New Roman" w:cs="Times New Roman"/>
                <w:lang w:val="sr-Latn-CS"/>
              </w:rPr>
            </w:pPr>
            <w:r w:rsidRPr="003903B6">
              <w:rPr>
                <w:rFonts w:ascii="Times New Roman" w:hAnsi="Times New Roman" w:cs="Times New Roman"/>
                <w:lang w:val="sr-Latn-CS"/>
              </w:rPr>
              <w:t>- tokom godine</w:t>
            </w:r>
          </w:p>
        </w:tc>
      </w:tr>
    </w:tbl>
    <w:p w:rsidR="00B41A69" w:rsidRPr="003903B6" w:rsidRDefault="00B41A69" w:rsidP="00B41A69">
      <w:pPr>
        <w:tabs>
          <w:tab w:val="left" w:pos="2790"/>
        </w:tabs>
        <w:rPr>
          <w:rFonts w:ascii="Times New Roman" w:hAnsi="Times New Roman" w:cs="Times New Roman"/>
          <w:color w:val="FF0000"/>
          <w:lang w:val="sr-Latn-CS"/>
        </w:rPr>
      </w:pPr>
    </w:p>
    <w:p w:rsidR="00B41A69" w:rsidRPr="00802A85" w:rsidRDefault="00B41A69" w:rsidP="008A1D2B">
      <w:pPr>
        <w:rPr>
          <w:rFonts w:ascii="Times New Roman" w:hAnsi="Times New Roman" w:cs="Times New Roman"/>
          <w:sz w:val="28"/>
          <w:szCs w:val="28"/>
          <w:lang w:val="sr-Latn-ME"/>
        </w:rPr>
      </w:pPr>
    </w:p>
    <w:p w:rsidR="001054F3" w:rsidRDefault="001054F3" w:rsidP="001D7495">
      <w:pPr>
        <w:ind w:left="360"/>
        <w:rPr>
          <w:rFonts w:ascii="Times New Roman" w:hAnsi="Times New Roman" w:cs="Times New Roman"/>
          <w:sz w:val="24"/>
          <w:szCs w:val="24"/>
        </w:rPr>
      </w:pPr>
    </w:p>
    <w:p w:rsidR="00ED0EEC" w:rsidRDefault="00ED0EEC" w:rsidP="001D7495">
      <w:pPr>
        <w:ind w:left="360"/>
        <w:rPr>
          <w:rFonts w:ascii="Times New Roman" w:hAnsi="Times New Roman" w:cs="Times New Roman"/>
          <w:sz w:val="24"/>
          <w:szCs w:val="24"/>
        </w:rPr>
      </w:pPr>
    </w:p>
    <w:p w:rsidR="00ED0EEC" w:rsidRDefault="00ED0EEC" w:rsidP="001D7495">
      <w:pPr>
        <w:ind w:left="360"/>
        <w:rPr>
          <w:rFonts w:ascii="Times New Roman" w:hAnsi="Times New Roman" w:cs="Times New Roman"/>
          <w:sz w:val="24"/>
          <w:szCs w:val="24"/>
        </w:rPr>
      </w:pPr>
    </w:p>
    <w:p w:rsidR="00ED0EEC" w:rsidRDefault="00ED0EEC" w:rsidP="001D7495">
      <w:pPr>
        <w:ind w:left="360"/>
        <w:rPr>
          <w:rFonts w:ascii="Times New Roman" w:hAnsi="Times New Roman" w:cs="Times New Roman"/>
          <w:sz w:val="24"/>
          <w:szCs w:val="24"/>
        </w:rPr>
      </w:pPr>
    </w:p>
    <w:p w:rsidR="00ED0EEC" w:rsidRDefault="00ED0EEC" w:rsidP="001D7495">
      <w:pPr>
        <w:ind w:left="360"/>
        <w:rPr>
          <w:rFonts w:ascii="Times New Roman" w:hAnsi="Times New Roman" w:cs="Times New Roman"/>
          <w:sz w:val="24"/>
          <w:szCs w:val="24"/>
        </w:rPr>
      </w:pPr>
    </w:p>
    <w:p w:rsidR="00ED0EEC" w:rsidRDefault="00ED0EEC" w:rsidP="001D7495">
      <w:pPr>
        <w:ind w:left="360"/>
        <w:rPr>
          <w:rFonts w:ascii="Times New Roman" w:hAnsi="Times New Roman" w:cs="Times New Roman"/>
          <w:sz w:val="24"/>
          <w:szCs w:val="24"/>
        </w:rPr>
      </w:pPr>
    </w:p>
    <w:p w:rsidR="00ED0EEC" w:rsidRDefault="00ED0EEC" w:rsidP="001D7495">
      <w:pPr>
        <w:ind w:left="360"/>
        <w:rPr>
          <w:rFonts w:ascii="Times New Roman" w:hAnsi="Times New Roman" w:cs="Times New Roman"/>
          <w:sz w:val="24"/>
          <w:szCs w:val="24"/>
        </w:rPr>
      </w:pPr>
    </w:p>
    <w:p w:rsidR="00ED0EEC" w:rsidRDefault="00ED0EEC" w:rsidP="001D7495">
      <w:pPr>
        <w:ind w:left="360"/>
        <w:rPr>
          <w:rFonts w:ascii="Times New Roman" w:hAnsi="Times New Roman" w:cs="Times New Roman"/>
          <w:sz w:val="24"/>
          <w:szCs w:val="24"/>
        </w:rPr>
      </w:pPr>
    </w:p>
    <w:p w:rsidR="00ED0EEC" w:rsidRDefault="00ED0EEC" w:rsidP="001D7495">
      <w:pPr>
        <w:ind w:left="360"/>
        <w:rPr>
          <w:rFonts w:ascii="Times New Roman" w:hAnsi="Times New Roman" w:cs="Times New Roman"/>
          <w:sz w:val="24"/>
          <w:szCs w:val="24"/>
        </w:rPr>
      </w:pPr>
    </w:p>
    <w:p w:rsidR="00ED0EEC" w:rsidRDefault="00ED0EEC" w:rsidP="001D7495">
      <w:pPr>
        <w:ind w:left="360"/>
        <w:rPr>
          <w:rFonts w:ascii="Times New Roman" w:hAnsi="Times New Roman" w:cs="Times New Roman"/>
          <w:sz w:val="24"/>
          <w:szCs w:val="24"/>
        </w:rPr>
      </w:pPr>
    </w:p>
    <w:p w:rsidR="00ED0EEC" w:rsidRDefault="00ED0EEC" w:rsidP="001D7495">
      <w:pPr>
        <w:ind w:left="360"/>
        <w:rPr>
          <w:rFonts w:ascii="Times New Roman" w:hAnsi="Times New Roman" w:cs="Times New Roman"/>
          <w:sz w:val="24"/>
          <w:szCs w:val="24"/>
        </w:rPr>
      </w:pPr>
    </w:p>
    <w:p w:rsidR="00ED0EEC" w:rsidRDefault="00ED0EEC" w:rsidP="001D7495">
      <w:pPr>
        <w:ind w:left="360"/>
        <w:rPr>
          <w:rFonts w:ascii="Times New Roman" w:hAnsi="Times New Roman" w:cs="Times New Roman"/>
          <w:sz w:val="24"/>
          <w:szCs w:val="24"/>
        </w:rPr>
      </w:pPr>
    </w:p>
    <w:p w:rsidR="008E38E0" w:rsidRDefault="008E38E0" w:rsidP="001D7495">
      <w:pPr>
        <w:ind w:left="360"/>
        <w:rPr>
          <w:rFonts w:ascii="Times New Roman" w:hAnsi="Times New Roman" w:cs="Times New Roman"/>
          <w:sz w:val="24"/>
          <w:szCs w:val="24"/>
        </w:rPr>
      </w:pPr>
    </w:p>
    <w:p w:rsidR="000143DF" w:rsidRPr="009C62DD" w:rsidRDefault="000143DF" w:rsidP="000143DF">
      <w:pPr>
        <w:pStyle w:val="ListParagraph"/>
        <w:numPr>
          <w:ilvl w:val="0"/>
          <w:numId w:val="1"/>
        </w:numPr>
        <w:jc w:val="center"/>
        <w:rPr>
          <w:rFonts w:ascii="Times New Roman" w:hAnsi="Times New Roman" w:cs="Times New Roman"/>
          <w:sz w:val="28"/>
          <w:szCs w:val="28"/>
        </w:rPr>
      </w:pPr>
      <w:r w:rsidRPr="009C62DD">
        <w:rPr>
          <w:rFonts w:ascii="Times New Roman" w:hAnsi="Times New Roman" w:cs="Times New Roman"/>
          <w:b/>
          <w:sz w:val="28"/>
          <w:szCs w:val="28"/>
          <w:lang w:val="sr-Latn-ME"/>
        </w:rPr>
        <w:t>IZVJEŠTAJ O RADU PEDAGOGA</w:t>
      </w:r>
    </w:p>
    <w:p w:rsidR="000143DF" w:rsidRPr="009C62DD" w:rsidRDefault="000143DF" w:rsidP="000143DF">
      <w:pPr>
        <w:rPr>
          <w:rFonts w:ascii="Times New Roman" w:hAnsi="Times New Roman" w:cs="Times New Roman"/>
          <w:b/>
          <w:sz w:val="28"/>
          <w:szCs w:val="28"/>
          <w:lang w:val="sr-Latn-CS"/>
        </w:rPr>
      </w:pPr>
    </w:p>
    <w:p w:rsidR="003C14C5" w:rsidRPr="003C14C5" w:rsidRDefault="000143DF" w:rsidP="003C14C5">
      <w:pPr>
        <w:rPr>
          <w:rFonts w:ascii="Times New Roman" w:hAnsi="Times New Roman" w:cs="Times New Roman"/>
          <w:sz w:val="24"/>
          <w:szCs w:val="24"/>
          <w:lang w:val="de-DE"/>
        </w:rPr>
      </w:pPr>
      <w:r w:rsidRPr="003C14C5">
        <w:rPr>
          <w:rFonts w:ascii="Times New Roman" w:hAnsi="Times New Roman" w:cs="Times New Roman"/>
          <w:sz w:val="24"/>
          <w:szCs w:val="24"/>
          <w:lang w:val="de-DE"/>
        </w:rPr>
        <w:t>U protekloj školskoj godini, rad pedagoga se odvijao po  predviđenom planu i programu, uz otežavajuće  obuhvatajući  sledeće aktivnosti:</w:t>
      </w:r>
    </w:p>
    <w:p w:rsidR="000143DF" w:rsidRPr="003C14C5" w:rsidRDefault="000143DF" w:rsidP="00121C37">
      <w:pPr>
        <w:pStyle w:val="ListParagraph"/>
        <w:numPr>
          <w:ilvl w:val="0"/>
          <w:numId w:val="27"/>
        </w:numPr>
        <w:spacing w:after="0" w:line="240" w:lineRule="auto"/>
        <w:rPr>
          <w:rFonts w:ascii="Times New Roman" w:hAnsi="Times New Roman" w:cs="Times New Roman"/>
          <w:sz w:val="24"/>
          <w:szCs w:val="24"/>
          <w:lang w:val="sr-Latn-CS"/>
        </w:rPr>
      </w:pPr>
      <w:r w:rsidRPr="003C14C5">
        <w:rPr>
          <w:rFonts w:ascii="Times New Roman" w:hAnsi="Times New Roman" w:cs="Times New Roman"/>
          <w:b/>
          <w:i/>
          <w:sz w:val="24"/>
          <w:szCs w:val="24"/>
          <w:lang w:val="sr-Latn-CS"/>
        </w:rPr>
        <w:t>PROGRAMIRANJE I PLANIRANJE,  ORGANIZOVANJE I PRAĆENJE VASPITNO – OBRA</w:t>
      </w:r>
      <w:r w:rsidRPr="003C14C5">
        <w:rPr>
          <w:rFonts w:ascii="Times New Roman" w:hAnsi="Times New Roman" w:cs="Times New Roman"/>
          <w:b/>
          <w:i/>
          <w:sz w:val="24"/>
          <w:szCs w:val="24"/>
          <w:lang w:val="sr-Latn-ME"/>
        </w:rPr>
        <w:t>Z</w:t>
      </w:r>
      <w:r w:rsidRPr="003C14C5">
        <w:rPr>
          <w:rFonts w:ascii="Times New Roman" w:hAnsi="Times New Roman" w:cs="Times New Roman"/>
          <w:b/>
          <w:i/>
          <w:sz w:val="24"/>
          <w:szCs w:val="24"/>
          <w:lang w:val="sr-Latn-CS"/>
        </w:rPr>
        <w:t>OVNOG RADA</w:t>
      </w:r>
    </w:p>
    <w:p w:rsidR="000143DF" w:rsidRPr="003C14C5" w:rsidRDefault="000143DF" w:rsidP="000143DF">
      <w:pPr>
        <w:rPr>
          <w:rFonts w:ascii="Times New Roman" w:hAnsi="Times New Roman" w:cs="Times New Roman"/>
          <w:sz w:val="24"/>
          <w:szCs w:val="24"/>
          <w:lang w:val="sr-Latn-CS"/>
        </w:rPr>
      </w:pPr>
    </w:p>
    <w:p w:rsidR="000143DF" w:rsidRPr="003C14C5" w:rsidRDefault="000143DF" w:rsidP="000143DF">
      <w:pPr>
        <w:ind w:left="720"/>
        <w:rPr>
          <w:rFonts w:ascii="Times New Roman" w:hAnsi="Times New Roman" w:cs="Times New Roman"/>
          <w:sz w:val="24"/>
          <w:szCs w:val="24"/>
          <w:lang w:val="sr-Latn-CS"/>
        </w:rPr>
      </w:pPr>
      <w:r w:rsidRPr="003C14C5">
        <w:rPr>
          <w:rFonts w:ascii="Times New Roman" w:hAnsi="Times New Roman" w:cs="Times New Roman"/>
          <w:sz w:val="24"/>
          <w:szCs w:val="24"/>
          <w:lang w:val="sr-Latn-CS"/>
        </w:rPr>
        <w:t xml:space="preserve">Izrada Godišnjeg programa rada 2021-2022. školske godine, obrađujući sledeće oblasti oblasti: Program rada pedagoga, Program rada stručnih aktiva, Pedagoško – instruktivni rad direktora i stručnih saradnika, Plan prelaska djece predškolskog uzrasta iz vrtića u osnovnu školu. Program rada Samoevaluacije i PRNV – a sačinjen je školske 2020/2021. godine i podrazumijeva se da važi i za školsku 2021/2022. godinu. Koordinator sam Tima za PRNV, Tima za samoevaluaciju rada ustanove, Tima za prelazak djece iz vrtića u osnovnu školu, i član Tima za inkluzivno obrazovanje i vaspitanje. Posjeta vaspitno – obrazovnom radu i snimanje metodičko – didaktičke  zasnovanosti vaspitno – obrazovnog rada značajan je segment mog rada, kojem posvećujem većinu radnog vremena. Pomoć je naročito potrebna pripravnicima, kako bi oni stekli što bolji uvid u organizaciju vaspitno – obrazovnog rada u predškolskoj ustanovi, kao i u specifičnosti metodičkog pristupa, koji ova oblast rada zahtjeva, konkretno, u praksi. </w:t>
      </w:r>
    </w:p>
    <w:p w:rsidR="000143DF" w:rsidRPr="003C14C5" w:rsidRDefault="000143DF" w:rsidP="003C14C5">
      <w:pPr>
        <w:pStyle w:val="ListParagraph"/>
        <w:rPr>
          <w:rFonts w:ascii="Times New Roman" w:hAnsi="Times New Roman" w:cs="Times New Roman"/>
          <w:sz w:val="24"/>
          <w:szCs w:val="24"/>
          <w:lang w:val="sr-Latn-CS"/>
        </w:rPr>
      </w:pPr>
      <w:r w:rsidRPr="003C14C5">
        <w:rPr>
          <w:rFonts w:ascii="Times New Roman" w:hAnsi="Times New Roman" w:cs="Times New Roman"/>
          <w:sz w:val="24"/>
          <w:szCs w:val="24"/>
          <w:lang w:val="sr-Latn-CS"/>
        </w:rPr>
        <w:t>Ukoliko se kod nekog od vaspitača tokom dužeg perioda  ne uočava kontinuitet u radu, obavljaju se konstruktivni razgovori sa stručnim saradnikom, a naposletku, ukoliko je potrebno, i sa direktorom ustanove. Tokom ove školske godine, uopšteni zaključak tokom praćenja izvođenja v.-o. rada, jeste da značajan broj stručnih radnika, gotovo svi, u svim vaspitnim jedinicama- vrlo profesionalno obavljaju posao vaspitača. Pružana je instruktivna pomoć vaspitačima kod izrade programskih sadržaja i individualizacije vaspitno – obrazovnog procesa. Predlagani su i nova organizaciona rješenja vaspitno – obrazovnog rada, usled pandemije COVID – a 19. Pružana je i instruktivna pomoć vaspitačima kod izrade raznih programskih sadržaja i individualizacije vaspitno obrazovnog procesa. Učestvovala sam u izradi godišnjeg Izvještaja o radu Ustanove i izradi perodičnih analiza u ostvarivanju obrazovnog programa ( pregled Knjiga rada vaspitača, pregled i evidencija Portfo</w:t>
      </w:r>
      <w:r w:rsidR="003C14C5">
        <w:rPr>
          <w:rFonts w:ascii="Times New Roman" w:hAnsi="Times New Roman" w:cs="Times New Roman"/>
          <w:sz w:val="24"/>
          <w:szCs w:val="24"/>
          <w:lang w:val="sr-Latn-CS"/>
        </w:rPr>
        <w:t xml:space="preserve">lija za svako dijete i drugo). </w:t>
      </w:r>
    </w:p>
    <w:p w:rsidR="000143DF" w:rsidRPr="003C14C5" w:rsidRDefault="000143DF" w:rsidP="00121C37">
      <w:pPr>
        <w:pStyle w:val="ListParagraph"/>
        <w:numPr>
          <w:ilvl w:val="0"/>
          <w:numId w:val="27"/>
        </w:numPr>
        <w:spacing w:after="0" w:line="240" w:lineRule="auto"/>
        <w:rPr>
          <w:rFonts w:ascii="Times New Roman" w:hAnsi="Times New Roman" w:cs="Times New Roman"/>
          <w:sz w:val="24"/>
          <w:szCs w:val="24"/>
          <w:lang w:val="sr-Latn-CS"/>
        </w:rPr>
      </w:pPr>
      <w:r w:rsidRPr="003C14C5">
        <w:rPr>
          <w:rFonts w:ascii="Times New Roman" w:hAnsi="Times New Roman" w:cs="Times New Roman"/>
          <w:b/>
          <w:i/>
          <w:sz w:val="24"/>
          <w:szCs w:val="24"/>
          <w:lang w:val="sr-Latn-CS"/>
        </w:rPr>
        <w:t xml:space="preserve">UNAPREĐIVANJE VASPITNO – OBRAZOVNOG RADA I PEDAGOŠKO INSTRUKTIVNI RAD SA VASPITAČIMA </w:t>
      </w:r>
    </w:p>
    <w:p w:rsidR="000143DF" w:rsidRPr="003C14C5" w:rsidRDefault="000143DF" w:rsidP="000143DF">
      <w:pPr>
        <w:pStyle w:val="ListParagraph"/>
        <w:rPr>
          <w:rFonts w:ascii="Times New Roman" w:hAnsi="Times New Roman" w:cs="Times New Roman"/>
          <w:sz w:val="24"/>
          <w:szCs w:val="24"/>
          <w:lang w:val="sr-Latn-CS"/>
        </w:rPr>
      </w:pPr>
    </w:p>
    <w:p w:rsidR="000143DF" w:rsidRPr="003C14C5" w:rsidRDefault="000143DF" w:rsidP="000143DF">
      <w:pPr>
        <w:ind w:left="630"/>
        <w:rPr>
          <w:rFonts w:ascii="Times New Roman" w:hAnsi="Times New Roman" w:cs="Times New Roman"/>
          <w:sz w:val="24"/>
          <w:szCs w:val="24"/>
          <w:lang w:val="sr-Latn-CS"/>
        </w:rPr>
      </w:pPr>
      <w:r w:rsidRPr="003C14C5">
        <w:rPr>
          <w:rFonts w:ascii="Times New Roman" w:hAnsi="Times New Roman" w:cs="Times New Roman"/>
          <w:sz w:val="24"/>
          <w:szCs w:val="24"/>
          <w:lang w:val="sr-Latn-CS"/>
        </w:rPr>
        <w:t>Razgovarala sam sa vaspitačima o dilemama koje su u vezi sa planiranjem v.-o.rada. Razgovarala sam sa vaspitačima pojedinačno, a na Aktivima smo zajedno komentarisali i diskutovali, o pojedinim segmentima funkcionisanja. Ostvaren je rad sa vaspitačima u pripremanju i planiranju neposrednog vaspitno – obrazovnog rada, prilikom izbora oblika, metoda, nastavnih sredstava i načina organizacije v-o. rada.</w:t>
      </w:r>
    </w:p>
    <w:p w:rsidR="000143DF" w:rsidRPr="003C14C5" w:rsidRDefault="000143DF" w:rsidP="000143DF">
      <w:pPr>
        <w:tabs>
          <w:tab w:val="left" w:pos="0"/>
        </w:tabs>
        <w:rPr>
          <w:rFonts w:ascii="Times New Roman" w:hAnsi="Times New Roman" w:cs="Times New Roman"/>
          <w:sz w:val="24"/>
          <w:szCs w:val="24"/>
          <w:lang w:val="sr-Latn-CS"/>
        </w:rPr>
      </w:pPr>
      <w:r w:rsidRPr="003C14C5">
        <w:rPr>
          <w:rFonts w:ascii="Times New Roman" w:hAnsi="Times New Roman" w:cs="Times New Roman"/>
          <w:sz w:val="24"/>
          <w:szCs w:val="24"/>
          <w:lang w:val="sr-Latn-CS"/>
        </w:rPr>
        <w:t xml:space="preserve">Pružala sam instruktivnu pomoć vaspitačima kod izrade programskih sadržaja, individualizacije vaspitnog procesa. Učestvovala sam u izradi IROP- a, pružala metodičke i  didaktičke preporuke. Vaspitače sam upućivala na korišćenje pedagoške literature radi osavremenjivanja nastavnog procesa. Po potrebi sam ispitivala uzroke problema koji se javljaju u vaspitno - obrazovnom procesu. </w:t>
      </w:r>
    </w:p>
    <w:p w:rsidR="000143DF" w:rsidRPr="003C14C5" w:rsidRDefault="000143DF" w:rsidP="000143DF">
      <w:pPr>
        <w:tabs>
          <w:tab w:val="left" w:pos="0"/>
        </w:tabs>
        <w:rPr>
          <w:rFonts w:ascii="Times New Roman" w:hAnsi="Times New Roman" w:cs="Times New Roman"/>
          <w:sz w:val="24"/>
          <w:szCs w:val="24"/>
          <w:lang w:val="sr-Latn-ME"/>
        </w:rPr>
      </w:pPr>
      <w:r w:rsidRPr="003C14C5">
        <w:rPr>
          <w:rFonts w:ascii="Times New Roman" w:hAnsi="Times New Roman" w:cs="Times New Roman"/>
          <w:sz w:val="24"/>
          <w:szCs w:val="24"/>
          <w:lang w:val="sr-Latn-CS"/>
        </w:rPr>
        <w:t xml:space="preserve">Kada su pidemiološki uslovi su dozvoljavali da se održe </w:t>
      </w:r>
      <w:r w:rsidRPr="003C14C5">
        <w:rPr>
          <w:rFonts w:ascii="Times New Roman" w:hAnsi="Times New Roman" w:cs="Times New Roman"/>
          <w:b/>
          <w:sz w:val="24"/>
          <w:szCs w:val="24"/>
          <w:lang w:val="sr-Latn-CS"/>
        </w:rPr>
        <w:t>Ugledne aktivnosti</w:t>
      </w:r>
      <w:r w:rsidRPr="003C14C5">
        <w:rPr>
          <w:rFonts w:ascii="Times New Roman" w:hAnsi="Times New Roman" w:cs="Times New Roman"/>
          <w:sz w:val="24"/>
          <w:szCs w:val="24"/>
          <w:lang w:val="sr-Latn-CS"/>
        </w:rPr>
        <w:t>, bile su sastavni dio Programa rada naše ustanove., te se smo shodno tome odabrali četiri vaspitača, kojima smo dodjelili mentora, i napravili akcioni plan sprovodjenja uglednih aktivnosti. Realizacija se pokazala veoma uspješnom.</w:t>
      </w:r>
    </w:p>
    <w:p w:rsidR="000143DF" w:rsidRPr="003C14C5" w:rsidRDefault="000143DF" w:rsidP="000143DF">
      <w:pPr>
        <w:rPr>
          <w:rFonts w:ascii="Times New Roman" w:hAnsi="Times New Roman" w:cs="Times New Roman"/>
          <w:sz w:val="24"/>
          <w:szCs w:val="24"/>
          <w:lang w:val="sr-Latn-ME"/>
        </w:rPr>
      </w:pPr>
      <w:r w:rsidRPr="003C14C5">
        <w:rPr>
          <w:rFonts w:ascii="Times New Roman" w:hAnsi="Times New Roman" w:cs="Times New Roman"/>
          <w:sz w:val="24"/>
          <w:szCs w:val="24"/>
          <w:lang w:val="sr-Latn-CS"/>
        </w:rPr>
        <w:t xml:space="preserve">Tokom školske 2021/2022. godine, kao i do sada poseban akcenat stavljen je na  redovan </w:t>
      </w:r>
      <w:r w:rsidRPr="003C14C5">
        <w:rPr>
          <w:rFonts w:ascii="Times New Roman" w:hAnsi="Times New Roman" w:cs="Times New Roman"/>
          <w:b/>
          <w:i/>
          <w:sz w:val="24"/>
          <w:szCs w:val="24"/>
          <w:lang w:val="sr-Latn-CS"/>
        </w:rPr>
        <w:t>obilazak i praćenje vaspitno-obrazovnog rada</w:t>
      </w:r>
      <w:r w:rsidRPr="003C14C5">
        <w:rPr>
          <w:rFonts w:ascii="Times New Roman" w:hAnsi="Times New Roman" w:cs="Times New Roman"/>
          <w:sz w:val="24"/>
          <w:szCs w:val="24"/>
          <w:lang w:val="sr-Latn-CS"/>
        </w:rPr>
        <w:t xml:space="preserve"> u svim grupama na nivou naše Ustanove</w:t>
      </w:r>
    </w:p>
    <w:p w:rsidR="003C14C5" w:rsidRPr="003C14C5" w:rsidRDefault="000143DF" w:rsidP="000143DF">
      <w:pPr>
        <w:rPr>
          <w:rFonts w:ascii="Times New Roman" w:hAnsi="Times New Roman" w:cs="Times New Roman"/>
          <w:sz w:val="24"/>
          <w:szCs w:val="24"/>
          <w:lang w:val="sr-Latn-CS"/>
        </w:rPr>
      </w:pPr>
      <w:r w:rsidRPr="003C14C5">
        <w:rPr>
          <w:rFonts w:ascii="Times New Roman" w:hAnsi="Times New Roman" w:cs="Times New Roman"/>
          <w:sz w:val="24"/>
          <w:szCs w:val="24"/>
          <w:lang w:val="sr-Latn-CS"/>
        </w:rPr>
        <w:t xml:space="preserve">Za rad u objektu </w:t>
      </w:r>
      <w:r w:rsidRPr="003C14C5">
        <w:rPr>
          <w:rFonts w:ascii="Times New Roman" w:hAnsi="Times New Roman" w:cs="Times New Roman"/>
          <w:b/>
          <w:i/>
          <w:sz w:val="24"/>
          <w:szCs w:val="24"/>
          <w:lang w:val="sr-Latn-CS"/>
        </w:rPr>
        <w:t>TQ</w:t>
      </w:r>
      <w:r w:rsidRPr="003C14C5">
        <w:rPr>
          <w:rFonts w:ascii="Times New Roman" w:hAnsi="Times New Roman" w:cs="Times New Roman"/>
          <w:sz w:val="24"/>
          <w:szCs w:val="24"/>
          <w:lang w:val="sr-Latn-CS"/>
        </w:rPr>
        <w:t xml:space="preserve"> izdvojila sam ponedeljak, što se pokazalo dobrim rješenjem. Za rad u</w:t>
      </w:r>
      <w:r w:rsidRPr="003C14C5">
        <w:rPr>
          <w:rFonts w:ascii="Times New Roman" w:hAnsi="Times New Roman" w:cs="Times New Roman"/>
          <w:b/>
          <w:i/>
          <w:sz w:val="24"/>
          <w:szCs w:val="24"/>
          <w:lang w:val="sr-Latn-CS"/>
        </w:rPr>
        <w:t xml:space="preserve"> Novom vrtiću</w:t>
      </w:r>
      <w:r w:rsidRPr="003C14C5">
        <w:rPr>
          <w:rFonts w:ascii="Times New Roman" w:hAnsi="Times New Roman" w:cs="Times New Roman"/>
          <w:sz w:val="24"/>
          <w:szCs w:val="24"/>
          <w:lang w:val="sr-Latn-CS"/>
        </w:rPr>
        <w:t xml:space="preserve"> odredila sam dan u nedelji i tako, svake srijede bila u ovom objektu.</w:t>
      </w:r>
      <w:r w:rsidRPr="003C14C5">
        <w:rPr>
          <w:rFonts w:ascii="Times New Roman" w:hAnsi="Times New Roman" w:cs="Times New Roman"/>
          <w:b/>
          <w:i/>
          <w:sz w:val="24"/>
          <w:szCs w:val="24"/>
          <w:lang w:val="sr-Latn-CS"/>
        </w:rPr>
        <w:t xml:space="preserve">  Vrtiće u Petrovcu i Sv.Stefanu</w:t>
      </w:r>
      <w:r w:rsidRPr="003C14C5">
        <w:rPr>
          <w:rFonts w:ascii="Times New Roman" w:hAnsi="Times New Roman" w:cs="Times New Roman"/>
          <w:sz w:val="24"/>
          <w:szCs w:val="24"/>
          <w:lang w:val="sr-Latn-CS"/>
        </w:rPr>
        <w:t xml:space="preserve"> obilazila sam jedanput mjesečno, što se pokazalo dovoljnim za praćenje v.-o. rada u grupama, konsultovanje sa vaspitačima i pomoć u rje</w:t>
      </w:r>
      <w:r w:rsidR="003C14C5">
        <w:rPr>
          <w:rFonts w:ascii="Times New Roman" w:hAnsi="Times New Roman" w:cs="Times New Roman"/>
          <w:sz w:val="24"/>
          <w:szCs w:val="24"/>
          <w:lang w:val="sr-Latn-CS"/>
        </w:rPr>
        <w:t xml:space="preserve">šavanju aktuelne problematike. </w:t>
      </w:r>
    </w:p>
    <w:p w:rsidR="000143DF" w:rsidRPr="003C14C5" w:rsidRDefault="000143DF" w:rsidP="00121C37">
      <w:pPr>
        <w:pStyle w:val="ListParagraph"/>
        <w:numPr>
          <w:ilvl w:val="0"/>
          <w:numId w:val="27"/>
        </w:numPr>
        <w:spacing w:after="0" w:line="240" w:lineRule="auto"/>
        <w:ind w:left="0" w:firstLine="0"/>
        <w:rPr>
          <w:rFonts w:ascii="Times New Roman" w:hAnsi="Times New Roman" w:cs="Times New Roman"/>
          <w:b/>
          <w:i/>
          <w:sz w:val="24"/>
          <w:szCs w:val="24"/>
          <w:lang w:val="sr-Latn-CS"/>
        </w:rPr>
      </w:pPr>
      <w:r w:rsidRPr="003C14C5">
        <w:rPr>
          <w:rFonts w:ascii="Times New Roman" w:hAnsi="Times New Roman" w:cs="Times New Roman"/>
          <w:b/>
          <w:i/>
          <w:sz w:val="24"/>
          <w:szCs w:val="24"/>
          <w:lang w:val="sr-Latn-CS"/>
        </w:rPr>
        <w:t>RAD SA DJECOM</w:t>
      </w:r>
    </w:p>
    <w:p w:rsidR="000143DF" w:rsidRPr="003C14C5" w:rsidRDefault="000143DF" w:rsidP="000143DF">
      <w:pPr>
        <w:pStyle w:val="ListParagraph"/>
        <w:ind w:left="0"/>
        <w:rPr>
          <w:rFonts w:ascii="Times New Roman" w:hAnsi="Times New Roman" w:cs="Times New Roman"/>
          <w:b/>
          <w:i/>
          <w:sz w:val="24"/>
          <w:szCs w:val="24"/>
          <w:lang w:val="sr-Latn-CS"/>
        </w:rPr>
      </w:pPr>
    </w:p>
    <w:p w:rsidR="000143DF" w:rsidRPr="003C14C5" w:rsidRDefault="000143DF" w:rsidP="000143DF">
      <w:pPr>
        <w:rPr>
          <w:rFonts w:ascii="Times New Roman" w:hAnsi="Times New Roman" w:cs="Times New Roman"/>
          <w:sz w:val="24"/>
          <w:szCs w:val="24"/>
          <w:lang w:val="sr-Latn-ME"/>
        </w:rPr>
      </w:pPr>
      <w:r w:rsidRPr="003C14C5">
        <w:rPr>
          <w:rFonts w:ascii="Times New Roman" w:hAnsi="Times New Roman" w:cs="Times New Roman"/>
          <w:sz w:val="24"/>
          <w:szCs w:val="24"/>
          <w:lang w:val="sr-Latn-CS"/>
        </w:rPr>
        <w:t>Takođe pokušala sam da otkrijem uzroke teškoća pojedine djece i preduzimala sam i predlagala određene pedagoške mjere, kako bih olakšala funkcionisanje djeteta u grupi, o čemu postoji evidencija.</w:t>
      </w:r>
    </w:p>
    <w:p w:rsidR="000143DF" w:rsidRPr="003C14C5" w:rsidRDefault="000143DF" w:rsidP="000143DF">
      <w:pPr>
        <w:rPr>
          <w:rFonts w:ascii="Times New Roman" w:hAnsi="Times New Roman" w:cs="Times New Roman"/>
          <w:sz w:val="24"/>
          <w:szCs w:val="24"/>
          <w:lang w:val="sr-Latn-CS"/>
        </w:rPr>
      </w:pPr>
      <w:r w:rsidRPr="003C14C5">
        <w:rPr>
          <w:rFonts w:ascii="Times New Roman" w:hAnsi="Times New Roman" w:cs="Times New Roman"/>
          <w:sz w:val="24"/>
          <w:szCs w:val="24"/>
          <w:lang w:val="sr-Latn-CS"/>
        </w:rPr>
        <w:t>Kod djece je podstican razvoj motivacije za usvajanjem znanja, kao i tjelesni i motorički razvoj djece. Posebnu pažnju sam posvetila praćenju procesa adaptacije, razgovarala sa roditeljima, i pomagala savjetodavno i radom u grupi, da se djeca što uspješnije naviknu na funkcionisanje i život u kolektivu djece. Tokom obilaska grupa, registrovala sam, uz pomoć vaspitača, djecu koju ću pratiti u narednom periodu zbog određenih razvojnih teškoća ili aktuelne porodične problematike.</w:t>
      </w:r>
    </w:p>
    <w:p w:rsidR="000143DF" w:rsidRPr="003C14C5" w:rsidRDefault="000143DF" w:rsidP="003C14C5">
      <w:pPr>
        <w:contextualSpacing/>
        <w:rPr>
          <w:rFonts w:ascii="Times New Roman" w:hAnsi="Times New Roman" w:cs="Times New Roman"/>
          <w:sz w:val="24"/>
          <w:szCs w:val="24"/>
          <w:lang w:val="sr-Latn-RS"/>
        </w:rPr>
      </w:pPr>
      <w:r w:rsidRPr="003C14C5">
        <w:rPr>
          <w:rFonts w:ascii="Times New Roman" w:hAnsi="Times New Roman" w:cs="Times New Roman"/>
          <w:sz w:val="24"/>
          <w:szCs w:val="24"/>
          <w:lang w:val="sr-Latn-CS"/>
        </w:rPr>
        <w:t xml:space="preserve">Takođe, za djecu predškolskog uzrasta , realizovala sam radionicu, koja je imala za cilj da ispita motivaciju za polazak djece u školu i </w:t>
      </w:r>
      <w:r w:rsidRPr="003C14C5">
        <w:rPr>
          <w:rFonts w:ascii="Times New Roman" w:hAnsi="Times New Roman" w:cs="Times New Roman"/>
          <w:sz w:val="24"/>
          <w:szCs w:val="24"/>
          <w:lang w:val="sr-Latn-RS"/>
        </w:rPr>
        <w:t xml:space="preserve"> podsticanje samopouzdanja</w:t>
      </w:r>
      <w:r w:rsidR="003C14C5">
        <w:rPr>
          <w:rFonts w:ascii="Times New Roman" w:hAnsi="Times New Roman" w:cs="Times New Roman"/>
          <w:sz w:val="24"/>
          <w:szCs w:val="24"/>
          <w:lang w:val="sr-Latn-RS"/>
        </w:rPr>
        <w:t xml:space="preserve"> u susretu sa zahtjevima škole.</w:t>
      </w:r>
    </w:p>
    <w:p w:rsidR="000143DF" w:rsidRPr="003C14C5" w:rsidRDefault="000143DF" w:rsidP="00121C37">
      <w:pPr>
        <w:numPr>
          <w:ilvl w:val="0"/>
          <w:numId w:val="10"/>
        </w:numPr>
        <w:tabs>
          <w:tab w:val="num" w:pos="-360"/>
        </w:tabs>
        <w:spacing w:after="0" w:line="240" w:lineRule="auto"/>
        <w:ind w:left="0" w:firstLine="0"/>
        <w:rPr>
          <w:rFonts w:ascii="Times New Roman" w:hAnsi="Times New Roman" w:cs="Times New Roman"/>
          <w:sz w:val="24"/>
          <w:szCs w:val="24"/>
          <w:lang w:val="sr-Latn-CS"/>
        </w:rPr>
      </w:pPr>
      <w:r w:rsidRPr="003C14C5">
        <w:rPr>
          <w:rFonts w:ascii="Times New Roman" w:hAnsi="Times New Roman" w:cs="Times New Roman"/>
          <w:b/>
          <w:i/>
          <w:sz w:val="24"/>
          <w:szCs w:val="24"/>
          <w:lang w:val="sr-Latn-CS"/>
        </w:rPr>
        <w:t>SARADNJA SA RODITELJIMA</w:t>
      </w:r>
      <w:r w:rsidRPr="003C14C5">
        <w:rPr>
          <w:rFonts w:ascii="Times New Roman" w:hAnsi="Times New Roman" w:cs="Times New Roman"/>
          <w:sz w:val="24"/>
          <w:szCs w:val="24"/>
          <w:lang w:val="sr-Latn-CS"/>
        </w:rPr>
        <w:t xml:space="preserve"> </w:t>
      </w:r>
    </w:p>
    <w:p w:rsidR="000143DF" w:rsidRPr="003C14C5" w:rsidRDefault="000143DF" w:rsidP="000143DF">
      <w:pPr>
        <w:rPr>
          <w:rFonts w:ascii="Times New Roman" w:hAnsi="Times New Roman" w:cs="Times New Roman"/>
          <w:sz w:val="24"/>
          <w:szCs w:val="24"/>
          <w:lang w:val="sr-Latn-CS"/>
        </w:rPr>
      </w:pPr>
    </w:p>
    <w:p w:rsidR="000143DF" w:rsidRPr="003C14C5" w:rsidRDefault="000143DF" w:rsidP="003C14C5">
      <w:pPr>
        <w:ind w:hanging="90"/>
        <w:rPr>
          <w:rFonts w:ascii="Times New Roman" w:hAnsi="Times New Roman" w:cs="Times New Roman"/>
          <w:sz w:val="24"/>
          <w:szCs w:val="24"/>
          <w:lang w:val="sr-Latn-CS"/>
        </w:rPr>
      </w:pPr>
      <w:r w:rsidRPr="003C14C5">
        <w:rPr>
          <w:rFonts w:ascii="Times New Roman" w:hAnsi="Times New Roman" w:cs="Times New Roman"/>
          <w:sz w:val="24"/>
          <w:szCs w:val="24"/>
          <w:lang w:val="sr-Latn-CS"/>
        </w:rPr>
        <w:t xml:space="preserve"> Prisustvovala sam prvim roditeljskim sastancima u svim vaspitnim grupama, predstavila se roditeljima, i pozvala ih da mi se obrate, ukoliko postoji potreba.</w:t>
      </w:r>
      <w:r w:rsidRPr="003C14C5">
        <w:rPr>
          <w:rFonts w:ascii="Times New Roman" w:hAnsi="Times New Roman" w:cs="Times New Roman"/>
          <w:b/>
          <w:i/>
          <w:sz w:val="24"/>
          <w:szCs w:val="24"/>
          <w:lang w:val="sr-Latn-CS"/>
        </w:rPr>
        <w:t xml:space="preserve"> </w:t>
      </w:r>
      <w:r w:rsidRPr="003C14C5">
        <w:rPr>
          <w:rFonts w:ascii="Times New Roman" w:hAnsi="Times New Roman" w:cs="Times New Roman"/>
          <w:sz w:val="24"/>
          <w:szCs w:val="24"/>
          <w:lang w:val="sr-Latn-CS"/>
        </w:rPr>
        <w:t>Rad sa roditeljima najčešće je imao za povod teškoće u adaptaciji, neprilagođeno ponašanje djece, socio – emocionalne teškoće, konsultacije o vaspitnim metodama, pomoć pri rješavanju kriznih situacija u porodičnom funkcionisanju i slično. Većinu djece sa čijim roditeljima sam ostvarila saradnju, pratila sam u grupi. Obilazila sam vaspitne grupe kojima djeca pripadaju, razgovarala sa vaspitačima o poželjnim oblicima i metodama rada sa pojedinom djecom ili o poželjnim reakcijama na dječje problematično ponašanje i pokušavala da pomognem u usklađivanju rada vaspitača i roditelja. Zakazivala sam i realizovala savjetodavne razgovore sa roditeljima, na kojima smo se bavili teškoćama u adaptacionom periodu i postupcima za lakše prevazilaženje nastalih kriza. Takođe sam prisustvovala radu svih Stručnih organa Ustanove.</w:t>
      </w:r>
    </w:p>
    <w:p w:rsidR="000143DF" w:rsidRPr="003C14C5" w:rsidRDefault="000143DF" w:rsidP="00121C37">
      <w:pPr>
        <w:numPr>
          <w:ilvl w:val="0"/>
          <w:numId w:val="10"/>
        </w:numPr>
        <w:tabs>
          <w:tab w:val="num" w:pos="-360"/>
        </w:tabs>
        <w:spacing w:after="0" w:line="240" w:lineRule="auto"/>
        <w:ind w:left="0" w:firstLine="0"/>
        <w:rPr>
          <w:rFonts w:ascii="Times New Roman" w:hAnsi="Times New Roman" w:cs="Times New Roman"/>
          <w:sz w:val="24"/>
          <w:szCs w:val="24"/>
          <w:lang w:val="sr-Latn-CS"/>
        </w:rPr>
      </w:pPr>
      <w:r w:rsidRPr="003C14C5">
        <w:rPr>
          <w:rFonts w:ascii="Times New Roman" w:hAnsi="Times New Roman" w:cs="Times New Roman"/>
          <w:b/>
          <w:i/>
          <w:sz w:val="24"/>
          <w:szCs w:val="24"/>
          <w:lang w:val="sr-Latn-CS"/>
        </w:rPr>
        <w:t>ANALITIČKO– ISTRAŽIVAČKI RAD</w:t>
      </w:r>
    </w:p>
    <w:p w:rsidR="000143DF" w:rsidRPr="003C14C5" w:rsidRDefault="000143DF" w:rsidP="000143DF">
      <w:pPr>
        <w:rPr>
          <w:rFonts w:ascii="Times New Roman" w:hAnsi="Times New Roman" w:cs="Times New Roman"/>
          <w:sz w:val="24"/>
          <w:szCs w:val="24"/>
          <w:lang w:val="sr-Latn-CS"/>
        </w:rPr>
      </w:pPr>
    </w:p>
    <w:p w:rsidR="003C14C5" w:rsidRPr="003C14C5" w:rsidRDefault="000143DF" w:rsidP="000143DF">
      <w:pPr>
        <w:rPr>
          <w:rFonts w:ascii="Times New Roman" w:hAnsi="Times New Roman" w:cs="Times New Roman"/>
          <w:sz w:val="24"/>
          <w:szCs w:val="24"/>
        </w:rPr>
      </w:pPr>
      <w:r w:rsidRPr="003C14C5">
        <w:rPr>
          <w:rFonts w:ascii="Times New Roman" w:hAnsi="Times New Roman" w:cs="Times New Roman"/>
          <w:sz w:val="24"/>
          <w:szCs w:val="24"/>
          <w:lang w:val="sr-Latn-CS"/>
        </w:rPr>
        <w:t>Analitičko – istraživački rad podrazumijevao je izradu raznih izvještaja, informacija i analiza u vezi sa radom naše ustanove. Ostvaren je kontinuirani uvid u vođenje priprema vaspitača o svim vidovima vaspitno – obrazovnog rada, prilikom redovnog obilaska vaspitnih grupa. Upoznati su stručni organi Ustanove sa rezultatima analiza, ispitivanja ( Samoevaluacija, Upitnik za roditelje djece koja prvi put pohađaju vrtić, Inventara za prioritetne oblasti za koje su se vaspitači opredijelili, zatim Upitnika za roditelje budućih poredškolaca).</w:t>
      </w:r>
    </w:p>
    <w:p w:rsidR="000143DF" w:rsidRPr="003C14C5" w:rsidRDefault="000143DF" w:rsidP="00121C37">
      <w:pPr>
        <w:numPr>
          <w:ilvl w:val="0"/>
          <w:numId w:val="10"/>
        </w:numPr>
        <w:tabs>
          <w:tab w:val="num" w:pos="-360"/>
        </w:tabs>
        <w:spacing w:after="0" w:line="240" w:lineRule="auto"/>
        <w:ind w:left="0" w:firstLine="0"/>
        <w:rPr>
          <w:rFonts w:ascii="Times New Roman" w:hAnsi="Times New Roman" w:cs="Times New Roman"/>
          <w:sz w:val="24"/>
          <w:szCs w:val="24"/>
          <w:lang w:val="sr-Latn-CS"/>
        </w:rPr>
      </w:pPr>
      <w:r w:rsidRPr="003C14C5">
        <w:rPr>
          <w:rFonts w:ascii="Times New Roman" w:hAnsi="Times New Roman" w:cs="Times New Roman"/>
          <w:b/>
          <w:i/>
          <w:sz w:val="24"/>
          <w:szCs w:val="24"/>
          <w:lang w:val="sr-Latn-CS"/>
        </w:rPr>
        <w:t>VOĐENJE DOKUMENTACIJE I EVIDENCIJE O RADU</w:t>
      </w:r>
    </w:p>
    <w:p w:rsidR="000143DF" w:rsidRPr="003C14C5" w:rsidRDefault="000143DF" w:rsidP="000143DF">
      <w:pPr>
        <w:rPr>
          <w:rFonts w:ascii="Times New Roman" w:hAnsi="Times New Roman" w:cs="Times New Roman"/>
          <w:sz w:val="24"/>
          <w:szCs w:val="24"/>
          <w:lang w:val="sr-Latn-CS"/>
        </w:rPr>
      </w:pPr>
    </w:p>
    <w:p w:rsidR="000143DF" w:rsidRPr="003C14C5" w:rsidRDefault="000143DF" w:rsidP="000143DF">
      <w:pPr>
        <w:rPr>
          <w:rFonts w:ascii="Times New Roman" w:hAnsi="Times New Roman" w:cs="Times New Roman"/>
          <w:sz w:val="24"/>
          <w:szCs w:val="24"/>
          <w:lang w:val="sr-Latn-CS"/>
        </w:rPr>
      </w:pPr>
      <w:r w:rsidRPr="003C14C5">
        <w:rPr>
          <w:rFonts w:ascii="Times New Roman" w:hAnsi="Times New Roman" w:cs="Times New Roman"/>
          <w:sz w:val="24"/>
          <w:szCs w:val="24"/>
          <w:lang w:val="sr-Latn-CS"/>
        </w:rPr>
        <w:t>Sačinjen je program rada pedagoga, u skladu sa kojim se postupa. Rad sa svakim djetetom i njegovim roditeljima evidentiran je na odgovarajući način i sortiran prema vaspitnoj jedinici kojoj dijete pripada. Svaki važan razgovor i događaj u vrtiću, bilježi se, te je smanjena mogućnost nesporazuma. Sačinjavaju se Izvještaji o hospitacijama za svakog vaspitača ponaosob, kao i završni izvještaj, sa preporukama za poboljšanje rada. Evidencija o analizama, izvješta</w:t>
      </w:r>
      <w:r w:rsidR="003C14C5">
        <w:rPr>
          <w:rFonts w:ascii="Times New Roman" w:hAnsi="Times New Roman" w:cs="Times New Roman"/>
          <w:sz w:val="24"/>
          <w:szCs w:val="24"/>
          <w:lang w:val="sr-Latn-CS"/>
        </w:rPr>
        <w:t>jima i dopisima se vodi uredno.</w:t>
      </w:r>
    </w:p>
    <w:p w:rsidR="000143DF" w:rsidRPr="003C14C5" w:rsidRDefault="000143DF" w:rsidP="00121C37">
      <w:pPr>
        <w:numPr>
          <w:ilvl w:val="0"/>
          <w:numId w:val="13"/>
        </w:numPr>
        <w:tabs>
          <w:tab w:val="clear" w:pos="720"/>
          <w:tab w:val="num" w:pos="0"/>
        </w:tabs>
        <w:spacing w:after="0" w:line="240" w:lineRule="auto"/>
        <w:ind w:left="0" w:firstLine="0"/>
        <w:rPr>
          <w:rFonts w:ascii="Times New Roman" w:hAnsi="Times New Roman" w:cs="Times New Roman"/>
          <w:sz w:val="24"/>
          <w:szCs w:val="24"/>
          <w:lang w:val="sr-Latn-CS"/>
        </w:rPr>
      </w:pPr>
      <w:r w:rsidRPr="003C14C5">
        <w:rPr>
          <w:rFonts w:ascii="Times New Roman" w:hAnsi="Times New Roman" w:cs="Times New Roman"/>
          <w:b/>
          <w:i/>
          <w:sz w:val="24"/>
          <w:szCs w:val="24"/>
          <w:lang w:val="sr-Latn-CS"/>
        </w:rPr>
        <w:t xml:space="preserve">OSTALI POSLOVI </w:t>
      </w:r>
    </w:p>
    <w:p w:rsidR="000143DF" w:rsidRPr="003C14C5" w:rsidRDefault="000143DF" w:rsidP="000143DF">
      <w:pPr>
        <w:rPr>
          <w:rFonts w:ascii="Times New Roman" w:hAnsi="Times New Roman" w:cs="Times New Roman"/>
          <w:sz w:val="24"/>
          <w:szCs w:val="24"/>
          <w:lang w:val="sr-Latn-CS"/>
        </w:rPr>
      </w:pPr>
    </w:p>
    <w:p w:rsidR="000143DF" w:rsidRPr="003C14C5" w:rsidRDefault="000143DF" w:rsidP="000143DF">
      <w:pPr>
        <w:rPr>
          <w:rFonts w:ascii="Times New Roman" w:hAnsi="Times New Roman" w:cs="Times New Roman"/>
          <w:sz w:val="24"/>
          <w:szCs w:val="24"/>
          <w:lang w:val="sr-Latn-CS"/>
        </w:rPr>
      </w:pPr>
      <w:r w:rsidRPr="003C14C5">
        <w:rPr>
          <w:rFonts w:ascii="Times New Roman" w:hAnsi="Times New Roman" w:cs="Times New Roman"/>
          <w:b/>
          <w:sz w:val="24"/>
          <w:szCs w:val="24"/>
          <w:lang w:val="sr-Latn-CS"/>
        </w:rPr>
        <w:t>Saradnja sa drugim ustanovama i institucijama</w:t>
      </w:r>
      <w:r w:rsidRPr="003C14C5">
        <w:rPr>
          <w:rFonts w:ascii="Times New Roman" w:hAnsi="Times New Roman" w:cs="Times New Roman"/>
          <w:sz w:val="24"/>
          <w:szCs w:val="24"/>
          <w:lang w:val="sr-Latn-CS"/>
        </w:rPr>
        <w:t xml:space="preserve"> Često sam ostvarivala saradnju sa koleginicama pedagogom i psihologom, iz obije osnovne škole, naročito u vezi sa </w:t>
      </w:r>
      <w:r w:rsidRPr="003C14C5">
        <w:rPr>
          <w:rFonts w:ascii="Times New Roman" w:hAnsi="Times New Roman" w:cs="Times New Roman"/>
          <w:b/>
          <w:sz w:val="24"/>
          <w:szCs w:val="24"/>
          <w:lang w:val="sr-Latn-CS"/>
        </w:rPr>
        <w:t>primjenom TP plana</w:t>
      </w:r>
      <w:r w:rsidRPr="003C14C5">
        <w:rPr>
          <w:rFonts w:ascii="Times New Roman" w:hAnsi="Times New Roman" w:cs="Times New Roman"/>
          <w:sz w:val="24"/>
          <w:szCs w:val="24"/>
          <w:lang w:val="sr-Latn-CS"/>
        </w:rPr>
        <w:t xml:space="preserve">, za djecu predškolskog uzrasta, i za djecu koja su protekle godine bili naši predškolci. </w:t>
      </w:r>
    </w:p>
    <w:p w:rsidR="000143DF" w:rsidRPr="003C14C5" w:rsidRDefault="000143DF" w:rsidP="000143DF">
      <w:pPr>
        <w:rPr>
          <w:rFonts w:ascii="Times New Roman" w:hAnsi="Times New Roman" w:cs="Times New Roman"/>
          <w:sz w:val="24"/>
          <w:szCs w:val="24"/>
          <w:lang w:val="sr-Latn-CS"/>
        </w:rPr>
      </w:pPr>
      <w:r w:rsidRPr="003C14C5">
        <w:rPr>
          <w:rFonts w:ascii="Times New Roman" w:hAnsi="Times New Roman" w:cs="Times New Roman"/>
          <w:sz w:val="24"/>
          <w:szCs w:val="24"/>
          <w:lang w:val="sr-Latn-CS"/>
        </w:rPr>
        <w:t xml:space="preserve">Pratila sam pripremu i realizaciju </w:t>
      </w:r>
      <w:r w:rsidRPr="003C14C5">
        <w:rPr>
          <w:rFonts w:ascii="Times New Roman" w:hAnsi="Times New Roman" w:cs="Times New Roman"/>
          <w:b/>
          <w:sz w:val="24"/>
          <w:szCs w:val="24"/>
          <w:lang w:val="sr-Latn-CS"/>
        </w:rPr>
        <w:t>vannastavnih aktivnosti</w:t>
      </w:r>
      <w:r w:rsidRPr="003C14C5">
        <w:rPr>
          <w:rFonts w:ascii="Times New Roman" w:hAnsi="Times New Roman" w:cs="Times New Roman"/>
          <w:sz w:val="24"/>
          <w:szCs w:val="24"/>
          <w:lang w:val="sr-Latn-CS"/>
        </w:rPr>
        <w:t xml:space="preserve"> koje su organizovane i realizovane tokom ove šk.godine. Prisutna je i saradnja sa roditeljima i vaspitačima kod pripremanja ekskurzija, izleta, posjeta, proslava, kulturnih, spotskih, humanitarnih i drugih aktivnosti, koja su usled epidemiološke situacije organizovan, uglavnom na kraju nastavne godine.</w:t>
      </w:r>
    </w:p>
    <w:p w:rsidR="000143DF" w:rsidRPr="003C14C5" w:rsidRDefault="000143DF" w:rsidP="000143DF">
      <w:pPr>
        <w:ind w:right="-360"/>
        <w:rPr>
          <w:rFonts w:ascii="Times New Roman" w:hAnsi="Times New Roman" w:cs="Times New Roman"/>
          <w:b/>
          <w:sz w:val="24"/>
          <w:szCs w:val="24"/>
          <w:lang w:val="sr-Latn-CS"/>
        </w:rPr>
      </w:pPr>
      <w:r w:rsidRPr="003C14C5">
        <w:rPr>
          <w:rFonts w:ascii="Times New Roman" w:hAnsi="Times New Roman" w:cs="Times New Roman"/>
          <w:sz w:val="24"/>
          <w:szCs w:val="24"/>
          <w:lang w:val="sr-Latn-CS"/>
        </w:rPr>
        <w:t xml:space="preserve">Prilikom redovnih obilazaka grupa  pratila sam razvoj i mogući napredak ili regresiju </w:t>
      </w:r>
      <w:r w:rsidRPr="003C14C5">
        <w:rPr>
          <w:rFonts w:ascii="Times New Roman" w:hAnsi="Times New Roman" w:cs="Times New Roman"/>
          <w:b/>
          <w:sz w:val="24"/>
          <w:szCs w:val="24"/>
          <w:lang w:val="sr-Latn-CS"/>
        </w:rPr>
        <w:t xml:space="preserve">djece sa teškoćama u razvoju i ponašanju. </w:t>
      </w:r>
      <w:r w:rsidRPr="003C14C5">
        <w:rPr>
          <w:rFonts w:ascii="Times New Roman" w:hAnsi="Times New Roman" w:cs="Times New Roman"/>
          <w:sz w:val="24"/>
          <w:szCs w:val="24"/>
          <w:lang w:val="sr-Latn-CS"/>
        </w:rPr>
        <w:t>Pri izradi IROP- a za djecu u vaspitnom objektu u kojem sam raspoređena, učestvujem u potpunosti u njegovoj pripremi, kontroli, formiranju.</w:t>
      </w:r>
    </w:p>
    <w:p w:rsidR="000143DF" w:rsidRPr="003C14C5" w:rsidRDefault="000143DF" w:rsidP="000143DF">
      <w:pPr>
        <w:ind w:right="-360"/>
        <w:rPr>
          <w:rFonts w:ascii="Times New Roman" w:hAnsi="Times New Roman" w:cs="Times New Roman"/>
          <w:color w:val="FF0000"/>
          <w:sz w:val="24"/>
          <w:szCs w:val="24"/>
          <w:lang w:val="pl-PL"/>
        </w:rPr>
      </w:pPr>
      <w:r w:rsidRPr="003C14C5">
        <w:rPr>
          <w:rFonts w:ascii="Times New Roman" w:hAnsi="Times New Roman" w:cs="Times New Roman"/>
          <w:sz w:val="24"/>
          <w:szCs w:val="24"/>
          <w:lang w:val="sr-Latn-CS"/>
        </w:rPr>
        <w:t xml:space="preserve">Tokom školske 2021/2022. Imali smo sedam nastavnika pripravnika, od kojeg jednog pedagoga, kojem sam bila mentor. Aktivno učestvovala u svakom segmentu rada nastavnika pripravnika, kao i svog kandidata, što je iziskivalo i rad u poslepodnevnim časovima, stalne konsultacije sa mentorima, pripravnicima. Pomoć pri osmišljavanju pet obaveznih aktivnosti, kao i pregledanje završnog Stručnog rada, za koji sam djelimično snosila odgovornost. Prisustvovala sam i bila podrška završnoj aktivnosti, koja je trebalo da se prezentuje na dan Stručnog ispita. </w:t>
      </w:r>
    </w:p>
    <w:p w:rsidR="001054F3" w:rsidRDefault="000143DF" w:rsidP="000143DF">
      <w:pPr>
        <w:ind w:right="-360"/>
        <w:rPr>
          <w:rFonts w:ascii="Times New Roman" w:hAnsi="Times New Roman" w:cs="Times New Roman"/>
          <w:sz w:val="24"/>
          <w:szCs w:val="24"/>
          <w:lang w:val="sr-Latn-CS"/>
        </w:rPr>
      </w:pPr>
      <w:r w:rsidRPr="003C14C5">
        <w:rPr>
          <w:rFonts w:ascii="Times New Roman" w:hAnsi="Times New Roman" w:cs="Times New Roman"/>
          <w:sz w:val="24"/>
          <w:szCs w:val="24"/>
          <w:lang w:val="sr-Latn-CS"/>
        </w:rPr>
        <w:t>Takođe sam učestvovala kao član redakcije v</w:t>
      </w:r>
      <w:r w:rsidR="00181220">
        <w:rPr>
          <w:rFonts w:ascii="Times New Roman" w:hAnsi="Times New Roman" w:cs="Times New Roman"/>
          <w:sz w:val="24"/>
          <w:szCs w:val="24"/>
          <w:lang w:val="sr-Latn-CS"/>
        </w:rPr>
        <w:t>rtićkog časopisa „ Mali ferali“</w:t>
      </w:r>
    </w:p>
    <w:p w:rsidR="00ED0EEC" w:rsidRDefault="00ED0EEC" w:rsidP="000143DF">
      <w:pPr>
        <w:ind w:right="-360"/>
        <w:rPr>
          <w:rFonts w:ascii="Times New Roman" w:hAnsi="Times New Roman" w:cs="Times New Roman"/>
          <w:sz w:val="24"/>
          <w:szCs w:val="24"/>
          <w:lang w:val="sr-Latn-CS"/>
        </w:rPr>
      </w:pPr>
    </w:p>
    <w:p w:rsidR="00ED0EEC" w:rsidRPr="003C14C5" w:rsidRDefault="00ED0EEC" w:rsidP="000143DF">
      <w:pPr>
        <w:ind w:right="-360"/>
        <w:rPr>
          <w:rFonts w:ascii="Times New Roman" w:hAnsi="Times New Roman" w:cs="Times New Roman"/>
          <w:sz w:val="24"/>
          <w:szCs w:val="24"/>
          <w:lang w:val="sr-Latn-CS"/>
        </w:rPr>
      </w:pPr>
    </w:p>
    <w:tbl>
      <w:tblPr>
        <w:tblpPr w:leftFromText="180" w:rightFromText="180" w:vertAnchor="text" w:horzAnchor="margin" w:tblpXSpec="center" w:tblpY="556"/>
        <w:tblW w:w="10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1"/>
        <w:gridCol w:w="5465"/>
        <w:gridCol w:w="2398"/>
      </w:tblGrid>
      <w:tr w:rsidR="000143DF" w:rsidRPr="009C62DD" w:rsidTr="00993683">
        <w:trPr>
          <w:trHeight w:val="870"/>
        </w:trPr>
        <w:tc>
          <w:tcPr>
            <w:tcW w:w="2901" w:type="dxa"/>
          </w:tcPr>
          <w:p w:rsidR="000143DF" w:rsidRPr="009C62DD" w:rsidRDefault="000143DF" w:rsidP="00993683">
            <w:pPr>
              <w:rPr>
                <w:rFonts w:ascii="Times New Roman" w:hAnsi="Times New Roman" w:cs="Times New Roman"/>
                <w:b/>
                <w:lang w:val="sr-Latn-CS"/>
              </w:rPr>
            </w:pPr>
          </w:p>
          <w:p w:rsidR="000143DF" w:rsidRPr="009C62DD" w:rsidRDefault="000143DF" w:rsidP="00993683">
            <w:pPr>
              <w:jc w:val="center"/>
              <w:rPr>
                <w:rFonts w:ascii="Times New Roman" w:hAnsi="Times New Roman" w:cs="Times New Roman"/>
                <w:b/>
                <w:lang w:val="sr-Latn-CS"/>
              </w:rPr>
            </w:pPr>
            <w:r w:rsidRPr="009C62DD">
              <w:rPr>
                <w:rFonts w:ascii="Times New Roman" w:hAnsi="Times New Roman" w:cs="Times New Roman"/>
                <w:b/>
                <w:lang w:val="sr-Latn-CS"/>
              </w:rPr>
              <w:t>OBLAST RADA</w:t>
            </w:r>
          </w:p>
        </w:tc>
        <w:tc>
          <w:tcPr>
            <w:tcW w:w="5465" w:type="dxa"/>
          </w:tcPr>
          <w:p w:rsidR="000143DF" w:rsidRPr="009C62DD" w:rsidRDefault="000143DF" w:rsidP="00993683">
            <w:pPr>
              <w:rPr>
                <w:rFonts w:ascii="Times New Roman" w:hAnsi="Times New Roman" w:cs="Times New Roman"/>
                <w:b/>
                <w:lang w:val="sr-Latn-CS"/>
              </w:rPr>
            </w:pPr>
          </w:p>
          <w:p w:rsidR="000143DF" w:rsidRPr="009C62DD" w:rsidRDefault="000143DF" w:rsidP="00993683">
            <w:pPr>
              <w:rPr>
                <w:rFonts w:ascii="Times New Roman" w:hAnsi="Times New Roman" w:cs="Times New Roman"/>
                <w:b/>
                <w:lang w:val="sr-Latn-CS"/>
              </w:rPr>
            </w:pPr>
            <w:r w:rsidRPr="009C62DD">
              <w:rPr>
                <w:rFonts w:ascii="Times New Roman" w:hAnsi="Times New Roman" w:cs="Times New Roman"/>
                <w:b/>
                <w:lang w:val="sr-Latn-CS"/>
              </w:rPr>
              <w:t xml:space="preserve">                        AKTIVNOSTI</w:t>
            </w:r>
          </w:p>
        </w:tc>
        <w:tc>
          <w:tcPr>
            <w:tcW w:w="2398" w:type="dxa"/>
          </w:tcPr>
          <w:p w:rsidR="000143DF" w:rsidRPr="009C62DD" w:rsidRDefault="000143DF" w:rsidP="00993683">
            <w:pPr>
              <w:rPr>
                <w:rFonts w:ascii="Times New Roman" w:hAnsi="Times New Roman" w:cs="Times New Roman"/>
                <w:b/>
                <w:lang w:val="sr-Latn-CS"/>
              </w:rPr>
            </w:pPr>
          </w:p>
          <w:p w:rsidR="000143DF" w:rsidRPr="009C62DD" w:rsidRDefault="000143DF" w:rsidP="00993683">
            <w:pPr>
              <w:rPr>
                <w:rFonts w:ascii="Times New Roman" w:hAnsi="Times New Roman" w:cs="Times New Roman"/>
                <w:b/>
                <w:lang w:val="sr-Latn-CS"/>
              </w:rPr>
            </w:pPr>
            <w:r w:rsidRPr="009C62DD">
              <w:rPr>
                <w:rFonts w:ascii="Times New Roman" w:hAnsi="Times New Roman" w:cs="Times New Roman"/>
                <w:b/>
                <w:lang w:val="sr-Latn-CS"/>
              </w:rPr>
              <w:t xml:space="preserve">   REALIZACIJA</w:t>
            </w:r>
          </w:p>
        </w:tc>
      </w:tr>
      <w:tr w:rsidR="000143DF" w:rsidRPr="009C62DD" w:rsidTr="00993683">
        <w:trPr>
          <w:trHeight w:val="80"/>
        </w:trPr>
        <w:tc>
          <w:tcPr>
            <w:tcW w:w="2901" w:type="dxa"/>
          </w:tcPr>
          <w:p w:rsidR="000143DF" w:rsidRPr="009C62DD" w:rsidRDefault="000143DF" w:rsidP="00993683">
            <w:pPr>
              <w:ind w:left="-900" w:right="-720"/>
              <w:jc w:val="center"/>
              <w:rPr>
                <w:rFonts w:ascii="Times New Roman" w:hAnsi="Times New Roman" w:cs="Times New Roman"/>
                <w:lang w:val="sr-Latn-CS"/>
              </w:rPr>
            </w:pPr>
          </w:p>
          <w:p w:rsidR="000143DF" w:rsidRPr="009C62DD" w:rsidRDefault="000143DF" w:rsidP="00993683">
            <w:pPr>
              <w:ind w:left="-900" w:right="-720"/>
              <w:jc w:val="center"/>
              <w:rPr>
                <w:rFonts w:ascii="Times New Roman" w:hAnsi="Times New Roman" w:cs="Times New Roman"/>
                <w:lang w:val="sr-Latn-CS"/>
              </w:rPr>
            </w:pPr>
          </w:p>
          <w:p w:rsidR="000143DF" w:rsidRPr="009C62DD" w:rsidRDefault="000143DF" w:rsidP="00993683">
            <w:pPr>
              <w:ind w:left="-900" w:right="-720"/>
              <w:jc w:val="center"/>
              <w:rPr>
                <w:rFonts w:ascii="Times New Roman" w:hAnsi="Times New Roman" w:cs="Times New Roman"/>
                <w:lang w:val="sr-Latn-CS"/>
              </w:rPr>
            </w:pPr>
            <w:r w:rsidRPr="009C62DD">
              <w:rPr>
                <w:rFonts w:ascii="Times New Roman" w:hAnsi="Times New Roman" w:cs="Times New Roman"/>
                <w:lang w:val="sr-Latn-CS"/>
              </w:rPr>
              <w:t xml:space="preserve">    </w:t>
            </w:r>
          </w:p>
          <w:p w:rsidR="000143DF" w:rsidRPr="009C62DD" w:rsidRDefault="000143DF" w:rsidP="00993683">
            <w:pPr>
              <w:ind w:left="-900" w:right="-720"/>
              <w:jc w:val="center"/>
              <w:rPr>
                <w:rFonts w:ascii="Times New Roman" w:hAnsi="Times New Roman" w:cs="Times New Roman"/>
                <w:lang w:val="sr-Latn-CS"/>
              </w:rPr>
            </w:pPr>
          </w:p>
          <w:p w:rsidR="000143DF" w:rsidRPr="009C62DD" w:rsidRDefault="000143DF" w:rsidP="00993683">
            <w:pPr>
              <w:ind w:left="-900" w:right="-720"/>
              <w:jc w:val="center"/>
              <w:rPr>
                <w:rFonts w:ascii="Times New Roman" w:hAnsi="Times New Roman" w:cs="Times New Roman"/>
                <w:lang w:val="sr-Latn-CS"/>
              </w:rPr>
            </w:pPr>
          </w:p>
          <w:p w:rsidR="000143DF" w:rsidRPr="009C62DD" w:rsidRDefault="000143DF" w:rsidP="00993683">
            <w:pPr>
              <w:rPr>
                <w:rFonts w:ascii="Times New Roman" w:hAnsi="Times New Roman" w:cs="Times New Roman"/>
                <w:lang w:val="sr-Latn-CS"/>
              </w:rPr>
            </w:pPr>
            <w:r w:rsidRPr="009C62DD">
              <w:rPr>
                <w:rFonts w:ascii="Times New Roman" w:hAnsi="Times New Roman" w:cs="Times New Roman"/>
                <w:lang w:val="sr-Latn-CS"/>
              </w:rPr>
              <w:t>PROGRAMIRANJE I PLANIRANJE,  ORGANIZOVANJE I PRAĆENJE VASPITNO – OBRA</w:t>
            </w:r>
            <w:r w:rsidRPr="009C62DD">
              <w:rPr>
                <w:rFonts w:ascii="Times New Roman" w:hAnsi="Times New Roman" w:cs="Times New Roman"/>
                <w:lang w:val="sr-Latn-ME"/>
              </w:rPr>
              <w:t>Z</w:t>
            </w:r>
            <w:r w:rsidRPr="009C62DD">
              <w:rPr>
                <w:rFonts w:ascii="Times New Roman" w:hAnsi="Times New Roman" w:cs="Times New Roman"/>
                <w:lang w:val="sr-Latn-CS"/>
              </w:rPr>
              <w:t>OVNOG RADA</w:t>
            </w:r>
          </w:p>
          <w:p w:rsidR="000143DF" w:rsidRPr="009C62DD" w:rsidRDefault="000143DF" w:rsidP="00993683">
            <w:pPr>
              <w:ind w:right="-720"/>
              <w:rPr>
                <w:rFonts w:ascii="Times New Roman" w:hAnsi="Times New Roman" w:cs="Times New Roman"/>
                <w:lang w:val="sr-Latn-CS"/>
              </w:rPr>
            </w:pPr>
          </w:p>
          <w:p w:rsidR="000143DF" w:rsidRPr="009C62DD" w:rsidRDefault="000143DF" w:rsidP="00993683">
            <w:pPr>
              <w:ind w:left="-900" w:right="-720"/>
              <w:jc w:val="center"/>
              <w:rPr>
                <w:rFonts w:ascii="Times New Roman" w:hAnsi="Times New Roman" w:cs="Times New Roman"/>
                <w:lang w:val="sr-Latn-CS"/>
              </w:rPr>
            </w:pPr>
          </w:p>
        </w:tc>
        <w:tc>
          <w:tcPr>
            <w:tcW w:w="5465" w:type="dxa"/>
          </w:tcPr>
          <w:p w:rsidR="000143DF" w:rsidRPr="009C62DD" w:rsidRDefault="000143DF" w:rsidP="00121C37">
            <w:pPr>
              <w:pStyle w:val="ListParagraph"/>
              <w:numPr>
                <w:ilvl w:val="0"/>
                <w:numId w:val="28"/>
              </w:numPr>
              <w:spacing w:after="0" w:line="240" w:lineRule="auto"/>
              <w:rPr>
                <w:rFonts w:ascii="Times New Roman" w:hAnsi="Times New Roman" w:cs="Times New Roman"/>
                <w:lang w:val="sr-Latn-CS"/>
              </w:rPr>
            </w:pPr>
            <w:r w:rsidRPr="009C62DD">
              <w:rPr>
                <w:rFonts w:ascii="Times New Roman" w:hAnsi="Times New Roman" w:cs="Times New Roman"/>
                <w:lang w:val="sr-Latn-CS"/>
              </w:rPr>
              <w:t xml:space="preserve"> Izrada Godišnjeg programa rada 2021/2022. školske godine, obrađujući oblasti vezane za Samoevaluaciju rada Ustanove, Pedagoško – instruktivnog rada direktora i stručnih saradnika, Program rada pedagoga i TP plan prelaska djece predškolskog uzrasta u osnovnu školu.</w:t>
            </w:r>
          </w:p>
          <w:p w:rsidR="000143DF" w:rsidRPr="009C62DD" w:rsidRDefault="000143DF" w:rsidP="00121C37">
            <w:pPr>
              <w:pStyle w:val="ListParagraph"/>
              <w:numPr>
                <w:ilvl w:val="0"/>
                <w:numId w:val="28"/>
              </w:numPr>
              <w:spacing w:after="0" w:line="240" w:lineRule="auto"/>
              <w:rPr>
                <w:rFonts w:ascii="Times New Roman" w:hAnsi="Times New Roman" w:cs="Times New Roman"/>
                <w:lang w:val="sr-Latn-CS"/>
              </w:rPr>
            </w:pPr>
            <w:r w:rsidRPr="009C62DD">
              <w:rPr>
                <w:rFonts w:ascii="Times New Roman" w:hAnsi="Times New Roman" w:cs="Times New Roman"/>
                <w:lang w:val="sr-Latn-CS"/>
              </w:rPr>
              <w:t xml:space="preserve">pravljenje tabele, u kojoj je evidentno koji vaspitači, da li i kada imaju aktivnosti u grupi. </w:t>
            </w:r>
          </w:p>
          <w:p w:rsidR="000143DF" w:rsidRPr="009C62DD" w:rsidRDefault="000143DF" w:rsidP="00121C37">
            <w:pPr>
              <w:pStyle w:val="ListParagraph"/>
              <w:numPr>
                <w:ilvl w:val="0"/>
                <w:numId w:val="28"/>
              </w:numPr>
              <w:spacing w:after="0" w:line="240" w:lineRule="auto"/>
              <w:rPr>
                <w:rFonts w:ascii="Times New Roman" w:hAnsi="Times New Roman" w:cs="Times New Roman"/>
                <w:lang w:val="sr-Latn-CS"/>
              </w:rPr>
            </w:pPr>
            <w:r w:rsidRPr="009C62DD">
              <w:rPr>
                <w:rFonts w:ascii="Times New Roman" w:hAnsi="Times New Roman" w:cs="Times New Roman"/>
                <w:lang w:val="sr-Latn-CS"/>
              </w:rPr>
              <w:t>svakodnevne posjete vaspitno – obrazovnom radu i snimanje metodičko – didaktičke zasnovanosti vaspitno – obrazovnog rada</w:t>
            </w:r>
          </w:p>
          <w:p w:rsidR="000143DF" w:rsidRPr="009C62DD" w:rsidRDefault="000143DF" w:rsidP="00121C37">
            <w:pPr>
              <w:pStyle w:val="ListParagraph"/>
              <w:numPr>
                <w:ilvl w:val="0"/>
                <w:numId w:val="28"/>
              </w:numPr>
              <w:spacing w:after="0" w:line="240" w:lineRule="auto"/>
              <w:rPr>
                <w:rFonts w:ascii="Times New Roman" w:hAnsi="Times New Roman" w:cs="Times New Roman"/>
                <w:lang w:val="sr-Latn-CS"/>
              </w:rPr>
            </w:pPr>
            <w:r w:rsidRPr="009C62DD">
              <w:rPr>
                <w:rFonts w:ascii="Times New Roman" w:hAnsi="Times New Roman" w:cs="Times New Roman"/>
                <w:lang w:val="sr-Latn-CS"/>
              </w:rPr>
              <w:t>instruktivna pomoć vaspitačima kod izrade programskih sadržaja i individualizacije vaspitno – obrazovnog procesa.</w:t>
            </w:r>
          </w:p>
          <w:p w:rsidR="000143DF" w:rsidRPr="009C62DD" w:rsidRDefault="000143DF" w:rsidP="00121C37">
            <w:pPr>
              <w:pStyle w:val="ListParagraph"/>
              <w:numPr>
                <w:ilvl w:val="0"/>
                <w:numId w:val="28"/>
              </w:numPr>
              <w:spacing w:after="0" w:line="240" w:lineRule="auto"/>
              <w:rPr>
                <w:rFonts w:ascii="Times New Roman" w:hAnsi="Times New Roman" w:cs="Times New Roman"/>
                <w:lang w:val="sr-Latn-CS"/>
              </w:rPr>
            </w:pPr>
            <w:r w:rsidRPr="009C62DD">
              <w:rPr>
                <w:rFonts w:ascii="Times New Roman" w:hAnsi="Times New Roman" w:cs="Times New Roman"/>
                <w:lang w:val="sr-Latn-CS"/>
              </w:rPr>
              <w:t>Saradnja sa stručnim Aktivima za razvoj programa</w:t>
            </w:r>
          </w:p>
          <w:p w:rsidR="000143DF" w:rsidRPr="00C34D77" w:rsidRDefault="000143DF" w:rsidP="00993683">
            <w:pPr>
              <w:pStyle w:val="ListParagraph"/>
              <w:numPr>
                <w:ilvl w:val="0"/>
                <w:numId w:val="28"/>
              </w:numPr>
              <w:spacing w:after="0" w:line="240" w:lineRule="auto"/>
              <w:rPr>
                <w:rFonts w:ascii="Times New Roman" w:hAnsi="Times New Roman" w:cs="Times New Roman"/>
                <w:lang w:val="sr-Latn-CS"/>
              </w:rPr>
            </w:pPr>
            <w:r w:rsidRPr="009C62DD">
              <w:rPr>
                <w:rFonts w:ascii="Times New Roman" w:hAnsi="Times New Roman" w:cs="Times New Roman"/>
                <w:lang w:val="sr-Latn-CS"/>
              </w:rPr>
              <w:t>Učestvovala sam u izradi godišnjeg izvještaja o radu Ustanove i izradi perodičnih analiza u ostvarivanju obrazovnog programa ( pregled Knjiga rada vaspitača, pregled i evidencija Portfolija za svako dijete i drugo)</w:t>
            </w:r>
          </w:p>
          <w:p w:rsidR="000143DF" w:rsidRPr="009C62DD" w:rsidRDefault="000143DF" w:rsidP="00993683">
            <w:pPr>
              <w:rPr>
                <w:rFonts w:ascii="Times New Roman" w:hAnsi="Times New Roman" w:cs="Times New Roman"/>
                <w:lang w:val="sr-Latn-CS"/>
              </w:rPr>
            </w:pPr>
          </w:p>
        </w:tc>
        <w:tc>
          <w:tcPr>
            <w:tcW w:w="2398" w:type="dxa"/>
          </w:tcPr>
          <w:p w:rsidR="000143DF" w:rsidRPr="009C62DD" w:rsidRDefault="000143DF" w:rsidP="00993683">
            <w:pPr>
              <w:rPr>
                <w:rFonts w:ascii="Times New Roman" w:hAnsi="Times New Roman" w:cs="Times New Roman"/>
                <w:lang w:val="sr-Latn-CS"/>
              </w:rPr>
            </w:pPr>
          </w:p>
          <w:p w:rsidR="000143DF" w:rsidRPr="009C62DD" w:rsidRDefault="000143DF" w:rsidP="00993683">
            <w:pPr>
              <w:rPr>
                <w:rFonts w:ascii="Times New Roman" w:hAnsi="Times New Roman" w:cs="Times New Roman"/>
                <w:lang w:val="sr-Latn-CS"/>
              </w:rPr>
            </w:pPr>
          </w:p>
          <w:p w:rsidR="000143DF" w:rsidRPr="009C62DD" w:rsidRDefault="000143DF" w:rsidP="00993683">
            <w:pPr>
              <w:rPr>
                <w:rFonts w:ascii="Times New Roman" w:hAnsi="Times New Roman" w:cs="Times New Roman"/>
                <w:lang w:val="sr-Latn-CS"/>
              </w:rPr>
            </w:pPr>
          </w:p>
          <w:p w:rsidR="000143DF" w:rsidRPr="009C62DD" w:rsidRDefault="000143DF" w:rsidP="00993683">
            <w:pPr>
              <w:rPr>
                <w:rFonts w:ascii="Times New Roman" w:hAnsi="Times New Roman" w:cs="Times New Roman"/>
                <w:lang w:val="sr-Latn-CS"/>
              </w:rPr>
            </w:pPr>
          </w:p>
          <w:p w:rsidR="000143DF" w:rsidRPr="009C62DD" w:rsidRDefault="000143DF" w:rsidP="00993683">
            <w:pPr>
              <w:rPr>
                <w:rFonts w:ascii="Times New Roman" w:hAnsi="Times New Roman" w:cs="Times New Roman"/>
                <w:lang w:val="sr-Latn-CS"/>
              </w:rPr>
            </w:pPr>
          </w:p>
          <w:p w:rsidR="000143DF" w:rsidRPr="009C62DD" w:rsidRDefault="000143DF" w:rsidP="00993683">
            <w:pPr>
              <w:rPr>
                <w:rFonts w:ascii="Times New Roman" w:hAnsi="Times New Roman" w:cs="Times New Roman"/>
                <w:lang w:val="sr-Latn-CS"/>
              </w:rPr>
            </w:pPr>
            <w:r w:rsidRPr="009C62DD">
              <w:rPr>
                <w:rFonts w:ascii="Times New Roman" w:hAnsi="Times New Roman" w:cs="Times New Roman"/>
                <w:lang w:val="sr-Latn-CS"/>
              </w:rPr>
              <w:t>Kontinuirano, tokom godine, osim januara i jula mjeseca</w:t>
            </w:r>
          </w:p>
        </w:tc>
      </w:tr>
      <w:tr w:rsidR="000143DF" w:rsidRPr="009C62DD" w:rsidTr="00993683">
        <w:trPr>
          <w:trHeight w:val="70"/>
        </w:trPr>
        <w:tc>
          <w:tcPr>
            <w:tcW w:w="2901" w:type="dxa"/>
          </w:tcPr>
          <w:p w:rsidR="000143DF" w:rsidRPr="009C62DD" w:rsidRDefault="000143DF" w:rsidP="00993683">
            <w:pPr>
              <w:rPr>
                <w:rFonts w:ascii="Times New Roman" w:hAnsi="Times New Roman" w:cs="Times New Roman"/>
                <w:lang w:val="sr-Latn-CS"/>
              </w:rPr>
            </w:pPr>
            <w:r w:rsidRPr="009C62DD">
              <w:rPr>
                <w:rFonts w:ascii="Times New Roman" w:hAnsi="Times New Roman" w:cs="Times New Roman"/>
                <w:lang w:val="sr-Latn-CS"/>
              </w:rPr>
              <w:t>UNAPREĐIVANJE VASPITNO – OBRAZOVNOG RADA</w:t>
            </w:r>
            <w:r w:rsidRPr="009C62DD">
              <w:rPr>
                <w:rFonts w:ascii="Times New Roman" w:hAnsi="Times New Roman" w:cs="Times New Roman"/>
                <w:b/>
                <w:i/>
                <w:lang w:val="sr-Latn-CS"/>
              </w:rPr>
              <w:t xml:space="preserve"> </w:t>
            </w:r>
            <w:r w:rsidRPr="009C62DD">
              <w:rPr>
                <w:rFonts w:ascii="Times New Roman" w:hAnsi="Times New Roman" w:cs="Times New Roman"/>
                <w:lang w:val="sr-Latn-CS"/>
              </w:rPr>
              <w:t>I PEDAGOŠKO INSTRUKTIVNI RAD SA VASPITAČIMA I MEDICINSKIM SESTRAMA</w:t>
            </w:r>
          </w:p>
          <w:p w:rsidR="000143DF" w:rsidRPr="009C62DD" w:rsidRDefault="000143DF" w:rsidP="00993683">
            <w:pPr>
              <w:jc w:val="center"/>
              <w:rPr>
                <w:rFonts w:ascii="Times New Roman" w:hAnsi="Times New Roman" w:cs="Times New Roman"/>
                <w:lang w:val="sr-Latn-CS"/>
              </w:rPr>
            </w:pPr>
          </w:p>
          <w:p w:rsidR="000143DF" w:rsidRPr="009C62DD" w:rsidRDefault="000143DF" w:rsidP="00993683">
            <w:pPr>
              <w:rPr>
                <w:rFonts w:ascii="Times New Roman" w:hAnsi="Times New Roman" w:cs="Times New Roman"/>
                <w:lang w:val="sr-Latn-CS"/>
              </w:rPr>
            </w:pPr>
          </w:p>
          <w:p w:rsidR="000143DF" w:rsidRPr="009C62DD" w:rsidRDefault="000143DF" w:rsidP="00993683">
            <w:pPr>
              <w:rPr>
                <w:rFonts w:ascii="Times New Roman" w:hAnsi="Times New Roman" w:cs="Times New Roman"/>
                <w:lang w:val="sr-Latn-CS"/>
              </w:rPr>
            </w:pPr>
          </w:p>
        </w:tc>
        <w:tc>
          <w:tcPr>
            <w:tcW w:w="5465" w:type="dxa"/>
          </w:tcPr>
          <w:p w:rsidR="000143DF" w:rsidRPr="009C62DD" w:rsidRDefault="000143DF" w:rsidP="00121C37">
            <w:pPr>
              <w:pStyle w:val="ListParagraph"/>
              <w:numPr>
                <w:ilvl w:val="0"/>
                <w:numId w:val="28"/>
              </w:numPr>
              <w:spacing w:after="0" w:line="240" w:lineRule="auto"/>
              <w:rPr>
                <w:rFonts w:ascii="Times New Roman" w:hAnsi="Times New Roman" w:cs="Times New Roman"/>
                <w:lang w:val="sr-Latn-ME"/>
              </w:rPr>
            </w:pPr>
            <w:r w:rsidRPr="009C62DD">
              <w:rPr>
                <w:rFonts w:ascii="Times New Roman" w:hAnsi="Times New Roman" w:cs="Times New Roman"/>
                <w:lang w:val="sr-Latn-CS"/>
              </w:rPr>
              <w:t xml:space="preserve">razgovori sa vaspitačima o dilemama vezanim za planiranje v.-o.rada. Takođe i  sa vaspitačima i med.sestrama pojedinačno, a na Aktivima smo zajedno komentarisali i diskutovali, o pojedinim segmentima funkcionisanja. </w:t>
            </w:r>
          </w:p>
          <w:p w:rsidR="000143DF" w:rsidRPr="009C62DD" w:rsidRDefault="000143DF" w:rsidP="00121C37">
            <w:pPr>
              <w:pStyle w:val="ListParagraph"/>
              <w:numPr>
                <w:ilvl w:val="0"/>
                <w:numId w:val="28"/>
              </w:numPr>
              <w:spacing w:after="0" w:line="240" w:lineRule="auto"/>
              <w:rPr>
                <w:rFonts w:ascii="Times New Roman" w:hAnsi="Times New Roman" w:cs="Times New Roman"/>
                <w:lang w:val="sr-Latn-ME"/>
              </w:rPr>
            </w:pPr>
            <w:r w:rsidRPr="009C62DD">
              <w:rPr>
                <w:rFonts w:ascii="Times New Roman" w:hAnsi="Times New Roman" w:cs="Times New Roman"/>
                <w:lang w:val="sr-Latn-CS"/>
              </w:rPr>
              <w:t xml:space="preserve">ostvaren je rad sa vaspitačima u pripremanju i planiranju neposrednog vaspitno – obrazovnog rada, prilikom izbora oblika, metoda i sredstava i organizacije v-o. rada. </w:t>
            </w:r>
          </w:p>
          <w:p w:rsidR="000143DF" w:rsidRPr="009C62DD" w:rsidRDefault="000143DF" w:rsidP="00121C37">
            <w:pPr>
              <w:pStyle w:val="ListParagraph"/>
              <w:numPr>
                <w:ilvl w:val="0"/>
                <w:numId w:val="28"/>
              </w:numPr>
              <w:spacing w:after="0" w:line="240" w:lineRule="auto"/>
              <w:rPr>
                <w:rFonts w:ascii="Times New Roman" w:hAnsi="Times New Roman" w:cs="Times New Roman"/>
                <w:lang w:val="sr-Latn-ME"/>
              </w:rPr>
            </w:pPr>
            <w:r w:rsidRPr="009C62DD">
              <w:rPr>
                <w:rFonts w:ascii="Times New Roman" w:hAnsi="Times New Roman" w:cs="Times New Roman"/>
                <w:lang w:val="sr-Latn-CS"/>
              </w:rPr>
              <w:t>vaspitači su upućivani  na korišćenje pedagoške literature radi osavremenjivanja vaspitno – obrazovnog procesa.</w:t>
            </w:r>
          </w:p>
          <w:p w:rsidR="000143DF" w:rsidRPr="009C62DD" w:rsidRDefault="000143DF" w:rsidP="00121C37">
            <w:pPr>
              <w:pStyle w:val="ListParagraph"/>
              <w:numPr>
                <w:ilvl w:val="0"/>
                <w:numId w:val="28"/>
              </w:numPr>
              <w:spacing w:after="0" w:line="240" w:lineRule="auto"/>
              <w:rPr>
                <w:rFonts w:ascii="Times New Roman" w:hAnsi="Times New Roman" w:cs="Times New Roman"/>
                <w:lang w:val="sr-Latn-ME"/>
              </w:rPr>
            </w:pPr>
            <w:r w:rsidRPr="009C62DD">
              <w:rPr>
                <w:rFonts w:ascii="Times New Roman" w:hAnsi="Times New Roman" w:cs="Times New Roman"/>
                <w:lang w:val="sr-Latn-CS"/>
              </w:rPr>
              <w:t>ispitivani su uzroci problema koji se javljaju u vaspitno - obrazovnom procesu.</w:t>
            </w:r>
          </w:p>
          <w:p w:rsidR="000143DF" w:rsidRPr="009C62DD" w:rsidRDefault="000143DF" w:rsidP="00121C37">
            <w:pPr>
              <w:pStyle w:val="ListParagraph"/>
              <w:numPr>
                <w:ilvl w:val="0"/>
                <w:numId w:val="28"/>
              </w:numPr>
              <w:spacing w:after="0" w:line="240" w:lineRule="auto"/>
              <w:rPr>
                <w:rFonts w:ascii="Times New Roman" w:hAnsi="Times New Roman" w:cs="Times New Roman"/>
                <w:lang w:val="sr-Latn-ME"/>
              </w:rPr>
            </w:pPr>
            <w:r w:rsidRPr="009C62DD">
              <w:rPr>
                <w:rFonts w:ascii="Times New Roman" w:hAnsi="Times New Roman" w:cs="Times New Roman"/>
                <w:lang w:val="sr-Latn-ME"/>
              </w:rPr>
              <w:t>tokom hospitacija snimljeno je stanje u grupama i date su sugestije vaspitačima, kao i Izvještaji u realizaciji vaspitno obrazovnog rada tokom hospitovanja kod određenog vaspitača.</w:t>
            </w:r>
          </w:p>
          <w:p w:rsidR="000143DF" w:rsidRPr="009C62DD" w:rsidRDefault="000143DF" w:rsidP="00121C37">
            <w:pPr>
              <w:pStyle w:val="ListParagraph"/>
              <w:numPr>
                <w:ilvl w:val="0"/>
                <w:numId w:val="28"/>
              </w:numPr>
              <w:spacing w:after="0" w:line="240" w:lineRule="auto"/>
              <w:rPr>
                <w:rFonts w:ascii="Times New Roman" w:hAnsi="Times New Roman" w:cs="Times New Roman"/>
                <w:lang w:val="sr-Latn-ME"/>
              </w:rPr>
            </w:pPr>
            <w:r w:rsidRPr="009C62DD">
              <w:rPr>
                <w:rFonts w:ascii="Times New Roman" w:hAnsi="Times New Roman" w:cs="Times New Roman"/>
                <w:lang w:val="sr-Latn-CS"/>
              </w:rPr>
              <w:t>instruktivna pomoć vaspitačima kod izrade programskih sadržaja, individualizacije vaspitnog procesa, u izradi IROP- a, pružala metodičke i  didaktičke preporuke.</w:t>
            </w:r>
          </w:p>
          <w:p w:rsidR="000143DF" w:rsidRPr="00C34D77" w:rsidRDefault="000143DF" w:rsidP="00C34D77">
            <w:pPr>
              <w:pStyle w:val="ListParagraph"/>
              <w:numPr>
                <w:ilvl w:val="0"/>
                <w:numId w:val="28"/>
              </w:numPr>
              <w:spacing w:after="0" w:line="240" w:lineRule="auto"/>
              <w:rPr>
                <w:rFonts w:ascii="Times New Roman" w:hAnsi="Times New Roman" w:cs="Times New Roman"/>
              </w:rPr>
            </w:pPr>
            <w:r w:rsidRPr="009C62DD">
              <w:rPr>
                <w:rFonts w:ascii="Times New Roman" w:hAnsi="Times New Roman" w:cs="Times New Roman"/>
                <w:lang w:val="sr-Latn-CS"/>
              </w:rPr>
              <w:t xml:space="preserve">tokom jula mjeseca sačinjen je Plan unapređenja kvaliteta vaspitno – obrazovnog rada </w:t>
            </w:r>
            <w:r w:rsidRPr="009C62DD">
              <w:rPr>
                <w:rFonts w:ascii="Times New Roman" w:hAnsi="Times New Roman" w:cs="Times New Roman"/>
                <w:lang w:val="sr-Latn-ME"/>
              </w:rPr>
              <w:t>za nastupajuću školsku godinu, gdje smo racionalno sagledali ono što bismo bili u mogućnosti da poboljšamo.</w:t>
            </w:r>
          </w:p>
        </w:tc>
        <w:tc>
          <w:tcPr>
            <w:tcW w:w="2398" w:type="dxa"/>
          </w:tcPr>
          <w:p w:rsidR="000143DF" w:rsidRPr="009C62DD" w:rsidRDefault="000143DF" w:rsidP="00993683">
            <w:pPr>
              <w:rPr>
                <w:rFonts w:ascii="Times New Roman" w:hAnsi="Times New Roman" w:cs="Times New Roman"/>
                <w:lang w:val="sr-Latn-CS"/>
              </w:rPr>
            </w:pPr>
          </w:p>
          <w:p w:rsidR="000143DF" w:rsidRPr="009C62DD" w:rsidRDefault="000143DF" w:rsidP="00993683">
            <w:pPr>
              <w:rPr>
                <w:rFonts w:ascii="Times New Roman" w:hAnsi="Times New Roman" w:cs="Times New Roman"/>
                <w:lang w:val="sr-Latn-CS"/>
              </w:rPr>
            </w:pPr>
            <w:r w:rsidRPr="009C62DD">
              <w:rPr>
                <w:rFonts w:ascii="Times New Roman" w:hAnsi="Times New Roman" w:cs="Times New Roman"/>
                <w:lang w:val="sr-Latn-CS"/>
              </w:rPr>
              <w:t>Kontinuirano, tokom godine</w:t>
            </w:r>
          </w:p>
          <w:p w:rsidR="000143DF" w:rsidRPr="009C62DD" w:rsidRDefault="000143DF" w:rsidP="00993683">
            <w:pPr>
              <w:rPr>
                <w:rFonts w:ascii="Times New Roman" w:hAnsi="Times New Roman" w:cs="Times New Roman"/>
                <w:lang w:val="sr-Latn-CS"/>
              </w:rPr>
            </w:pPr>
          </w:p>
        </w:tc>
      </w:tr>
      <w:tr w:rsidR="000143DF" w:rsidRPr="009C62DD" w:rsidTr="00993683">
        <w:trPr>
          <w:trHeight w:val="70"/>
        </w:trPr>
        <w:tc>
          <w:tcPr>
            <w:tcW w:w="2901" w:type="dxa"/>
          </w:tcPr>
          <w:p w:rsidR="000143DF" w:rsidRPr="009C62DD" w:rsidRDefault="000143DF" w:rsidP="00993683">
            <w:pPr>
              <w:ind w:left="-540" w:right="-720"/>
              <w:jc w:val="center"/>
              <w:rPr>
                <w:rFonts w:ascii="Times New Roman" w:hAnsi="Times New Roman" w:cs="Times New Roman"/>
                <w:lang w:val="sr-Latn-CS"/>
              </w:rPr>
            </w:pPr>
            <w:r>
              <w:rPr>
                <w:rFonts w:ascii="Times New Roman" w:hAnsi="Times New Roman" w:cs="Times New Roman"/>
                <w:lang w:val="sr-Latn-CS"/>
              </w:rPr>
              <w:t xml:space="preserve">                                                          </w:t>
            </w:r>
          </w:p>
          <w:p w:rsidR="000143DF" w:rsidRPr="00C341E2" w:rsidRDefault="000143DF" w:rsidP="00C341E2">
            <w:pPr>
              <w:pStyle w:val="ListParagraph"/>
              <w:ind w:left="540" w:right="-720"/>
              <w:rPr>
                <w:rFonts w:ascii="Times New Roman" w:hAnsi="Times New Roman" w:cs="Times New Roman"/>
                <w:lang w:val="sr-Latn-CS"/>
              </w:rPr>
            </w:pPr>
            <w:r w:rsidRPr="00C341E2">
              <w:rPr>
                <w:rFonts w:ascii="Times New Roman" w:hAnsi="Times New Roman" w:cs="Times New Roman"/>
                <w:lang w:val="sr-Latn-CS"/>
              </w:rPr>
              <w:t>RAD SA DJECOM</w:t>
            </w:r>
          </w:p>
        </w:tc>
        <w:tc>
          <w:tcPr>
            <w:tcW w:w="5465" w:type="dxa"/>
          </w:tcPr>
          <w:p w:rsidR="000143DF" w:rsidRPr="009C62DD" w:rsidRDefault="000143DF" w:rsidP="00993683">
            <w:pPr>
              <w:rPr>
                <w:rFonts w:ascii="Times New Roman" w:hAnsi="Times New Roman" w:cs="Times New Roman"/>
                <w:lang w:val="sr-Latn-CS"/>
              </w:rPr>
            </w:pPr>
          </w:p>
          <w:p w:rsidR="000143DF" w:rsidRPr="009C62DD" w:rsidRDefault="000143DF" w:rsidP="00121C37">
            <w:pPr>
              <w:pStyle w:val="ListParagraph"/>
              <w:numPr>
                <w:ilvl w:val="0"/>
                <w:numId w:val="28"/>
              </w:numPr>
              <w:spacing w:after="0" w:line="240" w:lineRule="auto"/>
              <w:rPr>
                <w:rFonts w:ascii="Times New Roman" w:hAnsi="Times New Roman" w:cs="Times New Roman"/>
                <w:lang w:val="sr-Latn-ME"/>
              </w:rPr>
            </w:pPr>
            <w:r w:rsidRPr="009C62DD">
              <w:rPr>
                <w:rFonts w:ascii="Times New Roman" w:hAnsi="Times New Roman" w:cs="Times New Roman"/>
                <w:lang w:val="sr-Latn-CS"/>
              </w:rPr>
              <w:t>otkrivanje uzroka teškoća pojedine djece i preduzimanje i predlaganje određenih pedagoških mjera, kako bi se olakšalo funkcionisanje djeteta u grupi, o čemu postoji evidencija.</w:t>
            </w:r>
          </w:p>
          <w:p w:rsidR="000143DF" w:rsidRPr="009C62DD" w:rsidRDefault="000143DF" w:rsidP="00121C37">
            <w:pPr>
              <w:pStyle w:val="ListParagraph"/>
              <w:numPr>
                <w:ilvl w:val="0"/>
                <w:numId w:val="28"/>
              </w:numPr>
              <w:spacing w:after="0" w:line="240" w:lineRule="auto"/>
              <w:rPr>
                <w:rFonts w:ascii="Times New Roman" w:hAnsi="Times New Roman" w:cs="Times New Roman"/>
                <w:lang w:val="sr-Latn-ME"/>
              </w:rPr>
            </w:pPr>
            <w:r w:rsidRPr="009C62DD">
              <w:rPr>
                <w:rFonts w:ascii="Times New Roman" w:hAnsi="Times New Roman" w:cs="Times New Roman"/>
                <w:lang w:val="sr-Latn-CS"/>
              </w:rPr>
              <w:t xml:space="preserve">kod djece je podstican razvoj motivacije za usvajanjem znanja, kao i tjelesni i motorički razvoj djece. </w:t>
            </w:r>
          </w:p>
          <w:p w:rsidR="000143DF" w:rsidRPr="009C62DD" w:rsidRDefault="000143DF" w:rsidP="00121C37">
            <w:pPr>
              <w:pStyle w:val="ListParagraph"/>
              <w:numPr>
                <w:ilvl w:val="0"/>
                <w:numId w:val="28"/>
              </w:numPr>
              <w:spacing w:after="0" w:line="240" w:lineRule="auto"/>
              <w:rPr>
                <w:rFonts w:ascii="Times New Roman" w:hAnsi="Times New Roman" w:cs="Times New Roman"/>
                <w:lang w:val="sr-Latn-ME"/>
              </w:rPr>
            </w:pPr>
            <w:r w:rsidRPr="009C62DD">
              <w:rPr>
                <w:rFonts w:ascii="Times New Roman" w:hAnsi="Times New Roman" w:cs="Times New Roman"/>
                <w:lang w:val="sr-Latn-CS"/>
              </w:rPr>
              <w:t xml:space="preserve">posebna pažnja je posvećena praćenju procesa adaptacije, razgovorima sa roditeljima, i savjetodavnom radu u grupi. </w:t>
            </w:r>
          </w:p>
          <w:p w:rsidR="000143DF" w:rsidRPr="009C62DD" w:rsidRDefault="000143DF" w:rsidP="00121C37">
            <w:pPr>
              <w:pStyle w:val="ListParagraph"/>
              <w:numPr>
                <w:ilvl w:val="0"/>
                <w:numId w:val="28"/>
              </w:numPr>
              <w:spacing w:after="0" w:line="240" w:lineRule="auto"/>
              <w:rPr>
                <w:rFonts w:ascii="Times New Roman" w:hAnsi="Times New Roman" w:cs="Times New Roman"/>
                <w:lang w:val="sr-Latn-ME"/>
              </w:rPr>
            </w:pPr>
            <w:r w:rsidRPr="009C62DD">
              <w:rPr>
                <w:rFonts w:ascii="Times New Roman" w:hAnsi="Times New Roman" w:cs="Times New Roman"/>
                <w:lang w:val="sr-Latn-CS"/>
              </w:rPr>
              <w:t>uz pomoć vaspitača, identifikovana  su djeca koja će se  pratiti u narednom periodu zbog određenih razvojnih teškoća ili aktuelne porodične problematike.</w:t>
            </w:r>
          </w:p>
          <w:p w:rsidR="000143DF" w:rsidRPr="009C62DD" w:rsidRDefault="000143DF" w:rsidP="00993683">
            <w:pPr>
              <w:ind w:right="-360"/>
              <w:rPr>
                <w:rFonts w:ascii="Times New Roman" w:hAnsi="Times New Roman" w:cs="Times New Roman"/>
                <w:lang w:val="sr-Latn-CS"/>
              </w:rPr>
            </w:pPr>
            <w:r w:rsidRPr="009C62DD">
              <w:rPr>
                <w:rFonts w:ascii="Times New Roman" w:hAnsi="Times New Roman" w:cs="Times New Roman"/>
                <w:lang w:val="sr-Latn-CS"/>
              </w:rPr>
              <w:t xml:space="preserve">- redovni obilasci grupa uz posmatranje ponašanja djece </w:t>
            </w:r>
            <w:r>
              <w:rPr>
                <w:rFonts w:ascii="Times New Roman" w:hAnsi="Times New Roman" w:cs="Times New Roman"/>
                <w:lang w:val="sr-Latn-CS"/>
              </w:rPr>
              <w:t xml:space="preserve">         </w:t>
            </w:r>
            <w:r w:rsidRPr="009C62DD">
              <w:rPr>
                <w:rFonts w:ascii="Times New Roman" w:hAnsi="Times New Roman" w:cs="Times New Roman"/>
                <w:lang w:val="sr-Latn-CS"/>
              </w:rPr>
              <w:t>koja su ove godine imala Rješenje o usmjeravanju</w:t>
            </w:r>
          </w:p>
          <w:p w:rsidR="000143DF" w:rsidRPr="009C62DD" w:rsidRDefault="000143DF" w:rsidP="00993683">
            <w:pPr>
              <w:ind w:right="-360"/>
              <w:rPr>
                <w:rFonts w:ascii="Times New Roman" w:hAnsi="Times New Roman" w:cs="Times New Roman"/>
                <w:lang w:val="sr-Latn-CS"/>
              </w:rPr>
            </w:pPr>
            <w:r w:rsidRPr="009C62DD">
              <w:rPr>
                <w:rFonts w:ascii="Times New Roman" w:hAnsi="Times New Roman" w:cs="Times New Roman"/>
                <w:lang w:val="sr-Latn-CS"/>
              </w:rPr>
              <w:t xml:space="preserve">- izrada IROP-a zajedno dijete, zajedno sa vaspitačima i roditeljima </w:t>
            </w:r>
          </w:p>
          <w:p w:rsidR="000143DF" w:rsidRPr="009C62DD" w:rsidRDefault="000143DF" w:rsidP="00993683">
            <w:pPr>
              <w:ind w:right="-360"/>
              <w:rPr>
                <w:rFonts w:ascii="Times New Roman" w:hAnsi="Times New Roman" w:cs="Times New Roman"/>
                <w:lang w:val="sr-Latn-CS"/>
              </w:rPr>
            </w:pPr>
            <w:r w:rsidRPr="009C62DD">
              <w:rPr>
                <w:rFonts w:ascii="Times New Roman" w:hAnsi="Times New Roman" w:cs="Times New Roman"/>
                <w:lang w:val="sr-Latn-CS"/>
              </w:rPr>
              <w:t>- razgovor sa vaspitačicama o ponašanju djece u grupi</w:t>
            </w:r>
          </w:p>
          <w:p w:rsidR="000143DF" w:rsidRPr="009C62DD" w:rsidRDefault="000143DF" w:rsidP="00993683">
            <w:pPr>
              <w:ind w:right="-360"/>
              <w:rPr>
                <w:rFonts w:ascii="Times New Roman" w:hAnsi="Times New Roman" w:cs="Times New Roman"/>
                <w:lang w:val="sr-Latn-CS"/>
              </w:rPr>
            </w:pPr>
            <w:r w:rsidRPr="009C62DD">
              <w:rPr>
                <w:rFonts w:ascii="Times New Roman" w:hAnsi="Times New Roman" w:cs="Times New Roman"/>
                <w:lang w:val="sr-Latn-CS"/>
              </w:rPr>
              <w:t xml:space="preserve">- savjetodavni rad sa vaspitačicama, davanje predloga konkretnih postupaka u radu sa djecom i predloga </w:t>
            </w:r>
          </w:p>
          <w:p w:rsidR="000143DF" w:rsidRPr="009C62DD" w:rsidRDefault="000143DF" w:rsidP="00993683">
            <w:pPr>
              <w:ind w:right="-360"/>
              <w:rPr>
                <w:rFonts w:ascii="Times New Roman" w:hAnsi="Times New Roman" w:cs="Times New Roman"/>
                <w:lang w:val="sr-Latn-CS"/>
              </w:rPr>
            </w:pPr>
            <w:r w:rsidRPr="009C62DD">
              <w:rPr>
                <w:rFonts w:ascii="Times New Roman" w:hAnsi="Times New Roman" w:cs="Times New Roman"/>
                <w:lang w:val="sr-Latn-CS"/>
              </w:rPr>
              <w:t>poželjnih oblika saradnje sa njihovim roditeljima</w:t>
            </w:r>
          </w:p>
          <w:p w:rsidR="000143DF" w:rsidRPr="009C62DD" w:rsidRDefault="00ED0EEC" w:rsidP="00ED0EEC">
            <w:pPr>
              <w:ind w:right="-360"/>
              <w:rPr>
                <w:rFonts w:ascii="Times New Roman" w:hAnsi="Times New Roman" w:cs="Times New Roman"/>
                <w:lang w:val="sr-Latn-CS"/>
              </w:rPr>
            </w:pPr>
            <w:r>
              <w:rPr>
                <w:rFonts w:ascii="Times New Roman" w:hAnsi="Times New Roman" w:cs="Times New Roman"/>
                <w:lang w:val="sr-Latn-CS"/>
              </w:rPr>
              <w:t xml:space="preserve">- individualni rad sa djecom </w:t>
            </w:r>
          </w:p>
        </w:tc>
        <w:tc>
          <w:tcPr>
            <w:tcW w:w="2398" w:type="dxa"/>
          </w:tcPr>
          <w:p w:rsidR="000143DF" w:rsidRPr="009C62DD" w:rsidRDefault="000143DF" w:rsidP="00993683">
            <w:pPr>
              <w:rPr>
                <w:rFonts w:ascii="Times New Roman" w:hAnsi="Times New Roman" w:cs="Times New Roman"/>
                <w:lang w:val="sr-Latn-CS"/>
              </w:rPr>
            </w:pPr>
          </w:p>
          <w:p w:rsidR="000143DF" w:rsidRPr="009C62DD" w:rsidRDefault="000143DF" w:rsidP="00993683">
            <w:pPr>
              <w:rPr>
                <w:rFonts w:ascii="Times New Roman" w:hAnsi="Times New Roman" w:cs="Times New Roman"/>
                <w:lang w:val="sr-Latn-CS"/>
              </w:rPr>
            </w:pPr>
          </w:p>
          <w:p w:rsidR="000143DF" w:rsidRPr="009C62DD" w:rsidRDefault="000143DF" w:rsidP="00993683">
            <w:pPr>
              <w:rPr>
                <w:rFonts w:ascii="Times New Roman" w:hAnsi="Times New Roman" w:cs="Times New Roman"/>
                <w:lang w:val="sr-Latn-CS"/>
              </w:rPr>
            </w:pPr>
          </w:p>
          <w:p w:rsidR="000143DF" w:rsidRPr="009C62DD" w:rsidRDefault="000143DF" w:rsidP="00993683">
            <w:pPr>
              <w:rPr>
                <w:rFonts w:ascii="Times New Roman" w:hAnsi="Times New Roman" w:cs="Times New Roman"/>
                <w:lang w:val="sr-Latn-CS"/>
              </w:rPr>
            </w:pPr>
          </w:p>
          <w:p w:rsidR="000143DF" w:rsidRPr="009C62DD" w:rsidRDefault="000143DF" w:rsidP="00993683">
            <w:pPr>
              <w:rPr>
                <w:rFonts w:ascii="Times New Roman" w:hAnsi="Times New Roman" w:cs="Times New Roman"/>
                <w:lang w:val="sr-Latn-CS"/>
              </w:rPr>
            </w:pPr>
            <w:r w:rsidRPr="009C62DD">
              <w:rPr>
                <w:rFonts w:ascii="Times New Roman" w:hAnsi="Times New Roman" w:cs="Times New Roman"/>
                <w:lang w:val="sr-Latn-CS"/>
              </w:rPr>
              <w:t>Tokom godine</w:t>
            </w:r>
          </w:p>
          <w:p w:rsidR="000143DF" w:rsidRPr="009C62DD" w:rsidRDefault="000143DF" w:rsidP="00993683">
            <w:pPr>
              <w:rPr>
                <w:rFonts w:ascii="Times New Roman" w:hAnsi="Times New Roman" w:cs="Times New Roman"/>
                <w:lang w:val="sr-Latn-CS"/>
              </w:rPr>
            </w:pPr>
          </w:p>
          <w:p w:rsidR="000143DF" w:rsidRPr="009C62DD" w:rsidRDefault="000143DF" w:rsidP="00993683">
            <w:pPr>
              <w:rPr>
                <w:rFonts w:ascii="Times New Roman" w:hAnsi="Times New Roman" w:cs="Times New Roman"/>
                <w:lang w:val="sr-Latn-CS"/>
              </w:rPr>
            </w:pPr>
          </w:p>
          <w:p w:rsidR="000143DF" w:rsidRPr="009C62DD" w:rsidRDefault="000143DF" w:rsidP="00993683">
            <w:pPr>
              <w:rPr>
                <w:rFonts w:ascii="Times New Roman" w:hAnsi="Times New Roman" w:cs="Times New Roman"/>
                <w:lang w:val="sr-Latn-CS"/>
              </w:rPr>
            </w:pPr>
          </w:p>
        </w:tc>
      </w:tr>
      <w:tr w:rsidR="00181220" w:rsidRPr="009C62DD" w:rsidTr="00993683">
        <w:trPr>
          <w:trHeight w:val="70"/>
        </w:trPr>
        <w:tc>
          <w:tcPr>
            <w:tcW w:w="2901" w:type="dxa"/>
          </w:tcPr>
          <w:p w:rsidR="00181220" w:rsidRPr="009C62DD" w:rsidRDefault="00181220" w:rsidP="00181220">
            <w:pPr>
              <w:rPr>
                <w:rFonts w:ascii="Times New Roman" w:hAnsi="Times New Roman" w:cs="Times New Roman"/>
                <w:lang w:val="sr-Latn-CS"/>
              </w:rPr>
            </w:pPr>
          </w:p>
          <w:p w:rsidR="00181220" w:rsidRPr="009C62DD" w:rsidRDefault="00181220" w:rsidP="00181220">
            <w:pPr>
              <w:rPr>
                <w:rFonts w:ascii="Times New Roman" w:hAnsi="Times New Roman" w:cs="Times New Roman"/>
                <w:lang w:val="sr-Latn-CS"/>
              </w:rPr>
            </w:pPr>
          </w:p>
          <w:p w:rsidR="00181220" w:rsidRPr="009C62DD" w:rsidRDefault="00181220" w:rsidP="00181220">
            <w:pPr>
              <w:rPr>
                <w:rFonts w:ascii="Times New Roman" w:hAnsi="Times New Roman" w:cs="Times New Roman"/>
                <w:lang w:val="sr-Latn-CS"/>
              </w:rPr>
            </w:pPr>
            <w:r w:rsidRPr="009C62DD">
              <w:rPr>
                <w:rFonts w:ascii="Times New Roman" w:hAnsi="Times New Roman" w:cs="Times New Roman"/>
                <w:lang w:val="sr-Latn-CS"/>
              </w:rPr>
              <w:t>SARADNJA SA RODITELJIMA</w:t>
            </w:r>
          </w:p>
        </w:tc>
        <w:tc>
          <w:tcPr>
            <w:tcW w:w="5465" w:type="dxa"/>
          </w:tcPr>
          <w:p w:rsidR="00181220" w:rsidRPr="009C62DD" w:rsidRDefault="00181220" w:rsidP="00181220">
            <w:pPr>
              <w:rPr>
                <w:rFonts w:ascii="Times New Roman" w:hAnsi="Times New Roman" w:cs="Times New Roman"/>
                <w:lang w:val="sr-Latn-CS"/>
              </w:rPr>
            </w:pPr>
          </w:p>
          <w:p w:rsidR="00181220" w:rsidRPr="009C62DD" w:rsidRDefault="00181220" w:rsidP="00181220">
            <w:pPr>
              <w:pStyle w:val="ListParagraph"/>
              <w:numPr>
                <w:ilvl w:val="0"/>
                <w:numId w:val="28"/>
              </w:numPr>
              <w:spacing w:after="0" w:line="240" w:lineRule="auto"/>
              <w:ind w:right="-360"/>
              <w:rPr>
                <w:rFonts w:ascii="Times New Roman" w:hAnsi="Times New Roman" w:cs="Times New Roman"/>
                <w:lang w:val="sr-Latn-CS"/>
              </w:rPr>
            </w:pPr>
            <w:r w:rsidRPr="009C62DD">
              <w:rPr>
                <w:rFonts w:ascii="Times New Roman" w:hAnsi="Times New Roman" w:cs="Times New Roman"/>
                <w:lang w:val="sr-Latn-CS"/>
              </w:rPr>
              <w:t>prisustvo prvim roditeljskim sastancima u svim vaspitnim grupama</w:t>
            </w:r>
          </w:p>
          <w:p w:rsidR="00181220" w:rsidRDefault="00181220" w:rsidP="00181220">
            <w:pPr>
              <w:pStyle w:val="ListParagraph"/>
              <w:numPr>
                <w:ilvl w:val="0"/>
                <w:numId w:val="28"/>
              </w:numPr>
              <w:spacing w:after="0" w:line="240" w:lineRule="auto"/>
              <w:ind w:right="-360"/>
              <w:rPr>
                <w:rFonts w:ascii="Times New Roman" w:hAnsi="Times New Roman" w:cs="Times New Roman"/>
                <w:lang w:val="sr-Latn-CS"/>
              </w:rPr>
            </w:pPr>
            <w:r w:rsidRPr="009C62DD">
              <w:rPr>
                <w:rFonts w:ascii="Times New Roman" w:hAnsi="Times New Roman" w:cs="Times New Roman"/>
                <w:lang w:val="sr-Latn-CS"/>
              </w:rPr>
              <w:t xml:space="preserve">rad sa roditeljima najčešće je imao za povod </w:t>
            </w:r>
          </w:p>
          <w:p w:rsidR="00181220" w:rsidRDefault="00181220" w:rsidP="00181220">
            <w:pPr>
              <w:pStyle w:val="ListParagraph"/>
              <w:spacing w:after="0" w:line="240" w:lineRule="auto"/>
              <w:ind w:right="-360"/>
              <w:rPr>
                <w:rFonts w:ascii="Times New Roman" w:hAnsi="Times New Roman" w:cs="Times New Roman"/>
                <w:lang w:val="sr-Latn-CS"/>
              </w:rPr>
            </w:pPr>
            <w:r w:rsidRPr="009C62DD">
              <w:rPr>
                <w:rFonts w:ascii="Times New Roman" w:hAnsi="Times New Roman" w:cs="Times New Roman"/>
                <w:lang w:val="sr-Latn-CS"/>
              </w:rPr>
              <w:t xml:space="preserve">teškoće u adaptaciji, neprilagođeno ponašanje djece, socio </w:t>
            </w:r>
            <w:r>
              <w:rPr>
                <w:rFonts w:ascii="Times New Roman" w:hAnsi="Times New Roman" w:cs="Times New Roman"/>
                <w:lang w:val="sr-Latn-CS"/>
              </w:rPr>
              <w:t xml:space="preserve"> </w:t>
            </w:r>
            <w:r w:rsidRPr="009C62DD">
              <w:rPr>
                <w:rFonts w:ascii="Times New Roman" w:hAnsi="Times New Roman" w:cs="Times New Roman"/>
                <w:lang w:val="sr-Latn-CS"/>
              </w:rPr>
              <w:t xml:space="preserve">emocionalne teškoće, konsultacije o </w:t>
            </w:r>
          </w:p>
          <w:p w:rsidR="00181220" w:rsidRPr="009C62DD" w:rsidRDefault="00181220" w:rsidP="00181220">
            <w:pPr>
              <w:pStyle w:val="ListParagraph"/>
              <w:spacing w:after="0" w:line="240" w:lineRule="auto"/>
              <w:ind w:right="-360"/>
              <w:rPr>
                <w:rFonts w:ascii="Times New Roman" w:hAnsi="Times New Roman" w:cs="Times New Roman"/>
                <w:lang w:val="sr-Latn-CS"/>
              </w:rPr>
            </w:pPr>
            <w:r w:rsidRPr="009C62DD">
              <w:rPr>
                <w:rFonts w:ascii="Times New Roman" w:hAnsi="Times New Roman" w:cs="Times New Roman"/>
                <w:lang w:val="sr-Latn-CS"/>
              </w:rPr>
              <w:t>vaspitnim metodama, pomoć pri rješavanju kriznih situacija u porodičnom funkcionisanju i slično.</w:t>
            </w:r>
          </w:p>
          <w:p w:rsidR="00181220" w:rsidRDefault="00181220" w:rsidP="00181220">
            <w:pPr>
              <w:pStyle w:val="ListParagraph"/>
              <w:numPr>
                <w:ilvl w:val="0"/>
                <w:numId w:val="28"/>
              </w:numPr>
              <w:spacing w:after="0" w:line="240" w:lineRule="auto"/>
              <w:ind w:right="-360"/>
              <w:rPr>
                <w:rFonts w:ascii="Times New Roman" w:hAnsi="Times New Roman" w:cs="Times New Roman"/>
                <w:lang w:val="sr-Latn-CS"/>
              </w:rPr>
            </w:pPr>
            <w:r w:rsidRPr="009C62DD">
              <w:rPr>
                <w:rFonts w:ascii="Times New Roman" w:hAnsi="Times New Roman" w:cs="Times New Roman"/>
                <w:lang w:val="sr-Latn-CS"/>
              </w:rPr>
              <w:t xml:space="preserve">većina djece sa čijim roditeljima se ostvarila </w:t>
            </w:r>
            <w:r>
              <w:rPr>
                <w:rFonts w:ascii="Times New Roman" w:hAnsi="Times New Roman" w:cs="Times New Roman"/>
                <w:lang w:val="sr-Latn-CS"/>
              </w:rPr>
              <w:t xml:space="preserve">           </w:t>
            </w:r>
            <w:r w:rsidRPr="009C62DD">
              <w:rPr>
                <w:rFonts w:ascii="Times New Roman" w:hAnsi="Times New Roman" w:cs="Times New Roman"/>
                <w:lang w:val="sr-Latn-CS"/>
              </w:rPr>
              <w:t xml:space="preserve">saradnja, praćena su u grupi, izuzev dva djeteta, </w:t>
            </w:r>
          </w:p>
          <w:p w:rsidR="00181220" w:rsidRPr="009C62DD" w:rsidRDefault="00181220" w:rsidP="00181220">
            <w:pPr>
              <w:pStyle w:val="ListParagraph"/>
              <w:spacing w:after="0" w:line="240" w:lineRule="auto"/>
              <w:ind w:right="-360"/>
              <w:rPr>
                <w:rFonts w:ascii="Times New Roman" w:hAnsi="Times New Roman" w:cs="Times New Roman"/>
                <w:lang w:val="sr-Latn-CS"/>
              </w:rPr>
            </w:pPr>
            <w:r w:rsidRPr="009C62DD">
              <w:rPr>
                <w:rFonts w:ascii="Times New Roman" w:hAnsi="Times New Roman" w:cs="Times New Roman"/>
                <w:lang w:val="sr-Latn-CS"/>
              </w:rPr>
              <w:t xml:space="preserve">čiji su roditelji smatrali da bi bilo poželjno da se individualno pristupi razrešenju nastale teškoće. </w:t>
            </w:r>
          </w:p>
          <w:p w:rsidR="00181220" w:rsidRDefault="00181220" w:rsidP="00181220">
            <w:pPr>
              <w:pStyle w:val="ListParagraph"/>
              <w:numPr>
                <w:ilvl w:val="0"/>
                <w:numId w:val="28"/>
              </w:numPr>
              <w:spacing w:after="0" w:line="240" w:lineRule="auto"/>
              <w:ind w:right="-360"/>
              <w:rPr>
                <w:rFonts w:ascii="Times New Roman" w:hAnsi="Times New Roman" w:cs="Times New Roman"/>
                <w:lang w:val="sr-Latn-CS"/>
              </w:rPr>
            </w:pPr>
            <w:r w:rsidRPr="009C62DD">
              <w:rPr>
                <w:rFonts w:ascii="Times New Roman" w:hAnsi="Times New Roman" w:cs="Times New Roman"/>
                <w:lang w:val="sr-Latn-CS"/>
              </w:rPr>
              <w:t xml:space="preserve">obilasci vaspitnih grupa kojima djeca pripadaju, razgovori sa vaspitačima o poželjnim oblicima i metodama rada sa pojedinom djecom ili o </w:t>
            </w:r>
          </w:p>
          <w:p w:rsidR="00181220" w:rsidRPr="009C62DD" w:rsidRDefault="00181220" w:rsidP="00181220">
            <w:pPr>
              <w:pStyle w:val="ListParagraph"/>
              <w:spacing w:after="0" w:line="240" w:lineRule="auto"/>
              <w:ind w:right="-360"/>
              <w:rPr>
                <w:rFonts w:ascii="Times New Roman" w:hAnsi="Times New Roman" w:cs="Times New Roman"/>
                <w:lang w:val="sr-Latn-CS"/>
              </w:rPr>
            </w:pPr>
            <w:r w:rsidRPr="009C62DD">
              <w:rPr>
                <w:rFonts w:ascii="Times New Roman" w:hAnsi="Times New Roman" w:cs="Times New Roman"/>
                <w:lang w:val="sr-Latn-CS"/>
              </w:rPr>
              <w:t>poželjnim reakcijama na dječje problematično ponašanje.</w:t>
            </w:r>
          </w:p>
          <w:p w:rsidR="00181220" w:rsidRPr="009C62DD" w:rsidRDefault="00181220" w:rsidP="00181220">
            <w:pPr>
              <w:pStyle w:val="ListParagraph"/>
              <w:numPr>
                <w:ilvl w:val="0"/>
                <w:numId w:val="28"/>
              </w:numPr>
              <w:spacing w:after="0" w:line="240" w:lineRule="auto"/>
              <w:ind w:right="-360"/>
              <w:rPr>
                <w:rFonts w:ascii="Times New Roman" w:hAnsi="Times New Roman" w:cs="Times New Roman"/>
                <w:lang w:val="sr-Latn-CS"/>
              </w:rPr>
            </w:pPr>
            <w:r w:rsidRPr="009C62DD">
              <w:rPr>
                <w:rFonts w:ascii="Times New Roman" w:hAnsi="Times New Roman" w:cs="Times New Roman"/>
                <w:lang w:val="sr-Latn-CS"/>
              </w:rPr>
              <w:t>usklađivanje saradnje vaspitača sa roditeljima</w:t>
            </w:r>
          </w:p>
          <w:p w:rsidR="00181220" w:rsidRPr="009C62DD" w:rsidRDefault="00181220" w:rsidP="00181220">
            <w:pPr>
              <w:pStyle w:val="ListParagraph"/>
              <w:numPr>
                <w:ilvl w:val="0"/>
                <w:numId w:val="28"/>
              </w:numPr>
              <w:spacing w:after="0" w:line="240" w:lineRule="auto"/>
              <w:ind w:right="-360"/>
              <w:rPr>
                <w:rFonts w:ascii="Times New Roman" w:hAnsi="Times New Roman" w:cs="Times New Roman"/>
                <w:lang w:val="sr-Latn-CS"/>
              </w:rPr>
            </w:pPr>
            <w:r w:rsidRPr="009C62DD">
              <w:rPr>
                <w:rFonts w:ascii="Times New Roman" w:hAnsi="Times New Roman" w:cs="Times New Roman"/>
                <w:lang w:val="sr-Latn-CS"/>
              </w:rPr>
              <w:t xml:space="preserve">savjetodavni razgovori sa roditeljima,povodom  teškoća u adaptacionom periodu i predlaganje  postupaka za lakše prevazilaženje nastalih kriza. </w:t>
            </w:r>
          </w:p>
          <w:p w:rsidR="00181220" w:rsidRPr="009C62DD" w:rsidRDefault="00181220" w:rsidP="00181220">
            <w:pPr>
              <w:pStyle w:val="ListParagraph"/>
              <w:numPr>
                <w:ilvl w:val="0"/>
                <w:numId w:val="28"/>
              </w:numPr>
              <w:spacing w:after="0" w:line="240" w:lineRule="auto"/>
              <w:ind w:right="-360"/>
              <w:rPr>
                <w:rFonts w:ascii="Times New Roman" w:hAnsi="Times New Roman" w:cs="Times New Roman"/>
                <w:lang w:val="sr-Latn-CS"/>
              </w:rPr>
            </w:pPr>
            <w:r w:rsidRPr="009C62DD">
              <w:rPr>
                <w:rFonts w:ascii="Times New Roman" w:hAnsi="Times New Roman" w:cs="Times New Roman"/>
                <w:lang w:val="sr-Latn-CS"/>
              </w:rPr>
              <w:t>prisustvo radu svih Stručnih organa Ustanove.</w:t>
            </w:r>
          </w:p>
        </w:tc>
        <w:tc>
          <w:tcPr>
            <w:tcW w:w="2398" w:type="dxa"/>
          </w:tcPr>
          <w:p w:rsidR="00181220" w:rsidRPr="009C62DD" w:rsidRDefault="00181220" w:rsidP="00181220">
            <w:pPr>
              <w:rPr>
                <w:rFonts w:ascii="Times New Roman" w:hAnsi="Times New Roman" w:cs="Times New Roman"/>
                <w:lang w:val="sr-Latn-CS"/>
              </w:rPr>
            </w:pPr>
          </w:p>
          <w:p w:rsidR="00181220" w:rsidRPr="009C62DD" w:rsidRDefault="00181220" w:rsidP="00181220">
            <w:pPr>
              <w:rPr>
                <w:rFonts w:ascii="Times New Roman" w:hAnsi="Times New Roman" w:cs="Times New Roman"/>
                <w:lang w:val="sr-Latn-CS"/>
              </w:rPr>
            </w:pPr>
          </w:p>
          <w:p w:rsidR="00181220" w:rsidRPr="009C62DD" w:rsidRDefault="00181220" w:rsidP="00181220">
            <w:pPr>
              <w:rPr>
                <w:rFonts w:ascii="Times New Roman" w:hAnsi="Times New Roman" w:cs="Times New Roman"/>
                <w:lang w:val="sr-Latn-CS"/>
              </w:rPr>
            </w:pPr>
          </w:p>
          <w:p w:rsidR="00181220" w:rsidRPr="009C62DD" w:rsidRDefault="00181220" w:rsidP="00181220">
            <w:pPr>
              <w:rPr>
                <w:rFonts w:ascii="Times New Roman" w:hAnsi="Times New Roman" w:cs="Times New Roman"/>
                <w:lang w:val="sr-Latn-CS"/>
              </w:rPr>
            </w:pPr>
          </w:p>
          <w:p w:rsidR="00181220" w:rsidRPr="009C62DD" w:rsidRDefault="00181220" w:rsidP="00181220">
            <w:pPr>
              <w:rPr>
                <w:rFonts w:ascii="Times New Roman" w:hAnsi="Times New Roman" w:cs="Times New Roman"/>
                <w:lang w:val="sr-Latn-CS"/>
              </w:rPr>
            </w:pPr>
          </w:p>
          <w:p w:rsidR="00181220" w:rsidRPr="009C62DD" w:rsidRDefault="00181220" w:rsidP="00181220">
            <w:pPr>
              <w:rPr>
                <w:rFonts w:ascii="Times New Roman" w:hAnsi="Times New Roman" w:cs="Times New Roman"/>
                <w:lang w:val="sr-Latn-CS"/>
              </w:rPr>
            </w:pPr>
            <w:r w:rsidRPr="009C62DD">
              <w:rPr>
                <w:rFonts w:ascii="Times New Roman" w:hAnsi="Times New Roman" w:cs="Times New Roman"/>
                <w:lang w:val="sr-Latn-CS"/>
              </w:rPr>
              <w:t>Po potrebi i kontinuirano tokom godine, izuzev jula mjeseca</w:t>
            </w:r>
          </w:p>
          <w:p w:rsidR="00181220" w:rsidRPr="009C62DD" w:rsidRDefault="00181220" w:rsidP="00181220">
            <w:pPr>
              <w:rPr>
                <w:rFonts w:ascii="Times New Roman" w:hAnsi="Times New Roman" w:cs="Times New Roman"/>
                <w:lang w:val="sr-Latn-CS"/>
              </w:rPr>
            </w:pPr>
          </w:p>
          <w:p w:rsidR="00181220" w:rsidRPr="009C62DD" w:rsidRDefault="00181220" w:rsidP="00181220">
            <w:pPr>
              <w:rPr>
                <w:rFonts w:ascii="Times New Roman" w:hAnsi="Times New Roman" w:cs="Times New Roman"/>
                <w:lang w:val="sr-Latn-CS"/>
              </w:rPr>
            </w:pPr>
          </w:p>
          <w:p w:rsidR="00181220" w:rsidRPr="009C62DD" w:rsidRDefault="00181220" w:rsidP="00181220">
            <w:pPr>
              <w:rPr>
                <w:rFonts w:ascii="Times New Roman" w:hAnsi="Times New Roman" w:cs="Times New Roman"/>
                <w:lang w:val="sr-Latn-CS"/>
              </w:rPr>
            </w:pPr>
          </w:p>
        </w:tc>
      </w:tr>
      <w:tr w:rsidR="00C34D77" w:rsidRPr="009C62DD" w:rsidTr="00993683">
        <w:trPr>
          <w:trHeight w:val="70"/>
        </w:trPr>
        <w:tc>
          <w:tcPr>
            <w:tcW w:w="2901" w:type="dxa"/>
          </w:tcPr>
          <w:p w:rsidR="00C34D77" w:rsidRPr="00BA381F" w:rsidRDefault="00C34D77" w:rsidP="00C34D77">
            <w:pPr>
              <w:rPr>
                <w:rFonts w:cs="Times New Roman"/>
                <w:lang w:val="sr-Latn-CS"/>
              </w:rPr>
            </w:pPr>
          </w:p>
          <w:p w:rsidR="00C34D77" w:rsidRPr="00BA381F" w:rsidRDefault="00C34D77" w:rsidP="00C34D77">
            <w:pPr>
              <w:rPr>
                <w:rFonts w:cs="Times New Roman"/>
                <w:lang w:val="sr-Latn-CS"/>
              </w:rPr>
            </w:pPr>
          </w:p>
          <w:p w:rsidR="00C34D77" w:rsidRPr="00BA381F" w:rsidRDefault="00C34D77" w:rsidP="00C34D77">
            <w:pPr>
              <w:rPr>
                <w:rFonts w:cs="Times New Roman"/>
                <w:lang w:val="sr-Latn-CS"/>
              </w:rPr>
            </w:pPr>
          </w:p>
          <w:p w:rsidR="00C34D77" w:rsidRPr="00BA381F" w:rsidRDefault="00C34D77" w:rsidP="00C34D77">
            <w:pPr>
              <w:rPr>
                <w:rFonts w:cs="Times New Roman"/>
                <w:lang w:val="sr-Latn-CS"/>
              </w:rPr>
            </w:pPr>
          </w:p>
          <w:p w:rsidR="00C34D77" w:rsidRPr="0025357E" w:rsidRDefault="00C34D77" w:rsidP="00C34D77">
            <w:pPr>
              <w:rPr>
                <w:rFonts w:ascii="Times New Roman" w:hAnsi="Times New Roman" w:cs="Times New Roman"/>
                <w:lang w:val="sr-Latn-CS"/>
              </w:rPr>
            </w:pPr>
            <w:r w:rsidRPr="0025357E">
              <w:rPr>
                <w:rFonts w:ascii="Times New Roman" w:hAnsi="Times New Roman" w:cs="Times New Roman"/>
                <w:lang w:val="sr-Latn-CS"/>
              </w:rPr>
              <w:t>ANALITIČKO ISTRAŽIVAČKI RAD</w:t>
            </w:r>
          </w:p>
          <w:p w:rsidR="00C34D77" w:rsidRPr="00BA381F" w:rsidRDefault="00C34D77" w:rsidP="00C34D77">
            <w:pPr>
              <w:rPr>
                <w:rFonts w:cs="Times New Roman"/>
                <w:lang w:val="sr-Latn-CS"/>
              </w:rPr>
            </w:pPr>
          </w:p>
        </w:tc>
        <w:tc>
          <w:tcPr>
            <w:tcW w:w="5465" w:type="dxa"/>
          </w:tcPr>
          <w:p w:rsidR="00C34D77" w:rsidRPr="0025357E" w:rsidRDefault="00C34D77" w:rsidP="00C34D77">
            <w:pPr>
              <w:pStyle w:val="ListParagraph"/>
              <w:numPr>
                <w:ilvl w:val="0"/>
                <w:numId w:val="28"/>
              </w:numPr>
              <w:spacing w:after="0" w:line="240" w:lineRule="auto"/>
              <w:rPr>
                <w:rFonts w:ascii="Times New Roman" w:hAnsi="Times New Roman" w:cs="Times New Roman"/>
              </w:rPr>
            </w:pPr>
            <w:r w:rsidRPr="0025357E">
              <w:rPr>
                <w:rFonts w:ascii="Times New Roman" w:hAnsi="Times New Roman" w:cs="Times New Roman"/>
                <w:lang w:val="sr-Latn-CS"/>
              </w:rPr>
              <w:t xml:space="preserve">izrada raznih Izvještaja, informacija i analiza u vezi sa radom naše ustanove. </w:t>
            </w:r>
          </w:p>
          <w:p w:rsidR="00C34D77" w:rsidRPr="0025357E" w:rsidRDefault="00C34D77" w:rsidP="00C34D77">
            <w:pPr>
              <w:pStyle w:val="ListParagraph"/>
              <w:numPr>
                <w:ilvl w:val="0"/>
                <w:numId w:val="28"/>
              </w:numPr>
              <w:spacing w:after="0" w:line="240" w:lineRule="auto"/>
              <w:rPr>
                <w:rFonts w:ascii="Times New Roman" w:hAnsi="Times New Roman" w:cs="Times New Roman"/>
              </w:rPr>
            </w:pPr>
            <w:r w:rsidRPr="0025357E">
              <w:rPr>
                <w:rFonts w:ascii="Times New Roman" w:hAnsi="Times New Roman" w:cs="Times New Roman"/>
                <w:lang w:val="sr-Latn-CS"/>
              </w:rPr>
              <w:t xml:space="preserve">ostvaren je kontinuirani uvid u vođenje priprema vaspitača o svim vidovima vaspitno – obrazovnog rada, što putem hospitacija, što prilikom redovnog obilaska vaspitnih grupa. </w:t>
            </w:r>
          </w:p>
          <w:p w:rsidR="00C34D77" w:rsidRPr="0025357E" w:rsidRDefault="00C34D77" w:rsidP="00C34D77">
            <w:pPr>
              <w:pStyle w:val="ListParagraph"/>
              <w:numPr>
                <w:ilvl w:val="0"/>
                <w:numId w:val="28"/>
              </w:numPr>
              <w:spacing w:after="0" w:line="240" w:lineRule="auto"/>
              <w:rPr>
                <w:rFonts w:ascii="Times New Roman" w:hAnsi="Times New Roman" w:cs="Times New Roman"/>
              </w:rPr>
            </w:pPr>
            <w:r w:rsidRPr="0025357E">
              <w:rPr>
                <w:rFonts w:ascii="Times New Roman" w:hAnsi="Times New Roman" w:cs="Times New Roman"/>
                <w:lang w:val="sr-Latn-CS"/>
              </w:rPr>
              <w:t>upoznati su stručni organi Ustanove sa rezultatima analiza, ispitivanja ( Upitnika za roditelje djece koja prvi put pohađaju vrtić, Inventara za prioritetne oblasti za koje su se vaspitači opredijelili, zatim Upitnika za roditelje budućih poredškolaca).</w:t>
            </w:r>
          </w:p>
        </w:tc>
        <w:tc>
          <w:tcPr>
            <w:tcW w:w="2398" w:type="dxa"/>
          </w:tcPr>
          <w:p w:rsidR="00C34D77" w:rsidRPr="0025357E" w:rsidRDefault="00C34D77" w:rsidP="00C34D77">
            <w:pPr>
              <w:rPr>
                <w:rFonts w:ascii="Times New Roman" w:hAnsi="Times New Roman" w:cs="Times New Roman"/>
                <w:lang w:val="sr-Latn-CS"/>
              </w:rPr>
            </w:pPr>
          </w:p>
          <w:p w:rsidR="00C34D77" w:rsidRPr="0025357E" w:rsidRDefault="00C34D77" w:rsidP="00C34D77">
            <w:pPr>
              <w:rPr>
                <w:rFonts w:ascii="Times New Roman" w:hAnsi="Times New Roman" w:cs="Times New Roman"/>
                <w:lang w:val="sr-Latn-CS"/>
              </w:rPr>
            </w:pPr>
          </w:p>
          <w:p w:rsidR="00C34D77" w:rsidRPr="0025357E" w:rsidRDefault="00BD6035" w:rsidP="00C34D77">
            <w:pPr>
              <w:rPr>
                <w:rFonts w:ascii="Times New Roman" w:hAnsi="Times New Roman" w:cs="Times New Roman"/>
                <w:lang w:val="sr-Latn-CS"/>
              </w:rPr>
            </w:pPr>
            <w:r w:rsidRPr="0025357E">
              <w:rPr>
                <w:rFonts w:ascii="Times New Roman" w:hAnsi="Times New Roman" w:cs="Times New Roman"/>
                <w:lang w:val="sr-Latn-CS"/>
              </w:rPr>
              <w:t>septembar i oktobar 2022</w:t>
            </w:r>
            <w:r w:rsidR="00C34D77" w:rsidRPr="0025357E">
              <w:rPr>
                <w:rFonts w:ascii="Times New Roman" w:hAnsi="Times New Roman" w:cs="Times New Roman"/>
                <w:lang w:val="sr-Latn-CS"/>
              </w:rPr>
              <w:t>.; i po potrebi u toku školske godine</w:t>
            </w:r>
          </w:p>
          <w:p w:rsidR="00C34D77" w:rsidRPr="0025357E" w:rsidRDefault="00C34D77" w:rsidP="00C34D77">
            <w:pPr>
              <w:rPr>
                <w:rFonts w:ascii="Times New Roman" w:hAnsi="Times New Roman" w:cs="Times New Roman"/>
                <w:lang w:val="sr-Latn-CS"/>
              </w:rPr>
            </w:pPr>
          </w:p>
          <w:p w:rsidR="00C34D77" w:rsidRPr="0025357E" w:rsidRDefault="00C34D77" w:rsidP="00C34D77">
            <w:pPr>
              <w:rPr>
                <w:rFonts w:ascii="Times New Roman" w:hAnsi="Times New Roman" w:cs="Times New Roman"/>
                <w:lang w:val="sr-Latn-CS"/>
              </w:rPr>
            </w:pPr>
          </w:p>
        </w:tc>
      </w:tr>
      <w:tr w:rsidR="00C34D77" w:rsidRPr="009C62DD" w:rsidTr="00993683">
        <w:trPr>
          <w:trHeight w:val="70"/>
        </w:trPr>
        <w:tc>
          <w:tcPr>
            <w:tcW w:w="2901" w:type="dxa"/>
          </w:tcPr>
          <w:p w:rsidR="00C34D77" w:rsidRPr="009C62DD" w:rsidRDefault="00C34D77" w:rsidP="00C34D77">
            <w:pPr>
              <w:rPr>
                <w:rFonts w:ascii="Times New Roman" w:hAnsi="Times New Roman" w:cs="Times New Roman"/>
                <w:lang w:val="sr-Latn-CS"/>
              </w:rPr>
            </w:pPr>
          </w:p>
          <w:p w:rsidR="00C34D77" w:rsidRPr="009C62DD" w:rsidRDefault="00C34D77" w:rsidP="00C34D77">
            <w:pPr>
              <w:rPr>
                <w:rFonts w:ascii="Times New Roman" w:hAnsi="Times New Roman" w:cs="Times New Roman"/>
                <w:lang w:val="sr-Latn-CS"/>
              </w:rPr>
            </w:pPr>
          </w:p>
          <w:p w:rsidR="00C34D77" w:rsidRPr="009C62DD" w:rsidRDefault="00C34D77" w:rsidP="00C34D77">
            <w:pPr>
              <w:rPr>
                <w:rFonts w:ascii="Times New Roman" w:hAnsi="Times New Roman" w:cs="Times New Roman"/>
                <w:lang w:val="sr-Latn-CS"/>
              </w:rPr>
            </w:pPr>
            <w:r w:rsidRPr="009C62DD">
              <w:rPr>
                <w:rFonts w:ascii="Times New Roman" w:hAnsi="Times New Roman" w:cs="Times New Roman"/>
                <w:lang w:val="sr-Latn-CS"/>
              </w:rPr>
              <w:t>VOĐENJE DOKUMENTACIJE I EVIDENCIJE O RADU</w:t>
            </w:r>
          </w:p>
        </w:tc>
        <w:tc>
          <w:tcPr>
            <w:tcW w:w="5465" w:type="dxa"/>
          </w:tcPr>
          <w:p w:rsidR="00C34D77" w:rsidRPr="009C62DD" w:rsidRDefault="00C34D77" w:rsidP="00C34D77">
            <w:pPr>
              <w:pStyle w:val="ListParagraph"/>
              <w:numPr>
                <w:ilvl w:val="0"/>
                <w:numId w:val="28"/>
              </w:numPr>
              <w:spacing w:after="0" w:line="240" w:lineRule="auto"/>
              <w:rPr>
                <w:rFonts w:ascii="Times New Roman" w:hAnsi="Times New Roman" w:cs="Times New Roman"/>
                <w:lang w:val="sr-Latn-CS"/>
              </w:rPr>
            </w:pPr>
            <w:r w:rsidRPr="009C62DD">
              <w:rPr>
                <w:rFonts w:ascii="Times New Roman" w:hAnsi="Times New Roman" w:cs="Times New Roman"/>
                <w:lang w:val="sr-Latn-CS"/>
              </w:rPr>
              <w:t xml:space="preserve">sačinjen je Program rada pedagoga, u skladu sa kojim se postupa. </w:t>
            </w:r>
          </w:p>
          <w:p w:rsidR="00C34D77" w:rsidRPr="009C62DD" w:rsidRDefault="00C34D77" w:rsidP="00C34D77">
            <w:pPr>
              <w:pStyle w:val="ListParagraph"/>
              <w:numPr>
                <w:ilvl w:val="0"/>
                <w:numId w:val="28"/>
              </w:numPr>
              <w:spacing w:after="0" w:line="240" w:lineRule="auto"/>
              <w:rPr>
                <w:rFonts w:ascii="Times New Roman" w:hAnsi="Times New Roman" w:cs="Times New Roman"/>
                <w:lang w:val="sr-Latn-CS"/>
              </w:rPr>
            </w:pPr>
            <w:r w:rsidRPr="009C62DD">
              <w:rPr>
                <w:rFonts w:ascii="Times New Roman" w:hAnsi="Times New Roman" w:cs="Times New Roman"/>
                <w:lang w:val="sr-Latn-CS"/>
              </w:rPr>
              <w:t>rad sa svakim djetetom i njegovim roditeljima evidentiran je na odgovarajući način i sortiran prema vaspitnoj jedinici kojoj dijete pripada.</w:t>
            </w:r>
          </w:p>
          <w:p w:rsidR="00C34D77" w:rsidRPr="009C62DD" w:rsidRDefault="00C34D77" w:rsidP="00C34D77">
            <w:pPr>
              <w:pStyle w:val="ListParagraph"/>
              <w:numPr>
                <w:ilvl w:val="0"/>
                <w:numId w:val="28"/>
              </w:numPr>
              <w:spacing w:after="0" w:line="240" w:lineRule="auto"/>
              <w:rPr>
                <w:rFonts w:ascii="Times New Roman" w:hAnsi="Times New Roman" w:cs="Times New Roman"/>
                <w:lang w:val="sr-Latn-CS"/>
              </w:rPr>
            </w:pPr>
            <w:r w:rsidRPr="009C62DD">
              <w:rPr>
                <w:rFonts w:ascii="Times New Roman" w:hAnsi="Times New Roman" w:cs="Times New Roman"/>
                <w:lang w:val="sr-Latn-CS"/>
              </w:rPr>
              <w:t>svaki važan razgovor i događaj u vrtiću, bilježi se, te je smanjena mogućnost nesporazuma.</w:t>
            </w:r>
          </w:p>
          <w:p w:rsidR="00C34D77" w:rsidRPr="009C62DD" w:rsidRDefault="00C34D77" w:rsidP="00C34D77">
            <w:pPr>
              <w:pStyle w:val="ListParagraph"/>
              <w:numPr>
                <w:ilvl w:val="0"/>
                <w:numId w:val="28"/>
              </w:numPr>
              <w:spacing w:after="0" w:line="240" w:lineRule="auto"/>
              <w:rPr>
                <w:rFonts w:ascii="Times New Roman" w:hAnsi="Times New Roman" w:cs="Times New Roman"/>
                <w:lang w:val="sr-Latn-CS"/>
              </w:rPr>
            </w:pPr>
            <w:r w:rsidRPr="009C62DD">
              <w:rPr>
                <w:rFonts w:ascii="Times New Roman" w:hAnsi="Times New Roman" w:cs="Times New Roman"/>
                <w:lang w:val="sr-Latn-CS"/>
              </w:rPr>
              <w:t>evidencija o analizama, izvještajima i dopisima se vodi uredno.</w:t>
            </w:r>
          </w:p>
          <w:p w:rsidR="00C34D77" w:rsidRPr="009C62DD" w:rsidRDefault="00C34D77" w:rsidP="00C34D77">
            <w:pPr>
              <w:rPr>
                <w:rFonts w:ascii="Times New Roman" w:hAnsi="Times New Roman" w:cs="Times New Roman"/>
                <w:lang w:val="sr-Latn-CS"/>
              </w:rPr>
            </w:pPr>
          </w:p>
        </w:tc>
        <w:tc>
          <w:tcPr>
            <w:tcW w:w="2398" w:type="dxa"/>
          </w:tcPr>
          <w:p w:rsidR="00C34D77" w:rsidRPr="009C62DD" w:rsidRDefault="00C34D77" w:rsidP="00C34D77">
            <w:pPr>
              <w:rPr>
                <w:rFonts w:ascii="Times New Roman" w:hAnsi="Times New Roman" w:cs="Times New Roman"/>
                <w:lang w:val="sr-Latn-CS"/>
              </w:rPr>
            </w:pPr>
          </w:p>
          <w:p w:rsidR="00C34D77" w:rsidRPr="009C62DD" w:rsidRDefault="00C34D77" w:rsidP="00C34D77">
            <w:pPr>
              <w:rPr>
                <w:rFonts w:ascii="Times New Roman" w:hAnsi="Times New Roman" w:cs="Times New Roman"/>
                <w:lang w:val="sr-Latn-CS"/>
              </w:rPr>
            </w:pPr>
          </w:p>
          <w:p w:rsidR="00C34D77" w:rsidRPr="009C62DD" w:rsidRDefault="00C34D77" w:rsidP="00C34D77">
            <w:pPr>
              <w:rPr>
                <w:rFonts w:ascii="Times New Roman" w:hAnsi="Times New Roman" w:cs="Times New Roman"/>
                <w:lang w:val="sr-Latn-CS"/>
              </w:rPr>
            </w:pPr>
          </w:p>
          <w:p w:rsidR="00C34D77" w:rsidRPr="009C62DD" w:rsidRDefault="00C34D77" w:rsidP="00C34D77">
            <w:pPr>
              <w:rPr>
                <w:rFonts w:ascii="Times New Roman" w:hAnsi="Times New Roman" w:cs="Times New Roman"/>
                <w:lang w:val="sr-Latn-CS"/>
              </w:rPr>
            </w:pPr>
            <w:r w:rsidRPr="009C62DD">
              <w:rPr>
                <w:rFonts w:ascii="Times New Roman" w:hAnsi="Times New Roman" w:cs="Times New Roman"/>
                <w:lang w:val="sr-Latn-CS"/>
              </w:rPr>
              <w:t>Tokom godine</w:t>
            </w:r>
          </w:p>
        </w:tc>
      </w:tr>
      <w:tr w:rsidR="00C34D77" w:rsidRPr="009C62DD" w:rsidTr="00993683">
        <w:trPr>
          <w:trHeight w:val="70"/>
        </w:trPr>
        <w:tc>
          <w:tcPr>
            <w:tcW w:w="2901" w:type="dxa"/>
          </w:tcPr>
          <w:p w:rsidR="00C34D77" w:rsidRPr="009C62DD" w:rsidRDefault="00C34D77" w:rsidP="00C34D77">
            <w:pPr>
              <w:rPr>
                <w:rFonts w:ascii="Times New Roman" w:hAnsi="Times New Roman" w:cs="Times New Roman"/>
                <w:lang w:val="sr-Latn-CS"/>
              </w:rPr>
            </w:pPr>
          </w:p>
          <w:p w:rsidR="00C34D77" w:rsidRPr="009C62DD" w:rsidRDefault="00C34D77" w:rsidP="00C34D77">
            <w:pPr>
              <w:rPr>
                <w:rFonts w:ascii="Times New Roman" w:hAnsi="Times New Roman" w:cs="Times New Roman"/>
                <w:lang w:val="sr-Latn-CS"/>
              </w:rPr>
            </w:pPr>
          </w:p>
          <w:p w:rsidR="00C34D77" w:rsidRPr="009C62DD" w:rsidRDefault="00C34D77" w:rsidP="00C34D77">
            <w:pPr>
              <w:rPr>
                <w:rFonts w:ascii="Times New Roman" w:hAnsi="Times New Roman" w:cs="Times New Roman"/>
                <w:lang w:val="sr-Latn-CS"/>
              </w:rPr>
            </w:pPr>
            <w:r w:rsidRPr="009C62DD">
              <w:rPr>
                <w:rFonts w:ascii="Times New Roman" w:hAnsi="Times New Roman" w:cs="Times New Roman"/>
                <w:lang w:val="sr-Latn-CS"/>
              </w:rPr>
              <w:t>OSTALI POSLOVI</w:t>
            </w:r>
          </w:p>
        </w:tc>
        <w:tc>
          <w:tcPr>
            <w:tcW w:w="5465" w:type="dxa"/>
          </w:tcPr>
          <w:p w:rsidR="00C34D77" w:rsidRPr="009C62DD" w:rsidRDefault="00C34D77" w:rsidP="00C34D77">
            <w:pPr>
              <w:rPr>
                <w:rFonts w:ascii="Times New Roman" w:hAnsi="Times New Roman" w:cs="Times New Roman"/>
                <w:lang w:val="sr-Latn-CS"/>
              </w:rPr>
            </w:pPr>
            <w:r w:rsidRPr="009C62DD">
              <w:rPr>
                <w:rFonts w:ascii="Times New Roman" w:hAnsi="Times New Roman" w:cs="Times New Roman"/>
                <w:lang w:val="sr-Latn-CS"/>
              </w:rPr>
              <w:t xml:space="preserve">- kontakti sa Resursnim Centrom u Kotoru,  kada je potrebno riješiti nedoumice u vezi sa djecom sa teškoćama u razvoju </w:t>
            </w:r>
          </w:p>
          <w:p w:rsidR="00C34D77" w:rsidRPr="009C62DD" w:rsidRDefault="00C34D77" w:rsidP="00C34D77">
            <w:pPr>
              <w:rPr>
                <w:rFonts w:ascii="Times New Roman" w:hAnsi="Times New Roman" w:cs="Times New Roman"/>
                <w:lang w:val="sr-Latn-CS"/>
              </w:rPr>
            </w:pPr>
            <w:r w:rsidRPr="009C62DD">
              <w:rPr>
                <w:rFonts w:ascii="Times New Roman" w:hAnsi="Times New Roman" w:cs="Times New Roman"/>
                <w:lang w:val="sr-Latn-CS"/>
              </w:rPr>
              <w:t>- komunikacija sa psiholozima i pedagozima i upravom škole iz Petrovca osnovnih škola na teritoriji opštine Budva</w:t>
            </w:r>
          </w:p>
          <w:p w:rsidR="00C34D77" w:rsidRPr="009C62DD" w:rsidRDefault="00C34D77" w:rsidP="00C34D77">
            <w:pPr>
              <w:rPr>
                <w:rFonts w:ascii="Times New Roman" w:hAnsi="Times New Roman" w:cs="Times New Roman"/>
                <w:lang w:val="sr-Latn-CS"/>
              </w:rPr>
            </w:pPr>
            <w:r w:rsidRPr="009C62DD">
              <w:rPr>
                <w:rFonts w:ascii="Times New Roman" w:hAnsi="Times New Roman" w:cs="Times New Roman"/>
                <w:lang w:val="sr-Latn-CS"/>
              </w:rPr>
              <w:t>- saradnja sa stručnim saradnicima iz drugih vrtića</w:t>
            </w:r>
          </w:p>
          <w:p w:rsidR="00C34D77" w:rsidRPr="009C62DD" w:rsidRDefault="00C34D77" w:rsidP="00C34D77">
            <w:pPr>
              <w:rPr>
                <w:rFonts w:ascii="Times New Roman" w:hAnsi="Times New Roman" w:cs="Times New Roman"/>
                <w:lang w:val="sr-Latn-CS"/>
              </w:rPr>
            </w:pPr>
            <w:r w:rsidRPr="009C62DD">
              <w:rPr>
                <w:rFonts w:ascii="Times New Roman" w:hAnsi="Times New Roman" w:cs="Times New Roman"/>
                <w:lang w:val="sr-Latn-CS"/>
              </w:rPr>
              <w:t>- primjena TP plana, za djecu predškolskog uzrasta, i za djecu koja su protekle godine bili naši predškolci.</w:t>
            </w:r>
          </w:p>
          <w:p w:rsidR="00C34D77" w:rsidRPr="009C62DD" w:rsidRDefault="00C34D77" w:rsidP="00C34D77">
            <w:pPr>
              <w:rPr>
                <w:rFonts w:ascii="Times New Roman" w:hAnsi="Times New Roman" w:cs="Times New Roman"/>
                <w:lang w:val="sr-Latn-CS"/>
              </w:rPr>
            </w:pPr>
            <w:r w:rsidRPr="009C62DD">
              <w:rPr>
                <w:rFonts w:ascii="Times New Roman" w:hAnsi="Times New Roman" w:cs="Times New Roman"/>
                <w:lang w:val="sr-Latn-CS"/>
              </w:rPr>
              <w:t xml:space="preserve">- pratila sam pripremu i realizaciju pojedinih vannastavnih aktivnosti koje su organizovane i realizovane tokom ove šk.godine. </w:t>
            </w:r>
          </w:p>
          <w:p w:rsidR="00C34D77" w:rsidRPr="009C62DD" w:rsidRDefault="00C34D77" w:rsidP="00C34D77">
            <w:pPr>
              <w:rPr>
                <w:rFonts w:ascii="Times New Roman" w:hAnsi="Times New Roman" w:cs="Times New Roman"/>
                <w:lang w:val="sr-Latn-CS"/>
              </w:rPr>
            </w:pPr>
            <w:r w:rsidRPr="009C62DD">
              <w:rPr>
                <w:rFonts w:ascii="Times New Roman" w:hAnsi="Times New Roman" w:cs="Times New Roman"/>
                <w:lang w:val="sr-Latn-CS"/>
              </w:rPr>
              <w:t>-izrada IROP- a u saradnji sa vaspitačima</w:t>
            </w:r>
          </w:p>
          <w:p w:rsidR="00C34D77" w:rsidRPr="009C62DD" w:rsidRDefault="00C34D77" w:rsidP="00C34D77">
            <w:pPr>
              <w:rPr>
                <w:rFonts w:ascii="Times New Roman" w:hAnsi="Times New Roman" w:cs="Times New Roman"/>
                <w:lang w:val="sr-Latn-CS"/>
              </w:rPr>
            </w:pPr>
            <w:r w:rsidRPr="009C62DD">
              <w:rPr>
                <w:rFonts w:ascii="Times New Roman" w:hAnsi="Times New Roman" w:cs="Times New Roman"/>
                <w:lang w:val="sr-Latn-CS"/>
              </w:rPr>
              <w:t>- saradnja sa roditeljima i vaspitačima kod pripremanja ekskurzija, izleta, posjeta, proslava, kulturnih, spotskih, humanitarnih i drugih aktivnosti.</w:t>
            </w:r>
          </w:p>
          <w:p w:rsidR="00C34D77" w:rsidRPr="009C62DD" w:rsidRDefault="00C34D77" w:rsidP="00C34D77">
            <w:pPr>
              <w:rPr>
                <w:rFonts w:ascii="Times New Roman" w:hAnsi="Times New Roman" w:cs="Times New Roman"/>
                <w:lang w:val="sr-Latn-CS"/>
              </w:rPr>
            </w:pPr>
            <w:r w:rsidRPr="009C62DD">
              <w:rPr>
                <w:rFonts w:ascii="Times New Roman" w:hAnsi="Times New Roman" w:cs="Times New Roman"/>
                <w:lang w:val="sr-Latn-CS"/>
              </w:rPr>
              <w:t>- Objavljivanje članka u stalnoj rubrici „Iz ugla pedagoga“časopi</w:t>
            </w:r>
            <w:r w:rsidR="00ED0EEC">
              <w:rPr>
                <w:rFonts w:ascii="Times New Roman" w:hAnsi="Times New Roman" w:cs="Times New Roman"/>
                <w:lang w:val="sr-Latn-CS"/>
              </w:rPr>
              <w:t>sa naše Ustanove  „Mali ferali“</w:t>
            </w:r>
          </w:p>
        </w:tc>
        <w:tc>
          <w:tcPr>
            <w:tcW w:w="2398" w:type="dxa"/>
          </w:tcPr>
          <w:p w:rsidR="00C34D77" w:rsidRPr="009C62DD" w:rsidRDefault="00C34D77" w:rsidP="00C34D77">
            <w:pPr>
              <w:rPr>
                <w:rFonts w:ascii="Times New Roman" w:hAnsi="Times New Roman" w:cs="Times New Roman"/>
                <w:color w:val="FF0000"/>
                <w:lang w:val="sr-Latn-CS"/>
              </w:rPr>
            </w:pPr>
          </w:p>
          <w:p w:rsidR="00C34D77" w:rsidRPr="009C62DD" w:rsidRDefault="00C34D77" w:rsidP="00C34D77">
            <w:pPr>
              <w:rPr>
                <w:rFonts w:ascii="Times New Roman" w:hAnsi="Times New Roman" w:cs="Times New Roman"/>
                <w:lang w:val="sr-Latn-CS"/>
              </w:rPr>
            </w:pPr>
          </w:p>
          <w:p w:rsidR="00C34D77" w:rsidRPr="009C62DD" w:rsidRDefault="00C34D77" w:rsidP="00C34D77">
            <w:pPr>
              <w:rPr>
                <w:rFonts w:ascii="Times New Roman" w:hAnsi="Times New Roman" w:cs="Times New Roman"/>
                <w:lang w:val="sr-Latn-CS"/>
              </w:rPr>
            </w:pPr>
          </w:p>
          <w:p w:rsidR="00C34D77" w:rsidRPr="009C62DD" w:rsidRDefault="00C34D77" w:rsidP="00C34D77">
            <w:pPr>
              <w:rPr>
                <w:rFonts w:ascii="Times New Roman" w:hAnsi="Times New Roman" w:cs="Times New Roman"/>
                <w:lang w:val="sr-Latn-CS"/>
              </w:rPr>
            </w:pPr>
          </w:p>
          <w:p w:rsidR="00C34D77" w:rsidRPr="009C62DD" w:rsidRDefault="00C34D77" w:rsidP="00C34D77">
            <w:pPr>
              <w:rPr>
                <w:rFonts w:ascii="Times New Roman" w:hAnsi="Times New Roman" w:cs="Times New Roman"/>
                <w:lang w:val="sr-Latn-CS"/>
              </w:rPr>
            </w:pPr>
          </w:p>
          <w:p w:rsidR="00C34D77" w:rsidRPr="009C62DD" w:rsidRDefault="00C34D77" w:rsidP="00C34D77">
            <w:pPr>
              <w:rPr>
                <w:rFonts w:ascii="Times New Roman" w:hAnsi="Times New Roman" w:cs="Times New Roman"/>
                <w:lang w:val="sr-Latn-CS"/>
              </w:rPr>
            </w:pPr>
          </w:p>
          <w:p w:rsidR="00C34D77" w:rsidRPr="009C62DD" w:rsidRDefault="00C34D77" w:rsidP="00C34D77">
            <w:pPr>
              <w:rPr>
                <w:rFonts w:ascii="Times New Roman" w:hAnsi="Times New Roman" w:cs="Times New Roman"/>
                <w:lang w:val="sr-Latn-CS"/>
              </w:rPr>
            </w:pPr>
            <w:r w:rsidRPr="009C62DD">
              <w:rPr>
                <w:rFonts w:ascii="Times New Roman" w:hAnsi="Times New Roman" w:cs="Times New Roman"/>
                <w:lang w:val="sr-Latn-CS"/>
              </w:rPr>
              <w:t>Tokom godine</w:t>
            </w:r>
          </w:p>
        </w:tc>
      </w:tr>
    </w:tbl>
    <w:p w:rsidR="001054F3" w:rsidRPr="009C62DD" w:rsidRDefault="001054F3" w:rsidP="000143DF">
      <w:pPr>
        <w:tabs>
          <w:tab w:val="left" w:pos="2790"/>
        </w:tabs>
        <w:rPr>
          <w:rFonts w:ascii="Times New Roman" w:hAnsi="Times New Roman" w:cs="Times New Roman"/>
          <w:color w:val="FF0000"/>
          <w:lang w:val="sr-Latn-CS"/>
        </w:rPr>
      </w:pPr>
    </w:p>
    <w:p w:rsidR="00C341E2" w:rsidRDefault="00C341E2" w:rsidP="00181220">
      <w:pPr>
        <w:rPr>
          <w:rFonts w:ascii="Times New Roman" w:hAnsi="Times New Roman" w:cs="Times New Roman"/>
          <w:sz w:val="24"/>
          <w:szCs w:val="24"/>
        </w:rPr>
      </w:pPr>
    </w:p>
    <w:p w:rsidR="00BA32DF" w:rsidRDefault="00BA32DF" w:rsidP="00181220">
      <w:pPr>
        <w:rPr>
          <w:rFonts w:ascii="Times New Roman" w:hAnsi="Times New Roman" w:cs="Times New Roman"/>
          <w:sz w:val="24"/>
          <w:szCs w:val="24"/>
        </w:rPr>
      </w:pPr>
    </w:p>
    <w:p w:rsidR="00C341E2" w:rsidRPr="0082111A" w:rsidRDefault="00C341E2" w:rsidP="00C341E2">
      <w:pPr>
        <w:pStyle w:val="ListParagraph"/>
        <w:numPr>
          <w:ilvl w:val="0"/>
          <w:numId w:val="1"/>
        </w:numPr>
        <w:jc w:val="center"/>
        <w:rPr>
          <w:rFonts w:ascii="Times New Roman" w:hAnsi="Times New Roman" w:cs="Times New Roman"/>
          <w:b/>
          <w:sz w:val="28"/>
          <w:szCs w:val="28"/>
        </w:rPr>
      </w:pPr>
      <w:r w:rsidRPr="00BE525C">
        <w:rPr>
          <w:rFonts w:ascii="Times New Roman" w:hAnsi="Times New Roman" w:cs="Times New Roman"/>
          <w:b/>
          <w:sz w:val="28"/>
          <w:szCs w:val="28"/>
          <w:lang w:val="sr-Latn-ME"/>
        </w:rPr>
        <w:t>IZVJEŠTAJ O RADU LOGOPEDA</w:t>
      </w:r>
    </w:p>
    <w:p w:rsidR="0082111A" w:rsidRPr="00C341E2" w:rsidRDefault="0082111A" w:rsidP="0082111A">
      <w:pPr>
        <w:pStyle w:val="ListParagraph"/>
        <w:ind w:left="540"/>
        <w:rPr>
          <w:rFonts w:ascii="Times New Roman" w:hAnsi="Times New Roman" w:cs="Times New Roman"/>
          <w:b/>
          <w:sz w:val="28"/>
          <w:szCs w:val="28"/>
        </w:rPr>
      </w:pPr>
    </w:p>
    <w:p w:rsidR="00C341E2" w:rsidRPr="003C14C5" w:rsidRDefault="00C341E2" w:rsidP="00C341E2">
      <w:pPr>
        <w:jc w:val="both"/>
        <w:rPr>
          <w:rFonts w:ascii="Times New Roman" w:hAnsi="Times New Roman" w:cs="Times New Roman"/>
          <w:sz w:val="24"/>
          <w:szCs w:val="24"/>
          <w:lang w:val="sr-Latn-ME"/>
        </w:rPr>
      </w:pPr>
      <w:r w:rsidRPr="003C14C5">
        <w:rPr>
          <w:rFonts w:ascii="Times New Roman" w:hAnsi="Times New Roman" w:cs="Times New Roman"/>
          <w:sz w:val="24"/>
          <w:szCs w:val="24"/>
          <w:lang w:val="sr-Latn-CS"/>
        </w:rPr>
        <w:t>Tokom protekle školske godini, prioritet sam dala logopedskim tretmanima djece sa poremećajima govora i jezika, i djece sa razvojnim teškoćama. Planiranje i programiranje, vođenje dokumentacije, saradnja sa roditeljima i društvenom sredinom, rad na ličnom profesionalnom usavršavanju,  rad  u nekoliko timova bili su sastavni dio Plana i sve aktivnosti su uspjesno realizovane.</w:t>
      </w:r>
    </w:p>
    <w:p w:rsidR="00C341E2" w:rsidRPr="003C14C5" w:rsidRDefault="00C341E2" w:rsidP="00C341E2">
      <w:pPr>
        <w:jc w:val="both"/>
        <w:rPr>
          <w:rFonts w:ascii="Times New Roman" w:hAnsi="Times New Roman" w:cs="Times New Roman"/>
          <w:sz w:val="24"/>
          <w:szCs w:val="24"/>
          <w:lang w:val="sr-Latn-ME"/>
        </w:rPr>
      </w:pPr>
      <w:r w:rsidRPr="003C14C5">
        <w:rPr>
          <w:rFonts w:ascii="Times New Roman" w:hAnsi="Times New Roman" w:cs="Times New Roman"/>
          <w:sz w:val="24"/>
          <w:szCs w:val="24"/>
          <w:lang w:val="sr-Latn-ME"/>
        </w:rPr>
        <w:t>Daću kratak osvrt na pojedine aktivnosti iz okvira najznacajnijih oblasti djelovanja logopeda u vrticu.</w:t>
      </w:r>
    </w:p>
    <w:p w:rsidR="00C341E2" w:rsidRPr="003C14C5" w:rsidRDefault="00C341E2" w:rsidP="00C341E2">
      <w:pPr>
        <w:jc w:val="both"/>
        <w:rPr>
          <w:rFonts w:ascii="Times New Roman" w:hAnsi="Times New Roman" w:cs="Times New Roman"/>
          <w:sz w:val="24"/>
          <w:szCs w:val="24"/>
          <w:lang w:val="sr-Latn-ME"/>
        </w:rPr>
      </w:pPr>
    </w:p>
    <w:p w:rsidR="00C341E2" w:rsidRPr="003C14C5" w:rsidRDefault="00C341E2" w:rsidP="00C341E2">
      <w:pPr>
        <w:jc w:val="both"/>
        <w:rPr>
          <w:rFonts w:ascii="Times New Roman" w:hAnsi="Times New Roman" w:cs="Times New Roman"/>
          <w:sz w:val="24"/>
          <w:szCs w:val="24"/>
          <w:lang w:val="sr-Latn-CS"/>
        </w:rPr>
      </w:pPr>
      <w:r w:rsidRPr="003C14C5">
        <w:rPr>
          <w:rFonts w:ascii="Times New Roman" w:hAnsi="Times New Roman" w:cs="Times New Roman"/>
          <w:sz w:val="24"/>
          <w:szCs w:val="24"/>
          <w:lang w:val="sr-Latn-CS"/>
        </w:rPr>
        <w:t xml:space="preserve">Tokom </w:t>
      </w:r>
      <w:r w:rsidRPr="003C14C5">
        <w:rPr>
          <w:rFonts w:ascii="Times New Roman" w:hAnsi="Times New Roman" w:cs="Times New Roman"/>
          <w:b/>
          <w:i/>
          <w:sz w:val="24"/>
          <w:szCs w:val="24"/>
          <w:lang w:val="sr-Latn-CS"/>
        </w:rPr>
        <w:t>septembra i oktobra</w:t>
      </w:r>
      <w:r w:rsidRPr="003C14C5">
        <w:rPr>
          <w:rFonts w:ascii="Times New Roman" w:hAnsi="Times New Roman" w:cs="Times New Roman"/>
          <w:sz w:val="24"/>
          <w:szCs w:val="24"/>
          <w:lang w:val="sr-Latn-CS"/>
        </w:rPr>
        <w:t xml:space="preserve"> sam obilazila vaspitne grupe na poziv vaspitačica, obavljala opservaciju i procjenu djece.. Tokom obilazaka, vodila sam individualne razgovore sa </w:t>
      </w:r>
    </w:p>
    <w:p w:rsidR="00C341E2" w:rsidRPr="003C14C5" w:rsidRDefault="00C341E2" w:rsidP="00C341E2">
      <w:pPr>
        <w:jc w:val="both"/>
        <w:rPr>
          <w:rFonts w:ascii="Times New Roman" w:hAnsi="Times New Roman" w:cs="Times New Roman"/>
          <w:sz w:val="24"/>
          <w:szCs w:val="24"/>
          <w:lang w:val="sr-Latn-CS"/>
        </w:rPr>
      </w:pPr>
      <w:r w:rsidRPr="003C14C5">
        <w:rPr>
          <w:rFonts w:ascii="Times New Roman" w:hAnsi="Times New Roman" w:cs="Times New Roman"/>
          <w:sz w:val="24"/>
          <w:szCs w:val="24"/>
          <w:lang w:val="sr-Latn-CS"/>
        </w:rPr>
        <w:t xml:space="preserve">- </w:t>
      </w:r>
      <w:r w:rsidRPr="003C14C5">
        <w:rPr>
          <w:rFonts w:ascii="Times New Roman" w:hAnsi="Times New Roman" w:cs="Times New Roman"/>
          <w:i/>
          <w:sz w:val="24"/>
          <w:szCs w:val="24"/>
          <w:lang w:val="sr-Latn-CS"/>
        </w:rPr>
        <w:t>vaspitačima</w:t>
      </w:r>
      <w:r w:rsidRPr="003C14C5">
        <w:rPr>
          <w:rFonts w:ascii="Times New Roman" w:hAnsi="Times New Roman" w:cs="Times New Roman"/>
          <w:sz w:val="24"/>
          <w:szCs w:val="24"/>
          <w:lang w:val="sr-Latn-CS"/>
        </w:rPr>
        <w:t xml:space="preserve"> te pokušala pronaći načine da im se olakša rad u prekobrojnim grupama i sa djecom koja imaju Rjesenje o usmjeravanju. Svaki je razgovor sa vaspitačicama, a bilo ih je 20 tokom ova prva dva mjeseca, zabiljezen u posebnoj svesci koju vodim kao podsjetnik Već od septembra su obavljani razgovori i sa </w:t>
      </w:r>
    </w:p>
    <w:p w:rsidR="00C341E2" w:rsidRPr="003C14C5" w:rsidRDefault="00C341E2" w:rsidP="00C341E2">
      <w:pPr>
        <w:jc w:val="both"/>
        <w:rPr>
          <w:rFonts w:ascii="Times New Roman" w:hAnsi="Times New Roman" w:cs="Times New Roman"/>
          <w:sz w:val="24"/>
          <w:szCs w:val="24"/>
          <w:lang w:val="sr-Latn-CS"/>
        </w:rPr>
      </w:pPr>
      <w:r w:rsidRPr="003C14C5">
        <w:rPr>
          <w:rFonts w:ascii="Times New Roman" w:hAnsi="Times New Roman" w:cs="Times New Roman"/>
          <w:sz w:val="24"/>
          <w:szCs w:val="24"/>
          <w:lang w:val="sr-Latn-CS"/>
        </w:rPr>
        <w:t xml:space="preserve">- </w:t>
      </w:r>
      <w:r w:rsidRPr="003C14C5">
        <w:rPr>
          <w:rFonts w:ascii="Times New Roman" w:hAnsi="Times New Roman" w:cs="Times New Roman"/>
          <w:i/>
          <w:sz w:val="24"/>
          <w:szCs w:val="24"/>
          <w:lang w:val="sr-Latn-CS"/>
        </w:rPr>
        <w:t>roditeljima</w:t>
      </w:r>
      <w:r w:rsidRPr="003C14C5">
        <w:rPr>
          <w:rFonts w:ascii="Times New Roman" w:hAnsi="Times New Roman" w:cs="Times New Roman"/>
          <w:sz w:val="24"/>
          <w:szCs w:val="24"/>
          <w:lang w:val="sr-Latn-CS"/>
        </w:rPr>
        <w:t xml:space="preserve"> koju su tražili moju procjenu, pregled i testiranje djece, kao i uklučivanje u logopedski tretman. Samo je u ova dva mjeseca obavljeno je skoro polovina pregleda djece uključujući savjetodavne razgovore sa roditeljima. Svaki ovakav susret sa djetetom i roditeljima se zakazivao i trajao je od 45-60 min. Roditelji su osim usmenih savjeta dobijali flajere koje godinama pripremam i dajem da bi im na taj način dala više korisnih informacija. Tokom septembra obavljeno je i 26 kontrolnih pregleda djece sa kojima je tretman započet prošle godine.</w:t>
      </w:r>
    </w:p>
    <w:p w:rsidR="00C341E2" w:rsidRPr="003C14C5" w:rsidRDefault="00C341E2" w:rsidP="00C341E2">
      <w:pPr>
        <w:jc w:val="both"/>
        <w:rPr>
          <w:rFonts w:ascii="Times New Roman" w:hAnsi="Times New Roman" w:cs="Times New Roman"/>
          <w:sz w:val="24"/>
          <w:szCs w:val="24"/>
          <w:lang w:val="sr-Latn-CS"/>
        </w:rPr>
      </w:pPr>
    </w:p>
    <w:p w:rsidR="00C341E2" w:rsidRPr="003C14C5" w:rsidRDefault="00C341E2" w:rsidP="00C341E2">
      <w:pPr>
        <w:jc w:val="both"/>
        <w:rPr>
          <w:rFonts w:ascii="Times New Roman" w:hAnsi="Times New Roman" w:cs="Times New Roman"/>
          <w:sz w:val="24"/>
          <w:szCs w:val="24"/>
          <w:lang w:val="sr-Latn-CS"/>
        </w:rPr>
      </w:pPr>
      <w:r w:rsidRPr="003C14C5">
        <w:rPr>
          <w:rFonts w:ascii="Times New Roman" w:hAnsi="Times New Roman" w:cs="Times New Roman"/>
          <w:sz w:val="24"/>
          <w:szCs w:val="24"/>
          <w:lang w:val="sr-Latn-CS"/>
        </w:rPr>
        <w:t xml:space="preserve">Prisustvovala sam na nekoliko roditeljskih sastanaka u Novom vrtiću na poziv vaspitačica gdje sam dala svoje savjete za dječiji razvoj. Roditeljima su podijeljeni flajeri u zavisnosti od uzrasta djeteta: </w:t>
      </w:r>
      <w:r w:rsidRPr="003C14C5">
        <w:rPr>
          <w:rFonts w:ascii="Times New Roman" w:hAnsi="Times New Roman" w:cs="Times New Roman"/>
          <w:i/>
          <w:sz w:val="24"/>
          <w:szCs w:val="24"/>
          <w:lang w:val="sr-Latn-CS"/>
        </w:rPr>
        <w:t>Upitnik za procjenu govornojezičkog razvoja djeteta, Savjeti za podsticanje govornojezičkog razvoja, Norme razvoja za odrećeni uzrast</w:t>
      </w:r>
      <w:r w:rsidRPr="003C14C5">
        <w:rPr>
          <w:rFonts w:ascii="Times New Roman" w:hAnsi="Times New Roman" w:cs="Times New Roman"/>
          <w:sz w:val="24"/>
          <w:szCs w:val="24"/>
          <w:lang w:val="sr-Latn-CS"/>
        </w:rPr>
        <w:t>.</w:t>
      </w:r>
    </w:p>
    <w:p w:rsidR="00C341E2" w:rsidRPr="003C14C5" w:rsidRDefault="00C341E2" w:rsidP="00C341E2">
      <w:pPr>
        <w:jc w:val="both"/>
        <w:rPr>
          <w:rFonts w:ascii="Times New Roman" w:hAnsi="Times New Roman" w:cs="Times New Roman"/>
          <w:sz w:val="24"/>
          <w:szCs w:val="24"/>
          <w:lang w:val="sr-Latn-CS"/>
        </w:rPr>
      </w:pPr>
    </w:p>
    <w:p w:rsidR="00C341E2" w:rsidRPr="003C14C5" w:rsidRDefault="00C341E2" w:rsidP="00C341E2">
      <w:pPr>
        <w:jc w:val="both"/>
        <w:rPr>
          <w:rFonts w:ascii="Times New Roman" w:hAnsi="Times New Roman" w:cs="Times New Roman"/>
          <w:sz w:val="24"/>
          <w:szCs w:val="24"/>
          <w:lang w:val="sr-Latn-CS"/>
        </w:rPr>
      </w:pPr>
      <w:r w:rsidRPr="003C14C5">
        <w:rPr>
          <w:rFonts w:ascii="Times New Roman" w:hAnsi="Times New Roman" w:cs="Times New Roman"/>
          <w:sz w:val="24"/>
          <w:szCs w:val="24"/>
          <w:lang w:val="sr-Latn-CS"/>
        </w:rPr>
        <w:t>Sa redovnim logopedskim tretmanim po pripremljenom rasporedu, otpočelo se u oktobru mjesecu. Od tada se svko dijete koje je bilo na tretmanu uvodi i u MEIS aplikaciju.</w:t>
      </w:r>
    </w:p>
    <w:p w:rsidR="00C341E2" w:rsidRPr="003C14C5" w:rsidRDefault="00C341E2" w:rsidP="00C341E2">
      <w:pPr>
        <w:jc w:val="both"/>
        <w:rPr>
          <w:rFonts w:ascii="Times New Roman" w:hAnsi="Times New Roman" w:cs="Times New Roman"/>
          <w:sz w:val="24"/>
          <w:szCs w:val="24"/>
          <w:lang w:val="sr-Latn-CS"/>
        </w:rPr>
      </w:pPr>
      <w:r w:rsidRPr="003C14C5">
        <w:rPr>
          <w:rFonts w:ascii="Times New Roman" w:hAnsi="Times New Roman" w:cs="Times New Roman"/>
          <w:sz w:val="24"/>
          <w:szCs w:val="24"/>
          <w:lang w:val="sr-Latn-CS"/>
        </w:rPr>
        <w:t xml:space="preserve"> </w:t>
      </w:r>
    </w:p>
    <w:p w:rsidR="00C341E2" w:rsidRPr="003C14C5" w:rsidRDefault="00C341E2" w:rsidP="00C341E2">
      <w:pPr>
        <w:jc w:val="both"/>
        <w:rPr>
          <w:rFonts w:ascii="Times New Roman" w:hAnsi="Times New Roman" w:cs="Times New Roman"/>
          <w:sz w:val="24"/>
          <w:szCs w:val="24"/>
          <w:lang w:val="sr-Latn-CS"/>
        </w:rPr>
      </w:pPr>
      <w:r w:rsidRPr="003C14C5">
        <w:rPr>
          <w:rFonts w:ascii="Times New Roman" w:hAnsi="Times New Roman" w:cs="Times New Roman"/>
          <w:sz w:val="24"/>
          <w:szCs w:val="24"/>
          <w:lang w:val="sr-Latn-CS"/>
        </w:rPr>
        <w:t xml:space="preserve">U septembru su održani sastanci Timova kojim koordiniram. Dogovorene su nove aktivnosti izrada igračaka u okviru Tima za inkluziju predstavljanje poligona za jaslični uzrast Tima za nadarenu djecu kao i dvije radionice koje ću voditi: </w:t>
      </w:r>
      <w:r w:rsidRPr="003C14C5">
        <w:rPr>
          <w:rFonts w:ascii="Times New Roman" w:hAnsi="Times New Roman" w:cs="Times New Roman"/>
          <w:i/>
          <w:sz w:val="24"/>
          <w:szCs w:val="24"/>
          <w:lang w:val="sr-Latn-CS"/>
        </w:rPr>
        <w:t>Timski rad i Pisanje IROPA</w:t>
      </w:r>
      <w:r w:rsidRPr="003C14C5">
        <w:rPr>
          <w:rFonts w:ascii="Times New Roman" w:hAnsi="Times New Roman" w:cs="Times New Roman"/>
          <w:sz w:val="24"/>
          <w:szCs w:val="24"/>
          <w:lang w:val="sr-Latn-CS"/>
        </w:rPr>
        <w:t xml:space="preserve">. </w:t>
      </w:r>
    </w:p>
    <w:p w:rsidR="00C341E2" w:rsidRPr="003C14C5" w:rsidRDefault="00C341E2" w:rsidP="00C341E2">
      <w:pPr>
        <w:jc w:val="both"/>
        <w:rPr>
          <w:rFonts w:ascii="Times New Roman" w:hAnsi="Times New Roman" w:cs="Times New Roman"/>
          <w:sz w:val="24"/>
          <w:szCs w:val="24"/>
          <w:lang w:val="sr-Latn-CS"/>
        </w:rPr>
      </w:pPr>
    </w:p>
    <w:p w:rsidR="00C341E2" w:rsidRPr="003C14C5" w:rsidRDefault="00C341E2" w:rsidP="00C341E2">
      <w:pPr>
        <w:jc w:val="both"/>
        <w:rPr>
          <w:rFonts w:ascii="Times New Roman" w:hAnsi="Times New Roman" w:cs="Times New Roman"/>
          <w:sz w:val="24"/>
          <w:szCs w:val="24"/>
          <w:lang w:val="sr-Latn-CS"/>
        </w:rPr>
      </w:pPr>
      <w:r w:rsidRPr="003C14C5">
        <w:rPr>
          <w:rFonts w:ascii="Times New Roman" w:hAnsi="Times New Roman" w:cs="Times New Roman"/>
          <w:sz w:val="24"/>
          <w:szCs w:val="24"/>
          <w:lang w:val="sr-Latn-CS"/>
        </w:rPr>
        <w:t xml:space="preserve">Kao i ranijih godina, i ove sam godina u  oktobru mjesecu održala radionicu: </w:t>
      </w:r>
      <w:r w:rsidRPr="003C14C5">
        <w:rPr>
          <w:rFonts w:ascii="Times New Roman" w:hAnsi="Times New Roman" w:cs="Times New Roman"/>
          <w:i/>
          <w:sz w:val="24"/>
          <w:szCs w:val="24"/>
          <w:lang w:val="sr-Latn-CS"/>
        </w:rPr>
        <w:t>„Pomoć vaspitačima pri pisanju IROPa“</w:t>
      </w:r>
      <w:r w:rsidRPr="003C14C5">
        <w:rPr>
          <w:rFonts w:ascii="Times New Roman" w:hAnsi="Times New Roman" w:cs="Times New Roman"/>
          <w:sz w:val="24"/>
          <w:szCs w:val="24"/>
          <w:lang w:val="sr-Latn-CS"/>
        </w:rPr>
        <w:t xml:space="preserve"> u okviru aktivnosti predvidjenih planom Tima za inkluziju.</w:t>
      </w:r>
    </w:p>
    <w:p w:rsidR="00C341E2" w:rsidRPr="003C14C5" w:rsidRDefault="00C341E2" w:rsidP="00C341E2">
      <w:pPr>
        <w:jc w:val="both"/>
        <w:rPr>
          <w:rFonts w:ascii="Times New Roman" w:hAnsi="Times New Roman" w:cs="Times New Roman"/>
          <w:sz w:val="24"/>
          <w:szCs w:val="24"/>
          <w:lang w:val="sr-Latn-CS"/>
        </w:rPr>
      </w:pPr>
      <w:r w:rsidRPr="003C14C5">
        <w:rPr>
          <w:rFonts w:ascii="Times New Roman" w:hAnsi="Times New Roman" w:cs="Times New Roman"/>
          <w:sz w:val="24"/>
          <w:szCs w:val="24"/>
          <w:lang w:val="sr-Latn-CS"/>
        </w:rPr>
        <w:t xml:space="preserve"> </w:t>
      </w:r>
    </w:p>
    <w:p w:rsidR="00C341E2" w:rsidRPr="003C14C5" w:rsidRDefault="00C341E2" w:rsidP="00C341E2">
      <w:pPr>
        <w:jc w:val="both"/>
        <w:rPr>
          <w:rFonts w:ascii="Times New Roman" w:hAnsi="Times New Roman" w:cs="Times New Roman"/>
          <w:sz w:val="24"/>
          <w:szCs w:val="24"/>
          <w:lang w:val="sr-Latn-CS"/>
        </w:rPr>
      </w:pPr>
      <w:r w:rsidRPr="003C14C5">
        <w:rPr>
          <w:rFonts w:ascii="Times New Roman" w:hAnsi="Times New Roman" w:cs="Times New Roman"/>
          <w:sz w:val="24"/>
          <w:szCs w:val="24"/>
          <w:lang w:val="sr-Latn-CS"/>
        </w:rPr>
        <w:t xml:space="preserve">Ostvarila sam kontakt sa koleginicama iz resursnih centara iz Kotora i Podgorice zbog djece koja pohadjaju našu ustanovu a u RC su na individualnim tretmanima.  </w:t>
      </w:r>
    </w:p>
    <w:p w:rsidR="00C341E2" w:rsidRPr="003C14C5" w:rsidRDefault="00C341E2" w:rsidP="00C341E2">
      <w:pPr>
        <w:jc w:val="both"/>
        <w:rPr>
          <w:rFonts w:ascii="Times New Roman" w:hAnsi="Times New Roman" w:cs="Times New Roman"/>
          <w:sz w:val="24"/>
          <w:szCs w:val="24"/>
          <w:lang w:val="sr-Latn-CS"/>
        </w:rPr>
      </w:pPr>
    </w:p>
    <w:p w:rsidR="00C341E2" w:rsidRPr="003C14C5" w:rsidRDefault="00C341E2" w:rsidP="00C341E2">
      <w:pPr>
        <w:jc w:val="both"/>
        <w:rPr>
          <w:rFonts w:ascii="Times New Roman" w:hAnsi="Times New Roman" w:cs="Times New Roman"/>
          <w:sz w:val="24"/>
          <w:szCs w:val="24"/>
          <w:lang w:val="sr-Latn-CS"/>
        </w:rPr>
      </w:pPr>
      <w:r w:rsidRPr="003C14C5">
        <w:rPr>
          <w:rFonts w:ascii="Times New Roman" w:hAnsi="Times New Roman" w:cs="Times New Roman"/>
          <w:sz w:val="24"/>
          <w:szCs w:val="24"/>
          <w:lang w:val="sr-Latn-CS"/>
        </w:rPr>
        <w:t xml:space="preserve">U </w:t>
      </w:r>
      <w:r w:rsidRPr="003C14C5">
        <w:rPr>
          <w:rFonts w:ascii="Times New Roman" w:hAnsi="Times New Roman" w:cs="Times New Roman"/>
          <w:b/>
          <w:i/>
          <w:sz w:val="24"/>
          <w:szCs w:val="24"/>
          <w:lang w:val="sr-Latn-CS"/>
        </w:rPr>
        <w:t>novembru i decembru</w:t>
      </w:r>
      <w:r w:rsidRPr="003C14C5">
        <w:rPr>
          <w:rFonts w:ascii="Times New Roman" w:hAnsi="Times New Roman" w:cs="Times New Roman"/>
          <w:i/>
          <w:sz w:val="24"/>
          <w:szCs w:val="24"/>
          <w:lang w:val="sr-Latn-CS"/>
        </w:rPr>
        <w:t xml:space="preserve"> </w:t>
      </w:r>
      <w:r w:rsidRPr="003C14C5">
        <w:rPr>
          <w:rFonts w:ascii="Times New Roman" w:hAnsi="Times New Roman" w:cs="Times New Roman"/>
          <w:sz w:val="24"/>
          <w:szCs w:val="24"/>
          <w:lang w:val="sr-Latn-CS"/>
        </w:rPr>
        <w:t xml:space="preserve"> sam i pored svakodnevnog neposrednog rada sa djecom, obišla sve vaspitne jedinice u Budvi, Svetom Stefanu i Petrovcu i evidentirala djecu kojoj je po procjeni vaspitača neophodan savjet ili rad s logopedom.Obavljala individualne razgovore sa vaspitačicama i o svemu vodila zabilješke. </w:t>
      </w:r>
    </w:p>
    <w:p w:rsidR="00C341E2" w:rsidRPr="003C14C5" w:rsidRDefault="00C341E2" w:rsidP="00C341E2">
      <w:pPr>
        <w:jc w:val="both"/>
        <w:rPr>
          <w:rFonts w:ascii="Times New Roman" w:hAnsi="Times New Roman" w:cs="Times New Roman"/>
          <w:sz w:val="24"/>
          <w:szCs w:val="24"/>
          <w:lang w:val="sr-Latn-CS"/>
        </w:rPr>
      </w:pPr>
    </w:p>
    <w:p w:rsidR="00C341E2" w:rsidRPr="003C14C5" w:rsidRDefault="00C341E2" w:rsidP="00C341E2">
      <w:pPr>
        <w:jc w:val="both"/>
        <w:rPr>
          <w:rFonts w:ascii="Times New Roman" w:hAnsi="Times New Roman" w:cs="Times New Roman"/>
          <w:sz w:val="24"/>
          <w:szCs w:val="24"/>
          <w:lang w:val="sr-Latn-CS"/>
        </w:rPr>
      </w:pPr>
      <w:r w:rsidRPr="003C14C5">
        <w:rPr>
          <w:rFonts w:ascii="Times New Roman" w:hAnsi="Times New Roman" w:cs="Times New Roman"/>
          <w:sz w:val="24"/>
          <w:szCs w:val="24"/>
          <w:lang w:val="sr-Latn-CS"/>
        </w:rPr>
        <w:t xml:space="preserve">Koordinirala sam timovima podrške pri izradi IROPa i pripremila za slanje Zavodu za školstvo, Gostovala u polučasovnoj emisiji  Radio Budva na temu „Roditeljske greške“. </w:t>
      </w:r>
    </w:p>
    <w:p w:rsidR="00C341E2" w:rsidRPr="003C14C5" w:rsidRDefault="00C341E2" w:rsidP="00C341E2">
      <w:pPr>
        <w:jc w:val="both"/>
        <w:rPr>
          <w:rFonts w:ascii="Times New Roman" w:hAnsi="Times New Roman" w:cs="Times New Roman"/>
          <w:sz w:val="24"/>
          <w:szCs w:val="24"/>
          <w:lang w:val="sr-Latn-CS"/>
        </w:rPr>
      </w:pPr>
    </w:p>
    <w:p w:rsidR="00C341E2" w:rsidRPr="003C14C5" w:rsidRDefault="00C341E2" w:rsidP="00C341E2">
      <w:pPr>
        <w:jc w:val="both"/>
        <w:rPr>
          <w:rFonts w:ascii="Times New Roman" w:hAnsi="Times New Roman" w:cs="Times New Roman"/>
          <w:sz w:val="24"/>
          <w:szCs w:val="24"/>
          <w:lang w:val="sr-Latn-CS"/>
        </w:rPr>
      </w:pPr>
      <w:r w:rsidRPr="003C14C5">
        <w:rPr>
          <w:rFonts w:ascii="Times New Roman" w:hAnsi="Times New Roman" w:cs="Times New Roman"/>
          <w:sz w:val="24"/>
          <w:szCs w:val="24"/>
          <w:lang w:val="sr-Latn-CS"/>
        </w:rPr>
        <w:t>Prisustvovala sam realizaciji dva seminara</w:t>
      </w:r>
      <w:r w:rsidRPr="003C14C5">
        <w:rPr>
          <w:rFonts w:ascii="Times New Roman" w:hAnsi="Times New Roman" w:cs="Times New Roman"/>
          <w:i/>
          <w:sz w:val="24"/>
          <w:szCs w:val="24"/>
          <w:lang w:val="sr-Latn-CS"/>
        </w:rPr>
        <w:t>: „Samoevaluacija u predškolskim ustanovama“ i „Više od muzičke igre“</w:t>
      </w:r>
      <w:r w:rsidRPr="003C14C5">
        <w:rPr>
          <w:rFonts w:ascii="Times New Roman" w:hAnsi="Times New Roman" w:cs="Times New Roman"/>
          <w:sz w:val="24"/>
          <w:szCs w:val="24"/>
          <w:lang w:val="sr-Latn-CS"/>
        </w:rPr>
        <w:t xml:space="preserve"> kao i </w:t>
      </w:r>
      <w:r w:rsidRPr="003C14C5">
        <w:rPr>
          <w:rFonts w:ascii="Times New Roman" w:hAnsi="Times New Roman" w:cs="Times New Roman"/>
          <w:i/>
          <w:sz w:val="24"/>
          <w:szCs w:val="24"/>
          <w:lang w:val="sr-Latn-CS"/>
        </w:rPr>
        <w:t>online  prezentaciji novog IROP- a</w:t>
      </w:r>
      <w:r w:rsidRPr="003C14C5">
        <w:rPr>
          <w:rFonts w:ascii="Times New Roman" w:hAnsi="Times New Roman" w:cs="Times New Roman"/>
          <w:sz w:val="24"/>
          <w:szCs w:val="24"/>
          <w:lang w:val="sr-Latn-CS"/>
        </w:rPr>
        <w:t>.</w:t>
      </w:r>
    </w:p>
    <w:p w:rsidR="00C341E2" w:rsidRPr="003C14C5" w:rsidRDefault="00C341E2" w:rsidP="00C341E2">
      <w:pPr>
        <w:jc w:val="both"/>
        <w:rPr>
          <w:rFonts w:ascii="Times New Roman" w:hAnsi="Times New Roman" w:cs="Times New Roman"/>
          <w:sz w:val="24"/>
          <w:szCs w:val="24"/>
          <w:lang w:val="sr-Latn-CS"/>
        </w:rPr>
      </w:pPr>
    </w:p>
    <w:p w:rsidR="00C341E2" w:rsidRPr="003C14C5" w:rsidRDefault="00C341E2" w:rsidP="00C341E2">
      <w:pPr>
        <w:jc w:val="both"/>
        <w:rPr>
          <w:rFonts w:ascii="Times New Roman" w:hAnsi="Times New Roman" w:cs="Times New Roman"/>
          <w:sz w:val="24"/>
          <w:szCs w:val="24"/>
          <w:lang w:val="sr-Latn-CS"/>
        </w:rPr>
      </w:pPr>
      <w:r w:rsidRPr="003C14C5">
        <w:rPr>
          <w:rFonts w:ascii="Times New Roman" w:hAnsi="Times New Roman" w:cs="Times New Roman"/>
          <w:sz w:val="24"/>
          <w:szCs w:val="24"/>
          <w:lang w:val="sr-Latn-CS"/>
        </w:rPr>
        <w:t xml:space="preserve">Tokom </w:t>
      </w:r>
      <w:r w:rsidRPr="003C14C5">
        <w:rPr>
          <w:rFonts w:ascii="Times New Roman" w:hAnsi="Times New Roman" w:cs="Times New Roman"/>
          <w:b/>
          <w:i/>
          <w:sz w:val="24"/>
          <w:szCs w:val="24"/>
          <w:lang w:val="sr-Latn-CS"/>
        </w:rPr>
        <w:t>januara, februara i marta</w:t>
      </w:r>
      <w:r w:rsidRPr="003C14C5">
        <w:rPr>
          <w:rFonts w:ascii="Times New Roman" w:hAnsi="Times New Roman" w:cs="Times New Roman"/>
          <w:sz w:val="24"/>
          <w:szCs w:val="24"/>
          <w:lang w:val="sr-Latn-CS"/>
        </w:rPr>
        <w:t xml:space="preserve"> sam osim redovnih aktivnosti nasla vremena da  primim u posjetu koleginicu logopedicu iz Kotorskog vrtića i sa njom razmijenila iskustva u radu.</w:t>
      </w:r>
    </w:p>
    <w:p w:rsidR="00C341E2" w:rsidRPr="003C14C5" w:rsidRDefault="00C341E2" w:rsidP="00C341E2">
      <w:pPr>
        <w:jc w:val="both"/>
        <w:rPr>
          <w:rFonts w:ascii="Times New Roman" w:hAnsi="Times New Roman" w:cs="Times New Roman"/>
          <w:sz w:val="24"/>
          <w:szCs w:val="24"/>
          <w:lang w:val="sr-Latn-CS"/>
        </w:rPr>
      </w:pPr>
    </w:p>
    <w:p w:rsidR="00C341E2" w:rsidRPr="003C14C5" w:rsidRDefault="00C341E2" w:rsidP="00C341E2">
      <w:pPr>
        <w:jc w:val="both"/>
        <w:rPr>
          <w:rFonts w:ascii="Times New Roman" w:hAnsi="Times New Roman" w:cs="Times New Roman"/>
          <w:sz w:val="24"/>
          <w:szCs w:val="24"/>
          <w:lang w:val="sr-Latn-CS"/>
        </w:rPr>
      </w:pPr>
      <w:r w:rsidRPr="003C14C5">
        <w:rPr>
          <w:rFonts w:ascii="Times New Roman" w:hAnsi="Times New Roman" w:cs="Times New Roman"/>
          <w:sz w:val="24"/>
          <w:szCs w:val="24"/>
          <w:lang w:val="sr-Latn-CS"/>
        </w:rPr>
        <w:t xml:space="preserve">Gostovala sam u emisiji </w:t>
      </w:r>
      <w:r w:rsidRPr="003C14C5">
        <w:rPr>
          <w:rFonts w:ascii="Times New Roman" w:hAnsi="Times New Roman" w:cs="Times New Roman"/>
          <w:i/>
          <w:sz w:val="24"/>
          <w:szCs w:val="24"/>
          <w:lang w:val="sr-Latn-CS"/>
        </w:rPr>
        <w:t>„Jutrom iz Budve“</w:t>
      </w:r>
      <w:r w:rsidRPr="003C14C5">
        <w:rPr>
          <w:rFonts w:ascii="Times New Roman" w:hAnsi="Times New Roman" w:cs="Times New Roman"/>
          <w:sz w:val="24"/>
          <w:szCs w:val="24"/>
          <w:lang w:val="sr-Latn-CS"/>
        </w:rPr>
        <w:t xml:space="preserve"> i govorila o govornom i jezičkim poremećajima kod djece</w:t>
      </w:r>
    </w:p>
    <w:p w:rsidR="00C341E2" w:rsidRPr="003C14C5" w:rsidRDefault="00C341E2" w:rsidP="00C341E2">
      <w:pPr>
        <w:jc w:val="both"/>
        <w:rPr>
          <w:rFonts w:ascii="Times New Roman" w:hAnsi="Times New Roman" w:cs="Times New Roman"/>
          <w:sz w:val="24"/>
          <w:szCs w:val="24"/>
          <w:lang w:val="sr-Latn-CS"/>
        </w:rPr>
      </w:pPr>
      <w:r w:rsidRPr="003C14C5">
        <w:rPr>
          <w:rFonts w:ascii="Times New Roman" w:hAnsi="Times New Roman" w:cs="Times New Roman"/>
          <w:sz w:val="24"/>
          <w:szCs w:val="24"/>
          <w:lang w:val="sr-Latn-CS"/>
        </w:rPr>
        <w:t xml:space="preserve"> </w:t>
      </w:r>
    </w:p>
    <w:p w:rsidR="00C341E2" w:rsidRPr="003C14C5" w:rsidRDefault="00C341E2" w:rsidP="00C341E2">
      <w:pPr>
        <w:jc w:val="both"/>
        <w:rPr>
          <w:rFonts w:ascii="Times New Roman" w:hAnsi="Times New Roman" w:cs="Times New Roman"/>
          <w:sz w:val="24"/>
          <w:szCs w:val="24"/>
          <w:lang w:val="sr-Latn-CS"/>
        </w:rPr>
      </w:pPr>
      <w:r w:rsidRPr="003C14C5">
        <w:rPr>
          <w:rFonts w:ascii="Times New Roman" w:hAnsi="Times New Roman" w:cs="Times New Roman"/>
          <w:sz w:val="24"/>
          <w:szCs w:val="24"/>
          <w:lang w:val="sr-Latn-CS"/>
        </w:rPr>
        <w:t xml:space="preserve">Vodila sam dvije radionice, prvu radionicu </w:t>
      </w:r>
      <w:r w:rsidRPr="003C14C5">
        <w:rPr>
          <w:rFonts w:ascii="Times New Roman" w:hAnsi="Times New Roman" w:cs="Times New Roman"/>
          <w:i/>
          <w:sz w:val="24"/>
          <w:szCs w:val="24"/>
          <w:lang w:val="sr-Latn-CS"/>
        </w:rPr>
        <w:t>Timski rad</w:t>
      </w:r>
      <w:r w:rsidRPr="003C14C5">
        <w:rPr>
          <w:rFonts w:ascii="Times New Roman" w:hAnsi="Times New Roman" w:cs="Times New Roman"/>
          <w:sz w:val="24"/>
          <w:szCs w:val="24"/>
          <w:lang w:val="sr-Latn-CS"/>
        </w:rPr>
        <w:t xml:space="preserve"> zajedno sa psihološkinjom vrtića, iz koje je proistekla ideja za realizaciju novog projekta na nivou Ustanove, pa sam pocetkom marta, mimo Godisnjeg plana i programa realizovana još jednu radionicu </w:t>
      </w:r>
      <w:r w:rsidRPr="003C14C5">
        <w:rPr>
          <w:rFonts w:ascii="Times New Roman" w:hAnsi="Times New Roman" w:cs="Times New Roman"/>
          <w:i/>
          <w:sz w:val="24"/>
          <w:szCs w:val="24"/>
          <w:lang w:val="sr-Latn-CS"/>
        </w:rPr>
        <w:t>„Lutke, novi prijatelji</w:t>
      </w:r>
      <w:r w:rsidRPr="003C14C5">
        <w:rPr>
          <w:rFonts w:ascii="Times New Roman" w:hAnsi="Times New Roman" w:cs="Times New Roman"/>
          <w:sz w:val="24"/>
          <w:szCs w:val="24"/>
          <w:lang w:val="sr-Latn-CS"/>
        </w:rPr>
        <w:t>“,  za članove timova u Projektu.</w:t>
      </w:r>
    </w:p>
    <w:p w:rsidR="00C341E2" w:rsidRPr="003C14C5" w:rsidRDefault="00C341E2" w:rsidP="00C341E2">
      <w:pPr>
        <w:jc w:val="both"/>
        <w:rPr>
          <w:rFonts w:ascii="Times New Roman" w:hAnsi="Times New Roman" w:cs="Times New Roman"/>
          <w:sz w:val="24"/>
          <w:szCs w:val="24"/>
          <w:lang w:val="sr-Latn-CS"/>
        </w:rPr>
      </w:pPr>
      <w:r w:rsidRPr="003C14C5">
        <w:rPr>
          <w:rFonts w:ascii="Times New Roman" w:hAnsi="Times New Roman" w:cs="Times New Roman"/>
          <w:sz w:val="24"/>
          <w:szCs w:val="24"/>
          <w:lang w:val="sr-Latn-CS"/>
        </w:rPr>
        <w:t xml:space="preserve"> </w:t>
      </w:r>
    </w:p>
    <w:p w:rsidR="00C341E2" w:rsidRPr="003C14C5" w:rsidRDefault="00C341E2" w:rsidP="00C341E2">
      <w:pPr>
        <w:jc w:val="both"/>
        <w:rPr>
          <w:rFonts w:ascii="Times New Roman" w:hAnsi="Times New Roman" w:cs="Times New Roman"/>
          <w:sz w:val="24"/>
          <w:szCs w:val="24"/>
          <w:lang w:val="sr-Latn-CS"/>
        </w:rPr>
      </w:pPr>
      <w:r w:rsidRPr="003C14C5">
        <w:rPr>
          <w:rFonts w:ascii="Times New Roman" w:hAnsi="Times New Roman" w:cs="Times New Roman"/>
          <w:sz w:val="24"/>
          <w:szCs w:val="24"/>
          <w:lang w:val="sr-Latn-CS"/>
        </w:rPr>
        <w:t xml:space="preserve">Uzela sam učešće na okruglom stolu na temu </w:t>
      </w:r>
      <w:r w:rsidRPr="003C14C5">
        <w:rPr>
          <w:rFonts w:ascii="Times New Roman" w:hAnsi="Times New Roman" w:cs="Times New Roman"/>
          <w:i/>
          <w:color w:val="050505"/>
          <w:sz w:val="24"/>
          <w:szCs w:val="24"/>
          <w:shd w:val="clear" w:color="auto" w:fill="FFFFFF"/>
        </w:rPr>
        <w:t>“Multisektorska sistemska podrška djeci i mladima sa smetnjama u razvoju u Budvi”</w:t>
      </w:r>
      <w:r w:rsidRPr="003C14C5">
        <w:rPr>
          <w:rFonts w:ascii="Times New Roman" w:hAnsi="Times New Roman" w:cs="Times New Roman"/>
          <w:color w:val="050505"/>
          <w:sz w:val="24"/>
          <w:szCs w:val="24"/>
          <w:shd w:val="clear" w:color="auto" w:fill="FFFFFF"/>
        </w:rPr>
        <w:t xml:space="preserve"> gdje sam govorila o potrebama djece i mogućnostima koje im se mogu pružiti u prosvjetnim i zdravstvenim ustanovama i u NVO sektoru. Cijeli je događaj ispratila ekipa RTV Budva i prikazan je u autorskoj  emisiji </w:t>
      </w:r>
      <w:r w:rsidRPr="003C14C5">
        <w:rPr>
          <w:rFonts w:ascii="Times New Roman" w:hAnsi="Times New Roman" w:cs="Times New Roman"/>
          <w:i/>
          <w:color w:val="050505"/>
          <w:sz w:val="24"/>
          <w:szCs w:val="24"/>
          <w:shd w:val="clear" w:color="auto" w:fill="FFFFFF"/>
        </w:rPr>
        <w:t>“Zagrljaj”.</w:t>
      </w:r>
      <w:r w:rsidRPr="003C14C5">
        <w:rPr>
          <w:rFonts w:ascii="Times New Roman" w:hAnsi="Times New Roman" w:cs="Times New Roman"/>
          <w:color w:val="050505"/>
          <w:sz w:val="24"/>
          <w:szCs w:val="24"/>
          <w:shd w:val="clear" w:color="auto" w:fill="FFFFFF"/>
        </w:rPr>
        <w:t xml:space="preserve"> </w:t>
      </w:r>
      <w:r w:rsidRPr="003C14C5">
        <w:rPr>
          <w:rFonts w:ascii="Times New Roman" w:hAnsi="Times New Roman" w:cs="Times New Roman"/>
          <w:sz w:val="24"/>
          <w:szCs w:val="24"/>
          <w:lang w:val="sr-Latn-CS"/>
        </w:rPr>
        <w:t xml:space="preserve"> </w:t>
      </w:r>
    </w:p>
    <w:p w:rsidR="00C341E2" w:rsidRPr="003C14C5" w:rsidRDefault="00C341E2" w:rsidP="00C341E2">
      <w:pPr>
        <w:jc w:val="both"/>
        <w:rPr>
          <w:rFonts w:ascii="Times New Roman" w:hAnsi="Times New Roman" w:cs="Times New Roman"/>
          <w:sz w:val="24"/>
          <w:szCs w:val="24"/>
          <w:lang w:val="sr-Latn-CS"/>
        </w:rPr>
      </w:pPr>
      <w:r w:rsidRPr="003C14C5">
        <w:rPr>
          <w:rFonts w:ascii="Times New Roman" w:hAnsi="Times New Roman" w:cs="Times New Roman"/>
          <w:sz w:val="24"/>
          <w:szCs w:val="24"/>
          <w:lang w:val="sr-Latn-CS"/>
        </w:rPr>
        <w:t xml:space="preserve">Napominjem i to da sam u februaru bila na bolovanju tri sedmice zbog virusne infekcije. </w:t>
      </w:r>
    </w:p>
    <w:p w:rsidR="00C341E2" w:rsidRPr="003C14C5" w:rsidRDefault="00C341E2" w:rsidP="00C341E2">
      <w:pPr>
        <w:jc w:val="both"/>
        <w:rPr>
          <w:rFonts w:ascii="Times New Roman" w:hAnsi="Times New Roman" w:cs="Times New Roman"/>
          <w:sz w:val="24"/>
          <w:szCs w:val="24"/>
          <w:lang w:val="sr-Latn-CS"/>
        </w:rPr>
      </w:pPr>
    </w:p>
    <w:p w:rsidR="00C341E2" w:rsidRPr="003C14C5" w:rsidRDefault="00C341E2" w:rsidP="00C341E2">
      <w:pPr>
        <w:jc w:val="both"/>
        <w:rPr>
          <w:rFonts w:ascii="Times New Roman" w:hAnsi="Times New Roman" w:cs="Times New Roman"/>
          <w:color w:val="050505"/>
          <w:sz w:val="24"/>
          <w:szCs w:val="24"/>
          <w:shd w:val="clear" w:color="auto" w:fill="FFFFFF"/>
        </w:rPr>
      </w:pPr>
      <w:r w:rsidRPr="003C14C5">
        <w:rPr>
          <w:rFonts w:ascii="Times New Roman" w:hAnsi="Times New Roman" w:cs="Times New Roman"/>
          <w:sz w:val="24"/>
          <w:szCs w:val="24"/>
          <w:lang w:val="sr-Latn-CS"/>
        </w:rPr>
        <w:t xml:space="preserve">Od aktivnosti u </w:t>
      </w:r>
      <w:r w:rsidRPr="003C14C5">
        <w:rPr>
          <w:rFonts w:ascii="Times New Roman" w:hAnsi="Times New Roman" w:cs="Times New Roman"/>
          <w:b/>
          <w:i/>
          <w:sz w:val="24"/>
          <w:szCs w:val="24"/>
          <w:lang w:val="sr-Latn-CS"/>
        </w:rPr>
        <w:t xml:space="preserve">aprilu i maju </w:t>
      </w:r>
      <w:r w:rsidRPr="003C14C5">
        <w:rPr>
          <w:rFonts w:ascii="Times New Roman" w:hAnsi="Times New Roman" w:cs="Times New Roman"/>
          <w:sz w:val="24"/>
          <w:szCs w:val="24"/>
          <w:lang w:val="sr-Latn-CS"/>
        </w:rPr>
        <w:t xml:space="preserve"> osim uobičajenog neposrednog rada sa djecom, istakla bih </w:t>
      </w:r>
      <w:r w:rsidRPr="003C14C5">
        <w:rPr>
          <w:rFonts w:ascii="Times New Roman" w:hAnsi="Times New Roman" w:cs="Times New Roman"/>
          <w:color w:val="050505"/>
          <w:sz w:val="24"/>
          <w:szCs w:val="24"/>
          <w:shd w:val="clear" w:color="auto" w:fill="FFFFFF"/>
        </w:rPr>
        <w:t xml:space="preserve">učešće na tribini </w:t>
      </w:r>
      <w:r w:rsidRPr="003C14C5">
        <w:rPr>
          <w:rFonts w:ascii="Times New Roman" w:hAnsi="Times New Roman" w:cs="Times New Roman"/>
          <w:i/>
          <w:color w:val="050505"/>
          <w:sz w:val="24"/>
          <w:szCs w:val="24"/>
          <w:shd w:val="clear" w:color="auto" w:fill="FFFFFF"/>
        </w:rPr>
        <w:t>“Podrška djeci koja dolaze sa stranih govornih područja”</w:t>
      </w:r>
      <w:r w:rsidRPr="003C14C5">
        <w:rPr>
          <w:rFonts w:ascii="Times New Roman" w:hAnsi="Times New Roman" w:cs="Times New Roman"/>
          <w:color w:val="050505"/>
          <w:sz w:val="24"/>
          <w:szCs w:val="24"/>
          <w:shd w:val="clear" w:color="auto" w:fill="FFFFFF"/>
        </w:rPr>
        <w:t xml:space="preserve"> čiji sam inicijator i organizator. U ovom segmentu se ogleda i saradnja sa nevladinim sektorom na nivou Opštine. Ove su aktivnosti medijski ispraćene.</w:t>
      </w:r>
    </w:p>
    <w:p w:rsidR="00C341E2" w:rsidRPr="003C14C5" w:rsidRDefault="00C341E2" w:rsidP="00C341E2">
      <w:pPr>
        <w:jc w:val="both"/>
        <w:rPr>
          <w:rFonts w:ascii="Times New Roman" w:hAnsi="Times New Roman" w:cs="Times New Roman"/>
          <w:color w:val="050505"/>
          <w:sz w:val="24"/>
          <w:szCs w:val="24"/>
          <w:shd w:val="clear" w:color="auto" w:fill="FFFFFF"/>
        </w:rPr>
      </w:pPr>
      <w:r w:rsidRPr="003C14C5">
        <w:rPr>
          <w:rFonts w:ascii="Times New Roman" w:hAnsi="Times New Roman" w:cs="Times New Roman"/>
          <w:color w:val="050505"/>
          <w:sz w:val="24"/>
          <w:szCs w:val="24"/>
          <w:shd w:val="clear" w:color="auto" w:fill="FFFFFF"/>
        </w:rPr>
        <w:t xml:space="preserve"> </w:t>
      </w:r>
    </w:p>
    <w:p w:rsidR="00C341E2" w:rsidRPr="003C14C5" w:rsidRDefault="00C341E2" w:rsidP="00C341E2">
      <w:pPr>
        <w:jc w:val="both"/>
        <w:rPr>
          <w:rFonts w:ascii="Times New Roman" w:hAnsi="Times New Roman" w:cs="Times New Roman"/>
          <w:sz w:val="24"/>
          <w:szCs w:val="24"/>
          <w:lang w:val="sr-Latn-CS"/>
        </w:rPr>
      </w:pPr>
      <w:r w:rsidRPr="003C14C5">
        <w:rPr>
          <w:rFonts w:ascii="Times New Roman" w:hAnsi="Times New Roman" w:cs="Times New Roman"/>
          <w:color w:val="050505"/>
          <w:sz w:val="24"/>
          <w:szCs w:val="24"/>
          <w:shd w:val="clear" w:color="auto" w:fill="FFFFFF"/>
        </w:rPr>
        <w:t xml:space="preserve">Takođe treba pomenuti da sam bila gost autorske emisije </w:t>
      </w:r>
      <w:r w:rsidRPr="003C14C5">
        <w:rPr>
          <w:rFonts w:ascii="Times New Roman" w:hAnsi="Times New Roman" w:cs="Times New Roman"/>
          <w:i/>
          <w:color w:val="050505"/>
          <w:sz w:val="24"/>
          <w:szCs w:val="24"/>
          <w:shd w:val="clear" w:color="auto" w:fill="FFFFFF"/>
        </w:rPr>
        <w:t>“Puls”</w:t>
      </w:r>
      <w:r w:rsidRPr="003C14C5">
        <w:rPr>
          <w:rFonts w:ascii="Times New Roman" w:hAnsi="Times New Roman" w:cs="Times New Roman"/>
          <w:color w:val="050505"/>
          <w:sz w:val="24"/>
          <w:szCs w:val="24"/>
          <w:shd w:val="clear" w:color="auto" w:fill="FFFFFF"/>
        </w:rPr>
        <w:t xml:space="preserve"> na RTV Budva u kojoj sam imala priliku da za 45 minuta trajanja govorim o govoru, govornojezičkom razvoju, govornim poremećajima, zanimanju logopeda ali i da odgovorim na pitanja gledalaca</w:t>
      </w:r>
      <w:r w:rsidRPr="003C14C5">
        <w:rPr>
          <w:rFonts w:ascii="Times New Roman" w:hAnsi="Times New Roman" w:cs="Times New Roman"/>
          <w:sz w:val="24"/>
          <w:szCs w:val="24"/>
          <w:lang w:val="sr-Latn-CS"/>
        </w:rPr>
        <w:t>.</w:t>
      </w:r>
    </w:p>
    <w:p w:rsidR="00C341E2" w:rsidRPr="003C14C5" w:rsidRDefault="00C341E2" w:rsidP="00C341E2">
      <w:pPr>
        <w:jc w:val="both"/>
        <w:rPr>
          <w:rFonts w:ascii="Times New Roman" w:hAnsi="Times New Roman" w:cs="Times New Roman"/>
          <w:sz w:val="24"/>
          <w:szCs w:val="24"/>
          <w:lang w:val="sr-Latn-CS"/>
        </w:rPr>
      </w:pPr>
      <w:r w:rsidRPr="003C14C5">
        <w:rPr>
          <w:rFonts w:ascii="Times New Roman" w:hAnsi="Times New Roman" w:cs="Times New Roman"/>
          <w:sz w:val="24"/>
          <w:szCs w:val="24"/>
          <w:lang w:val="sr-Latn-CS"/>
        </w:rPr>
        <w:t xml:space="preserve"> </w:t>
      </w:r>
    </w:p>
    <w:p w:rsidR="00C341E2" w:rsidRPr="003C14C5" w:rsidRDefault="00C341E2" w:rsidP="00C341E2">
      <w:pPr>
        <w:jc w:val="both"/>
        <w:rPr>
          <w:rFonts w:ascii="Times New Roman" w:hAnsi="Times New Roman" w:cs="Times New Roman"/>
          <w:sz w:val="24"/>
          <w:szCs w:val="24"/>
          <w:lang w:val="sr-Latn-CS"/>
        </w:rPr>
      </w:pPr>
      <w:r w:rsidRPr="003C14C5">
        <w:rPr>
          <w:rFonts w:ascii="Times New Roman" w:hAnsi="Times New Roman" w:cs="Times New Roman"/>
          <w:sz w:val="24"/>
          <w:szCs w:val="24"/>
          <w:lang w:val="sr-Latn-CS"/>
        </w:rPr>
        <w:t xml:space="preserve">Ne smijem zaboraviti pomenuti i rad u redakciji časopisa </w:t>
      </w:r>
      <w:r w:rsidRPr="003C14C5">
        <w:rPr>
          <w:rFonts w:ascii="Times New Roman" w:hAnsi="Times New Roman" w:cs="Times New Roman"/>
          <w:i/>
          <w:sz w:val="24"/>
          <w:szCs w:val="24"/>
          <w:lang w:val="sr-Latn-CS"/>
        </w:rPr>
        <w:t>„Mali ferali“,</w:t>
      </w:r>
      <w:r w:rsidRPr="003C14C5">
        <w:rPr>
          <w:rFonts w:ascii="Times New Roman" w:hAnsi="Times New Roman" w:cs="Times New Roman"/>
          <w:sz w:val="24"/>
          <w:szCs w:val="24"/>
          <w:lang w:val="sr-Latn-CS"/>
        </w:rPr>
        <w:t xml:space="preserve"> za koji sam ove godine pisala tekst o grafomotorici, a da bih prikupila već legendarne „mozgalice“za časopis, odradila dvije </w:t>
      </w:r>
      <w:r w:rsidRPr="003C14C5">
        <w:rPr>
          <w:rFonts w:ascii="Times New Roman" w:hAnsi="Times New Roman" w:cs="Times New Roman"/>
          <w:i/>
          <w:sz w:val="24"/>
          <w:szCs w:val="24"/>
          <w:lang w:val="sr-Latn-CS"/>
        </w:rPr>
        <w:t>radionice</w:t>
      </w:r>
      <w:r w:rsidRPr="003C14C5">
        <w:rPr>
          <w:rFonts w:ascii="Times New Roman" w:hAnsi="Times New Roman" w:cs="Times New Roman"/>
          <w:sz w:val="24"/>
          <w:szCs w:val="24"/>
          <w:lang w:val="sr-Latn-CS"/>
        </w:rPr>
        <w:t xml:space="preserve"> sa predškolcima u vaspitnoj jedinici Novi vrtić. </w:t>
      </w:r>
    </w:p>
    <w:p w:rsidR="00C341E2" w:rsidRPr="003C14C5" w:rsidRDefault="00C341E2" w:rsidP="00C341E2">
      <w:pPr>
        <w:jc w:val="both"/>
        <w:rPr>
          <w:rFonts w:ascii="Times New Roman" w:hAnsi="Times New Roman" w:cs="Times New Roman"/>
          <w:sz w:val="24"/>
          <w:szCs w:val="24"/>
          <w:lang w:val="sr-Latn-CS"/>
        </w:rPr>
      </w:pPr>
    </w:p>
    <w:p w:rsidR="00C341E2" w:rsidRPr="003C14C5" w:rsidRDefault="00C341E2" w:rsidP="00C341E2">
      <w:pPr>
        <w:jc w:val="both"/>
        <w:rPr>
          <w:rFonts w:ascii="Times New Roman" w:hAnsi="Times New Roman" w:cs="Times New Roman"/>
          <w:sz w:val="24"/>
          <w:szCs w:val="24"/>
          <w:lang w:val="sr-Latn-CS"/>
        </w:rPr>
      </w:pPr>
      <w:r w:rsidRPr="003C14C5">
        <w:rPr>
          <w:rFonts w:ascii="Times New Roman" w:hAnsi="Times New Roman" w:cs="Times New Roman"/>
          <w:sz w:val="24"/>
          <w:szCs w:val="24"/>
          <w:lang w:val="sr-Latn-CS"/>
        </w:rPr>
        <w:t xml:space="preserve">Tokom aprila sam prisustvovala na dva online seminara: </w:t>
      </w:r>
      <w:r w:rsidRPr="003C14C5">
        <w:rPr>
          <w:rFonts w:ascii="Times New Roman" w:hAnsi="Times New Roman" w:cs="Times New Roman"/>
          <w:i/>
          <w:sz w:val="24"/>
          <w:szCs w:val="24"/>
          <w:lang w:val="sr-Latn-CS"/>
        </w:rPr>
        <w:t>„Digitalna učionica</w:t>
      </w:r>
      <w:r w:rsidRPr="003C14C5">
        <w:rPr>
          <w:rFonts w:ascii="Times New Roman" w:hAnsi="Times New Roman" w:cs="Times New Roman"/>
          <w:sz w:val="24"/>
          <w:szCs w:val="24"/>
          <w:lang w:val="sr-Latn-CS"/>
        </w:rPr>
        <w:t xml:space="preserve">“ i </w:t>
      </w:r>
      <w:r w:rsidRPr="003C14C5">
        <w:rPr>
          <w:rFonts w:ascii="Times New Roman" w:hAnsi="Times New Roman" w:cs="Times New Roman"/>
          <w:i/>
          <w:sz w:val="24"/>
          <w:szCs w:val="24"/>
          <w:lang w:val="sr-Latn-CS"/>
        </w:rPr>
        <w:t>„Formiranje ekološke pismenosti“</w:t>
      </w:r>
      <w:r w:rsidRPr="003C14C5">
        <w:rPr>
          <w:rFonts w:ascii="Times New Roman" w:hAnsi="Times New Roman" w:cs="Times New Roman"/>
          <w:sz w:val="24"/>
          <w:szCs w:val="24"/>
          <w:lang w:val="sr-Latn-CS"/>
        </w:rPr>
        <w:t xml:space="preserve"> kao i seminaru u Kotoru </w:t>
      </w:r>
      <w:r w:rsidRPr="003C14C5">
        <w:rPr>
          <w:rFonts w:ascii="Times New Roman" w:hAnsi="Times New Roman" w:cs="Times New Roman"/>
          <w:i/>
          <w:sz w:val="24"/>
          <w:szCs w:val="24"/>
          <w:lang w:val="sr-Latn-CS"/>
        </w:rPr>
        <w:t>„Podsticanje dječijeg razvoja primjenom i oblikovanjem prirodnih materijala“.</w:t>
      </w:r>
      <w:r w:rsidRPr="003C14C5">
        <w:rPr>
          <w:rFonts w:ascii="Times New Roman" w:hAnsi="Times New Roman" w:cs="Times New Roman"/>
          <w:sz w:val="24"/>
          <w:szCs w:val="24"/>
          <w:lang w:val="sr-Latn-CS"/>
        </w:rPr>
        <w:t xml:space="preserve"> Takodje sam prisustvovala trodnevnoj </w:t>
      </w:r>
      <w:r w:rsidRPr="003C14C5">
        <w:rPr>
          <w:rFonts w:ascii="Times New Roman" w:hAnsi="Times New Roman" w:cs="Times New Roman"/>
          <w:i/>
          <w:sz w:val="24"/>
          <w:szCs w:val="24"/>
          <w:lang w:val="sr-Latn-CS"/>
        </w:rPr>
        <w:t>VI Internacionalnoj Konferenciji o Autizmu</w:t>
      </w:r>
      <w:r w:rsidRPr="003C14C5">
        <w:rPr>
          <w:rFonts w:ascii="Times New Roman" w:hAnsi="Times New Roman" w:cs="Times New Roman"/>
          <w:sz w:val="24"/>
          <w:szCs w:val="24"/>
          <w:lang w:val="sr-Latn-CS"/>
        </w:rPr>
        <w:t xml:space="preserve"> koja je organizovana u Podgorici.</w:t>
      </w:r>
    </w:p>
    <w:p w:rsidR="00C341E2" w:rsidRPr="003C14C5" w:rsidRDefault="00C341E2" w:rsidP="00C341E2">
      <w:pPr>
        <w:jc w:val="both"/>
        <w:rPr>
          <w:rFonts w:ascii="Times New Roman" w:hAnsi="Times New Roman" w:cs="Times New Roman"/>
          <w:sz w:val="24"/>
          <w:szCs w:val="24"/>
          <w:lang w:val="sr-Latn-CS"/>
        </w:rPr>
      </w:pPr>
      <w:r w:rsidRPr="003C14C5">
        <w:rPr>
          <w:rFonts w:ascii="Times New Roman" w:hAnsi="Times New Roman" w:cs="Times New Roman"/>
          <w:sz w:val="24"/>
          <w:szCs w:val="24"/>
          <w:lang w:val="sr-Latn-CS"/>
        </w:rPr>
        <w:t xml:space="preserve"> </w:t>
      </w:r>
    </w:p>
    <w:p w:rsidR="00C341E2" w:rsidRPr="003C14C5" w:rsidRDefault="00C341E2" w:rsidP="00C341E2">
      <w:pPr>
        <w:jc w:val="both"/>
        <w:rPr>
          <w:rFonts w:ascii="Times New Roman" w:hAnsi="Times New Roman" w:cs="Times New Roman"/>
          <w:sz w:val="24"/>
          <w:szCs w:val="24"/>
          <w:lang w:val="sr-Latn-CS"/>
        </w:rPr>
      </w:pPr>
      <w:r w:rsidRPr="003C14C5">
        <w:rPr>
          <w:rFonts w:ascii="Times New Roman" w:hAnsi="Times New Roman" w:cs="Times New Roman"/>
          <w:sz w:val="24"/>
          <w:szCs w:val="24"/>
          <w:lang w:val="sr-Latn-CS"/>
        </w:rPr>
        <w:t xml:space="preserve">U maju sam napisala i prijavila dva rada za Konferenciju u organizaciji BAPTE, koja će se održati u Neumu u septembru mjesecu. Radovi su prihvaceni i bice objavljeni u Zborniku. </w:t>
      </w:r>
    </w:p>
    <w:p w:rsidR="00C341E2" w:rsidRPr="003C14C5" w:rsidRDefault="00C341E2" w:rsidP="00C341E2">
      <w:pPr>
        <w:jc w:val="both"/>
        <w:rPr>
          <w:rFonts w:ascii="Times New Roman" w:hAnsi="Times New Roman" w:cs="Times New Roman"/>
          <w:sz w:val="24"/>
          <w:szCs w:val="24"/>
          <w:lang w:val="sr-Latn-CS"/>
        </w:rPr>
      </w:pPr>
    </w:p>
    <w:p w:rsidR="00C341E2" w:rsidRPr="003C14C5" w:rsidRDefault="00C341E2" w:rsidP="00C341E2">
      <w:pPr>
        <w:jc w:val="both"/>
        <w:rPr>
          <w:rFonts w:ascii="Times New Roman" w:hAnsi="Times New Roman" w:cs="Times New Roman"/>
          <w:sz w:val="24"/>
          <w:szCs w:val="24"/>
          <w:lang w:val="sr-Latn-CS"/>
        </w:rPr>
      </w:pPr>
      <w:r w:rsidRPr="003C14C5">
        <w:rPr>
          <w:rFonts w:ascii="Times New Roman" w:hAnsi="Times New Roman" w:cs="Times New Roman"/>
          <w:sz w:val="24"/>
          <w:szCs w:val="24"/>
          <w:lang w:val="sr-Latn-CS"/>
        </w:rPr>
        <w:t>U posjeti su mi bile koleginice iz Druge osnovne škole, pedagogica i psihološkinja, sa kojima sam kao isvih predhodnih godina razmijenila iskustvo u radu i ukazala na statuse predškolaca koje vodim na tretmanima a od septembra će nastaviti obrazovanje u njihovoj školi.</w:t>
      </w:r>
    </w:p>
    <w:p w:rsidR="00C341E2" w:rsidRPr="003C14C5" w:rsidRDefault="00C341E2" w:rsidP="00C341E2">
      <w:pPr>
        <w:jc w:val="both"/>
        <w:rPr>
          <w:rFonts w:ascii="Times New Roman" w:hAnsi="Times New Roman" w:cs="Times New Roman"/>
          <w:sz w:val="24"/>
          <w:szCs w:val="24"/>
          <w:lang w:val="sr-Latn-CS"/>
        </w:rPr>
      </w:pPr>
      <w:r w:rsidRPr="003C14C5">
        <w:rPr>
          <w:rFonts w:ascii="Times New Roman" w:hAnsi="Times New Roman" w:cs="Times New Roman"/>
          <w:sz w:val="24"/>
          <w:szCs w:val="24"/>
          <w:lang w:val="sr-Latn-CS"/>
        </w:rPr>
        <w:t>Bila sam (ne svojom voljom) supervizor Ispitnog centra na  eksternoj provjeri znanja u Drugoj osnovnoj školi.</w:t>
      </w:r>
    </w:p>
    <w:p w:rsidR="00C341E2" w:rsidRPr="003C14C5" w:rsidRDefault="00C341E2" w:rsidP="00C341E2">
      <w:pPr>
        <w:jc w:val="both"/>
        <w:rPr>
          <w:rFonts w:ascii="Times New Roman" w:hAnsi="Times New Roman" w:cs="Times New Roman"/>
          <w:sz w:val="24"/>
          <w:szCs w:val="24"/>
          <w:lang w:val="sr-Latn-CS"/>
        </w:rPr>
      </w:pPr>
    </w:p>
    <w:p w:rsidR="00C341E2" w:rsidRPr="003C14C5" w:rsidRDefault="00C341E2" w:rsidP="00C341E2">
      <w:pPr>
        <w:jc w:val="both"/>
        <w:rPr>
          <w:rFonts w:ascii="Times New Roman" w:hAnsi="Times New Roman" w:cs="Times New Roman"/>
          <w:sz w:val="24"/>
          <w:szCs w:val="24"/>
        </w:rPr>
      </w:pPr>
      <w:r w:rsidRPr="003C14C5">
        <w:rPr>
          <w:rFonts w:ascii="Times New Roman" w:hAnsi="Times New Roman" w:cs="Times New Roman"/>
          <w:sz w:val="24"/>
          <w:szCs w:val="24"/>
        </w:rPr>
        <w:t xml:space="preserve">U </w:t>
      </w:r>
      <w:r w:rsidRPr="003C14C5">
        <w:rPr>
          <w:rFonts w:ascii="Times New Roman" w:hAnsi="Times New Roman" w:cs="Times New Roman"/>
          <w:b/>
          <w:i/>
          <w:sz w:val="24"/>
          <w:szCs w:val="24"/>
        </w:rPr>
        <w:t>junu</w:t>
      </w:r>
      <w:r w:rsidRPr="003C14C5">
        <w:rPr>
          <w:rFonts w:ascii="Times New Roman" w:hAnsi="Times New Roman" w:cs="Times New Roman"/>
          <w:sz w:val="24"/>
          <w:szCs w:val="24"/>
        </w:rPr>
        <w:t xml:space="preserve"> su priredjene tri prezentacije dobre prakse timova kojima sam koordinirala. Na sve tri sam veoma ponosna jer iskaču iz svakodnevnih okvira rada. Jedna od njih čak nije ni bila planirana za ovu školsku godinu ali se uložio značajan napor kako za organizaciju i pripreme, tako i za izradu lutaka i realizaciju igrokaza. Ovde ću ih navesti a više o njima će biti u nastavku teksta, u odjeljku o Timovima kojima sam koordinirala.</w:t>
      </w:r>
    </w:p>
    <w:p w:rsidR="00C341E2" w:rsidRPr="003C14C5" w:rsidRDefault="00C341E2" w:rsidP="00C341E2">
      <w:pPr>
        <w:jc w:val="both"/>
        <w:rPr>
          <w:rFonts w:ascii="Times New Roman" w:hAnsi="Times New Roman" w:cs="Times New Roman"/>
          <w:sz w:val="24"/>
          <w:szCs w:val="24"/>
        </w:rPr>
      </w:pPr>
    </w:p>
    <w:p w:rsidR="00C341E2" w:rsidRPr="003C14C5" w:rsidRDefault="00C341E2" w:rsidP="00C341E2">
      <w:pPr>
        <w:jc w:val="both"/>
        <w:rPr>
          <w:rFonts w:ascii="Times New Roman" w:hAnsi="Times New Roman" w:cs="Times New Roman"/>
          <w:sz w:val="24"/>
          <w:szCs w:val="24"/>
          <w:lang w:val="sr-Latn-CS"/>
        </w:rPr>
      </w:pPr>
      <w:r w:rsidRPr="003C14C5">
        <w:rPr>
          <w:rFonts w:ascii="Times New Roman" w:hAnsi="Times New Roman" w:cs="Times New Roman"/>
          <w:sz w:val="24"/>
          <w:szCs w:val="24"/>
        </w:rPr>
        <w:t>- U</w:t>
      </w:r>
      <w:r w:rsidRPr="003C14C5">
        <w:rPr>
          <w:rFonts w:ascii="Times New Roman" w:hAnsi="Times New Roman" w:cs="Times New Roman"/>
          <w:sz w:val="24"/>
          <w:szCs w:val="24"/>
          <w:lang w:val="sr-Latn-CS"/>
        </w:rPr>
        <w:t xml:space="preserve"> okviru Tima za nadarene, pomogla sam u osmišljavanju i realizaciji </w:t>
      </w:r>
      <w:r w:rsidRPr="003C14C5">
        <w:rPr>
          <w:rFonts w:ascii="Times New Roman" w:hAnsi="Times New Roman" w:cs="Times New Roman"/>
          <w:i/>
          <w:sz w:val="24"/>
          <w:szCs w:val="24"/>
          <w:lang w:val="sr-Latn-CS"/>
        </w:rPr>
        <w:t>NTC poligona</w:t>
      </w:r>
      <w:r w:rsidRPr="003C14C5">
        <w:rPr>
          <w:rFonts w:ascii="Times New Roman" w:hAnsi="Times New Roman" w:cs="Times New Roman"/>
          <w:sz w:val="24"/>
          <w:szCs w:val="24"/>
          <w:lang w:val="sr-Latn-CS"/>
        </w:rPr>
        <w:t xml:space="preserve">  za jaslični uzrast koji je privukao veliku pažnju vaspitača, i oduševljenje djece. </w:t>
      </w:r>
    </w:p>
    <w:p w:rsidR="00C341E2" w:rsidRPr="003C14C5" w:rsidRDefault="00C341E2" w:rsidP="00C341E2">
      <w:pPr>
        <w:jc w:val="both"/>
        <w:rPr>
          <w:rFonts w:ascii="Times New Roman" w:hAnsi="Times New Roman" w:cs="Times New Roman"/>
          <w:sz w:val="24"/>
          <w:szCs w:val="24"/>
        </w:rPr>
      </w:pPr>
      <w:r w:rsidRPr="003C14C5">
        <w:rPr>
          <w:rFonts w:ascii="Times New Roman" w:hAnsi="Times New Roman" w:cs="Times New Roman"/>
          <w:sz w:val="24"/>
          <w:szCs w:val="24"/>
          <w:lang w:val="sr-Latn-CS"/>
        </w:rPr>
        <w:t xml:space="preserve">- Ne malo oduševljenje bilo je i na prezentaciji napravljenih lutaka i igrokazi koje su prirpemile članice timova u okviru </w:t>
      </w:r>
      <w:r w:rsidRPr="003C14C5">
        <w:rPr>
          <w:rFonts w:ascii="Times New Roman" w:hAnsi="Times New Roman" w:cs="Times New Roman"/>
          <w:i/>
          <w:sz w:val="24"/>
          <w:szCs w:val="24"/>
          <w:lang w:val="sr-Latn-CS"/>
        </w:rPr>
        <w:t>Projekta „Novi prijatelji</w:t>
      </w:r>
      <w:r w:rsidRPr="003C14C5">
        <w:rPr>
          <w:rFonts w:ascii="Times New Roman" w:hAnsi="Times New Roman" w:cs="Times New Roman"/>
          <w:sz w:val="24"/>
          <w:szCs w:val="24"/>
          <w:lang w:val="sr-Latn-CS"/>
        </w:rPr>
        <w:t>“.</w:t>
      </w:r>
      <w:r w:rsidRPr="003C14C5">
        <w:rPr>
          <w:rFonts w:ascii="Times New Roman" w:hAnsi="Times New Roman" w:cs="Times New Roman"/>
          <w:sz w:val="24"/>
          <w:szCs w:val="24"/>
        </w:rPr>
        <w:t xml:space="preserve"> </w:t>
      </w:r>
    </w:p>
    <w:p w:rsidR="00C341E2" w:rsidRPr="003C14C5" w:rsidRDefault="00C341E2" w:rsidP="00C341E2">
      <w:pPr>
        <w:jc w:val="both"/>
        <w:rPr>
          <w:rFonts w:ascii="Times New Roman" w:hAnsi="Times New Roman" w:cs="Times New Roman"/>
          <w:sz w:val="24"/>
          <w:szCs w:val="24"/>
        </w:rPr>
      </w:pPr>
      <w:r w:rsidRPr="003C14C5">
        <w:rPr>
          <w:rFonts w:ascii="Times New Roman" w:hAnsi="Times New Roman" w:cs="Times New Roman"/>
          <w:sz w:val="24"/>
          <w:szCs w:val="24"/>
        </w:rPr>
        <w:t>- Još jedna prezentacija tima kojim koordiniram je oduševila vaspitače. To je izrada</w:t>
      </w:r>
      <w:r w:rsidRPr="003C14C5">
        <w:rPr>
          <w:rFonts w:ascii="Times New Roman" w:hAnsi="Times New Roman" w:cs="Times New Roman"/>
          <w:i/>
          <w:sz w:val="24"/>
          <w:szCs w:val="24"/>
        </w:rPr>
        <w:t xml:space="preserve"> “Igračaka po mjeri djeteta”</w:t>
      </w:r>
      <w:r w:rsidRPr="003C14C5">
        <w:rPr>
          <w:rFonts w:ascii="Times New Roman" w:hAnsi="Times New Roman" w:cs="Times New Roman"/>
          <w:sz w:val="24"/>
          <w:szCs w:val="24"/>
        </w:rPr>
        <w:t xml:space="preserve"> na kojoj su radile vaspitačice članice Tima za inkluziju od februara mjeseca.</w:t>
      </w:r>
    </w:p>
    <w:p w:rsidR="00C341E2" w:rsidRPr="003C14C5" w:rsidRDefault="00C341E2" w:rsidP="00C341E2">
      <w:pPr>
        <w:jc w:val="both"/>
        <w:rPr>
          <w:rFonts w:ascii="Times New Roman" w:hAnsi="Times New Roman" w:cs="Times New Roman"/>
          <w:sz w:val="24"/>
          <w:szCs w:val="24"/>
        </w:rPr>
      </w:pPr>
      <w:r w:rsidRPr="003C14C5">
        <w:rPr>
          <w:rFonts w:ascii="Times New Roman" w:hAnsi="Times New Roman" w:cs="Times New Roman"/>
          <w:sz w:val="24"/>
          <w:szCs w:val="24"/>
        </w:rPr>
        <w:t>“</w:t>
      </w:r>
      <w:r w:rsidRPr="003C14C5">
        <w:rPr>
          <w:rFonts w:ascii="Times New Roman" w:hAnsi="Times New Roman" w:cs="Times New Roman"/>
          <w:i/>
          <w:sz w:val="24"/>
          <w:szCs w:val="24"/>
        </w:rPr>
        <w:t>Novi prijatelji</w:t>
      </w:r>
      <w:r w:rsidRPr="003C14C5">
        <w:rPr>
          <w:rFonts w:ascii="Times New Roman" w:hAnsi="Times New Roman" w:cs="Times New Roman"/>
          <w:sz w:val="24"/>
          <w:szCs w:val="24"/>
        </w:rPr>
        <w:t>” i “</w:t>
      </w:r>
      <w:r w:rsidRPr="003C14C5">
        <w:rPr>
          <w:rFonts w:ascii="Times New Roman" w:hAnsi="Times New Roman" w:cs="Times New Roman"/>
          <w:i/>
          <w:sz w:val="24"/>
          <w:szCs w:val="24"/>
        </w:rPr>
        <w:t>Igračka po mjeri djeteta</w:t>
      </w:r>
      <w:r w:rsidRPr="003C14C5">
        <w:rPr>
          <w:rFonts w:ascii="Times New Roman" w:hAnsi="Times New Roman" w:cs="Times New Roman"/>
          <w:sz w:val="24"/>
          <w:szCs w:val="24"/>
        </w:rPr>
        <w:t xml:space="preserve">” su i tema radova koje sam pisala i prijavila za gorepomenutu konferenciju u Neumu. </w:t>
      </w:r>
    </w:p>
    <w:p w:rsidR="00C341E2" w:rsidRPr="003C14C5" w:rsidRDefault="00C341E2" w:rsidP="00C341E2">
      <w:pPr>
        <w:jc w:val="both"/>
        <w:rPr>
          <w:rFonts w:ascii="Times New Roman" w:hAnsi="Times New Roman" w:cs="Times New Roman"/>
          <w:sz w:val="24"/>
          <w:szCs w:val="24"/>
        </w:rPr>
      </w:pPr>
      <w:r w:rsidRPr="003C14C5">
        <w:rPr>
          <w:rFonts w:ascii="Times New Roman" w:hAnsi="Times New Roman" w:cs="Times New Roman"/>
          <w:sz w:val="24"/>
          <w:szCs w:val="24"/>
        </w:rPr>
        <w:t>- Sprovela anketiranje tima za inkluziju o postojećem Programu rada Tima.</w:t>
      </w:r>
    </w:p>
    <w:p w:rsidR="00C341E2" w:rsidRPr="003C14C5" w:rsidRDefault="00C341E2" w:rsidP="00C341E2">
      <w:pPr>
        <w:jc w:val="both"/>
        <w:rPr>
          <w:rFonts w:ascii="Times New Roman" w:hAnsi="Times New Roman" w:cs="Times New Roman"/>
          <w:sz w:val="24"/>
          <w:szCs w:val="24"/>
        </w:rPr>
      </w:pPr>
    </w:p>
    <w:p w:rsidR="00C341E2" w:rsidRPr="003C14C5" w:rsidRDefault="00C341E2" w:rsidP="00C341E2">
      <w:pPr>
        <w:jc w:val="both"/>
        <w:rPr>
          <w:rFonts w:ascii="Times New Roman" w:hAnsi="Times New Roman" w:cs="Times New Roman"/>
          <w:sz w:val="24"/>
          <w:szCs w:val="24"/>
        </w:rPr>
      </w:pPr>
      <w:r w:rsidRPr="003C14C5">
        <w:rPr>
          <w:rFonts w:ascii="Times New Roman" w:hAnsi="Times New Roman" w:cs="Times New Roman"/>
          <w:sz w:val="24"/>
          <w:szCs w:val="24"/>
        </w:rPr>
        <w:t>Prisustvovala sam seminaru ”</w:t>
      </w:r>
      <w:r w:rsidRPr="003C14C5">
        <w:rPr>
          <w:rFonts w:ascii="Times New Roman" w:hAnsi="Times New Roman" w:cs="Times New Roman"/>
          <w:i/>
          <w:sz w:val="24"/>
          <w:szCs w:val="24"/>
        </w:rPr>
        <w:t>Značaj saradnje sa lokalnom zajednicom prilikom realizacije nastavnih i vannastavnih aktivnost</w:t>
      </w:r>
      <w:r w:rsidRPr="003C14C5">
        <w:rPr>
          <w:rFonts w:ascii="Times New Roman" w:hAnsi="Times New Roman" w:cs="Times New Roman"/>
          <w:sz w:val="24"/>
          <w:szCs w:val="24"/>
        </w:rPr>
        <w:t>i”</w:t>
      </w:r>
    </w:p>
    <w:p w:rsidR="00C341E2" w:rsidRPr="003C14C5" w:rsidRDefault="00C341E2" w:rsidP="00C341E2">
      <w:pPr>
        <w:jc w:val="both"/>
        <w:rPr>
          <w:rFonts w:ascii="Times New Roman" w:hAnsi="Times New Roman" w:cs="Times New Roman"/>
          <w:sz w:val="24"/>
          <w:szCs w:val="24"/>
        </w:rPr>
      </w:pPr>
    </w:p>
    <w:p w:rsidR="00C341E2" w:rsidRPr="003C14C5" w:rsidRDefault="00C341E2" w:rsidP="00C341E2">
      <w:pPr>
        <w:jc w:val="both"/>
        <w:rPr>
          <w:rFonts w:ascii="Times New Roman" w:hAnsi="Times New Roman" w:cs="Times New Roman"/>
          <w:sz w:val="24"/>
          <w:szCs w:val="24"/>
        </w:rPr>
      </w:pPr>
      <w:r w:rsidRPr="003C14C5">
        <w:rPr>
          <w:rFonts w:ascii="Times New Roman" w:hAnsi="Times New Roman" w:cs="Times New Roman"/>
          <w:sz w:val="24"/>
          <w:szCs w:val="24"/>
        </w:rPr>
        <w:t xml:space="preserve"> I ove godine bila sam član Komisije za upis djece iako već nekoliko godina unazad tražim da budem izuzeta iz tog posla.</w:t>
      </w:r>
    </w:p>
    <w:p w:rsidR="00C341E2" w:rsidRPr="003C14C5" w:rsidRDefault="00C341E2" w:rsidP="00C341E2">
      <w:pPr>
        <w:jc w:val="both"/>
        <w:rPr>
          <w:rFonts w:ascii="Times New Roman" w:hAnsi="Times New Roman" w:cs="Times New Roman"/>
          <w:sz w:val="24"/>
          <w:szCs w:val="24"/>
        </w:rPr>
      </w:pPr>
    </w:p>
    <w:p w:rsidR="00C341E2" w:rsidRPr="003C14C5" w:rsidRDefault="00C341E2" w:rsidP="00C341E2">
      <w:pPr>
        <w:jc w:val="both"/>
        <w:rPr>
          <w:rFonts w:ascii="Times New Roman" w:hAnsi="Times New Roman" w:cs="Times New Roman"/>
          <w:sz w:val="24"/>
          <w:szCs w:val="24"/>
          <w:lang w:val="sr-Latn-ME"/>
        </w:rPr>
      </w:pPr>
      <w:r w:rsidRPr="003C14C5">
        <w:rPr>
          <w:rFonts w:ascii="Times New Roman" w:hAnsi="Times New Roman" w:cs="Times New Roman"/>
          <w:sz w:val="24"/>
          <w:szCs w:val="24"/>
        </w:rPr>
        <w:t xml:space="preserve">U </w:t>
      </w:r>
      <w:r w:rsidRPr="003C14C5">
        <w:rPr>
          <w:rFonts w:ascii="Times New Roman" w:hAnsi="Times New Roman" w:cs="Times New Roman"/>
          <w:b/>
          <w:i/>
          <w:sz w:val="24"/>
          <w:szCs w:val="24"/>
        </w:rPr>
        <w:t>julu i avgustu</w:t>
      </w:r>
      <w:r w:rsidRPr="003C14C5">
        <w:rPr>
          <w:rFonts w:ascii="Times New Roman" w:hAnsi="Times New Roman" w:cs="Times New Roman"/>
          <w:sz w:val="24"/>
          <w:szCs w:val="24"/>
        </w:rPr>
        <w:t xml:space="preserve"> sam ostvarila saradnju sa Rotary Club of Budva zahvaljujuci kojoj je  Vrtić dobio veliku donaciju (5000e) za kupovinu Behringer logopedskog seta i Vibrofona.Bila sam gost na jednom od njihovih sastanaka i istakla značaj zanimanja logopeda danas, kao i probleme sa kojima se susrećemo kao i na donatorskoj večeri održanoj 26. Avgusta. </w:t>
      </w:r>
    </w:p>
    <w:p w:rsidR="00C341E2" w:rsidRPr="003C14C5" w:rsidRDefault="00C341E2" w:rsidP="00C341E2">
      <w:pPr>
        <w:jc w:val="both"/>
        <w:rPr>
          <w:rFonts w:ascii="Times New Roman" w:hAnsi="Times New Roman" w:cs="Times New Roman"/>
          <w:sz w:val="24"/>
          <w:szCs w:val="24"/>
          <w:lang w:val="sr-Latn-CS"/>
        </w:rPr>
      </w:pPr>
    </w:p>
    <w:p w:rsidR="00C341E2" w:rsidRPr="003C14C5" w:rsidRDefault="00C341E2" w:rsidP="00C341E2">
      <w:pPr>
        <w:jc w:val="both"/>
        <w:rPr>
          <w:rFonts w:ascii="Times New Roman" w:hAnsi="Times New Roman" w:cs="Times New Roman"/>
          <w:b/>
          <w:bCs/>
          <w:sz w:val="24"/>
          <w:szCs w:val="24"/>
          <w:u w:val="single"/>
        </w:rPr>
      </w:pPr>
      <w:r w:rsidRPr="003C14C5">
        <w:rPr>
          <w:rFonts w:ascii="Times New Roman" w:hAnsi="Times New Roman" w:cs="Times New Roman"/>
          <w:b/>
          <w:bCs/>
          <w:sz w:val="24"/>
          <w:szCs w:val="24"/>
          <w:u w:val="single"/>
        </w:rPr>
        <w:t xml:space="preserve">Rad sa djecom sa govornim i jezičkim teškoćama </w:t>
      </w:r>
    </w:p>
    <w:p w:rsidR="00C341E2" w:rsidRPr="003C14C5" w:rsidRDefault="00C341E2" w:rsidP="00C341E2">
      <w:pPr>
        <w:jc w:val="both"/>
        <w:rPr>
          <w:rFonts w:ascii="Times New Roman" w:hAnsi="Times New Roman" w:cs="Times New Roman"/>
          <w:b/>
          <w:bCs/>
          <w:sz w:val="24"/>
          <w:szCs w:val="24"/>
          <w:u w:val="single"/>
        </w:rPr>
      </w:pPr>
    </w:p>
    <w:p w:rsidR="00C341E2" w:rsidRPr="003C14C5" w:rsidRDefault="00C341E2" w:rsidP="00C341E2">
      <w:pPr>
        <w:jc w:val="both"/>
        <w:rPr>
          <w:rFonts w:ascii="Times New Roman" w:hAnsi="Times New Roman" w:cs="Times New Roman"/>
          <w:sz w:val="24"/>
          <w:szCs w:val="24"/>
        </w:rPr>
      </w:pPr>
      <w:r w:rsidRPr="003C14C5">
        <w:rPr>
          <w:rFonts w:ascii="Times New Roman" w:hAnsi="Times New Roman" w:cs="Times New Roman"/>
          <w:sz w:val="24"/>
          <w:szCs w:val="24"/>
        </w:rPr>
        <w:t>Realizovane su sve planirane u okviru logopedske preventive, dijagnostike i tretmana.</w:t>
      </w:r>
    </w:p>
    <w:p w:rsidR="00C341E2" w:rsidRPr="003C14C5" w:rsidRDefault="00C341E2" w:rsidP="00C341E2">
      <w:pPr>
        <w:jc w:val="both"/>
        <w:rPr>
          <w:rFonts w:ascii="Times New Roman" w:hAnsi="Times New Roman" w:cs="Times New Roman"/>
          <w:sz w:val="24"/>
          <w:szCs w:val="24"/>
        </w:rPr>
      </w:pPr>
    </w:p>
    <w:p w:rsidR="00C341E2" w:rsidRPr="003C14C5" w:rsidRDefault="00C341E2" w:rsidP="00C341E2">
      <w:pPr>
        <w:jc w:val="both"/>
        <w:rPr>
          <w:rFonts w:ascii="Times New Roman" w:hAnsi="Times New Roman" w:cs="Times New Roman"/>
          <w:sz w:val="24"/>
          <w:szCs w:val="24"/>
          <w:lang w:val="sr-Latn-ME"/>
        </w:rPr>
      </w:pPr>
      <w:r w:rsidRPr="003C14C5">
        <w:rPr>
          <w:rFonts w:ascii="Times New Roman" w:hAnsi="Times New Roman" w:cs="Times New Roman"/>
          <w:b/>
          <w:i/>
          <w:sz w:val="24"/>
          <w:szCs w:val="24"/>
        </w:rPr>
        <w:t>Preventiva</w:t>
      </w:r>
      <w:r w:rsidRPr="003C14C5">
        <w:rPr>
          <w:rFonts w:ascii="Times New Roman" w:hAnsi="Times New Roman" w:cs="Times New Roman"/>
          <w:sz w:val="24"/>
          <w:szCs w:val="24"/>
        </w:rPr>
        <w:t xml:space="preserve"> je uglavnom odrađena kao i do sada: flajeri, časopis, roditeljski sastanci na kojima sam prisustvovala, individualni razgovori vodjeni sa roditeljima, fb stranica i web sajt “Govorilište” na kojem objavljujem autorske tekstove o govorno- jezi</w:t>
      </w:r>
      <w:r w:rsidRPr="003C14C5">
        <w:rPr>
          <w:rFonts w:ascii="Times New Roman" w:hAnsi="Times New Roman" w:cs="Times New Roman"/>
          <w:sz w:val="24"/>
          <w:szCs w:val="24"/>
          <w:lang w:val="sr-Latn-ME"/>
        </w:rPr>
        <w:t>čkom razvoju.</w:t>
      </w:r>
    </w:p>
    <w:p w:rsidR="00C341E2" w:rsidRPr="003C14C5" w:rsidRDefault="00C341E2" w:rsidP="00C341E2">
      <w:pPr>
        <w:jc w:val="both"/>
        <w:rPr>
          <w:rFonts w:ascii="Times New Roman" w:hAnsi="Times New Roman" w:cs="Times New Roman"/>
          <w:color w:val="FF0000"/>
          <w:sz w:val="24"/>
          <w:szCs w:val="24"/>
        </w:rPr>
      </w:pPr>
      <w:r w:rsidRPr="003C14C5">
        <w:rPr>
          <w:rFonts w:ascii="Times New Roman" w:hAnsi="Times New Roman" w:cs="Times New Roman"/>
          <w:sz w:val="24"/>
          <w:szCs w:val="24"/>
          <w:lang w:val="sr-Latn-ME"/>
        </w:rPr>
        <w:t xml:space="preserve"> </w:t>
      </w:r>
    </w:p>
    <w:p w:rsidR="00C341E2" w:rsidRPr="003C14C5" w:rsidRDefault="00C341E2" w:rsidP="00C341E2">
      <w:pPr>
        <w:jc w:val="both"/>
        <w:rPr>
          <w:rFonts w:ascii="Times New Roman" w:hAnsi="Times New Roman" w:cs="Times New Roman"/>
          <w:sz w:val="24"/>
          <w:szCs w:val="24"/>
        </w:rPr>
      </w:pPr>
      <w:r w:rsidRPr="003C14C5">
        <w:rPr>
          <w:rFonts w:ascii="Times New Roman" w:hAnsi="Times New Roman" w:cs="Times New Roman"/>
          <w:sz w:val="24"/>
          <w:szCs w:val="24"/>
        </w:rPr>
        <w:t xml:space="preserve">Logopedska </w:t>
      </w:r>
      <w:r w:rsidRPr="003C14C5">
        <w:rPr>
          <w:rFonts w:ascii="Times New Roman" w:hAnsi="Times New Roman" w:cs="Times New Roman"/>
          <w:b/>
          <w:i/>
          <w:sz w:val="24"/>
          <w:szCs w:val="24"/>
        </w:rPr>
        <w:t>dijagnostika</w:t>
      </w:r>
      <w:r w:rsidRPr="003C14C5">
        <w:rPr>
          <w:rFonts w:ascii="Times New Roman" w:hAnsi="Times New Roman" w:cs="Times New Roman"/>
          <w:sz w:val="24"/>
          <w:szCs w:val="24"/>
        </w:rPr>
        <w:t xml:space="preserve"> se obavljala tokom logopedskih pregleda., koji su se zakazivali što mi je dodatno uve</w:t>
      </w:r>
      <w:r w:rsidRPr="003C14C5">
        <w:rPr>
          <w:rFonts w:ascii="Times New Roman" w:hAnsi="Times New Roman" w:cs="Times New Roman"/>
          <w:sz w:val="24"/>
          <w:szCs w:val="24"/>
          <w:lang w:val="sr-Latn-ME"/>
        </w:rPr>
        <w:t>ćavalo</w:t>
      </w:r>
      <w:r w:rsidRPr="003C14C5">
        <w:rPr>
          <w:rFonts w:ascii="Times New Roman" w:hAnsi="Times New Roman" w:cs="Times New Roman"/>
          <w:sz w:val="24"/>
          <w:szCs w:val="24"/>
        </w:rPr>
        <w:t xml:space="preserve"> obim posla tokom cijele godine. Roditelji su stalno tražili preglede i moje mišljenje.</w:t>
      </w:r>
      <w:r w:rsidRPr="003C14C5">
        <w:rPr>
          <w:rFonts w:ascii="Times New Roman" w:hAnsi="Times New Roman" w:cs="Times New Roman"/>
          <w:sz w:val="24"/>
          <w:szCs w:val="24"/>
          <w:lang w:val="sr-Latn-CS"/>
        </w:rPr>
        <w:t xml:space="preserve"> Preko 100 pregleda i savjetovanja je obavljeno tokom skolske godine i svaki je razgovor zapisan i vodi se u posebnoj svesci bilježaka.</w:t>
      </w:r>
      <w:r w:rsidRPr="003C14C5">
        <w:rPr>
          <w:rFonts w:ascii="Times New Roman" w:hAnsi="Times New Roman" w:cs="Times New Roman"/>
          <w:sz w:val="24"/>
          <w:szCs w:val="24"/>
        </w:rPr>
        <w:t xml:space="preserve">  Svaki dolazak se morao zakazati unaprijed, pregled i procjena djece su trajali do 60 min jer su uključivali i savjetovanje, predlagani su sadržaji za rad s djecom kod kuće ukoliko se mora čekati na uklučivanje u tretman zbog nedostatka termina.  Težina patologije postaje prioritet,  sve više je djece koja nisu progovorila na jasličnom uzrastu, i ta djeca zahtijevaju tretman logopeda po dvije i tri godine.  Broj upisane djece je prevelik za jednog logopeda, vaspitači upućuju roditelje djece na razgovor i tretmane kod logopeda po svojoj procjeni (koja jeste opravdana ali je postalo neizvodljivo da svi dobiju tretman kakav zaslužuju). Osjećaj da su djeca ostala uskraćena na neki način me prati iz godine u godinu kao i nemogućnost da se u ovim uslovam izborim sa tim. </w:t>
      </w:r>
    </w:p>
    <w:p w:rsidR="00C341E2" w:rsidRPr="003C14C5" w:rsidRDefault="00C341E2" w:rsidP="00C341E2">
      <w:pPr>
        <w:jc w:val="both"/>
        <w:rPr>
          <w:rFonts w:ascii="Times New Roman" w:hAnsi="Times New Roman" w:cs="Times New Roman"/>
          <w:sz w:val="24"/>
          <w:szCs w:val="24"/>
        </w:rPr>
      </w:pPr>
    </w:p>
    <w:p w:rsidR="00C341E2" w:rsidRPr="003C14C5" w:rsidRDefault="00C341E2" w:rsidP="00C341E2">
      <w:pPr>
        <w:jc w:val="both"/>
        <w:rPr>
          <w:rFonts w:ascii="Times New Roman" w:hAnsi="Times New Roman" w:cs="Times New Roman"/>
          <w:sz w:val="24"/>
          <w:szCs w:val="24"/>
        </w:rPr>
      </w:pPr>
      <w:r w:rsidRPr="003C14C5">
        <w:rPr>
          <w:rFonts w:ascii="Times New Roman" w:hAnsi="Times New Roman" w:cs="Times New Roman"/>
          <w:sz w:val="24"/>
          <w:szCs w:val="24"/>
        </w:rPr>
        <w:t xml:space="preserve">Na intenzivnim logopedskim </w:t>
      </w:r>
      <w:r w:rsidRPr="003C14C5">
        <w:rPr>
          <w:rFonts w:ascii="Times New Roman" w:hAnsi="Times New Roman" w:cs="Times New Roman"/>
          <w:b/>
          <w:i/>
          <w:sz w:val="24"/>
          <w:szCs w:val="24"/>
        </w:rPr>
        <w:t>tretmanima</w:t>
      </w:r>
      <w:r w:rsidRPr="003C14C5">
        <w:rPr>
          <w:rFonts w:ascii="Times New Roman" w:hAnsi="Times New Roman" w:cs="Times New Roman"/>
          <w:sz w:val="24"/>
          <w:szCs w:val="24"/>
        </w:rPr>
        <w:t xml:space="preserve"> su ove godine bila ukupno 45 djece i 12 koje je povremeno dolazilo, od toga je sa poremećajima artikulacije 17, jezičkim poremećajima 25 (od kojih petoro djece vodim pod dg dysphasia), mucanjem 1, bilingvizam 2, ostalo su bila djeca sa Rješenjem o usmjeravanju od kojih su neki bili redovni na tretmanima a neki su povremeno dolazili zbog odsustva i rehabilitacije u inostranstvu.  Za 21 dijete je tretman kod mene završen, sa nekima potpuno a  drugi će nastaviti rad sa školskim logopedima. 36 oro djece, nastaviće sa tretmanima kod mene i tokom naredne godine a na listi djece koja čekaju na tretman od septembra  je 18. Dakle već sada broj djece koja imaju zahtjev da im se obezbijedi logopedski treman za narednu godinu je 54. Ove godine 107 djece je vodjeno savjetodavnim putem jer nisam mogla pronaći termin da primim na tretmane svako dijete koje se javi na pregled, a potrebna mu je logopedska pomoć. Svako od njih je upućeno u RC Kotor,  ili stavljeno na listu čekanja pa bih neke od njih kojima je logopedski rad prijeko potreban, ubacivala čim se za to ukazala prilika (završen tretman s nekim djetetom, ili su me roditelji obavijestili da neko vrijeme neće dolaziti zbog bolesti, odmora i sl). Neophodni tretmani su se realizovali uz prisustvo roditelja.. Tokom svakog tretmana vođen je i razgovor sa roditeljima zbog objašnjenja pojedinih vježbi i smjernica za rad kod kuće. Za svako dijete vodjena je personalna sveska sa zadacima i raznovrsnim sadrzajima koji će se izvršavati kod kuće.. </w:t>
      </w:r>
    </w:p>
    <w:p w:rsidR="00C341E2" w:rsidRPr="003C14C5" w:rsidRDefault="00C341E2" w:rsidP="00C341E2">
      <w:pPr>
        <w:jc w:val="both"/>
        <w:rPr>
          <w:rFonts w:ascii="Times New Roman" w:hAnsi="Times New Roman" w:cs="Times New Roman"/>
          <w:sz w:val="24"/>
          <w:szCs w:val="24"/>
        </w:rPr>
      </w:pPr>
    </w:p>
    <w:p w:rsidR="00C341E2" w:rsidRPr="003C14C5" w:rsidRDefault="00C341E2" w:rsidP="00C341E2">
      <w:pPr>
        <w:jc w:val="both"/>
        <w:rPr>
          <w:rFonts w:ascii="Times New Roman" w:hAnsi="Times New Roman" w:cs="Times New Roman"/>
          <w:sz w:val="24"/>
          <w:szCs w:val="24"/>
        </w:rPr>
      </w:pPr>
    </w:p>
    <w:p w:rsidR="00C341E2" w:rsidRPr="003C14C5" w:rsidRDefault="00C341E2" w:rsidP="00C341E2">
      <w:pPr>
        <w:jc w:val="both"/>
        <w:rPr>
          <w:rFonts w:ascii="Times New Roman" w:hAnsi="Times New Roman" w:cs="Times New Roman"/>
          <w:b/>
          <w:bCs/>
          <w:sz w:val="24"/>
          <w:szCs w:val="24"/>
          <w:u w:val="single"/>
        </w:rPr>
      </w:pPr>
      <w:r w:rsidRPr="003C14C5">
        <w:rPr>
          <w:rFonts w:ascii="Times New Roman" w:hAnsi="Times New Roman" w:cs="Times New Roman"/>
          <w:b/>
          <w:bCs/>
          <w:sz w:val="24"/>
          <w:szCs w:val="24"/>
          <w:u w:val="single"/>
        </w:rPr>
        <w:t>Individualni tretmani sa djecom sa teškoćama u razvoju i nadarenom djecom</w:t>
      </w:r>
    </w:p>
    <w:p w:rsidR="00C341E2" w:rsidRPr="003C14C5" w:rsidRDefault="00C341E2" w:rsidP="00C341E2">
      <w:pPr>
        <w:jc w:val="both"/>
        <w:rPr>
          <w:rFonts w:ascii="Times New Roman" w:hAnsi="Times New Roman" w:cs="Times New Roman"/>
          <w:sz w:val="24"/>
          <w:szCs w:val="24"/>
        </w:rPr>
      </w:pPr>
      <w:r w:rsidRPr="003C14C5">
        <w:rPr>
          <w:rFonts w:ascii="Times New Roman" w:hAnsi="Times New Roman" w:cs="Times New Roman"/>
          <w:sz w:val="24"/>
          <w:szCs w:val="24"/>
        </w:rPr>
        <w:t xml:space="preserve">I ove godine, jedan  broj djece koja imaju Rješenje o usmjeravanju nije pohađao vrtić. Neka djeca su korisnici Dnevnog centra i nikako ne pohadjaju vrtić jer roditelji smatraju da su uslovi bolji zbog prevelikog broja upisane djece kod nas, a bilo ih je da su tokom cijele godine na tretmanima u Institutu za patologiju govora u Beogradu. Stoga ni logopedske tretmane nisu imala sva djeca sa Rjesenjem. Pojedini roditelji odabrali su da kod mene dovode djecu na tretmane u prostorije NVO “Puževa kućica” gdje sam kao saradnik angažovana već deset godina, a neki su tu dobili još jedan ili dva tretmana sedmično, pored onog u vrtiću. </w:t>
      </w:r>
    </w:p>
    <w:p w:rsidR="00C341E2" w:rsidRPr="003C14C5" w:rsidRDefault="00C341E2" w:rsidP="00C341E2">
      <w:pPr>
        <w:jc w:val="both"/>
        <w:rPr>
          <w:rFonts w:ascii="Times New Roman" w:hAnsi="Times New Roman" w:cs="Times New Roman"/>
          <w:bCs/>
          <w:sz w:val="24"/>
          <w:szCs w:val="24"/>
        </w:rPr>
      </w:pPr>
      <w:r w:rsidRPr="003C14C5">
        <w:rPr>
          <w:rFonts w:ascii="Times New Roman" w:hAnsi="Times New Roman" w:cs="Times New Roman"/>
          <w:bCs/>
          <w:sz w:val="24"/>
          <w:szCs w:val="24"/>
        </w:rPr>
        <w:t>Tokom godine pristupila sam identifikaciji i testiranju jednog djeteta koje je ispoljilo znake nadarenosti, ali se na kraju ispostavilo da je dijete talentovano za jezik a  u ostalim aspektima je u okviru prosječnih sposobnosti.</w:t>
      </w:r>
    </w:p>
    <w:p w:rsidR="00C341E2" w:rsidRPr="003C14C5" w:rsidRDefault="00C341E2" w:rsidP="00C341E2">
      <w:pPr>
        <w:jc w:val="both"/>
        <w:rPr>
          <w:rFonts w:ascii="Times New Roman" w:hAnsi="Times New Roman" w:cs="Times New Roman"/>
          <w:sz w:val="24"/>
          <w:szCs w:val="24"/>
        </w:rPr>
      </w:pPr>
    </w:p>
    <w:p w:rsidR="00C341E2" w:rsidRPr="003C14C5" w:rsidRDefault="00C341E2" w:rsidP="00C341E2">
      <w:pPr>
        <w:jc w:val="both"/>
        <w:rPr>
          <w:rFonts w:ascii="Times New Roman" w:hAnsi="Times New Roman" w:cs="Times New Roman"/>
          <w:b/>
          <w:sz w:val="24"/>
          <w:szCs w:val="24"/>
          <w:u w:val="single"/>
          <w:lang w:val="sr-Latn-ME"/>
        </w:rPr>
      </w:pPr>
      <w:r w:rsidRPr="003C14C5">
        <w:rPr>
          <w:rFonts w:ascii="Times New Roman" w:hAnsi="Times New Roman" w:cs="Times New Roman"/>
          <w:b/>
          <w:sz w:val="24"/>
          <w:szCs w:val="24"/>
          <w:u w:val="single"/>
          <w:lang w:val="sr-Latn-CS"/>
        </w:rPr>
        <w:t>Rad  u timovima za: inkluziju djece sa te</w:t>
      </w:r>
      <w:r w:rsidRPr="003C14C5">
        <w:rPr>
          <w:rFonts w:ascii="Times New Roman" w:hAnsi="Times New Roman" w:cs="Times New Roman"/>
          <w:b/>
          <w:sz w:val="24"/>
          <w:szCs w:val="24"/>
          <w:u w:val="single"/>
          <w:lang w:val="sr-Latn-ME"/>
        </w:rPr>
        <w:t>škoćama u razvoju, nadarenu djecu, timu za implementaciju Programa tematskih edukacija za roditelje.</w:t>
      </w:r>
    </w:p>
    <w:p w:rsidR="00C341E2" w:rsidRPr="003C14C5" w:rsidRDefault="00C341E2" w:rsidP="00C341E2">
      <w:pPr>
        <w:jc w:val="both"/>
        <w:rPr>
          <w:rFonts w:ascii="Times New Roman" w:hAnsi="Times New Roman" w:cs="Times New Roman"/>
          <w:sz w:val="24"/>
          <w:szCs w:val="24"/>
        </w:rPr>
      </w:pPr>
      <w:r w:rsidRPr="003C14C5">
        <w:rPr>
          <w:rFonts w:ascii="Times New Roman" w:hAnsi="Times New Roman" w:cs="Times New Roman"/>
          <w:sz w:val="24"/>
          <w:szCs w:val="24"/>
        </w:rPr>
        <w:t xml:space="preserve">1. Kao koordinator </w:t>
      </w:r>
      <w:r w:rsidRPr="003C14C5">
        <w:rPr>
          <w:rFonts w:ascii="Times New Roman" w:hAnsi="Times New Roman" w:cs="Times New Roman"/>
          <w:sz w:val="24"/>
          <w:szCs w:val="24"/>
          <w:u w:val="single"/>
        </w:rPr>
        <w:t>Tima za inkluziju</w:t>
      </w:r>
      <w:r w:rsidRPr="003C14C5">
        <w:rPr>
          <w:rFonts w:ascii="Times New Roman" w:hAnsi="Times New Roman" w:cs="Times New Roman"/>
          <w:sz w:val="24"/>
          <w:szCs w:val="24"/>
        </w:rPr>
        <w:t xml:space="preserve"> djece sa teškoćama u razvoju, ove godine sam imala više obaveza nego ikada ranije ali sam veoma ponosna na tri velike aktivnosti koje realizovane i prezentovane u Ustanovi. Dvije će biti predstavljene široj stručnoj javnosti na medjunarodnoj konferenciji u Neumu sledeće godine a radovi koje sam napisala biće objavljeni u Zborniku Konferencije.</w:t>
      </w:r>
    </w:p>
    <w:p w:rsidR="00C341E2" w:rsidRPr="003C14C5" w:rsidRDefault="00C341E2" w:rsidP="00C341E2">
      <w:pPr>
        <w:jc w:val="both"/>
        <w:rPr>
          <w:rFonts w:ascii="Times New Roman" w:hAnsi="Times New Roman" w:cs="Times New Roman"/>
          <w:sz w:val="24"/>
          <w:szCs w:val="24"/>
        </w:rPr>
      </w:pPr>
    </w:p>
    <w:p w:rsidR="00C341E2" w:rsidRPr="003C14C5" w:rsidRDefault="00C341E2" w:rsidP="00C341E2">
      <w:pPr>
        <w:jc w:val="both"/>
        <w:rPr>
          <w:rFonts w:ascii="Times New Roman" w:hAnsi="Times New Roman" w:cs="Times New Roman"/>
          <w:sz w:val="24"/>
          <w:szCs w:val="24"/>
        </w:rPr>
      </w:pPr>
      <w:r w:rsidRPr="003C14C5">
        <w:rPr>
          <w:rFonts w:ascii="Times New Roman" w:hAnsi="Times New Roman" w:cs="Times New Roman"/>
          <w:sz w:val="24"/>
          <w:szCs w:val="24"/>
        </w:rPr>
        <w:t xml:space="preserve">U želji da se Inkluzija prestane svoditi na pisanje i rad po IROPU, imala sam ideju da se pristupi izradi igračaka primijenjujući osnovna načela asistivne tehnologije i montesori materijala. Prilikom izrade godišnjeg plana rada tima, uvrstila sam ovu aktivnost i imala u vidu kada smo formirali tim za inkluziju. U Timu sam imala vaspitačice koje su prošle edukaciju i primijenjuju znanja o tome u svome radu sa djecom. One su odmah razumjele i prihvatile ovu ideju. Radile su na igračkama nekoliko mjeseci, posmatrale i pratile razvoj nekoliko djece koja su ih inspirisala za izradu igračaka  Na kraju godine je uradjena prezentacija 13 individualnih igračaka, jedinstvenih i inovativnih, koje smo nazvali </w:t>
      </w:r>
      <w:r w:rsidRPr="003C14C5">
        <w:rPr>
          <w:rFonts w:ascii="Times New Roman" w:hAnsi="Times New Roman" w:cs="Times New Roman"/>
          <w:i/>
          <w:sz w:val="24"/>
          <w:szCs w:val="24"/>
        </w:rPr>
        <w:t>“Igračka po mjeri djeteta.</w:t>
      </w:r>
      <w:r w:rsidRPr="003C14C5">
        <w:rPr>
          <w:rFonts w:ascii="Times New Roman" w:hAnsi="Times New Roman" w:cs="Times New Roman"/>
          <w:sz w:val="24"/>
          <w:szCs w:val="24"/>
        </w:rPr>
        <w:t xml:space="preserve"> O ovome sam napisala rad koji sam poslala i koji je prihvaćen, te će biti objavljen u Zborniku, na BAPT-inu Medjunarodnu konferenciju koja će se održati u Numu u septembru 2023.</w:t>
      </w:r>
    </w:p>
    <w:p w:rsidR="00C341E2" w:rsidRPr="003C14C5" w:rsidRDefault="00C341E2" w:rsidP="00C341E2">
      <w:pPr>
        <w:jc w:val="both"/>
        <w:rPr>
          <w:rFonts w:ascii="Times New Roman" w:hAnsi="Times New Roman" w:cs="Times New Roman"/>
          <w:sz w:val="24"/>
          <w:szCs w:val="24"/>
        </w:rPr>
      </w:pPr>
    </w:p>
    <w:p w:rsidR="00C341E2" w:rsidRPr="003C14C5" w:rsidRDefault="00C341E2" w:rsidP="00C341E2">
      <w:pPr>
        <w:jc w:val="both"/>
        <w:rPr>
          <w:rFonts w:ascii="Times New Roman" w:hAnsi="Times New Roman" w:cs="Times New Roman"/>
          <w:sz w:val="24"/>
          <w:szCs w:val="24"/>
        </w:rPr>
      </w:pPr>
      <w:r w:rsidRPr="003C14C5">
        <w:rPr>
          <w:rFonts w:ascii="Times New Roman" w:hAnsi="Times New Roman" w:cs="Times New Roman"/>
          <w:sz w:val="24"/>
          <w:szCs w:val="24"/>
        </w:rPr>
        <w:t xml:space="preserve">U okviru plana rada Tima za inkluziju vodila sam dvije radionice </w:t>
      </w:r>
      <w:r w:rsidRPr="003C14C5">
        <w:rPr>
          <w:rFonts w:ascii="Times New Roman" w:hAnsi="Times New Roman" w:cs="Times New Roman"/>
          <w:i/>
          <w:sz w:val="24"/>
          <w:szCs w:val="24"/>
        </w:rPr>
        <w:t>Pomoć vaspitačima pri izradi IROPa i TImski rad</w:t>
      </w:r>
      <w:r w:rsidRPr="003C14C5">
        <w:rPr>
          <w:rFonts w:ascii="Times New Roman" w:hAnsi="Times New Roman" w:cs="Times New Roman"/>
          <w:sz w:val="24"/>
          <w:szCs w:val="24"/>
        </w:rPr>
        <w:t xml:space="preserve"> koju sam vodila sa koleginicom psihološkinjom i radionicu </w:t>
      </w:r>
      <w:r w:rsidRPr="003C14C5">
        <w:rPr>
          <w:rFonts w:ascii="Times New Roman" w:hAnsi="Times New Roman" w:cs="Times New Roman"/>
          <w:i/>
          <w:sz w:val="24"/>
          <w:szCs w:val="24"/>
        </w:rPr>
        <w:t>“Lutke, novi prijatelji”</w:t>
      </w:r>
      <w:r w:rsidRPr="003C14C5">
        <w:rPr>
          <w:rFonts w:ascii="Times New Roman" w:hAnsi="Times New Roman" w:cs="Times New Roman"/>
          <w:sz w:val="24"/>
          <w:szCs w:val="24"/>
        </w:rPr>
        <w:t xml:space="preserve"> koja nije bila predvidjena godišnjim planom rada. </w:t>
      </w:r>
    </w:p>
    <w:p w:rsidR="00C341E2" w:rsidRPr="003C14C5" w:rsidRDefault="00C341E2" w:rsidP="00C341E2">
      <w:pPr>
        <w:jc w:val="both"/>
        <w:rPr>
          <w:rFonts w:ascii="Times New Roman" w:hAnsi="Times New Roman" w:cs="Times New Roman"/>
          <w:sz w:val="24"/>
          <w:szCs w:val="24"/>
        </w:rPr>
      </w:pPr>
    </w:p>
    <w:p w:rsidR="00C341E2" w:rsidRPr="003C14C5" w:rsidRDefault="00C341E2" w:rsidP="00C341E2">
      <w:pPr>
        <w:jc w:val="both"/>
        <w:rPr>
          <w:rFonts w:ascii="Times New Roman" w:hAnsi="Times New Roman" w:cs="Times New Roman"/>
          <w:sz w:val="24"/>
          <w:szCs w:val="24"/>
        </w:rPr>
      </w:pPr>
      <w:r w:rsidRPr="003C14C5">
        <w:rPr>
          <w:rFonts w:ascii="Times New Roman" w:hAnsi="Times New Roman" w:cs="Times New Roman"/>
          <w:sz w:val="24"/>
          <w:szCs w:val="24"/>
        </w:rPr>
        <w:t xml:space="preserve">Na radionici Timski rad rodila se ideja da se na nivou Ustanove uradi jedan Projekat izrade lutki, koje će poslužiti u pripremama grupe za dolazak djeteta sa teškoćama u razvoju, po programu “Novi prijatelji”. Napisala sam Projekat a Uprava Vrtića ga je odobrila i obezbijedila sredstva za materijal. Održala sam radionicu za Timove na kopjoj sam ih  upoznala sa Programom </w:t>
      </w:r>
      <w:r w:rsidRPr="003C14C5">
        <w:rPr>
          <w:rFonts w:ascii="Times New Roman" w:hAnsi="Times New Roman" w:cs="Times New Roman"/>
          <w:i/>
          <w:sz w:val="24"/>
          <w:szCs w:val="24"/>
        </w:rPr>
        <w:t>“Novi prijatelji”</w:t>
      </w:r>
      <w:r w:rsidRPr="003C14C5">
        <w:rPr>
          <w:rFonts w:ascii="Times New Roman" w:hAnsi="Times New Roman" w:cs="Times New Roman"/>
          <w:sz w:val="24"/>
          <w:szCs w:val="24"/>
        </w:rPr>
        <w:t xml:space="preserve">. Formirano je 5 timova za 5 vaspitnih jedinica u koje su bile uključene vaspitačice, medicinske sestre, asistentkinja i roditelji (majka). Ja sam koordinirala Projektom, pripremila literaturu sa nacrtima lutaka , aktivnostima za vaspitne grupe i scenarijom za male igrokaze. Lutke su izradjene, uradjene su aktivnosti u vaspitnim grupama i na kraju je održana prezentacija za kolektiv sa 5 igrokaza i snimljenim materijalom. Realizacija ovog Projekta (prvog koji je radjen na nivou cijele Ustanove, obuhvatajući sve vaspiotne jedinice, različite kategorije zaposlenih i roditelje), podstakla me da napisem rad koji sam takodje poslala za pomenutu BAPTA konferenciju u Neumu. I ovaj rad je prihvaćen od strane stručne komisije te će i on biti objavljen u Zborniku radova Konferencije. </w:t>
      </w:r>
    </w:p>
    <w:p w:rsidR="00C341E2" w:rsidRPr="003C14C5" w:rsidRDefault="00C341E2" w:rsidP="00C341E2">
      <w:pPr>
        <w:jc w:val="both"/>
        <w:rPr>
          <w:rFonts w:ascii="Times New Roman" w:hAnsi="Times New Roman" w:cs="Times New Roman"/>
          <w:sz w:val="24"/>
          <w:szCs w:val="24"/>
        </w:rPr>
      </w:pPr>
    </w:p>
    <w:p w:rsidR="00C341E2" w:rsidRPr="003C14C5" w:rsidRDefault="00C341E2" w:rsidP="00C341E2">
      <w:pPr>
        <w:jc w:val="both"/>
        <w:rPr>
          <w:rFonts w:ascii="Times New Roman" w:hAnsi="Times New Roman" w:cs="Times New Roman"/>
          <w:sz w:val="24"/>
          <w:szCs w:val="24"/>
        </w:rPr>
      </w:pPr>
      <w:r w:rsidRPr="003C14C5">
        <w:rPr>
          <w:rFonts w:ascii="Times New Roman" w:hAnsi="Times New Roman" w:cs="Times New Roman"/>
          <w:sz w:val="24"/>
          <w:szCs w:val="24"/>
        </w:rPr>
        <w:t xml:space="preserve">Osim ovih aktivnosti, tokom cijele godine sam  koordinirala timovima podrške . Ove godine bilo ih je 14 ali nisu svi bili aktivni jer ni sva djeca sa Rješenjem o usmjeravanju nisu boravila u vrtiću. Pomagala sam vaspitačima da urade IROP-e i davala smjernice kako da napišu Izvještaj o napredovanju, obilazila vaspitne grupe u kojima su boravila djeca, davala sugestije i vodila pojedinačne razgovore sa vaspitačima,  sarađivala sa RC, Zavodom za školstvo i Komisijom za usmjeravanje djece čiji sam član od osnivanja. Prisustvovala sam i online prezentaciji novog formulara IROPa  koji će se primjenjivati od naredne godine. </w:t>
      </w:r>
    </w:p>
    <w:p w:rsidR="00C341E2" w:rsidRPr="003C14C5" w:rsidRDefault="00C341E2" w:rsidP="00C341E2">
      <w:pPr>
        <w:jc w:val="both"/>
        <w:rPr>
          <w:rFonts w:ascii="Times New Roman" w:hAnsi="Times New Roman" w:cs="Times New Roman"/>
          <w:sz w:val="24"/>
          <w:szCs w:val="24"/>
        </w:rPr>
      </w:pPr>
      <w:r w:rsidRPr="003C14C5">
        <w:rPr>
          <w:rFonts w:ascii="Times New Roman" w:hAnsi="Times New Roman" w:cs="Times New Roman"/>
          <w:sz w:val="24"/>
          <w:szCs w:val="24"/>
        </w:rPr>
        <w:t xml:space="preserve"> </w:t>
      </w:r>
    </w:p>
    <w:p w:rsidR="00C341E2" w:rsidRPr="003C14C5" w:rsidRDefault="00C341E2" w:rsidP="00C341E2">
      <w:pPr>
        <w:jc w:val="both"/>
        <w:rPr>
          <w:rFonts w:ascii="Times New Roman" w:hAnsi="Times New Roman" w:cs="Times New Roman"/>
          <w:bCs/>
          <w:sz w:val="24"/>
          <w:szCs w:val="24"/>
        </w:rPr>
      </w:pPr>
      <w:r w:rsidRPr="003C14C5">
        <w:rPr>
          <w:rFonts w:ascii="Times New Roman" w:hAnsi="Times New Roman" w:cs="Times New Roman"/>
          <w:bCs/>
          <w:sz w:val="24"/>
          <w:szCs w:val="24"/>
        </w:rPr>
        <w:t xml:space="preserve">2. U okviru koordiniranja </w:t>
      </w:r>
      <w:r w:rsidRPr="003C14C5">
        <w:rPr>
          <w:rFonts w:ascii="Times New Roman" w:hAnsi="Times New Roman" w:cs="Times New Roman"/>
          <w:bCs/>
          <w:sz w:val="24"/>
          <w:szCs w:val="24"/>
          <w:u w:val="single"/>
        </w:rPr>
        <w:t>Tima za rad sa nadarenom djecom</w:t>
      </w:r>
      <w:r w:rsidRPr="003C14C5">
        <w:rPr>
          <w:rFonts w:ascii="Times New Roman" w:hAnsi="Times New Roman" w:cs="Times New Roman"/>
          <w:bCs/>
          <w:sz w:val="24"/>
          <w:szCs w:val="24"/>
        </w:rPr>
        <w:t>, a sa željom da iskoračimo iz svakodnevnice, u Program i Godišnji plan rada sam uvrstila i aktivnost rada po NTC programu. Pri formiranju Tima za nadarene vodila sam računa da u njemu budu vaspitačice koje podržavaju i u svom radu primijenjuju NTC program rada. Osmišljen je poligon za djecu jasličnog uzrasta i prezentovan kolegama na kraju godine. Poligon je postavljen u dvorištu i predstavljao pravo novo igraćište sa pažljivo osmišljenim rekvizitima i ciljevima, tako da su ga narednih dana koristila sva djeca ove vaspitne jedinice. Za ovu priliku sam izradila flajer za vaspitačice o NTC programu i na koji se način primijenjuje u radu sa djecom, te kako kroz njegovu primjenu možemo identifikovati nadareno dijete.</w:t>
      </w:r>
    </w:p>
    <w:p w:rsidR="00C341E2" w:rsidRPr="003C14C5" w:rsidRDefault="00C341E2" w:rsidP="00C341E2">
      <w:pPr>
        <w:jc w:val="both"/>
        <w:rPr>
          <w:rFonts w:ascii="Times New Roman" w:hAnsi="Times New Roman" w:cs="Times New Roman"/>
          <w:bCs/>
          <w:sz w:val="24"/>
          <w:szCs w:val="24"/>
        </w:rPr>
      </w:pPr>
    </w:p>
    <w:p w:rsidR="00C341E2" w:rsidRPr="003C14C5" w:rsidRDefault="00C341E2" w:rsidP="00C341E2">
      <w:pPr>
        <w:jc w:val="both"/>
        <w:rPr>
          <w:rFonts w:ascii="Times New Roman" w:hAnsi="Times New Roman" w:cs="Times New Roman"/>
          <w:bCs/>
          <w:sz w:val="24"/>
          <w:szCs w:val="24"/>
        </w:rPr>
      </w:pPr>
      <w:r w:rsidRPr="003C14C5">
        <w:rPr>
          <w:rFonts w:ascii="Times New Roman" w:hAnsi="Times New Roman" w:cs="Times New Roman"/>
          <w:bCs/>
          <w:sz w:val="24"/>
          <w:szCs w:val="24"/>
        </w:rPr>
        <w:t xml:space="preserve">3. </w:t>
      </w:r>
      <w:r w:rsidRPr="003C14C5">
        <w:rPr>
          <w:rFonts w:ascii="Times New Roman" w:hAnsi="Times New Roman" w:cs="Times New Roman"/>
          <w:color w:val="000000" w:themeColor="text1"/>
          <w:sz w:val="24"/>
          <w:szCs w:val="24"/>
          <w:lang w:val="sr-Latn-CS"/>
        </w:rPr>
        <w:t xml:space="preserve">I ove sam godine bila član </w:t>
      </w:r>
      <w:r w:rsidRPr="003C14C5">
        <w:rPr>
          <w:rFonts w:ascii="Times New Roman" w:hAnsi="Times New Roman" w:cs="Times New Roman"/>
          <w:color w:val="000000" w:themeColor="text1"/>
          <w:sz w:val="24"/>
          <w:szCs w:val="24"/>
          <w:u w:val="single"/>
          <w:lang w:val="sr-Latn-CS"/>
        </w:rPr>
        <w:t>Tima za implementaciju Programa tematskih radionica za roditelje</w:t>
      </w:r>
      <w:r w:rsidRPr="003C14C5">
        <w:rPr>
          <w:rFonts w:ascii="Times New Roman" w:hAnsi="Times New Roman" w:cs="Times New Roman"/>
          <w:color w:val="000000" w:themeColor="text1"/>
          <w:sz w:val="24"/>
          <w:szCs w:val="24"/>
          <w:lang w:val="sr-Latn-CS"/>
        </w:rPr>
        <w:t xml:space="preserve"> a 10 videa i 2 postera koje sam ranije izradila objavljeni su na društvenim mrežama (fb i Instagram stranica našeg vrtića).</w:t>
      </w:r>
    </w:p>
    <w:p w:rsidR="00C341E2" w:rsidRPr="003C14C5" w:rsidRDefault="00C341E2" w:rsidP="00C341E2">
      <w:pPr>
        <w:jc w:val="both"/>
        <w:rPr>
          <w:rFonts w:ascii="Times New Roman" w:hAnsi="Times New Roman" w:cs="Times New Roman"/>
          <w:bCs/>
          <w:sz w:val="24"/>
          <w:szCs w:val="24"/>
        </w:rPr>
      </w:pPr>
      <w:r w:rsidRPr="003C14C5">
        <w:rPr>
          <w:rFonts w:ascii="Times New Roman" w:hAnsi="Times New Roman" w:cs="Times New Roman"/>
          <w:bCs/>
          <w:sz w:val="24"/>
          <w:szCs w:val="24"/>
        </w:rPr>
        <w:t xml:space="preserve"> </w:t>
      </w:r>
    </w:p>
    <w:p w:rsidR="00C341E2" w:rsidRPr="003C14C5" w:rsidRDefault="00C341E2" w:rsidP="00C341E2">
      <w:pPr>
        <w:jc w:val="both"/>
        <w:rPr>
          <w:rFonts w:ascii="Times New Roman" w:hAnsi="Times New Roman" w:cs="Times New Roman"/>
          <w:b/>
          <w:bCs/>
          <w:sz w:val="24"/>
          <w:szCs w:val="24"/>
          <w:u w:val="single"/>
        </w:rPr>
      </w:pPr>
      <w:r w:rsidRPr="003C14C5">
        <w:rPr>
          <w:rFonts w:ascii="Times New Roman" w:hAnsi="Times New Roman" w:cs="Times New Roman"/>
          <w:b/>
          <w:bCs/>
          <w:sz w:val="24"/>
          <w:szCs w:val="24"/>
          <w:u w:val="single"/>
        </w:rPr>
        <w:t>Rad na podsticanju govorno-jezičkog razvoja, vaspitanju i kulturi govora</w:t>
      </w:r>
    </w:p>
    <w:p w:rsidR="00C341E2" w:rsidRPr="003C14C5" w:rsidRDefault="00C341E2" w:rsidP="00C341E2">
      <w:pPr>
        <w:jc w:val="both"/>
        <w:rPr>
          <w:rFonts w:ascii="Times New Roman" w:hAnsi="Times New Roman" w:cs="Times New Roman"/>
          <w:sz w:val="24"/>
          <w:szCs w:val="24"/>
        </w:rPr>
      </w:pPr>
      <w:r w:rsidRPr="003C14C5">
        <w:rPr>
          <w:rFonts w:ascii="Times New Roman" w:hAnsi="Times New Roman" w:cs="Times New Roman"/>
          <w:sz w:val="24"/>
          <w:szCs w:val="24"/>
        </w:rPr>
        <w:t xml:space="preserve">Ove aktivnosti su i ove godine dijelom realizovane: </w:t>
      </w:r>
    </w:p>
    <w:p w:rsidR="00C341E2" w:rsidRPr="003C14C5" w:rsidRDefault="00C341E2" w:rsidP="00C341E2">
      <w:pPr>
        <w:jc w:val="both"/>
        <w:rPr>
          <w:rFonts w:ascii="Times New Roman" w:hAnsi="Times New Roman" w:cs="Times New Roman"/>
          <w:sz w:val="24"/>
          <w:szCs w:val="24"/>
        </w:rPr>
      </w:pPr>
      <w:r w:rsidRPr="003C14C5">
        <w:rPr>
          <w:rFonts w:ascii="Times New Roman" w:hAnsi="Times New Roman" w:cs="Times New Roman"/>
          <w:sz w:val="24"/>
          <w:szCs w:val="24"/>
        </w:rPr>
        <w:t xml:space="preserve">preko štampanog materijala: flajera namijenjenih roditeljima i tekst o grafomotorici, koji sam objavila u časopisu “Mali ferali”  čiji sam član redakcije od osnivanja i godinama pišem za rubrike: Iz ugla logopeda, Mozgalice, Mali bonton... </w:t>
      </w:r>
    </w:p>
    <w:p w:rsidR="00C341E2" w:rsidRPr="003C14C5" w:rsidRDefault="00C341E2" w:rsidP="00C341E2">
      <w:pPr>
        <w:jc w:val="both"/>
        <w:rPr>
          <w:rFonts w:ascii="Times New Roman" w:hAnsi="Times New Roman" w:cs="Times New Roman"/>
          <w:sz w:val="24"/>
          <w:szCs w:val="24"/>
        </w:rPr>
      </w:pPr>
      <w:r w:rsidRPr="003C14C5">
        <w:rPr>
          <w:rFonts w:ascii="Times New Roman" w:hAnsi="Times New Roman" w:cs="Times New Roman"/>
          <w:sz w:val="24"/>
          <w:szCs w:val="24"/>
        </w:rPr>
        <w:t xml:space="preserve">Redovno sam objavljivala postere, video klipove i kratke testove na sajtu i fb stranici “Govorilište”. </w:t>
      </w:r>
    </w:p>
    <w:p w:rsidR="00C341E2" w:rsidRPr="003C14C5" w:rsidRDefault="00C341E2" w:rsidP="00C341E2">
      <w:pPr>
        <w:jc w:val="both"/>
        <w:rPr>
          <w:rFonts w:ascii="Times New Roman" w:hAnsi="Times New Roman" w:cs="Times New Roman"/>
          <w:sz w:val="24"/>
          <w:szCs w:val="24"/>
        </w:rPr>
      </w:pPr>
      <w:r w:rsidRPr="003C14C5">
        <w:rPr>
          <w:rFonts w:ascii="Times New Roman" w:hAnsi="Times New Roman" w:cs="Times New Roman"/>
          <w:sz w:val="24"/>
          <w:szCs w:val="24"/>
        </w:rPr>
        <w:t xml:space="preserve">Takođe, razgovori sa vaspitačima na ovu temu su neizostavni i daju rezulatata kada je ovaj segment rada u pitanju. </w:t>
      </w:r>
    </w:p>
    <w:p w:rsidR="00C341E2" w:rsidRPr="003C14C5" w:rsidRDefault="00C341E2" w:rsidP="00C341E2">
      <w:pPr>
        <w:jc w:val="both"/>
        <w:rPr>
          <w:rFonts w:ascii="Times New Roman" w:hAnsi="Times New Roman" w:cs="Times New Roman"/>
          <w:b/>
          <w:bCs/>
          <w:sz w:val="24"/>
          <w:szCs w:val="24"/>
          <w:u w:val="single"/>
        </w:rPr>
      </w:pPr>
      <w:r w:rsidRPr="003C14C5">
        <w:rPr>
          <w:rFonts w:ascii="Times New Roman" w:hAnsi="Times New Roman" w:cs="Times New Roman"/>
          <w:sz w:val="24"/>
          <w:szCs w:val="24"/>
        </w:rPr>
        <w:t>Održala sam dvije dječije govorne radionice u dvije predškolske grupe Novog vrtića, na temu: Verbalno samopouzdanje. Napominjem da sam autor svih dječijih govornih radionica i da se moje radionice cijene i tražene su i izvan granica vrtića u kojem radim.</w:t>
      </w:r>
    </w:p>
    <w:p w:rsidR="00C341E2" w:rsidRPr="003C14C5" w:rsidRDefault="00C341E2" w:rsidP="00C341E2">
      <w:pPr>
        <w:jc w:val="both"/>
        <w:rPr>
          <w:rFonts w:ascii="Times New Roman" w:hAnsi="Times New Roman" w:cs="Times New Roman"/>
          <w:sz w:val="24"/>
          <w:szCs w:val="24"/>
        </w:rPr>
      </w:pPr>
      <w:r w:rsidRPr="003C14C5">
        <w:rPr>
          <w:rFonts w:ascii="Times New Roman" w:hAnsi="Times New Roman" w:cs="Times New Roman"/>
          <w:sz w:val="24"/>
          <w:szCs w:val="24"/>
        </w:rPr>
        <w:t xml:space="preserve"> </w:t>
      </w:r>
    </w:p>
    <w:p w:rsidR="00C341E2" w:rsidRPr="003C14C5" w:rsidRDefault="00C341E2" w:rsidP="00C341E2">
      <w:pPr>
        <w:jc w:val="both"/>
        <w:rPr>
          <w:rFonts w:ascii="Times New Roman" w:hAnsi="Times New Roman" w:cs="Times New Roman"/>
          <w:b/>
          <w:bCs/>
          <w:sz w:val="24"/>
          <w:szCs w:val="24"/>
          <w:u w:val="single"/>
        </w:rPr>
      </w:pPr>
      <w:r w:rsidRPr="003C14C5">
        <w:rPr>
          <w:rFonts w:ascii="Times New Roman" w:hAnsi="Times New Roman" w:cs="Times New Roman"/>
          <w:b/>
          <w:bCs/>
          <w:sz w:val="24"/>
          <w:szCs w:val="24"/>
          <w:u w:val="single"/>
        </w:rPr>
        <w:t>Planiranje i programiranje, vođenje dokumentacije, istraživačko-analitički rad, rad na ličnom profesionalnom usavršavanju, saradnja sa roditeljima i društvenom sredinom</w:t>
      </w:r>
    </w:p>
    <w:p w:rsidR="00C341E2" w:rsidRPr="003C14C5" w:rsidRDefault="00C341E2" w:rsidP="00C341E2">
      <w:pPr>
        <w:jc w:val="both"/>
        <w:rPr>
          <w:rFonts w:ascii="Times New Roman" w:hAnsi="Times New Roman" w:cs="Times New Roman"/>
          <w:sz w:val="24"/>
          <w:szCs w:val="24"/>
        </w:rPr>
      </w:pPr>
      <w:r w:rsidRPr="003C14C5">
        <w:rPr>
          <w:rFonts w:ascii="Times New Roman" w:hAnsi="Times New Roman" w:cs="Times New Roman"/>
          <w:sz w:val="24"/>
          <w:szCs w:val="24"/>
        </w:rPr>
        <w:t>Izrada Programa i mjesečnih planova je predstavljena u tabeli. Vođenje i arhiviranje dokumentacije takođe, kao i saradnja sa porodicom i društvenom sredinom. Posjedujem svaki karton /dosije djeteta koje  čuvam od prve godine mog zaposlenja u Vrtiću.</w:t>
      </w:r>
    </w:p>
    <w:p w:rsidR="00C341E2" w:rsidRPr="003C14C5" w:rsidRDefault="00C341E2" w:rsidP="00C341E2">
      <w:pPr>
        <w:jc w:val="both"/>
        <w:rPr>
          <w:rFonts w:ascii="Times New Roman" w:hAnsi="Times New Roman" w:cs="Times New Roman"/>
          <w:sz w:val="24"/>
          <w:szCs w:val="24"/>
        </w:rPr>
      </w:pPr>
      <w:r w:rsidRPr="003C14C5">
        <w:rPr>
          <w:rFonts w:ascii="Times New Roman" w:hAnsi="Times New Roman" w:cs="Times New Roman"/>
          <w:sz w:val="24"/>
          <w:szCs w:val="24"/>
        </w:rPr>
        <w:t xml:space="preserve">Za istraživanje koje planiram poslednjih nekoliko godina nisam imala vremena. </w:t>
      </w:r>
    </w:p>
    <w:p w:rsidR="00C341E2" w:rsidRPr="003C14C5" w:rsidRDefault="00C341E2" w:rsidP="00C341E2">
      <w:pPr>
        <w:rPr>
          <w:rFonts w:ascii="Times New Roman" w:hAnsi="Times New Roman" w:cs="Times New Roman"/>
          <w:sz w:val="24"/>
          <w:szCs w:val="24"/>
        </w:rPr>
      </w:pPr>
    </w:p>
    <w:p w:rsidR="00C341E2" w:rsidRPr="003C14C5" w:rsidRDefault="00C341E2" w:rsidP="00C341E2">
      <w:pPr>
        <w:rPr>
          <w:rFonts w:ascii="Times New Roman" w:hAnsi="Times New Roman" w:cs="Times New Roman"/>
          <w:sz w:val="24"/>
          <w:szCs w:val="24"/>
        </w:rPr>
      </w:pPr>
      <w:r w:rsidRPr="003C14C5">
        <w:rPr>
          <w:rFonts w:ascii="Times New Roman" w:hAnsi="Times New Roman" w:cs="Times New Roman"/>
          <w:sz w:val="24"/>
          <w:szCs w:val="24"/>
        </w:rPr>
        <w:t xml:space="preserve"> </w:t>
      </w:r>
    </w:p>
    <w:p w:rsidR="00C341E2" w:rsidRPr="003C14C5" w:rsidRDefault="00C341E2" w:rsidP="00C341E2">
      <w:pPr>
        <w:jc w:val="both"/>
        <w:rPr>
          <w:rFonts w:ascii="Times New Roman" w:hAnsi="Times New Roman" w:cs="Times New Roman"/>
          <w:sz w:val="24"/>
          <w:szCs w:val="24"/>
        </w:rPr>
      </w:pPr>
      <w:r w:rsidRPr="003C14C5">
        <w:rPr>
          <w:rFonts w:ascii="Times New Roman" w:hAnsi="Times New Roman" w:cs="Times New Roman"/>
          <w:sz w:val="24"/>
          <w:szCs w:val="24"/>
        </w:rPr>
        <w:t xml:space="preserve">Radu na profesionalnom razvoju ove godine sam posvetila posebnu pažnju: </w:t>
      </w:r>
    </w:p>
    <w:p w:rsidR="00C341E2" w:rsidRPr="003C14C5" w:rsidRDefault="00C341E2" w:rsidP="00C341E2">
      <w:pPr>
        <w:jc w:val="both"/>
        <w:rPr>
          <w:rFonts w:ascii="Times New Roman" w:hAnsi="Times New Roman" w:cs="Times New Roman"/>
          <w:sz w:val="24"/>
          <w:szCs w:val="24"/>
        </w:rPr>
      </w:pPr>
      <w:r w:rsidRPr="003C14C5">
        <w:rPr>
          <w:rFonts w:ascii="Times New Roman" w:hAnsi="Times New Roman" w:cs="Times New Roman"/>
          <w:sz w:val="24"/>
          <w:szCs w:val="24"/>
        </w:rPr>
        <w:t>Prisustvovala sam na 5 seminara i jednoj Medjunarodnoj konferenciji o autizmu. Dvodnevni seminar “</w:t>
      </w:r>
      <w:r w:rsidRPr="003C14C5">
        <w:rPr>
          <w:rFonts w:ascii="Times New Roman" w:hAnsi="Times New Roman" w:cs="Times New Roman"/>
          <w:i/>
          <w:sz w:val="24"/>
          <w:szCs w:val="24"/>
        </w:rPr>
        <w:t xml:space="preserve">Digitalna ucionica” i </w:t>
      </w:r>
      <w:r w:rsidRPr="003C14C5">
        <w:rPr>
          <w:rFonts w:ascii="Times New Roman" w:hAnsi="Times New Roman" w:cs="Times New Roman"/>
          <w:sz w:val="24"/>
          <w:szCs w:val="24"/>
        </w:rPr>
        <w:t>jednodnevni</w:t>
      </w:r>
      <w:r w:rsidRPr="003C14C5">
        <w:rPr>
          <w:rFonts w:ascii="Times New Roman" w:hAnsi="Times New Roman" w:cs="Times New Roman"/>
          <w:i/>
          <w:sz w:val="24"/>
          <w:szCs w:val="24"/>
        </w:rPr>
        <w:t xml:space="preserve"> “Stvaranje ekoloske svijesti”</w:t>
      </w:r>
      <w:r w:rsidRPr="003C14C5">
        <w:rPr>
          <w:rFonts w:ascii="Times New Roman" w:hAnsi="Times New Roman" w:cs="Times New Roman"/>
          <w:sz w:val="24"/>
          <w:szCs w:val="24"/>
        </w:rPr>
        <w:t xml:space="preserve"> su bili online, dvodnevni seminar </w:t>
      </w:r>
      <w:r w:rsidRPr="003C14C5">
        <w:rPr>
          <w:rFonts w:ascii="Times New Roman" w:hAnsi="Times New Roman" w:cs="Times New Roman"/>
          <w:i/>
          <w:sz w:val="24"/>
          <w:szCs w:val="24"/>
        </w:rPr>
        <w:t>“Samoevaluacija u predskolskim ustanovama”</w:t>
      </w:r>
      <w:r w:rsidRPr="003C14C5">
        <w:rPr>
          <w:rFonts w:ascii="Times New Roman" w:hAnsi="Times New Roman" w:cs="Times New Roman"/>
          <w:sz w:val="24"/>
          <w:szCs w:val="24"/>
        </w:rPr>
        <w:t xml:space="preserve"> odrzan je u vaspitnoj jedinici Novi vrtic. Na jednodnevnom seminaru </w:t>
      </w:r>
      <w:r w:rsidRPr="003C14C5">
        <w:rPr>
          <w:rFonts w:ascii="Times New Roman" w:hAnsi="Times New Roman" w:cs="Times New Roman"/>
          <w:i/>
          <w:sz w:val="24"/>
          <w:szCs w:val="24"/>
          <w:lang w:val="sr-Latn-CS"/>
        </w:rPr>
        <w:t>„Više od muzičke igre“</w:t>
      </w:r>
      <w:r w:rsidRPr="003C14C5">
        <w:rPr>
          <w:rFonts w:ascii="Times New Roman" w:hAnsi="Times New Roman" w:cs="Times New Roman"/>
          <w:sz w:val="24"/>
          <w:szCs w:val="24"/>
          <w:lang w:val="sr-Latn-CS"/>
        </w:rPr>
        <w:t xml:space="preserve"> u Akademiji znanja u Budvi pridružila sam se prosvjetnim radnicima muzičke škole, a na Seminaru </w:t>
      </w:r>
      <w:r w:rsidRPr="003C14C5">
        <w:rPr>
          <w:rFonts w:ascii="Times New Roman" w:hAnsi="Times New Roman" w:cs="Times New Roman"/>
          <w:i/>
          <w:sz w:val="24"/>
          <w:szCs w:val="24"/>
          <w:lang w:val="sr-Latn-CS"/>
        </w:rPr>
        <w:t>„</w:t>
      </w:r>
      <w:r w:rsidRPr="003C14C5">
        <w:rPr>
          <w:rFonts w:ascii="Times New Roman" w:hAnsi="Times New Roman" w:cs="Times New Roman"/>
          <w:i/>
          <w:sz w:val="24"/>
          <w:szCs w:val="24"/>
        </w:rPr>
        <w:t>Podsticanje djecijeg razvoja primjenom i oblikovanjem prirodnih materijala”</w:t>
      </w:r>
      <w:r w:rsidRPr="003C14C5">
        <w:rPr>
          <w:rFonts w:ascii="Times New Roman" w:hAnsi="Times New Roman" w:cs="Times New Roman"/>
          <w:sz w:val="24"/>
          <w:szCs w:val="24"/>
        </w:rPr>
        <w:t xml:space="preserve"> održanom u Kotoru, koleginicama iz privatnih predškolskih ustanova. </w:t>
      </w:r>
      <w:r w:rsidRPr="003C14C5">
        <w:rPr>
          <w:rFonts w:ascii="Times New Roman" w:hAnsi="Times New Roman" w:cs="Times New Roman"/>
          <w:i/>
          <w:sz w:val="24"/>
          <w:szCs w:val="24"/>
        </w:rPr>
        <w:t>VI Balkanska Internacionalna Konferencija o Autizmu</w:t>
      </w:r>
      <w:r w:rsidRPr="003C14C5">
        <w:rPr>
          <w:rFonts w:ascii="Times New Roman" w:hAnsi="Times New Roman" w:cs="Times New Roman"/>
          <w:sz w:val="24"/>
          <w:szCs w:val="24"/>
        </w:rPr>
        <w:t xml:space="preserve"> je trajala tri dana i održana u Kulturnom centru “Zeta” u Golubovcima. </w:t>
      </w:r>
    </w:p>
    <w:p w:rsidR="00C341E2" w:rsidRPr="003C14C5" w:rsidRDefault="00C341E2" w:rsidP="00C341E2">
      <w:pPr>
        <w:rPr>
          <w:rFonts w:ascii="Times New Roman" w:hAnsi="Times New Roman" w:cs="Times New Roman"/>
          <w:sz w:val="24"/>
          <w:szCs w:val="24"/>
          <w:lang w:val="sr-Latn-RS"/>
        </w:rPr>
      </w:pPr>
    </w:p>
    <w:p w:rsidR="00C341E2" w:rsidRPr="003C14C5" w:rsidRDefault="00C341E2" w:rsidP="00C341E2">
      <w:pPr>
        <w:jc w:val="both"/>
        <w:rPr>
          <w:rFonts w:ascii="Times New Roman" w:hAnsi="Times New Roman" w:cs="Times New Roman"/>
          <w:sz w:val="24"/>
          <w:szCs w:val="24"/>
        </w:rPr>
      </w:pPr>
      <w:r w:rsidRPr="003C14C5">
        <w:rPr>
          <w:rFonts w:ascii="Times New Roman" w:hAnsi="Times New Roman" w:cs="Times New Roman"/>
          <w:sz w:val="24"/>
          <w:szCs w:val="24"/>
        </w:rPr>
        <w:t>Savjetodavni razgovori sa porodicom djece vodjeni su skoro svakodnevno, nakon tretmana, telefonom ili pri pregledima djece.</w:t>
      </w:r>
      <w:r w:rsidRPr="003C14C5">
        <w:rPr>
          <w:rFonts w:ascii="Times New Roman" w:hAnsi="Times New Roman" w:cs="Times New Roman"/>
          <w:color w:val="000000" w:themeColor="text1"/>
          <w:sz w:val="24"/>
          <w:szCs w:val="24"/>
        </w:rPr>
        <w:t xml:space="preserve"> Pripremila sam flajere za roditelje na roditeljskim sastancima kojima sam prisustvovala u kojem sam im dala norme govornog i jezičkog razvoja za uzrast od 3-4 i 4-5 godina (mladja i srednja vaspitna grupa).</w:t>
      </w:r>
      <w:r w:rsidRPr="003C14C5">
        <w:rPr>
          <w:rFonts w:ascii="Times New Roman" w:hAnsi="Times New Roman" w:cs="Times New Roman"/>
          <w:sz w:val="24"/>
          <w:szCs w:val="24"/>
        </w:rPr>
        <w:t xml:space="preserve"> </w:t>
      </w:r>
    </w:p>
    <w:p w:rsidR="00C341E2" w:rsidRPr="003C14C5" w:rsidRDefault="00C341E2" w:rsidP="00C341E2">
      <w:pPr>
        <w:jc w:val="both"/>
        <w:rPr>
          <w:rFonts w:ascii="Times New Roman" w:hAnsi="Times New Roman" w:cs="Times New Roman"/>
          <w:sz w:val="24"/>
          <w:szCs w:val="24"/>
        </w:rPr>
      </w:pPr>
    </w:p>
    <w:p w:rsidR="00C341E2" w:rsidRPr="003C14C5" w:rsidRDefault="00C341E2" w:rsidP="00C341E2">
      <w:pPr>
        <w:jc w:val="both"/>
        <w:rPr>
          <w:rFonts w:ascii="Times New Roman" w:hAnsi="Times New Roman" w:cs="Times New Roman"/>
          <w:sz w:val="24"/>
          <w:szCs w:val="24"/>
        </w:rPr>
      </w:pPr>
      <w:r w:rsidRPr="003C14C5">
        <w:rPr>
          <w:rFonts w:ascii="Times New Roman" w:hAnsi="Times New Roman" w:cs="Times New Roman"/>
          <w:sz w:val="24"/>
          <w:szCs w:val="24"/>
        </w:rPr>
        <w:t xml:space="preserve">Nastavljena je saradnja sa PPU Vini Pu, NVO “Puževa kućica” i NVO “Znakovi”,  JU “Druga osnovna škola”,  koleginicama logopedicama iz JPU Kotor RC Kotor i Podgorica.. </w:t>
      </w:r>
    </w:p>
    <w:p w:rsidR="00C341E2" w:rsidRPr="003C14C5" w:rsidRDefault="00C341E2" w:rsidP="00C341E2">
      <w:pPr>
        <w:jc w:val="both"/>
        <w:rPr>
          <w:rFonts w:ascii="Times New Roman" w:hAnsi="Times New Roman" w:cs="Times New Roman"/>
          <w:sz w:val="24"/>
          <w:szCs w:val="24"/>
        </w:rPr>
      </w:pPr>
    </w:p>
    <w:p w:rsidR="00C341E2" w:rsidRPr="003C14C5" w:rsidRDefault="00C341E2" w:rsidP="00C341E2">
      <w:pPr>
        <w:jc w:val="both"/>
        <w:rPr>
          <w:rFonts w:ascii="Times New Roman" w:hAnsi="Times New Roman" w:cs="Times New Roman"/>
          <w:sz w:val="24"/>
          <w:szCs w:val="24"/>
        </w:rPr>
      </w:pPr>
      <w:r w:rsidRPr="003C14C5">
        <w:rPr>
          <w:rFonts w:ascii="Times New Roman" w:hAnsi="Times New Roman" w:cs="Times New Roman"/>
          <w:sz w:val="24"/>
          <w:szCs w:val="24"/>
        </w:rPr>
        <w:t xml:space="preserve">Gostovala sam na RTV Budva i tokom ove godine: </w:t>
      </w:r>
    </w:p>
    <w:p w:rsidR="00C341E2" w:rsidRPr="003C14C5" w:rsidRDefault="00C341E2" w:rsidP="00C341E2">
      <w:pPr>
        <w:jc w:val="both"/>
        <w:rPr>
          <w:rFonts w:ascii="Times New Roman" w:hAnsi="Times New Roman" w:cs="Times New Roman"/>
          <w:sz w:val="24"/>
          <w:szCs w:val="24"/>
        </w:rPr>
      </w:pPr>
      <w:r w:rsidRPr="003C14C5">
        <w:rPr>
          <w:rFonts w:ascii="Times New Roman" w:hAnsi="Times New Roman" w:cs="Times New Roman"/>
          <w:sz w:val="24"/>
          <w:szCs w:val="24"/>
        </w:rPr>
        <w:t>- “Jutrom iz Budve”, moje gostovanje u emisiji na temu govornojezičkih poremećaja djece</w:t>
      </w:r>
    </w:p>
    <w:p w:rsidR="00C341E2" w:rsidRPr="003C14C5" w:rsidRDefault="00C341E2" w:rsidP="00C341E2">
      <w:pPr>
        <w:jc w:val="both"/>
        <w:rPr>
          <w:rFonts w:ascii="Times New Roman" w:hAnsi="Times New Roman" w:cs="Times New Roman"/>
          <w:sz w:val="24"/>
          <w:szCs w:val="24"/>
        </w:rPr>
      </w:pPr>
      <w:r w:rsidRPr="003C14C5">
        <w:rPr>
          <w:rFonts w:ascii="Times New Roman" w:hAnsi="Times New Roman" w:cs="Times New Roman"/>
          <w:sz w:val="24"/>
          <w:szCs w:val="24"/>
        </w:rPr>
        <w:t>- “Puls” autorska emisija posvećena temama iz medicine. Bila sam jedini gost i govorila o patologiji verbalne komunikacije i kliničkom logopedskom tretmanu te odgovarala na pitanja gledalaca..</w:t>
      </w:r>
    </w:p>
    <w:p w:rsidR="00C341E2" w:rsidRPr="003C14C5" w:rsidRDefault="00C341E2" w:rsidP="00C341E2">
      <w:pPr>
        <w:jc w:val="both"/>
        <w:rPr>
          <w:rFonts w:ascii="Times New Roman" w:hAnsi="Times New Roman" w:cs="Times New Roman"/>
          <w:sz w:val="24"/>
          <w:szCs w:val="24"/>
        </w:rPr>
      </w:pPr>
      <w:r w:rsidRPr="003C14C5">
        <w:rPr>
          <w:rFonts w:ascii="Times New Roman" w:hAnsi="Times New Roman" w:cs="Times New Roman"/>
          <w:sz w:val="24"/>
          <w:szCs w:val="24"/>
        </w:rPr>
        <w:t xml:space="preserve">-  “Radio ordinacija” je emisija zdravlju i u njoj sam govorila o greškama savremenog roditeljstva </w:t>
      </w:r>
    </w:p>
    <w:p w:rsidR="00C341E2" w:rsidRPr="003C14C5" w:rsidRDefault="00C341E2" w:rsidP="00C341E2">
      <w:pPr>
        <w:jc w:val="both"/>
        <w:rPr>
          <w:rFonts w:ascii="Times New Roman" w:hAnsi="Times New Roman" w:cs="Times New Roman"/>
          <w:sz w:val="24"/>
          <w:szCs w:val="24"/>
        </w:rPr>
      </w:pPr>
      <w:r w:rsidRPr="003C14C5">
        <w:rPr>
          <w:rFonts w:ascii="Times New Roman" w:hAnsi="Times New Roman" w:cs="Times New Roman"/>
          <w:sz w:val="24"/>
          <w:szCs w:val="24"/>
        </w:rPr>
        <w:t>- “Polis”, informativna emisija u kojoj su emitovani prilozi o javnoj tribini i okruglom stlu na kojima sam govorila</w:t>
      </w:r>
    </w:p>
    <w:p w:rsidR="00C341E2" w:rsidRPr="003C14C5" w:rsidRDefault="00C341E2" w:rsidP="00C341E2">
      <w:pPr>
        <w:jc w:val="both"/>
        <w:rPr>
          <w:rFonts w:ascii="Times New Roman" w:hAnsi="Times New Roman" w:cs="Times New Roman"/>
          <w:sz w:val="24"/>
          <w:szCs w:val="24"/>
        </w:rPr>
      </w:pPr>
      <w:r w:rsidRPr="003C14C5">
        <w:rPr>
          <w:rFonts w:ascii="Times New Roman" w:hAnsi="Times New Roman" w:cs="Times New Roman"/>
          <w:sz w:val="24"/>
          <w:szCs w:val="24"/>
        </w:rPr>
        <w:t xml:space="preserve"> - “Zagrljaj” cijela emisija je  posvećena okruglom stolu čiji sam bila učesnik.  </w:t>
      </w:r>
    </w:p>
    <w:p w:rsidR="00C341E2" w:rsidRPr="003C14C5" w:rsidRDefault="00C341E2" w:rsidP="00C341E2">
      <w:pPr>
        <w:jc w:val="both"/>
        <w:rPr>
          <w:rFonts w:ascii="Times New Roman" w:hAnsi="Times New Roman" w:cs="Times New Roman"/>
          <w:sz w:val="24"/>
          <w:szCs w:val="24"/>
        </w:rPr>
      </w:pPr>
    </w:p>
    <w:p w:rsidR="00C341E2" w:rsidRPr="003C14C5" w:rsidRDefault="00C341E2" w:rsidP="00C341E2">
      <w:pPr>
        <w:jc w:val="both"/>
        <w:rPr>
          <w:rFonts w:ascii="Times New Roman" w:hAnsi="Times New Roman" w:cs="Times New Roman"/>
          <w:sz w:val="24"/>
          <w:szCs w:val="24"/>
          <w:lang w:val="sr-Latn-ME"/>
        </w:rPr>
      </w:pPr>
      <w:r w:rsidRPr="003C14C5">
        <w:rPr>
          <w:rFonts w:ascii="Times New Roman" w:hAnsi="Times New Roman" w:cs="Times New Roman"/>
          <w:sz w:val="24"/>
          <w:szCs w:val="24"/>
        </w:rPr>
        <w:t>U saradnji sa Rotari Club Budva, dogovorena je kampanja i donatorsko v</w:t>
      </w:r>
      <w:r w:rsidRPr="003C14C5">
        <w:rPr>
          <w:rFonts w:ascii="Times New Roman" w:hAnsi="Times New Roman" w:cs="Times New Roman"/>
          <w:sz w:val="24"/>
          <w:szCs w:val="24"/>
          <w:lang w:val="sr-Latn-ME"/>
        </w:rPr>
        <w:t>eče u okviru Summer Party na kojem su prikupljena sredstva za kupovinu Behringer logopedskog seta i vibrofona. Predstavnici Rotari kluba su me kontaktirali u julu mjesecu, želeći da organizuju pomognu moj rad opremanjem logopedskog kabineta u vrtiću i tražili smjernice za potrebnu logopedsku aparaturu. Odlučila sam se za Behringer logopedski set koji treba da posjeduje svaka bolje opremljena logopedska ordinacija danas. Aparat sam predstsvila članovima Kluba na njihovom redovnom sastanku u junu i, objasnivši njegove finkcije i programe kojima se olakšava rad logopeda i pruže pomoć djetetu.  26. avgusta na Budvanskoj Citadeli je održan Summer Party na kojem je prikupljeno i više novca od potrebnog, prisustvocali smo iz Vrtića direktor Žarko Ristić i ja. Obratila sam se okupljenima i ukazala na porast broja djece sa govornim i jezičkim poremećajima i značaj zanimanja logopeda. Istakla sam u zahvalnici na društvenim mrežama da će ovo biti svojevrsni rodjendanski poklon, jer se ove godine neavršava 25 godina mog angažovanja u Vrtiću a tog dana je započ</w:t>
      </w:r>
      <w:r w:rsidR="002861C6">
        <w:rPr>
          <w:rFonts w:ascii="Times New Roman" w:hAnsi="Times New Roman" w:cs="Times New Roman"/>
          <w:sz w:val="24"/>
          <w:szCs w:val="24"/>
          <w:lang w:val="sr-Latn-ME"/>
        </w:rPr>
        <w:t>e</w:t>
      </w:r>
      <w:r w:rsidRPr="003C14C5">
        <w:rPr>
          <w:rFonts w:ascii="Times New Roman" w:hAnsi="Times New Roman" w:cs="Times New Roman"/>
          <w:sz w:val="24"/>
          <w:szCs w:val="24"/>
          <w:lang w:val="sr-Latn-ME"/>
        </w:rPr>
        <w:t>la i sistemski organizovana logopedska služba u Budvi.</w:t>
      </w:r>
    </w:p>
    <w:p w:rsidR="003C14C5" w:rsidRPr="003C14C5" w:rsidRDefault="003C14C5" w:rsidP="00C341E2">
      <w:pPr>
        <w:jc w:val="both"/>
        <w:rPr>
          <w:rFonts w:ascii="Times New Roman" w:hAnsi="Times New Roman" w:cs="Times New Roman"/>
          <w:sz w:val="24"/>
          <w:szCs w:val="24"/>
        </w:rPr>
      </w:pPr>
    </w:p>
    <w:p w:rsidR="00C341E2" w:rsidRPr="003C14C5" w:rsidRDefault="00C341E2" w:rsidP="00C341E2">
      <w:pPr>
        <w:rPr>
          <w:rFonts w:ascii="Times New Roman" w:hAnsi="Times New Roman" w:cs="Times New Roman"/>
          <w:b/>
          <w:bCs/>
          <w:sz w:val="24"/>
          <w:szCs w:val="24"/>
          <w:u w:val="single"/>
        </w:rPr>
      </w:pPr>
      <w:r w:rsidRPr="003C14C5">
        <w:rPr>
          <w:rFonts w:ascii="Times New Roman" w:hAnsi="Times New Roman" w:cs="Times New Roman"/>
          <w:b/>
          <w:bCs/>
          <w:sz w:val="24"/>
          <w:szCs w:val="24"/>
          <w:u w:val="single"/>
        </w:rPr>
        <w:t>REAL</w:t>
      </w:r>
      <w:r w:rsidR="003C14C5">
        <w:rPr>
          <w:rFonts w:ascii="Times New Roman" w:hAnsi="Times New Roman" w:cs="Times New Roman"/>
          <w:b/>
          <w:bCs/>
          <w:sz w:val="24"/>
          <w:szCs w:val="24"/>
          <w:u w:val="single"/>
        </w:rPr>
        <w:t>IZACIJA PLANIRANIH AKTIVNOST U Š</w:t>
      </w:r>
      <w:r w:rsidRPr="003C14C5">
        <w:rPr>
          <w:rFonts w:ascii="Times New Roman" w:hAnsi="Times New Roman" w:cs="Times New Roman"/>
          <w:b/>
          <w:bCs/>
          <w:sz w:val="24"/>
          <w:szCs w:val="24"/>
          <w:u w:val="single"/>
        </w:rPr>
        <w:t>KOLSKOJ 2022</w:t>
      </w:r>
      <w:r w:rsidR="00254A4E">
        <w:rPr>
          <w:rFonts w:ascii="Times New Roman" w:hAnsi="Times New Roman" w:cs="Times New Roman"/>
          <w:b/>
          <w:bCs/>
          <w:sz w:val="24"/>
          <w:szCs w:val="24"/>
          <w:u w:val="single"/>
        </w:rPr>
        <w:t>.</w:t>
      </w:r>
      <w:r w:rsidRPr="003C14C5">
        <w:rPr>
          <w:rFonts w:ascii="Times New Roman" w:hAnsi="Times New Roman" w:cs="Times New Roman"/>
          <w:b/>
          <w:bCs/>
          <w:sz w:val="24"/>
          <w:szCs w:val="24"/>
          <w:u w:val="single"/>
        </w:rPr>
        <w:t>/23</w:t>
      </w:r>
      <w:r w:rsidR="00254A4E">
        <w:rPr>
          <w:rFonts w:ascii="Times New Roman" w:hAnsi="Times New Roman" w:cs="Times New Roman"/>
          <w:b/>
          <w:bCs/>
          <w:sz w:val="24"/>
          <w:szCs w:val="24"/>
          <w:u w:val="single"/>
        </w:rPr>
        <w:t>.</w:t>
      </w:r>
      <w:r w:rsidRPr="003C14C5">
        <w:rPr>
          <w:rFonts w:ascii="Times New Roman" w:hAnsi="Times New Roman" w:cs="Times New Roman"/>
          <w:b/>
          <w:bCs/>
          <w:sz w:val="24"/>
          <w:szCs w:val="24"/>
          <w:u w:val="single"/>
        </w:rPr>
        <w:t xml:space="preserve"> GODINI</w:t>
      </w:r>
    </w:p>
    <w:p w:rsidR="00C341E2" w:rsidRDefault="00C341E2" w:rsidP="00C341E2">
      <w:pPr>
        <w:rPr>
          <w:b/>
          <w:bCs/>
          <w:u w:val="single"/>
        </w:rPr>
      </w:pPr>
    </w:p>
    <w:p w:rsidR="00C341E2" w:rsidRPr="0007038B" w:rsidRDefault="00C341E2" w:rsidP="00C341E2">
      <w:pPr>
        <w:jc w:val="center"/>
        <w:rPr>
          <w:rFonts w:asciiTheme="majorBidi" w:hAnsiTheme="majorBidi" w:cstheme="majorBidi"/>
          <w:b/>
        </w:rPr>
      </w:pPr>
      <w:r w:rsidRPr="0007038B">
        <w:rPr>
          <w:rFonts w:asciiTheme="majorBidi" w:hAnsiTheme="majorBidi" w:cstheme="majorBidi"/>
          <w:b/>
        </w:rPr>
        <w:t>GODISNJI PLAN RADA  LOGOPEDA ZA ŠKOLSKU 2022-23. GOD</w:t>
      </w:r>
    </w:p>
    <w:p w:rsidR="00C341E2" w:rsidRPr="0007038B" w:rsidRDefault="00C341E2" w:rsidP="00C341E2">
      <w:pPr>
        <w:rPr>
          <w:rFonts w:asciiTheme="majorBidi" w:hAnsiTheme="majorBidi" w:cstheme="majorBidi"/>
          <w:b/>
        </w:rPr>
      </w:pPr>
    </w:p>
    <w:p w:rsidR="00C341E2" w:rsidRPr="0007038B" w:rsidRDefault="00C341E2" w:rsidP="00C341E2">
      <w:pPr>
        <w:rPr>
          <w:rFonts w:asciiTheme="majorBidi" w:hAnsiTheme="majorBidi" w:cstheme="majorBidi"/>
          <w:b/>
        </w:rPr>
      </w:pPr>
    </w:p>
    <w:tbl>
      <w:tblPr>
        <w:tblStyle w:val="TableGrid1"/>
        <w:tblW w:w="0" w:type="auto"/>
        <w:tblLook w:val="04A0" w:firstRow="1" w:lastRow="0" w:firstColumn="1" w:lastColumn="0" w:noHBand="0" w:noVBand="1"/>
      </w:tblPr>
      <w:tblGrid>
        <w:gridCol w:w="3104"/>
        <w:gridCol w:w="1486"/>
        <w:gridCol w:w="1733"/>
        <w:gridCol w:w="3073"/>
      </w:tblGrid>
      <w:tr w:rsidR="00C341E2" w:rsidRPr="0007038B" w:rsidTr="00993683">
        <w:trPr>
          <w:trHeight w:val="345"/>
        </w:trPr>
        <w:tc>
          <w:tcPr>
            <w:tcW w:w="3104" w:type="dxa"/>
            <w:tcBorders>
              <w:bottom w:val="single" w:sz="4" w:space="0" w:color="auto"/>
            </w:tcBorders>
          </w:tcPr>
          <w:p w:rsidR="00C341E2" w:rsidRPr="0007038B" w:rsidRDefault="00C341E2" w:rsidP="00993683">
            <w:pPr>
              <w:jc w:val="center"/>
              <w:rPr>
                <w:rFonts w:asciiTheme="majorBidi" w:hAnsiTheme="majorBidi" w:cstheme="majorBidi"/>
                <w:b/>
              </w:rPr>
            </w:pPr>
            <w:r w:rsidRPr="0007038B">
              <w:rPr>
                <w:rFonts w:asciiTheme="majorBidi" w:hAnsiTheme="majorBidi" w:cstheme="majorBidi"/>
                <w:b/>
              </w:rPr>
              <w:t>AKTIVNOST</w:t>
            </w:r>
          </w:p>
        </w:tc>
        <w:tc>
          <w:tcPr>
            <w:tcW w:w="1486" w:type="dxa"/>
            <w:tcBorders>
              <w:bottom w:val="single" w:sz="4" w:space="0" w:color="auto"/>
            </w:tcBorders>
          </w:tcPr>
          <w:p w:rsidR="00C341E2" w:rsidRPr="0007038B" w:rsidRDefault="00C341E2" w:rsidP="00993683">
            <w:pPr>
              <w:jc w:val="center"/>
              <w:rPr>
                <w:rFonts w:asciiTheme="majorBidi" w:hAnsiTheme="majorBidi" w:cstheme="majorBidi"/>
                <w:b/>
              </w:rPr>
            </w:pPr>
            <w:r w:rsidRPr="0007038B">
              <w:rPr>
                <w:rFonts w:asciiTheme="majorBidi" w:hAnsiTheme="majorBidi" w:cstheme="majorBidi"/>
                <w:b/>
              </w:rPr>
              <w:t>VRIJEME</w:t>
            </w:r>
          </w:p>
        </w:tc>
        <w:tc>
          <w:tcPr>
            <w:tcW w:w="1733" w:type="dxa"/>
            <w:tcBorders>
              <w:bottom w:val="single" w:sz="4" w:space="0" w:color="auto"/>
            </w:tcBorders>
          </w:tcPr>
          <w:p w:rsidR="00C341E2" w:rsidRPr="0007038B" w:rsidRDefault="00C341E2" w:rsidP="00993683">
            <w:pPr>
              <w:jc w:val="center"/>
              <w:rPr>
                <w:rFonts w:asciiTheme="majorBidi" w:hAnsiTheme="majorBidi" w:cstheme="majorBidi"/>
                <w:b/>
              </w:rPr>
            </w:pPr>
            <w:r>
              <w:rPr>
                <w:rFonts w:asciiTheme="majorBidi" w:hAnsiTheme="majorBidi" w:cstheme="majorBidi"/>
                <w:b/>
              </w:rPr>
              <w:t>REALIZACIJA</w:t>
            </w:r>
          </w:p>
        </w:tc>
        <w:tc>
          <w:tcPr>
            <w:tcW w:w="3073" w:type="dxa"/>
            <w:tcBorders>
              <w:bottom w:val="single" w:sz="4" w:space="0" w:color="auto"/>
            </w:tcBorders>
          </w:tcPr>
          <w:p w:rsidR="00C341E2" w:rsidRPr="0007038B" w:rsidRDefault="00C341E2" w:rsidP="00993683">
            <w:pPr>
              <w:jc w:val="center"/>
              <w:rPr>
                <w:rFonts w:asciiTheme="majorBidi" w:hAnsiTheme="majorBidi" w:cstheme="majorBidi"/>
                <w:b/>
              </w:rPr>
            </w:pPr>
            <w:r w:rsidRPr="0007038B">
              <w:rPr>
                <w:rFonts w:asciiTheme="majorBidi" w:hAnsiTheme="majorBidi" w:cstheme="majorBidi"/>
                <w:b/>
              </w:rPr>
              <w:t>INDIKATORI</w:t>
            </w:r>
          </w:p>
        </w:tc>
      </w:tr>
      <w:tr w:rsidR="00C341E2" w:rsidRPr="0007038B" w:rsidTr="003C14C5">
        <w:trPr>
          <w:trHeight w:val="1412"/>
        </w:trPr>
        <w:tc>
          <w:tcPr>
            <w:tcW w:w="3104" w:type="dxa"/>
            <w:tcBorders>
              <w:top w:val="single" w:sz="4" w:space="0" w:color="auto"/>
            </w:tcBorders>
          </w:tcPr>
          <w:p w:rsidR="00C341E2" w:rsidRPr="003C14C5" w:rsidRDefault="00C341E2" w:rsidP="003C14C5">
            <w:pPr>
              <w:jc w:val="center"/>
              <w:rPr>
                <w:rFonts w:asciiTheme="majorBidi" w:hAnsiTheme="majorBidi" w:cstheme="majorBidi"/>
                <w:b/>
                <w:bCs/>
              </w:rPr>
            </w:pPr>
            <w:r w:rsidRPr="0007038B">
              <w:rPr>
                <w:rFonts w:asciiTheme="majorBidi" w:hAnsiTheme="majorBidi" w:cstheme="majorBidi"/>
                <w:b/>
              </w:rPr>
              <w:t xml:space="preserve">1. </w:t>
            </w:r>
            <w:r w:rsidRPr="0007038B">
              <w:rPr>
                <w:rFonts w:asciiTheme="majorBidi" w:hAnsiTheme="majorBidi" w:cstheme="majorBidi"/>
                <w:b/>
                <w:bCs/>
              </w:rPr>
              <w:t>PLANIRANJE, PROGRAMIRANJE I  PRAĆENJE VO RADA U U</w:t>
            </w:r>
            <w:r w:rsidR="003C14C5">
              <w:rPr>
                <w:rFonts w:asciiTheme="majorBidi" w:hAnsiTheme="majorBidi" w:cstheme="majorBidi"/>
                <w:b/>
                <w:bCs/>
              </w:rPr>
              <w:t>STANOVI, VODJENJE DOKUMENTACIJE</w:t>
            </w:r>
          </w:p>
        </w:tc>
        <w:tc>
          <w:tcPr>
            <w:tcW w:w="1486" w:type="dxa"/>
            <w:tcBorders>
              <w:top w:val="single" w:sz="4" w:space="0" w:color="auto"/>
            </w:tcBorders>
          </w:tcPr>
          <w:p w:rsidR="00C341E2" w:rsidRPr="0007038B" w:rsidRDefault="00C341E2" w:rsidP="00993683">
            <w:pPr>
              <w:jc w:val="center"/>
              <w:rPr>
                <w:rFonts w:asciiTheme="majorBidi" w:hAnsiTheme="majorBidi" w:cstheme="majorBidi"/>
              </w:rPr>
            </w:pPr>
          </w:p>
        </w:tc>
        <w:tc>
          <w:tcPr>
            <w:tcW w:w="1733" w:type="dxa"/>
            <w:tcBorders>
              <w:top w:val="single" w:sz="4" w:space="0" w:color="auto"/>
            </w:tcBorders>
          </w:tcPr>
          <w:p w:rsidR="00C341E2" w:rsidRPr="0007038B" w:rsidRDefault="00C341E2" w:rsidP="00993683">
            <w:pPr>
              <w:jc w:val="center"/>
              <w:rPr>
                <w:rFonts w:asciiTheme="majorBidi" w:hAnsiTheme="majorBidi" w:cstheme="majorBidi"/>
              </w:rPr>
            </w:pPr>
          </w:p>
        </w:tc>
        <w:tc>
          <w:tcPr>
            <w:tcW w:w="3073" w:type="dxa"/>
            <w:tcBorders>
              <w:top w:val="single" w:sz="4" w:space="0" w:color="auto"/>
            </w:tcBorders>
          </w:tcPr>
          <w:p w:rsidR="00C341E2" w:rsidRPr="0007038B" w:rsidRDefault="00C341E2" w:rsidP="00993683">
            <w:pPr>
              <w:jc w:val="center"/>
              <w:rPr>
                <w:rFonts w:asciiTheme="majorBidi" w:hAnsiTheme="majorBidi" w:cstheme="majorBidi"/>
              </w:rPr>
            </w:pPr>
          </w:p>
        </w:tc>
      </w:tr>
      <w:tr w:rsidR="00C341E2" w:rsidRPr="0007038B" w:rsidTr="00993683">
        <w:trPr>
          <w:trHeight w:val="300"/>
        </w:trPr>
        <w:tc>
          <w:tcPr>
            <w:tcW w:w="3104" w:type="dxa"/>
            <w:tcBorders>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Učešće u izradi Godišnjeg</w:t>
            </w:r>
            <w:r w:rsidR="003C14C5">
              <w:rPr>
                <w:rFonts w:asciiTheme="majorBidi" w:hAnsiTheme="majorBidi" w:cstheme="majorBidi"/>
              </w:rPr>
              <w:t xml:space="preserve"> plana i programa rada Ustanove</w:t>
            </w:r>
          </w:p>
        </w:tc>
        <w:tc>
          <w:tcPr>
            <w:tcW w:w="1486" w:type="dxa"/>
            <w:tcBorders>
              <w:bottom w:val="single" w:sz="4" w:space="0" w:color="auto"/>
            </w:tcBorders>
          </w:tcPr>
          <w:p w:rsidR="00C341E2" w:rsidRPr="0007038B" w:rsidRDefault="00C341E2" w:rsidP="00993683">
            <w:pPr>
              <w:jc w:val="center"/>
              <w:rPr>
                <w:rFonts w:asciiTheme="majorBidi" w:hAnsiTheme="majorBidi" w:cstheme="majorBidi"/>
              </w:rPr>
            </w:pPr>
            <w:r w:rsidRPr="0007038B">
              <w:rPr>
                <w:rFonts w:asciiTheme="majorBidi" w:hAnsiTheme="majorBidi" w:cstheme="majorBidi"/>
              </w:rPr>
              <w:t>septembar</w:t>
            </w:r>
          </w:p>
        </w:tc>
        <w:tc>
          <w:tcPr>
            <w:tcW w:w="1733" w:type="dxa"/>
            <w:tcBorders>
              <w:bottom w:val="single" w:sz="4" w:space="0" w:color="auto"/>
            </w:tcBorders>
          </w:tcPr>
          <w:p w:rsidR="00C341E2" w:rsidRPr="0007038B" w:rsidRDefault="00C341E2" w:rsidP="00993683">
            <w:pPr>
              <w:jc w:val="center"/>
              <w:rPr>
                <w:rFonts w:asciiTheme="majorBidi" w:hAnsiTheme="majorBidi" w:cstheme="majorBidi"/>
              </w:rPr>
            </w:pPr>
            <w:r>
              <w:rPr>
                <w:rFonts w:asciiTheme="majorBidi" w:hAnsiTheme="majorBidi" w:cstheme="majorBidi"/>
              </w:rPr>
              <w:t>realizovano</w:t>
            </w:r>
          </w:p>
        </w:tc>
        <w:tc>
          <w:tcPr>
            <w:tcW w:w="3073" w:type="dxa"/>
            <w:tcBorders>
              <w:bottom w:val="single" w:sz="4" w:space="0" w:color="auto"/>
            </w:tcBorders>
          </w:tcPr>
          <w:p w:rsidR="00C341E2" w:rsidRPr="0007038B" w:rsidRDefault="00C341E2" w:rsidP="00993683">
            <w:pPr>
              <w:jc w:val="center"/>
              <w:rPr>
                <w:rFonts w:asciiTheme="majorBidi" w:hAnsiTheme="majorBidi" w:cstheme="majorBidi"/>
              </w:rPr>
            </w:pPr>
            <w:r w:rsidRPr="0007038B">
              <w:rPr>
                <w:rFonts w:asciiTheme="majorBidi" w:hAnsiTheme="majorBidi" w:cstheme="majorBidi"/>
              </w:rPr>
              <w:t>Godišnji plan i program rada Ustanove</w:t>
            </w:r>
          </w:p>
        </w:tc>
      </w:tr>
      <w:tr w:rsidR="00C341E2" w:rsidRPr="0007038B" w:rsidTr="00993683">
        <w:trPr>
          <w:trHeight w:val="570"/>
        </w:trPr>
        <w:tc>
          <w:tcPr>
            <w:tcW w:w="3104" w:type="dxa"/>
            <w:tcBorders>
              <w:top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Izrada Godišnjeg</w:t>
            </w:r>
            <w:r w:rsidR="003C14C5">
              <w:rPr>
                <w:rFonts w:asciiTheme="majorBidi" w:hAnsiTheme="majorBidi" w:cstheme="majorBidi"/>
              </w:rPr>
              <w:t xml:space="preserve"> plana i programa rada logopeda</w:t>
            </w:r>
          </w:p>
        </w:tc>
        <w:tc>
          <w:tcPr>
            <w:tcW w:w="1486" w:type="dxa"/>
            <w:tcBorders>
              <w:top w:val="single" w:sz="4" w:space="0" w:color="auto"/>
            </w:tcBorders>
          </w:tcPr>
          <w:p w:rsidR="00C341E2" w:rsidRPr="0007038B" w:rsidRDefault="00C341E2" w:rsidP="00993683">
            <w:pPr>
              <w:jc w:val="center"/>
              <w:rPr>
                <w:rFonts w:asciiTheme="majorBidi" w:hAnsiTheme="majorBidi" w:cstheme="majorBidi"/>
              </w:rPr>
            </w:pPr>
            <w:r w:rsidRPr="0007038B">
              <w:rPr>
                <w:rFonts w:asciiTheme="majorBidi" w:hAnsiTheme="majorBidi" w:cstheme="majorBidi"/>
              </w:rPr>
              <w:t>septembar</w:t>
            </w:r>
          </w:p>
        </w:tc>
        <w:tc>
          <w:tcPr>
            <w:tcW w:w="1733" w:type="dxa"/>
            <w:tcBorders>
              <w:top w:val="single" w:sz="4" w:space="0" w:color="auto"/>
            </w:tcBorders>
          </w:tcPr>
          <w:p w:rsidR="00C341E2" w:rsidRPr="0007038B" w:rsidRDefault="00C341E2" w:rsidP="00993683">
            <w:pPr>
              <w:jc w:val="center"/>
              <w:rPr>
                <w:rFonts w:asciiTheme="majorBidi" w:hAnsiTheme="majorBidi" w:cstheme="majorBidi"/>
              </w:rPr>
            </w:pPr>
            <w:r>
              <w:rPr>
                <w:rFonts w:asciiTheme="majorBidi" w:hAnsiTheme="majorBidi" w:cstheme="majorBidi"/>
              </w:rPr>
              <w:t>realizovano</w:t>
            </w:r>
          </w:p>
        </w:tc>
        <w:tc>
          <w:tcPr>
            <w:tcW w:w="3073" w:type="dxa"/>
            <w:tcBorders>
              <w:top w:val="single" w:sz="4" w:space="0" w:color="auto"/>
            </w:tcBorders>
          </w:tcPr>
          <w:p w:rsidR="00C341E2" w:rsidRPr="0007038B" w:rsidRDefault="00C341E2" w:rsidP="00993683">
            <w:pPr>
              <w:jc w:val="center"/>
              <w:rPr>
                <w:rFonts w:asciiTheme="majorBidi" w:hAnsiTheme="majorBidi" w:cstheme="majorBidi"/>
              </w:rPr>
            </w:pPr>
            <w:r w:rsidRPr="0007038B">
              <w:rPr>
                <w:rFonts w:asciiTheme="majorBidi" w:hAnsiTheme="majorBidi" w:cstheme="majorBidi"/>
              </w:rPr>
              <w:t>Program i plan rada logopeda</w:t>
            </w:r>
          </w:p>
        </w:tc>
      </w:tr>
      <w:tr w:rsidR="00C341E2" w:rsidRPr="0007038B" w:rsidTr="00993683">
        <w:trPr>
          <w:trHeight w:val="1026"/>
        </w:trPr>
        <w:tc>
          <w:tcPr>
            <w:tcW w:w="3104" w:type="dxa"/>
            <w:tcBorders>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Izrada Godišnjeg plana i programa inkluzivnog vaspitanja i obrazovanja</w:t>
            </w:r>
          </w:p>
        </w:tc>
        <w:tc>
          <w:tcPr>
            <w:tcW w:w="1486" w:type="dxa"/>
            <w:tcBorders>
              <w:bottom w:val="single" w:sz="4" w:space="0" w:color="auto"/>
            </w:tcBorders>
          </w:tcPr>
          <w:p w:rsidR="00C341E2" w:rsidRPr="0007038B" w:rsidRDefault="00C341E2" w:rsidP="00993683">
            <w:pPr>
              <w:jc w:val="center"/>
              <w:rPr>
                <w:rFonts w:asciiTheme="majorBidi" w:hAnsiTheme="majorBidi" w:cstheme="majorBidi"/>
              </w:rPr>
            </w:pPr>
            <w:r w:rsidRPr="0007038B">
              <w:rPr>
                <w:rFonts w:asciiTheme="majorBidi" w:hAnsiTheme="majorBidi" w:cstheme="majorBidi"/>
              </w:rPr>
              <w:t>septembar</w:t>
            </w:r>
          </w:p>
          <w:p w:rsidR="00C341E2" w:rsidRPr="0007038B" w:rsidRDefault="00C341E2" w:rsidP="003C14C5">
            <w:pPr>
              <w:rPr>
                <w:rFonts w:asciiTheme="majorBidi" w:hAnsiTheme="majorBidi" w:cstheme="majorBidi"/>
              </w:rPr>
            </w:pPr>
          </w:p>
        </w:tc>
        <w:tc>
          <w:tcPr>
            <w:tcW w:w="1733" w:type="dxa"/>
            <w:tcBorders>
              <w:bottom w:val="single" w:sz="4" w:space="0" w:color="auto"/>
            </w:tcBorders>
          </w:tcPr>
          <w:p w:rsidR="00C341E2" w:rsidRPr="0007038B" w:rsidRDefault="00C341E2" w:rsidP="00993683">
            <w:pPr>
              <w:jc w:val="center"/>
              <w:rPr>
                <w:rFonts w:asciiTheme="majorBidi" w:hAnsiTheme="majorBidi" w:cstheme="majorBidi"/>
              </w:rPr>
            </w:pPr>
            <w:r>
              <w:rPr>
                <w:rFonts w:asciiTheme="majorBidi" w:hAnsiTheme="majorBidi" w:cstheme="majorBidi"/>
              </w:rPr>
              <w:t>realizovano</w:t>
            </w:r>
          </w:p>
        </w:tc>
        <w:tc>
          <w:tcPr>
            <w:tcW w:w="3073" w:type="dxa"/>
            <w:tcBorders>
              <w:bottom w:val="single" w:sz="4" w:space="0" w:color="auto"/>
            </w:tcBorders>
          </w:tcPr>
          <w:p w:rsidR="00C341E2" w:rsidRPr="0007038B" w:rsidRDefault="00C341E2" w:rsidP="00993683">
            <w:pPr>
              <w:jc w:val="center"/>
              <w:rPr>
                <w:rFonts w:asciiTheme="majorBidi" w:hAnsiTheme="majorBidi" w:cstheme="majorBidi"/>
              </w:rPr>
            </w:pPr>
            <w:r w:rsidRPr="0007038B">
              <w:rPr>
                <w:rFonts w:asciiTheme="majorBidi" w:hAnsiTheme="majorBidi" w:cstheme="majorBidi"/>
              </w:rPr>
              <w:t>Program i plan rada tima za inkluzivno vaspitanje i obrazovanje</w:t>
            </w:r>
          </w:p>
        </w:tc>
      </w:tr>
      <w:tr w:rsidR="00C341E2" w:rsidRPr="0007038B" w:rsidTr="00993683">
        <w:trPr>
          <w:trHeight w:val="781"/>
        </w:trPr>
        <w:tc>
          <w:tcPr>
            <w:tcW w:w="3104" w:type="dxa"/>
            <w:tcBorders>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Izrada Godišnjeg plana i prog</w:t>
            </w:r>
            <w:r w:rsidR="003C14C5">
              <w:rPr>
                <w:rFonts w:asciiTheme="majorBidi" w:hAnsiTheme="majorBidi" w:cstheme="majorBidi"/>
              </w:rPr>
              <w:t xml:space="preserve">rama rada sa nadarenom djecom  </w:t>
            </w:r>
          </w:p>
        </w:tc>
        <w:tc>
          <w:tcPr>
            <w:tcW w:w="1486" w:type="dxa"/>
            <w:tcBorders>
              <w:bottom w:val="single" w:sz="4" w:space="0" w:color="auto"/>
            </w:tcBorders>
          </w:tcPr>
          <w:p w:rsidR="00C341E2" w:rsidRPr="0007038B" w:rsidRDefault="00C341E2" w:rsidP="00993683">
            <w:pPr>
              <w:jc w:val="center"/>
              <w:rPr>
                <w:rFonts w:asciiTheme="majorBidi" w:hAnsiTheme="majorBidi" w:cstheme="majorBidi"/>
              </w:rPr>
            </w:pPr>
            <w:r w:rsidRPr="0007038B">
              <w:rPr>
                <w:rFonts w:asciiTheme="majorBidi" w:hAnsiTheme="majorBidi" w:cstheme="majorBidi"/>
              </w:rPr>
              <w:t>septembar</w:t>
            </w:r>
          </w:p>
        </w:tc>
        <w:tc>
          <w:tcPr>
            <w:tcW w:w="1733" w:type="dxa"/>
            <w:tcBorders>
              <w:bottom w:val="single" w:sz="4" w:space="0" w:color="auto"/>
            </w:tcBorders>
          </w:tcPr>
          <w:p w:rsidR="00C341E2" w:rsidRPr="0007038B" w:rsidRDefault="00C341E2" w:rsidP="00993683">
            <w:pPr>
              <w:jc w:val="center"/>
              <w:rPr>
                <w:rFonts w:asciiTheme="majorBidi" w:hAnsiTheme="majorBidi" w:cstheme="majorBidi"/>
              </w:rPr>
            </w:pPr>
            <w:r>
              <w:rPr>
                <w:rFonts w:asciiTheme="majorBidi" w:hAnsiTheme="majorBidi" w:cstheme="majorBidi"/>
              </w:rPr>
              <w:t>realizovano</w:t>
            </w:r>
          </w:p>
        </w:tc>
        <w:tc>
          <w:tcPr>
            <w:tcW w:w="3073" w:type="dxa"/>
            <w:tcBorders>
              <w:bottom w:val="single" w:sz="4" w:space="0" w:color="auto"/>
            </w:tcBorders>
          </w:tcPr>
          <w:p w:rsidR="00C341E2" w:rsidRPr="0007038B" w:rsidRDefault="00C341E2" w:rsidP="00993683">
            <w:pPr>
              <w:jc w:val="center"/>
              <w:rPr>
                <w:rFonts w:asciiTheme="majorBidi" w:hAnsiTheme="majorBidi" w:cstheme="majorBidi"/>
              </w:rPr>
            </w:pPr>
            <w:r w:rsidRPr="0007038B">
              <w:rPr>
                <w:rFonts w:asciiTheme="majorBidi" w:hAnsiTheme="majorBidi" w:cstheme="majorBidi"/>
              </w:rPr>
              <w:t>Program i plan rada tima za rad sa nadarenom djecom</w:t>
            </w:r>
          </w:p>
        </w:tc>
      </w:tr>
      <w:tr w:rsidR="00C341E2" w:rsidRPr="0007038B" w:rsidTr="00993683">
        <w:trPr>
          <w:trHeight w:val="304"/>
        </w:trPr>
        <w:tc>
          <w:tcPr>
            <w:tcW w:w="3104" w:type="dxa"/>
          </w:tcPr>
          <w:p w:rsidR="00C341E2" w:rsidRPr="0007038B" w:rsidRDefault="00C341E2" w:rsidP="00993683">
            <w:pPr>
              <w:rPr>
                <w:rFonts w:asciiTheme="majorBidi" w:hAnsiTheme="majorBidi" w:cstheme="majorBidi"/>
              </w:rPr>
            </w:pPr>
            <w:r w:rsidRPr="0007038B">
              <w:rPr>
                <w:rFonts w:asciiTheme="majorBidi" w:hAnsiTheme="majorBidi" w:cstheme="majorBidi"/>
              </w:rPr>
              <w:t>Izrada IROP-a</w:t>
            </w:r>
          </w:p>
        </w:tc>
        <w:tc>
          <w:tcPr>
            <w:tcW w:w="1486" w:type="dxa"/>
          </w:tcPr>
          <w:p w:rsidR="00C341E2" w:rsidRPr="0007038B" w:rsidRDefault="00C341E2" w:rsidP="00993683">
            <w:pPr>
              <w:jc w:val="center"/>
              <w:rPr>
                <w:rFonts w:asciiTheme="majorBidi" w:hAnsiTheme="majorBidi" w:cstheme="majorBidi"/>
              </w:rPr>
            </w:pPr>
            <w:r w:rsidRPr="0007038B">
              <w:rPr>
                <w:rFonts w:asciiTheme="majorBidi" w:hAnsiTheme="majorBidi" w:cstheme="majorBidi"/>
              </w:rPr>
              <w:t>oktobar-maj</w:t>
            </w:r>
          </w:p>
        </w:tc>
        <w:tc>
          <w:tcPr>
            <w:tcW w:w="1733" w:type="dxa"/>
          </w:tcPr>
          <w:p w:rsidR="00C341E2" w:rsidRPr="0007038B" w:rsidRDefault="00C341E2" w:rsidP="00993683">
            <w:pPr>
              <w:jc w:val="center"/>
              <w:rPr>
                <w:rFonts w:asciiTheme="majorBidi" w:hAnsiTheme="majorBidi" w:cstheme="majorBidi"/>
              </w:rPr>
            </w:pPr>
            <w:r>
              <w:rPr>
                <w:rFonts w:asciiTheme="majorBidi" w:hAnsiTheme="majorBidi" w:cstheme="majorBidi"/>
              </w:rPr>
              <w:t>realizovano</w:t>
            </w:r>
          </w:p>
        </w:tc>
        <w:tc>
          <w:tcPr>
            <w:tcW w:w="3073" w:type="dxa"/>
          </w:tcPr>
          <w:p w:rsidR="00C341E2" w:rsidRPr="0007038B" w:rsidRDefault="00C341E2" w:rsidP="00993683">
            <w:pPr>
              <w:jc w:val="center"/>
              <w:rPr>
                <w:rFonts w:asciiTheme="majorBidi" w:hAnsiTheme="majorBidi" w:cstheme="majorBidi"/>
              </w:rPr>
            </w:pPr>
            <w:r w:rsidRPr="0007038B">
              <w:rPr>
                <w:rFonts w:asciiTheme="majorBidi" w:hAnsiTheme="majorBidi" w:cstheme="majorBidi"/>
              </w:rPr>
              <w:t>IROP</w:t>
            </w:r>
          </w:p>
        </w:tc>
      </w:tr>
      <w:tr w:rsidR="00C341E2" w:rsidRPr="0007038B" w:rsidTr="00993683">
        <w:trPr>
          <w:trHeight w:val="292"/>
        </w:trPr>
        <w:tc>
          <w:tcPr>
            <w:tcW w:w="3104" w:type="dxa"/>
          </w:tcPr>
          <w:p w:rsidR="00C341E2" w:rsidRPr="0007038B" w:rsidRDefault="00C341E2" w:rsidP="00993683">
            <w:pPr>
              <w:rPr>
                <w:rFonts w:asciiTheme="majorBidi" w:hAnsiTheme="majorBidi" w:cstheme="majorBidi"/>
              </w:rPr>
            </w:pPr>
            <w:r w:rsidRPr="0007038B">
              <w:rPr>
                <w:rFonts w:asciiTheme="majorBidi" w:hAnsiTheme="majorBidi" w:cstheme="majorBidi"/>
              </w:rPr>
              <w:t>Izrada INOP-a</w:t>
            </w:r>
          </w:p>
        </w:tc>
        <w:tc>
          <w:tcPr>
            <w:tcW w:w="1486" w:type="dxa"/>
          </w:tcPr>
          <w:p w:rsidR="00C341E2" w:rsidRPr="0007038B" w:rsidRDefault="00C341E2" w:rsidP="00993683">
            <w:pPr>
              <w:jc w:val="center"/>
              <w:rPr>
                <w:rFonts w:asciiTheme="majorBidi" w:hAnsiTheme="majorBidi" w:cstheme="majorBidi"/>
              </w:rPr>
            </w:pPr>
            <w:r w:rsidRPr="0007038B">
              <w:rPr>
                <w:rFonts w:asciiTheme="majorBidi" w:hAnsiTheme="majorBidi" w:cstheme="majorBidi"/>
              </w:rPr>
              <w:t>Februar-maj</w:t>
            </w:r>
          </w:p>
        </w:tc>
        <w:tc>
          <w:tcPr>
            <w:tcW w:w="1733" w:type="dxa"/>
          </w:tcPr>
          <w:p w:rsidR="00C341E2" w:rsidRPr="0007038B" w:rsidRDefault="00C341E2" w:rsidP="00993683">
            <w:pPr>
              <w:jc w:val="center"/>
              <w:rPr>
                <w:rFonts w:asciiTheme="majorBidi" w:hAnsiTheme="majorBidi" w:cstheme="majorBidi"/>
              </w:rPr>
            </w:pPr>
            <w:r>
              <w:rPr>
                <w:rFonts w:asciiTheme="majorBidi" w:hAnsiTheme="majorBidi" w:cstheme="majorBidi"/>
              </w:rPr>
              <w:t>realizovano</w:t>
            </w:r>
          </w:p>
        </w:tc>
        <w:tc>
          <w:tcPr>
            <w:tcW w:w="3073" w:type="dxa"/>
          </w:tcPr>
          <w:p w:rsidR="00C341E2" w:rsidRPr="0007038B" w:rsidRDefault="00C341E2" w:rsidP="00993683">
            <w:pPr>
              <w:jc w:val="center"/>
              <w:rPr>
                <w:rFonts w:asciiTheme="majorBidi" w:hAnsiTheme="majorBidi" w:cstheme="majorBidi"/>
              </w:rPr>
            </w:pPr>
            <w:r w:rsidRPr="0007038B">
              <w:rPr>
                <w:rFonts w:asciiTheme="majorBidi" w:hAnsiTheme="majorBidi" w:cstheme="majorBidi"/>
              </w:rPr>
              <w:t>INOP</w:t>
            </w:r>
          </w:p>
        </w:tc>
      </w:tr>
      <w:tr w:rsidR="00C341E2" w:rsidRPr="0007038B" w:rsidTr="00993683">
        <w:trPr>
          <w:trHeight w:val="1088"/>
        </w:trPr>
        <w:tc>
          <w:tcPr>
            <w:tcW w:w="3104" w:type="dxa"/>
          </w:tcPr>
          <w:p w:rsidR="00C341E2" w:rsidRPr="0007038B" w:rsidRDefault="00C341E2" w:rsidP="00993683">
            <w:pPr>
              <w:rPr>
                <w:rFonts w:asciiTheme="majorBidi" w:hAnsiTheme="majorBidi" w:cstheme="majorBidi"/>
              </w:rPr>
            </w:pPr>
            <w:r w:rsidRPr="0007038B">
              <w:rPr>
                <w:rFonts w:asciiTheme="majorBidi" w:hAnsiTheme="majorBidi" w:cstheme="majorBidi"/>
              </w:rPr>
              <w:t>Učešću u  organizaciji vaspitnog rada Ustanove (upis djece, struktuiranje i</w:t>
            </w:r>
            <w:r w:rsidR="003C14C5">
              <w:rPr>
                <w:rFonts w:asciiTheme="majorBidi" w:hAnsiTheme="majorBidi" w:cstheme="majorBidi"/>
              </w:rPr>
              <w:t xml:space="preserve"> formiranje vaspitnih grupa...)</w:t>
            </w:r>
          </w:p>
        </w:tc>
        <w:tc>
          <w:tcPr>
            <w:tcW w:w="1486" w:type="dxa"/>
          </w:tcPr>
          <w:p w:rsidR="00C341E2" w:rsidRPr="0007038B" w:rsidRDefault="00C341E2" w:rsidP="00993683">
            <w:pPr>
              <w:jc w:val="center"/>
              <w:rPr>
                <w:rFonts w:asciiTheme="majorBidi" w:hAnsiTheme="majorBidi" w:cstheme="majorBidi"/>
              </w:rPr>
            </w:pPr>
            <w:r w:rsidRPr="0007038B">
              <w:rPr>
                <w:rFonts w:asciiTheme="majorBidi" w:hAnsiTheme="majorBidi" w:cstheme="majorBidi"/>
              </w:rPr>
              <w:t>jun-septembar</w:t>
            </w:r>
          </w:p>
        </w:tc>
        <w:tc>
          <w:tcPr>
            <w:tcW w:w="1733" w:type="dxa"/>
          </w:tcPr>
          <w:p w:rsidR="00C341E2" w:rsidRPr="0007038B" w:rsidRDefault="00C341E2" w:rsidP="00993683">
            <w:pPr>
              <w:jc w:val="center"/>
              <w:rPr>
                <w:rFonts w:asciiTheme="majorBidi" w:hAnsiTheme="majorBidi" w:cstheme="majorBidi"/>
              </w:rPr>
            </w:pPr>
            <w:r>
              <w:rPr>
                <w:rFonts w:asciiTheme="majorBidi" w:hAnsiTheme="majorBidi" w:cstheme="majorBidi"/>
              </w:rPr>
              <w:t xml:space="preserve">realizovano u opsegu zaduženja Upisne komisije. </w:t>
            </w:r>
          </w:p>
        </w:tc>
        <w:tc>
          <w:tcPr>
            <w:tcW w:w="3073" w:type="dxa"/>
          </w:tcPr>
          <w:p w:rsidR="00C341E2" w:rsidRPr="0007038B" w:rsidRDefault="00C341E2" w:rsidP="00993683">
            <w:pPr>
              <w:jc w:val="center"/>
              <w:rPr>
                <w:rFonts w:asciiTheme="majorBidi" w:hAnsiTheme="majorBidi" w:cstheme="majorBidi"/>
              </w:rPr>
            </w:pPr>
            <w:r w:rsidRPr="0007038B">
              <w:rPr>
                <w:rFonts w:asciiTheme="majorBidi" w:hAnsiTheme="majorBidi" w:cstheme="majorBidi"/>
              </w:rPr>
              <w:t xml:space="preserve">arhiva </w:t>
            </w:r>
          </w:p>
        </w:tc>
      </w:tr>
      <w:tr w:rsidR="00C341E2" w:rsidRPr="0007038B" w:rsidTr="00993683">
        <w:trPr>
          <w:trHeight w:val="613"/>
        </w:trPr>
        <w:tc>
          <w:tcPr>
            <w:tcW w:w="3104" w:type="dxa"/>
          </w:tcPr>
          <w:p w:rsidR="00C341E2" w:rsidRPr="0007038B" w:rsidRDefault="00C341E2" w:rsidP="00993683">
            <w:pPr>
              <w:jc w:val="both"/>
              <w:rPr>
                <w:rFonts w:asciiTheme="majorBidi" w:hAnsiTheme="majorBidi" w:cstheme="majorBidi"/>
              </w:rPr>
            </w:pPr>
            <w:r w:rsidRPr="0007038B">
              <w:rPr>
                <w:rFonts w:asciiTheme="majorBidi" w:hAnsiTheme="majorBidi" w:cstheme="majorBidi"/>
              </w:rPr>
              <w:t>Pružanje pomoći vaspitačima u planiranju i programiranju rada sa posebnim osvrtom na jezičke aktivnosti i rad sa djecom sa te</w:t>
            </w:r>
            <w:r w:rsidR="003C14C5">
              <w:rPr>
                <w:rFonts w:asciiTheme="majorBidi" w:hAnsiTheme="majorBidi" w:cstheme="majorBidi"/>
              </w:rPr>
              <w:t>škoćama u razvoju; inovativnost</w:t>
            </w:r>
          </w:p>
        </w:tc>
        <w:tc>
          <w:tcPr>
            <w:tcW w:w="1486" w:type="dxa"/>
          </w:tcPr>
          <w:p w:rsidR="00C341E2" w:rsidRPr="0007038B" w:rsidRDefault="00C341E2" w:rsidP="00993683">
            <w:pPr>
              <w:jc w:val="center"/>
              <w:rPr>
                <w:rFonts w:asciiTheme="majorBidi" w:hAnsiTheme="majorBidi" w:cstheme="majorBidi"/>
              </w:rPr>
            </w:pPr>
            <w:r w:rsidRPr="0007038B">
              <w:rPr>
                <w:rFonts w:asciiTheme="majorBidi" w:hAnsiTheme="majorBidi" w:cstheme="majorBidi"/>
              </w:rPr>
              <w:t>septembar-jun</w:t>
            </w:r>
          </w:p>
        </w:tc>
        <w:tc>
          <w:tcPr>
            <w:tcW w:w="1733" w:type="dxa"/>
          </w:tcPr>
          <w:p w:rsidR="00C341E2" w:rsidRPr="0007038B" w:rsidRDefault="00C341E2" w:rsidP="00993683">
            <w:pPr>
              <w:jc w:val="center"/>
              <w:rPr>
                <w:rFonts w:asciiTheme="majorBidi" w:hAnsiTheme="majorBidi" w:cstheme="majorBidi"/>
              </w:rPr>
            </w:pPr>
            <w:r>
              <w:rPr>
                <w:rFonts w:asciiTheme="majorBidi" w:hAnsiTheme="majorBidi" w:cstheme="majorBidi"/>
              </w:rPr>
              <w:t>realizovano</w:t>
            </w:r>
          </w:p>
        </w:tc>
        <w:tc>
          <w:tcPr>
            <w:tcW w:w="3073" w:type="dxa"/>
          </w:tcPr>
          <w:p w:rsidR="00C341E2" w:rsidRPr="0007038B" w:rsidRDefault="00C341E2" w:rsidP="00993683">
            <w:pPr>
              <w:jc w:val="center"/>
              <w:rPr>
                <w:rFonts w:asciiTheme="majorBidi" w:hAnsiTheme="majorBidi" w:cstheme="majorBidi"/>
              </w:rPr>
            </w:pPr>
            <w:r w:rsidRPr="0007038B">
              <w:rPr>
                <w:rFonts w:asciiTheme="majorBidi" w:hAnsiTheme="majorBidi" w:cstheme="majorBidi"/>
              </w:rPr>
              <w:t>sveska zabiljeski</w:t>
            </w:r>
          </w:p>
        </w:tc>
      </w:tr>
      <w:tr w:rsidR="00C341E2" w:rsidRPr="0007038B" w:rsidTr="00993683">
        <w:trPr>
          <w:trHeight w:val="1097"/>
        </w:trPr>
        <w:tc>
          <w:tcPr>
            <w:tcW w:w="3104" w:type="dxa"/>
          </w:tcPr>
          <w:p w:rsidR="00C341E2" w:rsidRPr="0007038B" w:rsidRDefault="00C341E2" w:rsidP="00993683">
            <w:pPr>
              <w:rPr>
                <w:rFonts w:asciiTheme="majorBidi" w:hAnsiTheme="majorBidi" w:cstheme="majorBidi"/>
              </w:rPr>
            </w:pPr>
            <w:r w:rsidRPr="0007038B">
              <w:rPr>
                <w:rFonts w:asciiTheme="majorBidi" w:hAnsiTheme="majorBidi" w:cstheme="majorBidi"/>
              </w:rPr>
              <w:t>Logopedska i defektološka edukacija vaspitača, medicinsk</w:t>
            </w:r>
            <w:r w:rsidR="003C14C5">
              <w:rPr>
                <w:rFonts w:asciiTheme="majorBidi" w:hAnsiTheme="majorBidi" w:cstheme="majorBidi"/>
              </w:rPr>
              <w:t>ih sestara i stručnih saradnika</w:t>
            </w:r>
          </w:p>
        </w:tc>
        <w:tc>
          <w:tcPr>
            <w:tcW w:w="1486" w:type="dxa"/>
          </w:tcPr>
          <w:p w:rsidR="00C341E2" w:rsidRPr="0007038B" w:rsidRDefault="00C341E2" w:rsidP="00993683">
            <w:pPr>
              <w:jc w:val="center"/>
              <w:rPr>
                <w:rFonts w:asciiTheme="majorBidi" w:hAnsiTheme="majorBidi" w:cstheme="majorBidi"/>
              </w:rPr>
            </w:pPr>
            <w:r w:rsidRPr="0007038B">
              <w:rPr>
                <w:rFonts w:asciiTheme="majorBidi" w:hAnsiTheme="majorBidi" w:cstheme="majorBidi"/>
              </w:rPr>
              <w:t xml:space="preserve">  februar</w:t>
            </w:r>
          </w:p>
        </w:tc>
        <w:tc>
          <w:tcPr>
            <w:tcW w:w="1733" w:type="dxa"/>
          </w:tcPr>
          <w:p w:rsidR="00C341E2" w:rsidRDefault="00C341E2" w:rsidP="00993683">
            <w:pPr>
              <w:jc w:val="center"/>
              <w:rPr>
                <w:rFonts w:asciiTheme="majorBidi" w:hAnsiTheme="majorBidi" w:cstheme="majorBidi"/>
              </w:rPr>
            </w:pPr>
            <w:r>
              <w:rPr>
                <w:rFonts w:asciiTheme="majorBidi" w:hAnsiTheme="majorBidi" w:cstheme="majorBidi"/>
              </w:rPr>
              <w:t>Realizovano</w:t>
            </w:r>
          </w:p>
          <w:p w:rsidR="00C341E2" w:rsidRPr="0007038B" w:rsidRDefault="00C341E2" w:rsidP="00993683">
            <w:pPr>
              <w:jc w:val="center"/>
              <w:rPr>
                <w:rFonts w:asciiTheme="majorBidi" w:hAnsiTheme="majorBidi" w:cstheme="majorBidi"/>
              </w:rPr>
            </w:pPr>
            <w:r>
              <w:rPr>
                <w:rFonts w:asciiTheme="majorBidi" w:hAnsiTheme="majorBidi" w:cstheme="majorBidi"/>
              </w:rPr>
              <w:t xml:space="preserve">tri radionice i tri prezentacije  </w:t>
            </w:r>
          </w:p>
        </w:tc>
        <w:tc>
          <w:tcPr>
            <w:tcW w:w="3073" w:type="dxa"/>
          </w:tcPr>
          <w:p w:rsidR="00C341E2" w:rsidRPr="0007038B" w:rsidRDefault="00C341E2" w:rsidP="00993683">
            <w:pPr>
              <w:jc w:val="center"/>
              <w:rPr>
                <w:rFonts w:asciiTheme="majorBidi" w:hAnsiTheme="majorBidi" w:cstheme="majorBidi"/>
              </w:rPr>
            </w:pPr>
            <w:r w:rsidRPr="0007038B">
              <w:rPr>
                <w:rFonts w:asciiTheme="majorBidi" w:hAnsiTheme="majorBidi" w:cstheme="majorBidi"/>
              </w:rPr>
              <w:t xml:space="preserve">Izvještaj o radu Tima za inkluziju, Tima za nadarenu djecu i Izvještaj o radu logopeda </w:t>
            </w:r>
          </w:p>
        </w:tc>
      </w:tr>
      <w:tr w:rsidR="00C341E2" w:rsidRPr="0007038B" w:rsidTr="00993683">
        <w:tc>
          <w:tcPr>
            <w:tcW w:w="3104" w:type="dxa"/>
          </w:tcPr>
          <w:p w:rsidR="00C341E2" w:rsidRPr="0007038B" w:rsidRDefault="00C341E2" w:rsidP="00993683">
            <w:pPr>
              <w:rPr>
                <w:rFonts w:asciiTheme="majorBidi" w:hAnsiTheme="majorBidi" w:cstheme="majorBidi"/>
              </w:rPr>
            </w:pPr>
            <w:r w:rsidRPr="0007038B">
              <w:rPr>
                <w:rFonts w:asciiTheme="majorBidi" w:hAnsiTheme="majorBidi" w:cstheme="majorBidi"/>
              </w:rPr>
              <w:t xml:space="preserve">Otvaranje i vođenje, kartona (dosije) djece; vodjenje i čuvanje dokumentacije djece sa teskocama u razvoju i nadarene djece </w:t>
            </w:r>
          </w:p>
          <w:p w:rsidR="00C341E2" w:rsidRPr="0007038B" w:rsidRDefault="00C341E2" w:rsidP="00993683">
            <w:pPr>
              <w:rPr>
                <w:rFonts w:asciiTheme="majorBidi" w:hAnsiTheme="majorBidi" w:cstheme="majorBidi"/>
              </w:rPr>
            </w:pPr>
          </w:p>
        </w:tc>
        <w:tc>
          <w:tcPr>
            <w:tcW w:w="1486" w:type="dxa"/>
          </w:tcPr>
          <w:p w:rsidR="00C341E2" w:rsidRPr="0007038B" w:rsidRDefault="00C341E2" w:rsidP="00993683">
            <w:pPr>
              <w:jc w:val="center"/>
              <w:rPr>
                <w:rFonts w:asciiTheme="majorBidi" w:hAnsiTheme="majorBidi" w:cstheme="majorBidi"/>
              </w:rPr>
            </w:pPr>
            <w:r w:rsidRPr="0007038B">
              <w:rPr>
                <w:rFonts w:asciiTheme="majorBidi" w:hAnsiTheme="majorBidi" w:cstheme="majorBidi"/>
              </w:rPr>
              <w:t>Tokom cijele godine</w:t>
            </w:r>
          </w:p>
        </w:tc>
        <w:tc>
          <w:tcPr>
            <w:tcW w:w="1733" w:type="dxa"/>
          </w:tcPr>
          <w:p w:rsidR="00C341E2" w:rsidRPr="0007038B" w:rsidRDefault="00C341E2" w:rsidP="00993683">
            <w:pPr>
              <w:jc w:val="center"/>
              <w:rPr>
                <w:rFonts w:asciiTheme="majorBidi" w:hAnsiTheme="majorBidi" w:cstheme="majorBidi"/>
              </w:rPr>
            </w:pPr>
            <w:r>
              <w:rPr>
                <w:rFonts w:asciiTheme="majorBidi" w:hAnsiTheme="majorBidi" w:cstheme="majorBidi"/>
              </w:rPr>
              <w:t>realizovano</w:t>
            </w:r>
          </w:p>
        </w:tc>
        <w:tc>
          <w:tcPr>
            <w:tcW w:w="3073" w:type="dxa"/>
          </w:tcPr>
          <w:p w:rsidR="00C341E2" w:rsidRDefault="00C341E2" w:rsidP="00993683">
            <w:pPr>
              <w:jc w:val="center"/>
              <w:rPr>
                <w:rFonts w:asciiTheme="majorBidi" w:hAnsiTheme="majorBidi" w:cstheme="majorBidi"/>
              </w:rPr>
            </w:pPr>
            <w:r w:rsidRPr="0007038B">
              <w:rPr>
                <w:rFonts w:asciiTheme="majorBidi" w:hAnsiTheme="majorBidi" w:cstheme="majorBidi"/>
              </w:rPr>
              <w:t>Kartoteka sa dosijeima djece,</w:t>
            </w:r>
            <w:r>
              <w:rPr>
                <w:rFonts w:asciiTheme="majorBidi" w:hAnsiTheme="majorBidi" w:cstheme="majorBidi"/>
              </w:rPr>
              <w:t xml:space="preserve"> </w:t>
            </w:r>
          </w:p>
          <w:p w:rsidR="00C341E2" w:rsidRPr="0007038B" w:rsidRDefault="00C341E2" w:rsidP="00993683">
            <w:pPr>
              <w:jc w:val="center"/>
              <w:rPr>
                <w:rFonts w:asciiTheme="majorBidi" w:hAnsiTheme="majorBidi" w:cstheme="majorBidi"/>
              </w:rPr>
            </w:pPr>
            <w:r w:rsidRPr="0007038B">
              <w:rPr>
                <w:rFonts w:asciiTheme="majorBidi" w:hAnsiTheme="majorBidi" w:cstheme="majorBidi"/>
              </w:rPr>
              <w:t>MEIS</w:t>
            </w:r>
          </w:p>
        </w:tc>
      </w:tr>
      <w:tr w:rsidR="00C341E2" w:rsidRPr="0007038B" w:rsidTr="00993683">
        <w:trPr>
          <w:trHeight w:val="1125"/>
        </w:trPr>
        <w:tc>
          <w:tcPr>
            <w:tcW w:w="3104" w:type="dxa"/>
            <w:tcBorders>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Vodjenje  sadrž. tretmana, protokola  i dnevnika rada, hospitacija i bilješki</w:t>
            </w:r>
          </w:p>
        </w:tc>
        <w:tc>
          <w:tcPr>
            <w:tcW w:w="1486" w:type="dxa"/>
            <w:tcBorders>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Tokom cijele godine</w:t>
            </w:r>
          </w:p>
        </w:tc>
        <w:tc>
          <w:tcPr>
            <w:tcW w:w="1733" w:type="dxa"/>
            <w:tcBorders>
              <w:bottom w:val="single" w:sz="4" w:space="0" w:color="auto"/>
            </w:tcBorders>
          </w:tcPr>
          <w:p w:rsidR="00C341E2" w:rsidRPr="0007038B" w:rsidRDefault="00C341E2" w:rsidP="00993683">
            <w:pPr>
              <w:jc w:val="center"/>
              <w:rPr>
                <w:rFonts w:asciiTheme="majorBidi" w:hAnsiTheme="majorBidi" w:cstheme="majorBidi"/>
              </w:rPr>
            </w:pPr>
            <w:r>
              <w:rPr>
                <w:rFonts w:asciiTheme="majorBidi" w:hAnsiTheme="majorBidi" w:cstheme="majorBidi"/>
              </w:rPr>
              <w:t>realizovano</w:t>
            </w:r>
          </w:p>
        </w:tc>
        <w:tc>
          <w:tcPr>
            <w:tcW w:w="3073" w:type="dxa"/>
            <w:tcBorders>
              <w:bottom w:val="single" w:sz="4" w:space="0" w:color="auto"/>
            </w:tcBorders>
          </w:tcPr>
          <w:p w:rsidR="00C341E2" w:rsidRPr="0007038B" w:rsidRDefault="00C341E2" w:rsidP="00993683">
            <w:pPr>
              <w:jc w:val="center"/>
              <w:rPr>
                <w:rFonts w:asciiTheme="majorBidi" w:hAnsiTheme="majorBidi" w:cstheme="majorBidi"/>
              </w:rPr>
            </w:pPr>
            <w:r w:rsidRPr="0007038B">
              <w:rPr>
                <w:rFonts w:asciiTheme="majorBidi" w:hAnsiTheme="majorBidi" w:cstheme="majorBidi"/>
              </w:rPr>
              <w:t>Sveska protokola, sveska zabilješki…</w:t>
            </w:r>
          </w:p>
        </w:tc>
      </w:tr>
      <w:tr w:rsidR="00C341E2" w:rsidRPr="0007038B" w:rsidTr="00993683">
        <w:trPr>
          <w:trHeight w:val="347"/>
        </w:trPr>
        <w:tc>
          <w:tcPr>
            <w:tcW w:w="3104" w:type="dxa"/>
            <w:tcBorders>
              <w:top w:val="single" w:sz="4" w:space="0" w:color="auto"/>
              <w:bottom w:val="single" w:sz="4" w:space="0" w:color="auto"/>
            </w:tcBorders>
          </w:tcPr>
          <w:p w:rsidR="00C341E2" w:rsidRPr="0007038B" w:rsidRDefault="00C341E2" w:rsidP="00121C37">
            <w:pPr>
              <w:numPr>
                <w:ilvl w:val="0"/>
                <w:numId w:val="14"/>
              </w:numPr>
              <w:spacing w:after="0" w:line="240" w:lineRule="auto"/>
              <w:jc w:val="center"/>
              <w:rPr>
                <w:rFonts w:asciiTheme="majorBidi" w:hAnsiTheme="majorBidi" w:cstheme="majorBidi"/>
                <w:b/>
              </w:rPr>
            </w:pPr>
            <w:r w:rsidRPr="0007038B">
              <w:rPr>
                <w:rFonts w:asciiTheme="majorBidi" w:hAnsiTheme="majorBidi" w:cstheme="majorBidi"/>
                <w:b/>
              </w:rPr>
              <w:t>LOGOPEDSKI     TRETMAN</w:t>
            </w:r>
          </w:p>
          <w:p w:rsidR="00C341E2" w:rsidRPr="0007038B" w:rsidRDefault="00C341E2" w:rsidP="00993683">
            <w:pPr>
              <w:rPr>
                <w:rFonts w:asciiTheme="majorBidi" w:hAnsiTheme="majorBidi" w:cstheme="majorBidi"/>
                <w:b/>
              </w:rPr>
            </w:pPr>
          </w:p>
        </w:tc>
        <w:tc>
          <w:tcPr>
            <w:tcW w:w="1486"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p>
        </w:tc>
        <w:tc>
          <w:tcPr>
            <w:tcW w:w="1733" w:type="dxa"/>
            <w:tcBorders>
              <w:top w:val="single" w:sz="4" w:space="0" w:color="auto"/>
              <w:bottom w:val="single" w:sz="4" w:space="0" w:color="auto"/>
            </w:tcBorders>
          </w:tcPr>
          <w:p w:rsidR="00C341E2" w:rsidRPr="0007038B" w:rsidRDefault="00C341E2" w:rsidP="00993683">
            <w:pPr>
              <w:jc w:val="center"/>
              <w:rPr>
                <w:rFonts w:asciiTheme="majorBidi" w:hAnsiTheme="majorBidi" w:cstheme="majorBidi"/>
              </w:rPr>
            </w:pPr>
          </w:p>
        </w:tc>
        <w:tc>
          <w:tcPr>
            <w:tcW w:w="3073" w:type="dxa"/>
            <w:tcBorders>
              <w:top w:val="single" w:sz="4" w:space="0" w:color="auto"/>
              <w:bottom w:val="single" w:sz="4" w:space="0" w:color="auto"/>
            </w:tcBorders>
          </w:tcPr>
          <w:p w:rsidR="00C341E2" w:rsidRPr="0007038B" w:rsidRDefault="00C341E2" w:rsidP="00993683">
            <w:pPr>
              <w:jc w:val="center"/>
              <w:rPr>
                <w:rFonts w:asciiTheme="majorBidi" w:hAnsiTheme="majorBidi" w:cstheme="majorBidi"/>
              </w:rPr>
            </w:pPr>
          </w:p>
        </w:tc>
      </w:tr>
      <w:tr w:rsidR="00C341E2" w:rsidRPr="0007038B" w:rsidTr="00993683">
        <w:trPr>
          <w:trHeight w:val="330"/>
        </w:trPr>
        <w:tc>
          <w:tcPr>
            <w:tcW w:w="3104" w:type="dxa"/>
            <w:tcBorders>
              <w:top w:val="single" w:sz="4" w:space="0" w:color="auto"/>
              <w:bottom w:val="single" w:sz="4" w:space="0" w:color="auto"/>
            </w:tcBorders>
          </w:tcPr>
          <w:p w:rsidR="00C341E2" w:rsidRPr="0007038B" w:rsidRDefault="00C341E2" w:rsidP="00993683">
            <w:pPr>
              <w:jc w:val="center"/>
              <w:rPr>
                <w:rFonts w:asciiTheme="majorBidi" w:hAnsiTheme="majorBidi" w:cstheme="majorBidi"/>
              </w:rPr>
            </w:pPr>
            <w:r w:rsidRPr="0007038B">
              <w:rPr>
                <w:rFonts w:asciiTheme="majorBidi" w:hAnsiTheme="majorBidi" w:cstheme="majorBidi"/>
              </w:rPr>
              <w:t>Logopedska preventiva</w:t>
            </w:r>
          </w:p>
        </w:tc>
        <w:tc>
          <w:tcPr>
            <w:tcW w:w="1486"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Tokom cijele godine</w:t>
            </w:r>
          </w:p>
        </w:tc>
        <w:tc>
          <w:tcPr>
            <w:tcW w:w="1733" w:type="dxa"/>
            <w:tcBorders>
              <w:top w:val="single" w:sz="4" w:space="0" w:color="auto"/>
              <w:bottom w:val="single" w:sz="4" w:space="0" w:color="auto"/>
            </w:tcBorders>
          </w:tcPr>
          <w:p w:rsidR="00C341E2" w:rsidRPr="0007038B" w:rsidRDefault="00C341E2" w:rsidP="00993683">
            <w:pPr>
              <w:jc w:val="center"/>
              <w:rPr>
                <w:rFonts w:asciiTheme="majorBidi" w:hAnsiTheme="majorBidi" w:cstheme="majorBidi"/>
              </w:rPr>
            </w:pPr>
            <w:r>
              <w:rPr>
                <w:rFonts w:asciiTheme="majorBidi" w:hAnsiTheme="majorBidi" w:cstheme="majorBidi"/>
              </w:rPr>
              <w:t>realizovano</w:t>
            </w:r>
          </w:p>
        </w:tc>
        <w:tc>
          <w:tcPr>
            <w:tcW w:w="3073" w:type="dxa"/>
            <w:tcBorders>
              <w:top w:val="single" w:sz="4" w:space="0" w:color="auto"/>
              <w:bottom w:val="single" w:sz="4" w:space="0" w:color="auto"/>
            </w:tcBorders>
          </w:tcPr>
          <w:p w:rsidR="00C341E2" w:rsidRPr="0007038B" w:rsidRDefault="00C341E2" w:rsidP="00993683">
            <w:pPr>
              <w:jc w:val="center"/>
              <w:rPr>
                <w:rFonts w:asciiTheme="majorBidi" w:hAnsiTheme="majorBidi" w:cstheme="majorBidi"/>
              </w:rPr>
            </w:pPr>
            <w:r w:rsidRPr="0007038B">
              <w:rPr>
                <w:rFonts w:asciiTheme="majorBidi" w:hAnsiTheme="majorBidi" w:cstheme="majorBidi"/>
              </w:rPr>
              <w:t>flajeri, logopedski kartoni, sveska zabilješki, upitnici</w:t>
            </w:r>
          </w:p>
          <w:p w:rsidR="00C341E2" w:rsidRPr="0007038B" w:rsidRDefault="00C341E2" w:rsidP="00993683">
            <w:pPr>
              <w:jc w:val="center"/>
              <w:rPr>
                <w:rFonts w:asciiTheme="majorBidi" w:hAnsiTheme="majorBidi" w:cstheme="majorBidi"/>
              </w:rPr>
            </w:pPr>
          </w:p>
        </w:tc>
      </w:tr>
      <w:tr w:rsidR="00C341E2" w:rsidRPr="0007038B" w:rsidTr="00993683">
        <w:trPr>
          <w:trHeight w:val="299"/>
        </w:trPr>
        <w:tc>
          <w:tcPr>
            <w:tcW w:w="3104" w:type="dxa"/>
            <w:tcBorders>
              <w:top w:val="single" w:sz="4" w:space="0" w:color="auto"/>
              <w:bottom w:val="single" w:sz="4" w:space="0" w:color="auto"/>
            </w:tcBorders>
          </w:tcPr>
          <w:p w:rsidR="00C341E2" w:rsidRPr="0007038B" w:rsidRDefault="00C341E2" w:rsidP="00993683">
            <w:pPr>
              <w:jc w:val="center"/>
              <w:rPr>
                <w:rFonts w:asciiTheme="majorBidi" w:hAnsiTheme="majorBidi" w:cstheme="majorBidi"/>
              </w:rPr>
            </w:pPr>
            <w:r w:rsidRPr="0007038B">
              <w:rPr>
                <w:rFonts w:asciiTheme="majorBidi" w:hAnsiTheme="majorBidi" w:cstheme="majorBidi"/>
              </w:rPr>
              <w:t>Logopedska dijagnostika</w:t>
            </w:r>
          </w:p>
        </w:tc>
        <w:tc>
          <w:tcPr>
            <w:tcW w:w="1486"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Tokom cijele godine</w:t>
            </w:r>
          </w:p>
        </w:tc>
        <w:tc>
          <w:tcPr>
            <w:tcW w:w="1733" w:type="dxa"/>
            <w:tcBorders>
              <w:top w:val="single" w:sz="4" w:space="0" w:color="auto"/>
              <w:bottom w:val="single" w:sz="4" w:space="0" w:color="auto"/>
            </w:tcBorders>
          </w:tcPr>
          <w:p w:rsidR="00C341E2" w:rsidRPr="0007038B" w:rsidRDefault="00C341E2" w:rsidP="00993683">
            <w:pPr>
              <w:jc w:val="center"/>
              <w:rPr>
                <w:rFonts w:asciiTheme="majorBidi" w:hAnsiTheme="majorBidi" w:cstheme="majorBidi"/>
              </w:rPr>
            </w:pPr>
            <w:r>
              <w:rPr>
                <w:rFonts w:asciiTheme="majorBidi" w:hAnsiTheme="majorBidi" w:cstheme="majorBidi"/>
              </w:rPr>
              <w:t>realizovano</w:t>
            </w:r>
          </w:p>
        </w:tc>
        <w:tc>
          <w:tcPr>
            <w:tcW w:w="3073" w:type="dxa"/>
            <w:tcBorders>
              <w:top w:val="single" w:sz="4" w:space="0" w:color="auto"/>
              <w:bottom w:val="single" w:sz="4" w:space="0" w:color="auto"/>
            </w:tcBorders>
          </w:tcPr>
          <w:p w:rsidR="00C341E2" w:rsidRPr="0007038B" w:rsidRDefault="00C341E2" w:rsidP="00993683">
            <w:pPr>
              <w:jc w:val="center"/>
              <w:rPr>
                <w:rFonts w:asciiTheme="majorBidi" w:hAnsiTheme="majorBidi" w:cstheme="majorBidi"/>
              </w:rPr>
            </w:pPr>
            <w:r w:rsidRPr="0007038B">
              <w:rPr>
                <w:rFonts w:asciiTheme="majorBidi" w:hAnsiTheme="majorBidi" w:cstheme="majorBidi"/>
              </w:rPr>
              <w:t xml:space="preserve"> Sveska zabilješki, Izvještaj o radu logopeda,. MEIS</w:t>
            </w:r>
          </w:p>
          <w:p w:rsidR="00C341E2" w:rsidRPr="0007038B" w:rsidRDefault="00C341E2" w:rsidP="00993683">
            <w:pPr>
              <w:jc w:val="center"/>
              <w:rPr>
                <w:rFonts w:asciiTheme="majorBidi" w:hAnsiTheme="majorBidi" w:cstheme="majorBidi"/>
              </w:rPr>
            </w:pPr>
          </w:p>
        </w:tc>
      </w:tr>
      <w:tr w:rsidR="00C341E2" w:rsidRPr="0007038B" w:rsidTr="00993683">
        <w:trPr>
          <w:trHeight w:val="267"/>
        </w:trPr>
        <w:tc>
          <w:tcPr>
            <w:tcW w:w="3104" w:type="dxa"/>
            <w:tcBorders>
              <w:top w:val="single" w:sz="4" w:space="0" w:color="auto"/>
              <w:bottom w:val="single" w:sz="4" w:space="0" w:color="auto"/>
            </w:tcBorders>
          </w:tcPr>
          <w:p w:rsidR="00C341E2" w:rsidRPr="0007038B" w:rsidRDefault="00C341E2" w:rsidP="00993683">
            <w:pPr>
              <w:jc w:val="center"/>
              <w:rPr>
                <w:rFonts w:asciiTheme="majorBidi" w:hAnsiTheme="majorBidi" w:cstheme="majorBidi"/>
              </w:rPr>
            </w:pPr>
            <w:r w:rsidRPr="0007038B">
              <w:rPr>
                <w:rFonts w:asciiTheme="majorBidi" w:hAnsiTheme="majorBidi" w:cstheme="majorBidi"/>
              </w:rPr>
              <w:t>Artikulacija logopedskog tretmana</w:t>
            </w:r>
          </w:p>
        </w:tc>
        <w:tc>
          <w:tcPr>
            <w:tcW w:w="1486"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oktobar-jun</w:t>
            </w:r>
          </w:p>
        </w:tc>
        <w:tc>
          <w:tcPr>
            <w:tcW w:w="1733" w:type="dxa"/>
            <w:tcBorders>
              <w:top w:val="single" w:sz="4" w:space="0" w:color="auto"/>
              <w:bottom w:val="single" w:sz="4" w:space="0" w:color="auto"/>
            </w:tcBorders>
          </w:tcPr>
          <w:p w:rsidR="00C341E2" w:rsidRPr="0007038B" w:rsidRDefault="00C341E2" w:rsidP="00993683">
            <w:pPr>
              <w:jc w:val="center"/>
              <w:rPr>
                <w:rFonts w:asciiTheme="majorBidi" w:hAnsiTheme="majorBidi" w:cstheme="majorBidi"/>
              </w:rPr>
            </w:pPr>
            <w:r>
              <w:rPr>
                <w:rFonts w:asciiTheme="majorBidi" w:hAnsiTheme="majorBidi" w:cstheme="majorBidi"/>
              </w:rPr>
              <w:t>realizovano</w:t>
            </w:r>
          </w:p>
        </w:tc>
        <w:tc>
          <w:tcPr>
            <w:tcW w:w="3073"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logopedski kartoni, sveska protokola, personalizovane sveske, MEIS</w:t>
            </w:r>
          </w:p>
          <w:p w:rsidR="00C341E2" w:rsidRPr="0007038B" w:rsidRDefault="00C341E2" w:rsidP="00993683">
            <w:pPr>
              <w:rPr>
                <w:rFonts w:asciiTheme="majorBidi" w:hAnsiTheme="majorBidi" w:cstheme="majorBidi"/>
              </w:rPr>
            </w:pPr>
          </w:p>
        </w:tc>
      </w:tr>
      <w:tr w:rsidR="00C341E2" w:rsidRPr="0007038B" w:rsidTr="00993683">
        <w:trPr>
          <w:trHeight w:val="345"/>
        </w:trPr>
        <w:tc>
          <w:tcPr>
            <w:tcW w:w="3104" w:type="dxa"/>
            <w:tcBorders>
              <w:top w:val="single" w:sz="4" w:space="0" w:color="auto"/>
              <w:bottom w:val="single" w:sz="4" w:space="0" w:color="auto"/>
            </w:tcBorders>
          </w:tcPr>
          <w:p w:rsidR="00C341E2" w:rsidRPr="0007038B" w:rsidRDefault="00C341E2" w:rsidP="00121C37">
            <w:pPr>
              <w:numPr>
                <w:ilvl w:val="0"/>
                <w:numId w:val="14"/>
              </w:numPr>
              <w:spacing w:after="0" w:line="240" w:lineRule="auto"/>
              <w:jc w:val="center"/>
              <w:rPr>
                <w:rFonts w:asciiTheme="majorBidi" w:hAnsiTheme="majorBidi" w:cstheme="majorBidi"/>
                <w:b/>
              </w:rPr>
            </w:pPr>
            <w:r w:rsidRPr="0007038B">
              <w:rPr>
                <w:rFonts w:asciiTheme="majorBidi" w:hAnsiTheme="majorBidi" w:cstheme="majorBidi"/>
                <w:b/>
              </w:rPr>
              <w:t>RAD SA DJECOM SA TESKOCAMA U RAZVOJU</w:t>
            </w:r>
          </w:p>
        </w:tc>
        <w:tc>
          <w:tcPr>
            <w:tcW w:w="1486"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p>
        </w:tc>
        <w:tc>
          <w:tcPr>
            <w:tcW w:w="1733" w:type="dxa"/>
            <w:tcBorders>
              <w:top w:val="single" w:sz="4" w:space="0" w:color="auto"/>
              <w:bottom w:val="single" w:sz="4" w:space="0" w:color="auto"/>
            </w:tcBorders>
          </w:tcPr>
          <w:p w:rsidR="00C341E2" w:rsidRPr="0007038B" w:rsidRDefault="00C341E2" w:rsidP="00993683">
            <w:pPr>
              <w:jc w:val="center"/>
              <w:rPr>
                <w:rFonts w:asciiTheme="majorBidi" w:hAnsiTheme="majorBidi" w:cstheme="majorBidi"/>
              </w:rPr>
            </w:pPr>
          </w:p>
        </w:tc>
        <w:tc>
          <w:tcPr>
            <w:tcW w:w="3073" w:type="dxa"/>
            <w:tcBorders>
              <w:top w:val="single" w:sz="4" w:space="0" w:color="auto"/>
              <w:bottom w:val="single" w:sz="4" w:space="0" w:color="auto"/>
            </w:tcBorders>
          </w:tcPr>
          <w:p w:rsidR="00C341E2" w:rsidRPr="0007038B" w:rsidRDefault="00C341E2" w:rsidP="00993683">
            <w:pPr>
              <w:jc w:val="center"/>
              <w:rPr>
                <w:rFonts w:asciiTheme="majorBidi" w:hAnsiTheme="majorBidi" w:cstheme="majorBidi"/>
              </w:rPr>
            </w:pPr>
          </w:p>
        </w:tc>
      </w:tr>
      <w:tr w:rsidR="00C341E2" w:rsidRPr="0007038B" w:rsidTr="00993683">
        <w:trPr>
          <w:trHeight w:val="315"/>
        </w:trPr>
        <w:tc>
          <w:tcPr>
            <w:tcW w:w="3104"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Izrada Plana i programa za inkluzivno vaspitanje i obrazovanje</w:t>
            </w:r>
          </w:p>
          <w:p w:rsidR="00C341E2" w:rsidRPr="0007038B" w:rsidRDefault="00C341E2" w:rsidP="00993683">
            <w:pPr>
              <w:rPr>
                <w:rFonts w:asciiTheme="majorBidi" w:hAnsiTheme="majorBidi" w:cstheme="majorBidi"/>
              </w:rPr>
            </w:pPr>
          </w:p>
        </w:tc>
        <w:tc>
          <w:tcPr>
            <w:tcW w:w="1486"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septembar</w:t>
            </w:r>
          </w:p>
        </w:tc>
        <w:tc>
          <w:tcPr>
            <w:tcW w:w="1733" w:type="dxa"/>
            <w:tcBorders>
              <w:top w:val="single" w:sz="4" w:space="0" w:color="auto"/>
              <w:bottom w:val="single" w:sz="4" w:space="0" w:color="auto"/>
            </w:tcBorders>
          </w:tcPr>
          <w:p w:rsidR="00C341E2" w:rsidRPr="0007038B" w:rsidRDefault="00C341E2" w:rsidP="00993683">
            <w:pPr>
              <w:jc w:val="center"/>
              <w:rPr>
                <w:rFonts w:asciiTheme="majorBidi" w:hAnsiTheme="majorBidi" w:cstheme="majorBidi"/>
              </w:rPr>
            </w:pPr>
            <w:r>
              <w:rPr>
                <w:rFonts w:asciiTheme="majorBidi" w:hAnsiTheme="majorBidi" w:cstheme="majorBidi"/>
              </w:rPr>
              <w:t>realizovano</w:t>
            </w:r>
          </w:p>
        </w:tc>
        <w:tc>
          <w:tcPr>
            <w:tcW w:w="3073" w:type="dxa"/>
            <w:tcBorders>
              <w:top w:val="single" w:sz="4" w:space="0" w:color="auto"/>
              <w:bottom w:val="single" w:sz="4" w:space="0" w:color="auto"/>
            </w:tcBorders>
          </w:tcPr>
          <w:p w:rsidR="00C341E2" w:rsidRPr="0007038B" w:rsidRDefault="00C341E2" w:rsidP="00993683">
            <w:pPr>
              <w:jc w:val="center"/>
              <w:rPr>
                <w:rFonts w:asciiTheme="majorBidi" w:hAnsiTheme="majorBidi" w:cstheme="majorBidi"/>
              </w:rPr>
            </w:pPr>
            <w:r w:rsidRPr="0007038B">
              <w:rPr>
                <w:rFonts w:asciiTheme="majorBidi" w:hAnsiTheme="majorBidi" w:cstheme="majorBidi"/>
              </w:rPr>
              <w:t>Plan i program inkluzivnog vaspitanja i obrazovanja</w:t>
            </w:r>
          </w:p>
        </w:tc>
      </w:tr>
      <w:tr w:rsidR="00C341E2" w:rsidRPr="0007038B" w:rsidTr="00993683">
        <w:trPr>
          <w:trHeight w:val="315"/>
        </w:trPr>
        <w:tc>
          <w:tcPr>
            <w:tcW w:w="3104"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Rad u Timu za Inkluziju i timovima podrške, izrada IROP-a</w:t>
            </w:r>
          </w:p>
        </w:tc>
        <w:tc>
          <w:tcPr>
            <w:tcW w:w="1486"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Tokom cijele godine</w:t>
            </w:r>
          </w:p>
        </w:tc>
        <w:tc>
          <w:tcPr>
            <w:tcW w:w="1733" w:type="dxa"/>
            <w:tcBorders>
              <w:top w:val="single" w:sz="4" w:space="0" w:color="auto"/>
              <w:bottom w:val="single" w:sz="4" w:space="0" w:color="auto"/>
            </w:tcBorders>
          </w:tcPr>
          <w:p w:rsidR="00C341E2" w:rsidRPr="0007038B" w:rsidRDefault="00C341E2" w:rsidP="00993683">
            <w:pPr>
              <w:jc w:val="center"/>
              <w:rPr>
                <w:rFonts w:asciiTheme="majorBidi" w:hAnsiTheme="majorBidi" w:cstheme="majorBidi"/>
              </w:rPr>
            </w:pPr>
            <w:r>
              <w:rPr>
                <w:rFonts w:asciiTheme="majorBidi" w:hAnsiTheme="majorBidi" w:cstheme="majorBidi"/>
              </w:rPr>
              <w:t>realizovano</w:t>
            </w:r>
          </w:p>
        </w:tc>
        <w:tc>
          <w:tcPr>
            <w:tcW w:w="3073" w:type="dxa"/>
            <w:tcBorders>
              <w:top w:val="single" w:sz="4" w:space="0" w:color="auto"/>
              <w:bottom w:val="single" w:sz="4" w:space="0" w:color="auto"/>
            </w:tcBorders>
          </w:tcPr>
          <w:p w:rsidR="00C341E2" w:rsidRPr="0007038B" w:rsidRDefault="00C341E2" w:rsidP="00993683">
            <w:pPr>
              <w:jc w:val="center"/>
              <w:rPr>
                <w:rFonts w:asciiTheme="majorBidi" w:hAnsiTheme="majorBidi" w:cstheme="majorBidi"/>
              </w:rPr>
            </w:pPr>
            <w:r w:rsidRPr="0007038B">
              <w:rPr>
                <w:rFonts w:asciiTheme="majorBidi" w:hAnsiTheme="majorBidi" w:cstheme="majorBidi"/>
              </w:rPr>
              <w:t>Zapisi sa sastanaka timova (sveska bilježaka), IROP-i</w:t>
            </w:r>
          </w:p>
        </w:tc>
      </w:tr>
      <w:tr w:rsidR="00C341E2" w:rsidRPr="0007038B" w:rsidTr="00993683">
        <w:trPr>
          <w:trHeight w:val="762"/>
        </w:trPr>
        <w:tc>
          <w:tcPr>
            <w:tcW w:w="3104"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Neposredni rad  sa djecom sa teškocama u razvoju</w:t>
            </w:r>
          </w:p>
        </w:tc>
        <w:tc>
          <w:tcPr>
            <w:tcW w:w="1486"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oktobar-jun</w:t>
            </w:r>
          </w:p>
        </w:tc>
        <w:tc>
          <w:tcPr>
            <w:tcW w:w="1733" w:type="dxa"/>
            <w:tcBorders>
              <w:top w:val="single" w:sz="4" w:space="0" w:color="auto"/>
              <w:bottom w:val="single" w:sz="4" w:space="0" w:color="auto"/>
            </w:tcBorders>
          </w:tcPr>
          <w:p w:rsidR="00C341E2" w:rsidRPr="0007038B" w:rsidRDefault="00C341E2" w:rsidP="00993683">
            <w:pPr>
              <w:jc w:val="center"/>
              <w:rPr>
                <w:rFonts w:asciiTheme="majorBidi" w:hAnsiTheme="majorBidi" w:cstheme="majorBidi"/>
              </w:rPr>
            </w:pPr>
            <w:r>
              <w:rPr>
                <w:rFonts w:asciiTheme="majorBidi" w:hAnsiTheme="majorBidi" w:cstheme="majorBidi"/>
              </w:rPr>
              <w:t>realizovano</w:t>
            </w:r>
          </w:p>
        </w:tc>
        <w:tc>
          <w:tcPr>
            <w:tcW w:w="3073" w:type="dxa"/>
            <w:tcBorders>
              <w:top w:val="single" w:sz="4" w:space="0" w:color="auto"/>
              <w:bottom w:val="single" w:sz="4" w:space="0" w:color="auto"/>
            </w:tcBorders>
          </w:tcPr>
          <w:p w:rsidR="00C341E2" w:rsidRPr="0007038B" w:rsidRDefault="00C341E2" w:rsidP="00993683">
            <w:pPr>
              <w:jc w:val="center"/>
              <w:rPr>
                <w:rFonts w:asciiTheme="majorBidi" w:hAnsiTheme="majorBidi" w:cstheme="majorBidi"/>
              </w:rPr>
            </w:pPr>
            <w:r w:rsidRPr="0007038B">
              <w:rPr>
                <w:rFonts w:asciiTheme="majorBidi" w:hAnsiTheme="majorBidi" w:cstheme="majorBidi"/>
              </w:rPr>
              <w:t>IROP-i, logopedski kartoni, sveska protokola, izvještaji o napredovanju djece, MEIS</w:t>
            </w:r>
          </w:p>
          <w:p w:rsidR="00C341E2" w:rsidRPr="0007038B" w:rsidRDefault="00C341E2" w:rsidP="00993683">
            <w:pPr>
              <w:jc w:val="center"/>
              <w:rPr>
                <w:rFonts w:asciiTheme="majorBidi" w:hAnsiTheme="majorBidi" w:cstheme="majorBidi"/>
              </w:rPr>
            </w:pPr>
          </w:p>
        </w:tc>
      </w:tr>
      <w:tr w:rsidR="00C341E2" w:rsidRPr="0007038B" w:rsidTr="00993683">
        <w:trPr>
          <w:trHeight w:val="540"/>
        </w:trPr>
        <w:tc>
          <w:tcPr>
            <w:tcW w:w="3104"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Savjetodavni rad sa vaspitačima i roditeljima</w:t>
            </w:r>
          </w:p>
        </w:tc>
        <w:tc>
          <w:tcPr>
            <w:tcW w:w="1486"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septembar-jun</w:t>
            </w:r>
          </w:p>
        </w:tc>
        <w:tc>
          <w:tcPr>
            <w:tcW w:w="1733" w:type="dxa"/>
            <w:tcBorders>
              <w:top w:val="single" w:sz="4" w:space="0" w:color="auto"/>
              <w:bottom w:val="single" w:sz="4" w:space="0" w:color="auto"/>
            </w:tcBorders>
          </w:tcPr>
          <w:p w:rsidR="00C341E2" w:rsidRPr="0007038B" w:rsidRDefault="00C341E2" w:rsidP="00993683">
            <w:pPr>
              <w:jc w:val="center"/>
              <w:rPr>
                <w:rFonts w:asciiTheme="majorBidi" w:hAnsiTheme="majorBidi" w:cstheme="majorBidi"/>
              </w:rPr>
            </w:pPr>
            <w:r>
              <w:rPr>
                <w:rFonts w:asciiTheme="majorBidi" w:hAnsiTheme="majorBidi" w:cstheme="majorBidi"/>
              </w:rPr>
              <w:t>realizovano</w:t>
            </w:r>
          </w:p>
        </w:tc>
        <w:tc>
          <w:tcPr>
            <w:tcW w:w="3073" w:type="dxa"/>
            <w:tcBorders>
              <w:top w:val="single" w:sz="4" w:space="0" w:color="auto"/>
              <w:bottom w:val="single" w:sz="4" w:space="0" w:color="auto"/>
            </w:tcBorders>
          </w:tcPr>
          <w:p w:rsidR="00C341E2" w:rsidRPr="0007038B" w:rsidRDefault="00C341E2" w:rsidP="00993683">
            <w:pPr>
              <w:jc w:val="center"/>
              <w:rPr>
                <w:rFonts w:asciiTheme="majorBidi" w:hAnsiTheme="majorBidi" w:cstheme="majorBidi"/>
              </w:rPr>
            </w:pPr>
            <w:r w:rsidRPr="0007038B">
              <w:rPr>
                <w:rFonts w:asciiTheme="majorBidi" w:hAnsiTheme="majorBidi" w:cstheme="majorBidi"/>
              </w:rPr>
              <w:t>flajeri, sveska hospitacija, dokumentacija Tima za Inkluziju</w:t>
            </w:r>
          </w:p>
        </w:tc>
      </w:tr>
      <w:tr w:rsidR="00C341E2" w:rsidRPr="0007038B" w:rsidTr="00993683">
        <w:trPr>
          <w:trHeight w:val="630"/>
        </w:trPr>
        <w:tc>
          <w:tcPr>
            <w:tcW w:w="3104"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Edukacija vaspitaca i strucnih saradnika o izradi IROP-a</w:t>
            </w:r>
          </w:p>
        </w:tc>
        <w:tc>
          <w:tcPr>
            <w:tcW w:w="1486"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Oktobar</w:t>
            </w:r>
          </w:p>
        </w:tc>
        <w:tc>
          <w:tcPr>
            <w:tcW w:w="1733" w:type="dxa"/>
            <w:tcBorders>
              <w:top w:val="single" w:sz="4" w:space="0" w:color="auto"/>
              <w:bottom w:val="single" w:sz="4" w:space="0" w:color="auto"/>
            </w:tcBorders>
          </w:tcPr>
          <w:p w:rsidR="00C341E2" w:rsidRDefault="00C341E2" w:rsidP="00993683">
            <w:pPr>
              <w:jc w:val="center"/>
              <w:rPr>
                <w:rFonts w:asciiTheme="majorBidi" w:hAnsiTheme="majorBidi" w:cstheme="majorBidi"/>
              </w:rPr>
            </w:pPr>
            <w:r>
              <w:rPr>
                <w:rFonts w:asciiTheme="majorBidi" w:hAnsiTheme="majorBidi" w:cstheme="majorBidi"/>
              </w:rPr>
              <w:t>Realizovane</w:t>
            </w:r>
          </w:p>
          <w:p w:rsidR="00C341E2" w:rsidRPr="0007038B" w:rsidRDefault="00C341E2" w:rsidP="00993683">
            <w:pPr>
              <w:jc w:val="center"/>
              <w:rPr>
                <w:rFonts w:asciiTheme="majorBidi" w:hAnsiTheme="majorBidi" w:cstheme="majorBidi"/>
              </w:rPr>
            </w:pPr>
            <w:r>
              <w:rPr>
                <w:rFonts w:asciiTheme="majorBidi" w:hAnsiTheme="majorBidi" w:cstheme="majorBidi"/>
              </w:rPr>
              <w:t>tri  radionice i dvije prezentacije</w:t>
            </w:r>
          </w:p>
        </w:tc>
        <w:tc>
          <w:tcPr>
            <w:tcW w:w="3073"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 xml:space="preserve">Dokumentacija tima za Inkluziju, </w:t>
            </w:r>
          </w:p>
          <w:p w:rsidR="00C341E2" w:rsidRPr="0007038B" w:rsidRDefault="00C341E2" w:rsidP="00993683">
            <w:pPr>
              <w:rPr>
                <w:rFonts w:asciiTheme="majorBidi" w:hAnsiTheme="majorBidi" w:cstheme="majorBidi"/>
              </w:rPr>
            </w:pPr>
          </w:p>
        </w:tc>
      </w:tr>
      <w:tr w:rsidR="00C341E2" w:rsidRPr="0007038B" w:rsidTr="00993683">
        <w:trPr>
          <w:trHeight w:val="183"/>
        </w:trPr>
        <w:tc>
          <w:tcPr>
            <w:tcW w:w="3104"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Izrada izvjestaja o radu Tima</w:t>
            </w:r>
          </w:p>
        </w:tc>
        <w:tc>
          <w:tcPr>
            <w:tcW w:w="1486"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Jun-jul</w:t>
            </w:r>
          </w:p>
        </w:tc>
        <w:tc>
          <w:tcPr>
            <w:tcW w:w="1733" w:type="dxa"/>
            <w:tcBorders>
              <w:top w:val="single" w:sz="4" w:space="0" w:color="auto"/>
              <w:bottom w:val="single" w:sz="4" w:space="0" w:color="auto"/>
            </w:tcBorders>
          </w:tcPr>
          <w:p w:rsidR="00C341E2" w:rsidRPr="0007038B" w:rsidRDefault="00C341E2" w:rsidP="00993683">
            <w:pPr>
              <w:jc w:val="center"/>
              <w:rPr>
                <w:rFonts w:asciiTheme="majorBidi" w:hAnsiTheme="majorBidi" w:cstheme="majorBidi"/>
              </w:rPr>
            </w:pPr>
            <w:r>
              <w:rPr>
                <w:rFonts w:asciiTheme="majorBidi" w:hAnsiTheme="majorBidi" w:cstheme="majorBidi"/>
              </w:rPr>
              <w:t>realizovano</w:t>
            </w:r>
          </w:p>
        </w:tc>
        <w:tc>
          <w:tcPr>
            <w:tcW w:w="3073"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Izvještaj o radu Tima za inkluziju, izvještaj o radu Logopeda, zapisnici sa sastanaka Tima</w:t>
            </w:r>
          </w:p>
          <w:p w:rsidR="00C341E2" w:rsidRPr="0007038B" w:rsidRDefault="00C341E2" w:rsidP="00993683">
            <w:pPr>
              <w:rPr>
                <w:rFonts w:asciiTheme="majorBidi" w:hAnsiTheme="majorBidi" w:cstheme="majorBidi"/>
              </w:rPr>
            </w:pPr>
          </w:p>
        </w:tc>
      </w:tr>
      <w:tr w:rsidR="00C341E2" w:rsidRPr="0007038B" w:rsidTr="00993683">
        <w:trPr>
          <w:trHeight w:val="601"/>
        </w:trPr>
        <w:tc>
          <w:tcPr>
            <w:tcW w:w="3104" w:type="dxa"/>
            <w:tcBorders>
              <w:top w:val="single" w:sz="4" w:space="0" w:color="auto"/>
              <w:bottom w:val="single" w:sz="4" w:space="0" w:color="auto"/>
            </w:tcBorders>
          </w:tcPr>
          <w:p w:rsidR="00C341E2" w:rsidRPr="0007038B" w:rsidRDefault="00C341E2" w:rsidP="00993683">
            <w:pPr>
              <w:jc w:val="center"/>
              <w:rPr>
                <w:rFonts w:asciiTheme="majorBidi" w:hAnsiTheme="majorBidi" w:cstheme="majorBidi"/>
                <w:b/>
                <w:bCs/>
              </w:rPr>
            </w:pPr>
            <w:r w:rsidRPr="0007038B">
              <w:rPr>
                <w:rFonts w:asciiTheme="majorBidi" w:hAnsiTheme="majorBidi" w:cstheme="majorBidi"/>
                <w:b/>
                <w:bCs/>
              </w:rPr>
              <w:t xml:space="preserve"> 4. RAD SA NADARENOM DJECOM</w:t>
            </w:r>
          </w:p>
        </w:tc>
        <w:tc>
          <w:tcPr>
            <w:tcW w:w="1486"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p>
          <w:p w:rsidR="00C341E2" w:rsidRPr="0007038B" w:rsidRDefault="00C341E2" w:rsidP="00993683">
            <w:pPr>
              <w:rPr>
                <w:rFonts w:asciiTheme="majorBidi" w:hAnsiTheme="majorBidi" w:cstheme="majorBidi"/>
              </w:rPr>
            </w:pPr>
          </w:p>
        </w:tc>
        <w:tc>
          <w:tcPr>
            <w:tcW w:w="1733" w:type="dxa"/>
            <w:tcBorders>
              <w:top w:val="single" w:sz="4" w:space="0" w:color="auto"/>
              <w:bottom w:val="single" w:sz="4" w:space="0" w:color="auto"/>
            </w:tcBorders>
          </w:tcPr>
          <w:p w:rsidR="00C341E2" w:rsidRPr="0007038B" w:rsidRDefault="00C341E2" w:rsidP="00993683">
            <w:pPr>
              <w:jc w:val="center"/>
              <w:rPr>
                <w:rFonts w:asciiTheme="majorBidi" w:hAnsiTheme="majorBidi" w:cstheme="majorBidi"/>
              </w:rPr>
            </w:pPr>
          </w:p>
        </w:tc>
        <w:tc>
          <w:tcPr>
            <w:tcW w:w="3073" w:type="dxa"/>
            <w:tcBorders>
              <w:top w:val="single" w:sz="4" w:space="0" w:color="auto"/>
              <w:bottom w:val="single" w:sz="4" w:space="0" w:color="auto"/>
            </w:tcBorders>
          </w:tcPr>
          <w:p w:rsidR="00C341E2" w:rsidRPr="0007038B" w:rsidRDefault="00C341E2" w:rsidP="00993683">
            <w:pPr>
              <w:jc w:val="center"/>
              <w:rPr>
                <w:rFonts w:asciiTheme="majorBidi" w:hAnsiTheme="majorBidi" w:cstheme="majorBidi"/>
              </w:rPr>
            </w:pPr>
          </w:p>
          <w:p w:rsidR="00C341E2" w:rsidRPr="0007038B" w:rsidRDefault="00C341E2" w:rsidP="00993683">
            <w:pPr>
              <w:rPr>
                <w:rFonts w:asciiTheme="majorBidi" w:hAnsiTheme="majorBidi" w:cstheme="majorBidi"/>
              </w:rPr>
            </w:pPr>
          </w:p>
        </w:tc>
      </w:tr>
      <w:tr w:rsidR="00C341E2" w:rsidRPr="0007038B" w:rsidTr="00254A4E">
        <w:trPr>
          <w:trHeight w:val="2181"/>
        </w:trPr>
        <w:tc>
          <w:tcPr>
            <w:tcW w:w="3104" w:type="dxa"/>
            <w:tcBorders>
              <w:top w:val="single" w:sz="4" w:space="0" w:color="auto"/>
              <w:bottom w:val="single" w:sz="4" w:space="0" w:color="auto"/>
            </w:tcBorders>
          </w:tcPr>
          <w:p w:rsidR="00C341E2" w:rsidRPr="0007038B" w:rsidRDefault="00C341E2" w:rsidP="00993683">
            <w:pPr>
              <w:jc w:val="both"/>
              <w:rPr>
                <w:rFonts w:asciiTheme="majorBidi" w:hAnsiTheme="majorBidi" w:cstheme="majorBidi"/>
                <w:b/>
                <w:bCs/>
              </w:rPr>
            </w:pPr>
            <w:r w:rsidRPr="0007038B">
              <w:rPr>
                <w:rFonts w:asciiTheme="majorBidi" w:hAnsiTheme="majorBidi" w:cstheme="majorBidi"/>
              </w:rPr>
              <w:t xml:space="preserve">Izrada Programa i Godišnjeg plana rada Tima za rad sa nadarenom djecom, učešće u formiranju Tima za rad sa nadarenom djecom, </w:t>
            </w:r>
          </w:p>
        </w:tc>
        <w:tc>
          <w:tcPr>
            <w:tcW w:w="1486"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septembar</w:t>
            </w:r>
          </w:p>
          <w:p w:rsidR="00C341E2" w:rsidRPr="0007038B" w:rsidRDefault="00C341E2" w:rsidP="00993683">
            <w:pPr>
              <w:rPr>
                <w:rFonts w:asciiTheme="majorBidi" w:hAnsiTheme="majorBidi" w:cstheme="majorBidi"/>
              </w:rPr>
            </w:pPr>
          </w:p>
          <w:p w:rsidR="00C341E2" w:rsidRPr="0007038B" w:rsidRDefault="00C341E2" w:rsidP="00993683">
            <w:pPr>
              <w:rPr>
                <w:rFonts w:asciiTheme="majorBidi" w:hAnsiTheme="majorBidi" w:cstheme="majorBidi"/>
              </w:rPr>
            </w:pPr>
          </w:p>
          <w:p w:rsidR="00C341E2" w:rsidRPr="0007038B" w:rsidRDefault="00C341E2" w:rsidP="00993683">
            <w:pPr>
              <w:rPr>
                <w:rFonts w:asciiTheme="majorBidi" w:hAnsiTheme="majorBidi" w:cstheme="majorBidi"/>
              </w:rPr>
            </w:pPr>
          </w:p>
          <w:p w:rsidR="00C341E2" w:rsidRPr="0007038B" w:rsidRDefault="00C341E2" w:rsidP="00993683">
            <w:pPr>
              <w:rPr>
                <w:rFonts w:asciiTheme="majorBidi" w:hAnsiTheme="majorBidi" w:cstheme="majorBidi"/>
              </w:rPr>
            </w:pPr>
          </w:p>
          <w:p w:rsidR="00C341E2" w:rsidRPr="0007038B" w:rsidRDefault="00C341E2" w:rsidP="00993683">
            <w:pPr>
              <w:rPr>
                <w:rFonts w:asciiTheme="majorBidi" w:hAnsiTheme="majorBidi" w:cstheme="majorBidi"/>
              </w:rPr>
            </w:pPr>
          </w:p>
          <w:p w:rsidR="00C341E2" w:rsidRPr="0007038B" w:rsidRDefault="00C341E2" w:rsidP="00993683">
            <w:pPr>
              <w:rPr>
                <w:rFonts w:asciiTheme="majorBidi" w:hAnsiTheme="majorBidi" w:cstheme="majorBidi"/>
              </w:rPr>
            </w:pPr>
          </w:p>
        </w:tc>
        <w:tc>
          <w:tcPr>
            <w:tcW w:w="1733" w:type="dxa"/>
            <w:tcBorders>
              <w:top w:val="single" w:sz="4" w:space="0" w:color="auto"/>
              <w:bottom w:val="single" w:sz="4" w:space="0" w:color="auto"/>
            </w:tcBorders>
          </w:tcPr>
          <w:p w:rsidR="00C341E2" w:rsidRPr="0007038B" w:rsidRDefault="00C341E2" w:rsidP="00993683">
            <w:pPr>
              <w:jc w:val="center"/>
              <w:rPr>
                <w:rFonts w:asciiTheme="majorBidi" w:hAnsiTheme="majorBidi" w:cstheme="majorBidi"/>
              </w:rPr>
            </w:pPr>
            <w:r>
              <w:rPr>
                <w:rFonts w:asciiTheme="majorBidi" w:hAnsiTheme="majorBidi" w:cstheme="majorBidi"/>
              </w:rPr>
              <w:t>realizovano</w:t>
            </w:r>
          </w:p>
        </w:tc>
        <w:tc>
          <w:tcPr>
            <w:tcW w:w="3073"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Zapisnik sa stručnog vijeća</w:t>
            </w:r>
          </w:p>
          <w:p w:rsidR="00C341E2" w:rsidRPr="0007038B" w:rsidRDefault="00C341E2" w:rsidP="00993683">
            <w:pPr>
              <w:jc w:val="center"/>
              <w:rPr>
                <w:rFonts w:asciiTheme="majorBidi" w:hAnsiTheme="majorBidi" w:cstheme="majorBidi"/>
              </w:rPr>
            </w:pPr>
          </w:p>
          <w:p w:rsidR="00C341E2" w:rsidRPr="0007038B" w:rsidRDefault="00C341E2" w:rsidP="00993683">
            <w:pPr>
              <w:jc w:val="center"/>
              <w:rPr>
                <w:rFonts w:asciiTheme="majorBidi" w:hAnsiTheme="majorBidi" w:cstheme="majorBidi"/>
              </w:rPr>
            </w:pPr>
          </w:p>
          <w:p w:rsidR="00C341E2" w:rsidRPr="0007038B" w:rsidRDefault="00C341E2" w:rsidP="00254A4E">
            <w:pPr>
              <w:jc w:val="center"/>
              <w:rPr>
                <w:rFonts w:asciiTheme="majorBidi" w:hAnsiTheme="majorBidi" w:cstheme="majorBidi"/>
              </w:rPr>
            </w:pPr>
            <w:r w:rsidRPr="0007038B">
              <w:rPr>
                <w:rFonts w:asciiTheme="majorBidi" w:hAnsiTheme="majorBidi" w:cstheme="majorBidi"/>
              </w:rPr>
              <w:t xml:space="preserve">Godišnji plan i program rada Tima </w:t>
            </w:r>
          </w:p>
        </w:tc>
      </w:tr>
      <w:tr w:rsidR="00C341E2" w:rsidRPr="0007038B" w:rsidTr="00993683">
        <w:trPr>
          <w:trHeight w:val="1165"/>
        </w:trPr>
        <w:tc>
          <w:tcPr>
            <w:tcW w:w="3104" w:type="dxa"/>
            <w:tcBorders>
              <w:top w:val="single" w:sz="4" w:space="0" w:color="auto"/>
              <w:bottom w:val="single" w:sz="4" w:space="0" w:color="auto"/>
            </w:tcBorders>
          </w:tcPr>
          <w:p w:rsidR="00C341E2" w:rsidRPr="0007038B" w:rsidRDefault="00C341E2" w:rsidP="00993683">
            <w:pPr>
              <w:rPr>
                <w:rFonts w:asciiTheme="majorBidi" w:hAnsiTheme="majorBidi" w:cstheme="majorBidi"/>
                <w:b/>
                <w:bCs/>
              </w:rPr>
            </w:pPr>
            <w:r w:rsidRPr="0007038B">
              <w:rPr>
                <w:rFonts w:asciiTheme="majorBidi" w:hAnsiTheme="majorBidi" w:cstheme="majorBidi"/>
              </w:rPr>
              <w:t>Edukacija vaspitača i stručnih saradnika o prepoznavanju nadarenog djeteta i vođenju INOP-a</w:t>
            </w:r>
          </w:p>
        </w:tc>
        <w:tc>
          <w:tcPr>
            <w:tcW w:w="1486"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februar</w:t>
            </w:r>
          </w:p>
          <w:p w:rsidR="00C341E2" w:rsidRPr="0007038B" w:rsidRDefault="00C341E2" w:rsidP="00993683">
            <w:pPr>
              <w:rPr>
                <w:rFonts w:asciiTheme="majorBidi" w:hAnsiTheme="majorBidi" w:cstheme="majorBidi"/>
              </w:rPr>
            </w:pPr>
          </w:p>
          <w:p w:rsidR="00C341E2" w:rsidRPr="0007038B" w:rsidRDefault="00C341E2" w:rsidP="00993683">
            <w:pPr>
              <w:rPr>
                <w:rFonts w:asciiTheme="majorBidi" w:hAnsiTheme="majorBidi" w:cstheme="majorBidi"/>
              </w:rPr>
            </w:pPr>
          </w:p>
          <w:p w:rsidR="00C341E2" w:rsidRPr="0007038B" w:rsidRDefault="00C341E2" w:rsidP="00993683">
            <w:pPr>
              <w:rPr>
                <w:rFonts w:asciiTheme="majorBidi" w:hAnsiTheme="majorBidi" w:cstheme="majorBidi"/>
              </w:rPr>
            </w:pPr>
          </w:p>
          <w:p w:rsidR="00C341E2" w:rsidRPr="0007038B" w:rsidRDefault="00C341E2" w:rsidP="00993683">
            <w:pPr>
              <w:rPr>
                <w:rFonts w:asciiTheme="majorBidi" w:hAnsiTheme="majorBidi" w:cstheme="majorBidi"/>
              </w:rPr>
            </w:pPr>
          </w:p>
        </w:tc>
        <w:tc>
          <w:tcPr>
            <w:tcW w:w="1733" w:type="dxa"/>
            <w:tcBorders>
              <w:top w:val="single" w:sz="4" w:space="0" w:color="auto"/>
              <w:bottom w:val="single" w:sz="4" w:space="0" w:color="auto"/>
            </w:tcBorders>
          </w:tcPr>
          <w:p w:rsidR="00C341E2" w:rsidRPr="0007038B" w:rsidRDefault="00C341E2" w:rsidP="00993683">
            <w:pPr>
              <w:jc w:val="center"/>
              <w:rPr>
                <w:rFonts w:asciiTheme="majorBidi" w:hAnsiTheme="majorBidi" w:cstheme="majorBidi"/>
              </w:rPr>
            </w:pPr>
            <w:r>
              <w:rPr>
                <w:rFonts w:asciiTheme="majorBidi" w:hAnsiTheme="majorBidi" w:cstheme="majorBidi"/>
              </w:rPr>
              <w:t>Realizovana jedna radionica i jedna prezentacija</w:t>
            </w:r>
          </w:p>
        </w:tc>
        <w:tc>
          <w:tcPr>
            <w:tcW w:w="3073"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Zapisnici TIma , Izvještaj o radu Tima za rad sa nadarenom djecom, izvještaj o radu Logopeda</w:t>
            </w:r>
          </w:p>
          <w:p w:rsidR="00C341E2" w:rsidRPr="0007038B" w:rsidRDefault="00C341E2" w:rsidP="00993683">
            <w:pPr>
              <w:rPr>
                <w:rFonts w:asciiTheme="majorBidi" w:hAnsiTheme="majorBidi" w:cstheme="majorBidi"/>
              </w:rPr>
            </w:pPr>
          </w:p>
        </w:tc>
      </w:tr>
      <w:tr w:rsidR="00C341E2" w:rsidRPr="0007038B" w:rsidTr="00993683">
        <w:trPr>
          <w:trHeight w:val="1658"/>
        </w:trPr>
        <w:tc>
          <w:tcPr>
            <w:tcW w:w="3104"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Učešće u radu i koordinisanje rada  Tima za rad sa nadarenom djecom; pružanje pomoći pri izradi i praćenje realizacije ciljeva za identifikovanu nadarenu djecu</w:t>
            </w:r>
          </w:p>
          <w:p w:rsidR="00C341E2" w:rsidRPr="0007038B" w:rsidRDefault="00C341E2" w:rsidP="00993683">
            <w:pPr>
              <w:rPr>
                <w:rFonts w:asciiTheme="majorBidi" w:hAnsiTheme="majorBidi" w:cstheme="majorBidi"/>
              </w:rPr>
            </w:pPr>
          </w:p>
        </w:tc>
        <w:tc>
          <w:tcPr>
            <w:tcW w:w="1486"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p>
          <w:p w:rsidR="00C341E2" w:rsidRPr="0007038B" w:rsidRDefault="00C341E2" w:rsidP="00993683">
            <w:pPr>
              <w:rPr>
                <w:rFonts w:asciiTheme="majorBidi" w:hAnsiTheme="majorBidi" w:cstheme="majorBidi"/>
              </w:rPr>
            </w:pPr>
            <w:r w:rsidRPr="0007038B">
              <w:rPr>
                <w:rFonts w:asciiTheme="majorBidi" w:hAnsiTheme="majorBidi" w:cstheme="majorBidi"/>
              </w:rPr>
              <w:t>oktobar-jun</w:t>
            </w:r>
          </w:p>
          <w:p w:rsidR="00C341E2" w:rsidRPr="0007038B" w:rsidRDefault="00C341E2" w:rsidP="00993683">
            <w:pPr>
              <w:rPr>
                <w:rFonts w:asciiTheme="majorBidi" w:hAnsiTheme="majorBidi" w:cstheme="majorBidi"/>
              </w:rPr>
            </w:pPr>
          </w:p>
          <w:p w:rsidR="00C341E2" w:rsidRPr="0007038B" w:rsidRDefault="00C341E2" w:rsidP="00993683">
            <w:pPr>
              <w:rPr>
                <w:rFonts w:asciiTheme="majorBidi" w:hAnsiTheme="majorBidi" w:cstheme="majorBidi"/>
              </w:rPr>
            </w:pPr>
          </w:p>
          <w:p w:rsidR="00C341E2" w:rsidRPr="0007038B" w:rsidRDefault="00C341E2" w:rsidP="00993683">
            <w:pPr>
              <w:rPr>
                <w:rFonts w:asciiTheme="majorBidi" w:hAnsiTheme="majorBidi" w:cstheme="majorBidi"/>
              </w:rPr>
            </w:pPr>
          </w:p>
          <w:p w:rsidR="00C341E2" w:rsidRPr="0007038B" w:rsidRDefault="00C341E2" w:rsidP="00993683">
            <w:pPr>
              <w:rPr>
                <w:rFonts w:asciiTheme="majorBidi" w:hAnsiTheme="majorBidi" w:cstheme="majorBidi"/>
              </w:rPr>
            </w:pPr>
          </w:p>
        </w:tc>
        <w:tc>
          <w:tcPr>
            <w:tcW w:w="1733" w:type="dxa"/>
            <w:tcBorders>
              <w:top w:val="single" w:sz="4" w:space="0" w:color="auto"/>
              <w:bottom w:val="single" w:sz="4" w:space="0" w:color="auto"/>
            </w:tcBorders>
          </w:tcPr>
          <w:p w:rsidR="00C341E2" w:rsidRPr="0007038B" w:rsidRDefault="00C341E2" w:rsidP="00993683">
            <w:pPr>
              <w:jc w:val="center"/>
              <w:rPr>
                <w:rFonts w:asciiTheme="majorBidi" w:hAnsiTheme="majorBidi" w:cstheme="majorBidi"/>
              </w:rPr>
            </w:pPr>
            <w:r>
              <w:rPr>
                <w:rFonts w:asciiTheme="majorBidi" w:hAnsiTheme="majorBidi" w:cstheme="majorBidi"/>
              </w:rPr>
              <w:t>Nije realizovano jer nismo uspjeli identifikovati ni jedno nadareno dijete</w:t>
            </w:r>
          </w:p>
        </w:tc>
        <w:tc>
          <w:tcPr>
            <w:tcW w:w="3073"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p>
          <w:p w:rsidR="00C341E2" w:rsidRPr="0007038B" w:rsidRDefault="00C341E2" w:rsidP="00993683">
            <w:pPr>
              <w:jc w:val="center"/>
              <w:rPr>
                <w:rFonts w:asciiTheme="majorBidi" w:hAnsiTheme="majorBidi" w:cstheme="majorBidi"/>
              </w:rPr>
            </w:pPr>
            <w:r w:rsidRPr="0007038B">
              <w:rPr>
                <w:rFonts w:asciiTheme="majorBidi" w:hAnsiTheme="majorBidi" w:cstheme="majorBidi"/>
              </w:rPr>
              <w:t>Izvještaj o radu Tima za rad sa nadarenom djecom, izvještaj o radu Logopeda</w:t>
            </w:r>
          </w:p>
          <w:p w:rsidR="00C341E2" w:rsidRPr="0007038B" w:rsidRDefault="00C341E2" w:rsidP="00993683">
            <w:pPr>
              <w:jc w:val="center"/>
              <w:rPr>
                <w:rFonts w:asciiTheme="majorBidi" w:hAnsiTheme="majorBidi" w:cstheme="majorBidi"/>
              </w:rPr>
            </w:pPr>
          </w:p>
          <w:p w:rsidR="00C341E2" w:rsidRPr="0007038B" w:rsidRDefault="00C341E2" w:rsidP="00993683">
            <w:pPr>
              <w:rPr>
                <w:rFonts w:asciiTheme="majorBidi" w:hAnsiTheme="majorBidi" w:cstheme="majorBidi"/>
              </w:rPr>
            </w:pPr>
          </w:p>
        </w:tc>
      </w:tr>
      <w:tr w:rsidR="00C341E2" w:rsidRPr="0007038B" w:rsidTr="00993683">
        <w:trPr>
          <w:trHeight w:val="1890"/>
        </w:trPr>
        <w:tc>
          <w:tcPr>
            <w:tcW w:w="3104"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 xml:space="preserve">Rad na identifikaciji nadarene djece primjenom Raynell testa i neposredni rad  sa djecom;  saradnja sa roditeljima nadarene djece, saradnja sa školom u nastavku praćenja i podsticanja nadarenosti </w:t>
            </w:r>
          </w:p>
        </w:tc>
        <w:tc>
          <w:tcPr>
            <w:tcW w:w="1486"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novembar -jun</w:t>
            </w:r>
          </w:p>
        </w:tc>
        <w:tc>
          <w:tcPr>
            <w:tcW w:w="1733" w:type="dxa"/>
            <w:tcBorders>
              <w:top w:val="single" w:sz="4" w:space="0" w:color="auto"/>
              <w:bottom w:val="single" w:sz="4" w:space="0" w:color="auto"/>
            </w:tcBorders>
          </w:tcPr>
          <w:p w:rsidR="00C341E2" w:rsidRPr="0007038B" w:rsidRDefault="00C341E2" w:rsidP="00993683">
            <w:pPr>
              <w:jc w:val="center"/>
              <w:rPr>
                <w:rFonts w:asciiTheme="majorBidi" w:hAnsiTheme="majorBidi" w:cstheme="majorBidi"/>
              </w:rPr>
            </w:pPr>
            <w:r>
              <w:rPr>
                <w:rFonts w:asciiTheme="majorBidi" w:hAnsiTheme="majorBidi" w:cstheme="majorBidi"/>
              </w:rPr>
              <w:t>Realizovano u opsegu procesa identifikacije jednog djeteta koje je pokazalo talenat za maternji jezik</w:t>
            </w:r>
          </w:p>
        </w:tc>
        <w:tc>
          <w:tcPr>
            <w:tcW w:w="3073"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Izvještaj o radu Tima za rad sa nadarenom djecom, izvještaj o radu Logopeda, zapisnici sa sastanaka.</w:t>
            </w:r>
          </w:p>
        </w:tc>
      </w:tr>
      <w:tr w:rsidR="00C341E2" w:rsidRPr="0007038B" w:rsidTr="00993683">
        <w:trPr>
          <w:trHeight w:val="303"/>
        </w:trPr>
        <w:tc>
          <w:tcPr>
            <w:tcW w:w="3104" w:type="dxa"/>
            <w:tcBorders>
              <w:top w:val="single" w:sz="4" w:space="0" w:color="auto"/>
              <w:bottom w:val="single" w:sz="4" w:space="0" w:color="auto"/>
            </w:tcBorders>
          </w:tcPr>
          <w:p w:rsidR="00C341E2" w:rsidRPr="0007038B" w:rsidRDefault="00C341E2" w:rsidP="00993683">
            <w:pPr>
              <w:jc w:val="both"/>
              <w:rPr>
                <w:rFonts w:asciiTheme="majorBidi" w:hAnsiTheme="majorBidi" w:cstheme="majorBidi"/>
              </w:rPr>
            </w:pPr>
          </w:p>
          <w:p w:rsidR="00C341E2" w:rsidRPr="0007038B" w:rsidRDefault="00254A4E" w:rsidP="00254A4E">
            <w:pPr>
              <w:jc w:val="both"/>
              <w:rPr>
                <w:rFonts w:asciiTheme="majorBidi" w:hAnsiTheme="majorBidi" w:cstheme="majorBidi"/>
              </w:rPr>
            </w:pPr>
            <w:r>
              <w:rPr>
                <w:rFonts w:asciiTheme="majorBidi" w:hAnsiTheme="majorBidi" w:cstheme="majorBidi"/>
              </w:rPr>
              <w:t>Izrada izvještaja o radu Tima</w:t>
            </w:r>
          </w:p>
        </w:tc>
        <w:tc>
          <w:tcPr>
            <w:tcW w:w="1486"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p>
          <w:p w:rsidR="00C341E2" w:rsidRPr="0007038B" w:rsidRDefault="00C341E2" w:rsidP="00993683">
            <w:pPr>
              <w:rPr>
                <w:rFonts w:asciiTheme="majorBidi" w:hAnsiTheme="majorBidi" w:cstheme="majorBidi"/>
              </w:rPr>
            </w:pPr>
            <w:r w:rsidRPr="0007038B">
              <w:rPr>
                <w:rFonts w:asciiTheme="majorBidi" w:hAnsiTheme="majorBidi" w:cstheme="majorBidi"/>
              </w:rPr>
              <w:t>jun-jul</w:t>
            </w:r>
          </w:p>
        </w:tc>
        <w:tc>
          <w:tcPr>
            <w:tcW w:w="1733" w:type="dxa"/>
            <w:tcBorders>
              <w:top w:val="single" w:sz="4" w:space="0" w:color="auto"/>
              <w:bottom w:val="single" w:sz="4" w:space="0" w:color="auto"/>
            </w:tcBorders>
          </w:tcPr>
          <w:p w:rsidR="00C341E2" w:rsidRPr="0007038B" w:rsidRDefault="00C341E2" w:rsidP="00993683">
            <w:pPr>
              <w:jc w:val="center"/>
              <w:rPr>
                <w:rFonts w:asciiTheme="majorBidi" w:hAnsiTheme="majorBidi" w:cstheme="majorBidi"/>
              </w:rPr>
            </w:pPr>
            <w:r>
              <w:rPr>
                <w:rFonts w:asciiTheme="majorBidi" w:hAnsiTheme="majorBidi" w:cstheme="majorBidi"/>
              </w:rPr>
              <w:t>realizovano</w:t>
            </w:r>
          </w:p>
        </w:tc>
        <w:tc>
          <w:tcPr>
            <w:tcW w:w="3073"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Izvještaj o radu Tima za rad sa nadarenom djecom, izvještaj o radu Logopeda, zapisnici sa sastanaka Tima</w:t>
            </w:r>
          </w:p>
        </w:tc>
      </w:tr>
      <w:tr w:rsidR="00C341E2" w:rsidRPr="0007038B" w:rsidTr="00993683">
        <w:trPr>
          <w:trHeight w:val="1677"/>
        </w:trPr>
        <w:tc>
          <w:tcPr>
            <w:tcW w:w="3104" w:type="dxa"/>
            <w:tcBorders>
              <w:top w:val="single" w:sz="4" w:space="0" w:color="auto"/>
              <w:bottom w:val="single" w:sz="4" w:space="0" w:color="auto"/>
            </w:tcBorders>
          </w:tcPr>
          <w:p w:rsidR="00C341E2" w:rsidRPr="0007038B" w:rsidRDefault="00C341E2" w:rsidP="00993683">
            <w:pPr>
              <w:jc w:val="center"/>
              <w:rPr>
                <w:rFonts w:asciiTheme="majorBidi" w:hAnsiTheme="majorBidi" w:cstheme="majorBidi"/>
                <w:b/>
              </w:rPr>
            </w:pPr>
          </w:p>
          <w:p w:rsidR="00C341E2" w:rsidRPr="0007038B" w:rsidRDefault="00C341E2" w:rsidP="00993683">
            <w:pPr>
              <w:jc w:val="center"/>
              <w:rPr>
                <w:rFonts w:asciiTheme="majorBidi" w:hAnsiTheme="majorBidi" w:cstheme="majorBidi"/>
                <w:b/>
              </w:rPr>
            </w:pPr>
            <w:r w:rsidRPr="0007038B">
              <w:rPr>
                <w:rFonts w:asciiTheme="majorBidi" w:hAnsiTheme="majorBidi" w:cstheme="majorBidi"/>
                <w:b/>
              </w:rPr>
              <w:t>5. AKTIVNOSTI USMJERENE NA PODSTICANJE GOVORNOG I JEZICKOG RAZVOJA  VASPITANJE I KULTURU GOVORA</w:t>
            </w:r>
          </w:p>
          <w:p w:rsidR="00C341E2" w:rsidRPr="0007038B" w:rsidRDefault="00C341E2" w:rsidP="00993683">
            <w:pPr>
              <w:jc w:val="center"/>
              <w:rPr>
                <w:rFonts w:asciiTheme="majorBidi" w:hAnsiTheme="majorBidi" w:cstheme="majorBidi"/>
              </w:rPr>
            </w:pPr>
          </w:p>
        </w:tc>
        <w:tc>
          <w:tcPr>
            <w:tcW w:w="1486"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p>
        </w:tc>
        <w:tc>
          <w:tcPr>
            <w:tcW w:w="1733" w:type="dxa"/>
            <w:tcBorders>
              <w:top w:val="single" w:sz="4" w:space="0" w:color="auto"/>
              <w:bottom w:val="single" w:sz="4" w:space="0" w:color="auto"/>
            </w:tcBorders>
          </w:tcPr>
          <w:p w:rsidR="00C341E2" w:rsidRPr="0007038B" w:rsidRDefault="00C341E2" w:rsidP="00993683">
            <w:pPr>
              <w:jc w:val="center"/>
              <w:rPr>
                <w:rFonts w:asciiTheme="majorBidi" w:hAnsiTheme="majorBidi" w:cstheme="majorBidi"/>
              </w:rPr>
            </w:pPr>
          </w:p>
        </w:tc>
        <w:tc>
          <w:tcPr>
            <w:tcW w:w="3073"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p>
        </w:tc>
      </w:tr>
      <w:tr w:rsidR="00C341E2" w:rsidRPr="0007038B" w:rsidTr="00993683">
        <w:trPr>
          <w:trHeight w:val="237"/>
        </w:trPr>
        <w:tc>
          <w:tcPr>
            <w:tcW w:w="3104"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Pruzanje pomoci vaspitacima u planiranju i organizaciji rada iz oblasti razvoja govora</w:t>
            </w:r>
          </w:p>
        </w:tc>
        <w:tc>
          <w:tcPr>
            <w:tcW w:w="1486"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oktobar-jun</w:t>
            </w:r>
          </w:p>
        </w:tc>
        <w:tc>
          <w:tcPr>
            <w:tcW w:w="1733" w:type="dxa"/>
            <w:tcBorders>
              <w:top w:val="single" w:sz="4" w:space="0" w:color="auto"/>
              <w:bottom w:val="single" w:sz="4" w:space="0" w:color="auto"/>
            </w:tcBorders>
          </w:tcPr>
          <w:p w:rsidR="00C341E2" w:rsidRPr="0007038B" w:rsidRDefault="00C341E2" w:rsidP="00993683">
            <w:pPr>
              <w:jc w:val="center"/>
              <w:rPr>
                <w:rFonts w:asciiTheme="majorBidi" w:hAnsiTheme="majorBidi" w:cstheme="majorBidi"/>
              </w:rPr>
            </w:pPr>
            <w:r>
              <w:rPr>
                <w:rFonts w:asciiTheme="majorBidi" w:hAnsiTheme="majorBidi" w:cstheme="majorBidi"/>
              </w:rPr>
              <w:t>realiozovano</w:t>
            </w:r>
          </w:p>
        </w:tc>
        <w:tc>
          <w:tcPr>
            <w:tcW w:w="3073" w:type="dxa"/>
            <w:tcBorders>
              <w:top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štampani material,  sveska hospitacija</w:t>
            </w:r>
          </w:p>
        </w:tc>
      </w:tr>
      <w:tr w:rsidR="00C341E2" w:rsidRPr="0007038B" w:rsidTr="00993683">
        <w:trPr>
          <w:trHeight w:val="313"/>
        </w:trPr>
        <w:tc>
          <w:tcPr>
            <w:tcW w:w="3104" w:type="dxa"/>
            <w:tcBorders>
              <w:top w:val="single" w:sz="4" w:space="0" w:color="auto"/>
              <w:bottom w:val="single" w:sz="4" w:space="0" w:color="auto"/>
            </w:tcBorders>
          </w:tcPr>
          <w:p w:rsidR="00C341E2" w:rsidRPr="0007038B" w:rsidRDefault="00C341E2" w:rsidP="00993683">
            <w:pPr>
              <w:rPr>
                <w:rFonts w:asciiTheme="majorBidi" w:hAnsiTheme="majorBidi" w:cstheme="majorBidi"/>
                <w:b/>
              </w:rPr>
            </w:pPr>
            <w:r w:rsidRPr="0007038B">
              <w:rPr>
                <w:rFonts w:asciiTheme="majorBidi" w:hAnsiTheme="majorBidi" w:cstheme="majorBidi"/>
              </w:rPr>
              <w:t>Savjetovanje roditelja</w:t>
            </w:r>
          </w:p>
        </w:tc>
        <w:tc>
          <w:tcPr>
            <w:tcW w:w="1486"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Tokom cijele godine</w:t>
            </w:r>
          </w:p>
        </w:tc>
        <w:tc>
          <w:tcPr>
            <w:tcW w:w="1733" w:type="dxa"/>
            <w:tcBorders>
              <w:top w:val="single" w:sz="4" w:space="0" w:color="auto"/>
              <w:bottom w:val="single" w:sz="4" w:space="0" w:color="auto"/>
            </w:tcBorders>
          </w:tcPr>
          <w:p w:rsidR="00C341E2" w:rsidRPr="0007038B" w:rsidRDefault="00C341E2" w:rsidP="00993683">
            <w:pPr>
              <w:jc w:val="center"/>
              <w:rPr>
                <w:rFonts w:asciiTheme="majorBidi" w:hAnsiTheme="majorBidi" w:cstheme="majorBidi"/>
              </w:rPr>
            </w:pPr>
            <w:r>
              <w:rPr>
                <w:rFonts w:asciiTheme="majorBidi" w:hAnsiTheme="majorBidi" w:cstheme="majorBidi"/>
              </w:rPr>
              <w:t>realizovano</w:t>
            </w:r>
          </w:p>
        </w:tc>
        <w:tc>
          <w:tcPr>
            <w:tcW w:w="3073" w:type="dxa"/>
            <w:tcBorders>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flajeri, panoi, “Logopedi</w:t>
            </w:r>
            <w:r w:rsidRPr="0007038B">
              <w:rPr>
                <w:rFonts w:asciiTheme="majorBidi" w:hAnsiTheme="majorBidi" w:cstheme="majorBidi"/>
                <w:lang w:val="sr-Latn-CS"/>
              </w:rPr>
              <w:t xml:space="preserve">šte“, </w:t>
            </w:r>
            <w:r w:rsidRPr="0007038B">
              <w:rPr>
                <w:rFonts w:asciiTheme="majorBidi" w:hAnsiTheme="majorBidi" w:cstheme="majorBidi"/>
              </w:rPr>
              <w:t>časopis, yapisi sa roditeljskih sastanaka…</w:t>
            </w:r>
          </w:p>
        </w:tc>
      </w:tr>
      <w:tr w:rsidR="00C341E2" w:rsidRPr="0007038B" w:rsidTr="00993683">
        <w:trPr>
          <w:trHeight w:val="857"/>
        </w:trPr>
        <w:tc>
          <w:tcPr>
            <w:tcW w:w="3104" w:type="dxa"/>
            <w:tcBorders>
              <w:top w:val="single" w:sz="4" w:space="0" w:color="auto"/>
              <w:bottom w:val="single" w:sz="4" w:space="0" w:color="auto"/>
            </w:tcBorders>
          </w:tcPr>
          <w:p w:rsidR="00C341E2" w:rsidRPr="0007038B" w:rsidRDefault="00C341E2" w:rsidP="00993683">
            <w:pPr>
              <w:jc w:val="center"/>
              <w:rPr>
                <w:rFonts w:asciiTheme="majorBidi" w:hAnsiTheme="majorBidi" w:cstheme="majorBidi"/>
                <w:b/>
              </w:rPr>
            </w:pPr>
          </w:p>
          <w:p w:rsidR="00C341E2" w:rsidRPr="0007038B" w:rsidRDefault="00C341E2" w:rsidP="00993683">
            <w:pPr>
              <w:jc w:val="both"/>
              <w:rPr>
                <w:rFonts w:asciiTheme="majorBidi" w:hAnsiTheme="majorBidi" w:cstheme="majorBidi"/>
                <w:b/>
                <w:bCs/>
              </w:rPr>
            </w:pPr>
            <w:r w:rsidRPr="0007038B">
              <w:rPr>
                <w:rFonts w:asciiTheme="majorBidi" w:hAnsiTheme="majorBidi" w:cstheme="majorBidi"/>
                <w:b/>
                <w:bCs/>
              </w:rPr>
              <w:t>6. ANALITIČKI I ISTRAŽIVAČKI RAD</w:t>
            </w:r>
          </w:p>
        </w:tc>
        <w:tc>
          <w:tcPr>
            <w:tcW w:w="1486"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p>
          <w:p w:rsidR="00C341E2" w:rsidRPr="0007038B" w:rsidRDefault="00C341E2" w:rsidP="00993683">
            <w:pPr>
              <w:rPr>
                <w:rFonts w:asciiTheme="majorBidi" w:hAnsiTheme="majorBidi" w:cstheme="majorBidi"/>
              </w:rPr>
            </w:pPr>
          </w:p>
          <w:p w:rsidR="00C341E2" w:rsidRPr="0007038B" w:rsidRDefault="00C341E2" w:rsidP="00993683">
            <w:pPr>
              <w:rPr>
                <w:rFonts w:asciiTheme="majorBidi" w:hAnsiTheme="majorBidi" w:cstheme="majorBidi"/>
              </w:rPr>
            </w:pPr>
          </w:p>
        </w:tc>
        <w:tc>
          <w:tcPr>
            <w:tcW w:w="1733" w:type="dxa"/>
            <w:tcBorders>
              <w:top w:val="single" w:sz="4" w:space="0" w:color="auto"/>
              <w:bottom w:val="single" w:sz="4" w:space="0" w:color="auto"/>
            </w:tcBorders>
          </w:tcPr>
          <w:p w:rsidR="00C341E2" w:rsidRPr="0007038B" w:rsidRDefault="00C341E2" w:rsidP="00993683">
            <w:pPr>
              <w:jc w:val="center"/>
              <w:rPr>
                <w:rFonts w:asciiTheme="majorBidi" w:hAnsiTheme="majorBidi" w:cstheme="majorBidi"/>
              </w:rPr>
            </w:pPr>
          </w:p>
        </w:tc>
        <w:tc>
          <w:tcPr>
            <w:tcW w:w="3073" w:type="dxa"/>
            <w:tcBorders>
              <w:top w:val="single" w:sz="4" w:space="0" w:color="auto"/>
            </w:tcBorders>
          </w:tcPr>
          <w:p w:rsidR="00C341E2" w:rsidRPr="0007038B" w:rsidRDefault="00C341E2" w:rsidP="00993683">
            <w:pPr>
              <w:rPr>
                <w:rFonts w:asciiTheme="majorBidi" w:hAnsiTheme="majorBidi" w:cstheme="majorBidi"/>
              </w:rPr>
            </w:pPr>
          </w:p>
        </w:tc>
      </w:tr>
      <w:tr w:rsidR="00C341E2" w:rsidRPr="0007038B" w:rsidTr="00993683">
        <w:trPr>
          <w:trHeight w:val="2245"/>
        </w:trPr>
        <w:tc>
          <w:tcPr>
            <w:tcW w:w="3104" w:type="dxa"/>
            <w:tcBorders>
              <w:top w:val="single" w:sz="4" w:space="0" w:color="auto"/>
              <w:bottom w:val="single" w:sz="4" w:space="0" w:color="auto"/>
            </w:tcBorders>
          </w:tcPr>
          <w:p w:rsidR="00C341E2" w:rsidRPr="0007038B" w:rsidRDefault="00C341E2" w:rsidP="00993683">
            <w:pPr>
              <w:rPr>
                <w:rFonts w:asciiTheme="majorBidi" w:hAnsiTheme="majorBidi" w:cstheme="majorBidi"/>
                <w:b/>
                <w:bCs/>
              </w:rPr>
            </w:pPr>
          </w:p>
          <w:p w:rsidR="00C341E2" w:rsidRPr="00254A4E" w:rsidRDefault="00C341E2" w:rsidP="00254A4E">
            <w:pPr>
              <w:rPr>
                <w:rFonts w:asciiTheme="majorBidi" w:hAnsiTheme="majorBidi" w:cstheme="majorBidi"/>
              </w:rPr>
            </w:pPr>
            <w:r w:rsidRPr="0007038B">
              <w:rPr>
                <w:rFonts w:asciiTheme="majorBidi" w:hAnsiTheme="majorBidi" w:cstheme="majorBidi"/>
              </w:rPr>
              <w:t>Izrada: Izvještaja o radu logopeda; Izvještaja o radu Tima za inkluzivno vaspitanje i obrazovanje; Izvještaja o radu Tima za rad sa nadarenom djecom; Izvještaja o napredovanju dj</w:t>
            </w:r>
            <w:r w:rsidR="00254A4E">
              <w:rPr>
                <w:rFonts w:asciiTheme="majorBidi" w:hAnsiTheme="majorBidi" w:cstheme="majorBidi"/>
              </w:rPr>
              <w:t>eteta</w:t>
            </w:r>
          </w:p>
        </w:tc>
        <w:tc>
          <w:tcPr>
            <w:tcW w:w="1486"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p>
          <w:p w:rsidR="00C341E2" w:rsidRPr="0007038B" w:rsidRDefault="00C341E2" w:rsidP="00993683">
            <w:pPr>
              <w:rPr>
                <w:rFonts w:asciiTheme="majorBidi" w:hAnsiTheme="majorBidi" w:cstheme="majorBidi"/>
              </w:rPr>
            </w:pPr>
            <w:r w:rsidRPr="0007038B">
              <w:rPr>
                <w:rFonts w:asciiTheme="majorBidi" w:hAnsiTheme="majorBidi" w:cstheme="majorBidi"/>
              </w:rPr>
              <w:t>jun-avgust</w:t>
            </w:r>
          </w:p>
          <w:p w:rsidR="00C341E2" w:rsidRPr="0007038B" w:rsidRDefault="00C341E2" w:rsidP="00993683">
            <w:pPr>
              <w:rPr>
                <w:rFonts w:asciiTheme="majorBidi" w:hAnsiTheme="majorBidi" w:cstheme="majorBidi"/>
              </w:rPr>
            </w:pPr>
          </w:p>
          <w:p w:rsidR="00C341E2" w:rsidRPr="0007038B" w:rsidRDefault="00C341E2" w:rsidP="00993683">
            <w:pPr>
              <w:rPr>
                <w:rFonts w:asciiTheme="majorBidi" w:hAnsiTheme="majorBidi" w:cstheme="majorBidi"/>
              </w:rPr>
            </w:pPr>
          </w:p>
          <w:p w:rsidR="00C341E2" w:rsidRPr="0007038B" w:rsidRDefault="00C341E2" w:rsidP="00993683">
            <w:pPr>
              <w:rPr>
                <w:rFonts w:asciiTheme="majorBidi" w:hAnsiTheme="majorBidi" w:cstheme="majorBidi"/>
              </w:rPr>
            </w:pPr>
          </w:p>
          <w:p w:rsidR="00C341E2" w:rsidRPr="0007038B" w:rsidRDefault="00C341E2" w:rsidP="00993683">
            <w:pPr>
              <w:rPr>
                <w:rFonts w:asciiTheme="majorBidi" w:hAnsiTheme="majorBidi" w:cstheme="majorBidi"/>
              </w:rPr>
            </w:pPr>
          </w:p>
          <w:p w:rsidR="00C341E2" w:rsidRPr="0007038B" w:rsidRDefault="00C341E2" w:rsidP="00993683">
            <w:pPr>
              <w:rPr>
                <w:rFonts w:asciiTheme="majorBidi" w:hAnsiTheme="majorBidi" w:cstheme="majorBidi"/>
              </w:rPr>
            </w:pPr>
          </w:p>
          <w:p w:rsidR="00C341E2" w:rsidRPr="0007038B" w:rsidRDefault="00C341E2" w:rsidP="00993683">
            <w:pPr>
              <w:rPr>
                <w:rFonts w:asciiTheme="majorBidi" w:hAnsiTheme="majorBidi" w:cstheme="majorBidi"/>
              </w:rPr>
            </w:pPr>
          </w:p>
          <w:p w:rsidR="00C341E2" w:rsidRPr="0007038B" w:rsidRDefault="00C341E2" w:rsidP="00993683">
            <w:pPr>
              <w:rPr>
                <w:rFonts w:asciiTheme="majorBidi" w:hAnsiTheme="majorBidi" w:cstheme="majorBidi"/>
              </w:rPr>
            </w:pPr>
          </w:p>
        </w:tc>
        <w:tc>
          <w:tcPr>
            <w:tcW w:w="1733" w:type="dxa"/>
            <w:tcBorders>
              <w:top w:val="single" w:sz="4" w:space="0" w:color="auto"/>
              <w:bottom w:val="single" w:sz="4" w:space="0" w:color="auto"/>
            </w:tcBorders>
          </w:tcPr>
          <w:p w:rsidR="00C341E2" w:rsidRPr="0007038B" w:rsidRDefault="00C341E2" w:rsidP="00993683">
            <w:pPr>
              <w:jc w:val="center"/>
              <w:rPr>
                <w:rFonts w:asciiTheme="majorBidi" w:hAnsiTheme="majorBidi" w:cstheme="majorBidi"/>
              </w:rPr>
            </w:pPr>
          </w:p>
          <w:p w:rsidR="00C341E2" w:rsidRPr="0007038B" w:rsidRDefault="00C341E2" w:rsidP="00993683">
            <w:pPr>
              <w:jc w:val="center"/>
              <w:rPr>
                <w:rFonts w:asciiTheme="majorBidi" w:hAnsiTheme="majorBidi" w:cstheme="majorBidi"/>
              </w:rPr>
            </w:pPr>
            <w:r>
              <w:rPr>
                <w:rFonts w:asciiTheme="majorBidi" w:hAnsiTheme="majorBidi" w:cstheme="majorBidi"/>
              </w:rPr>
              <w:t>realizovano</w:t>
            </w:r>
          </w:p>
          <w:p w:rsidR="00C341E2" w:rsidRPr="0007038B" w:rsidRDefault="00C341E2" w:rsidP="00254A4E">
            <w:pPr>
              <w:rPr>
                <w:rFonts w:asciiTheme="majorBidi" w:hAnsiTheme="majorBidi" w:cstheme="majorBidi"/>
              </w:rPr>
            </w:pPr>
          </w:p>
        </w:tc>
        <w:tc>
          <w:tcPr>
            <w:tcW w:w="3073" w:type="dxa"/>
          </w:tcPr>
          <w:p w:rsidR="00C341E2" w:rsidRPr="0007038B" w:rsidRDefault="00C341E2" w:rsidP="00993683">
            <w:pPr>
              <w:rPr>
                <w:rFonts w:asciiTheme="majorBidi" w:hAnsiTheme="majorBidi" w:cstheme="majorBidi"/>
              </w:rPr>
            </w:pPr>
          </w:p>
          <w:p w:rsidR="00C341E2" w:rsidRPr="0007038B" w:rsidRDefault="00C341E2" w:rsidP="00993683">
            <w:pPr>
              <w:rPr>
                <w:rFonts w:asciiTheme="majorBidi" w:hAnsiTheme="majorBidi" w:cstheme="majorBidi"/>
              </w:rPr>
            </w:pPr>
            <w:r w:rsidRPr="0007038B">
              <w:rPr>
                <w:rFonts w:asciiTheme="majorBidi" w:hAnsiTheme="majorBidi" w:cstheme="majorBidi"/>
              </w:rPr>
              <w:t>Izvještaji o radu</w:t>
            </w:r>
          </w:p>
        </w:tc>
      </w:tr>
      <w:tr w:rsidR="00C341E2" w:rsidRPr="0007038B" w:rsidTr="00993683">
        <w:trPr>
          <w:trHeight w:val="832"/>
        </w:trPr>
        <w:tc>
          <w:tcPr>
            <w:tcW w:w="3104"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Prikupljanje podataka od vaspitača  o napredovanju djece sa teškoćama u razvoju;</w:t>
            </w:r>
          </w:p>
        </w:tc>
        <w:tc>
          <w:tcPr>
            <w:tcW w:w="1486"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Maj</w:t>
            </w:r>
          </w:p>
          <w:p w:rsidR="00C341E2" w:rsidRPr="0007038B" w:rsidRDefault="00C341E2" w:rsidP="00993683">
            <w:pPr>
              <w:rPr>
                <w:rFonts w:asciiTheme="majorBidi" w:hAnsiTheme="majorBidi" w:cstheme="majorBidi"/>
              </w:rPr>
            </w:pPr>
          </w:p>
          <w:p w:rsidR="00C341E2" w:rsidRPr="0007038B" w:rsidRDefault="00C341E2" w:rsidP="00993683">
            <w:pPr>
              <w:rPr>
                <w:rFonts w:asciiTheme="majorBidi" w:hAnsiTheme="majorBidi" w:cstheme="majorBidi"/>
              </w:rPr>
            </w:pPr>
          </w:p>
        </w:tc>
        <w:tc>
          <w:tcPr>
            <w:tcW w:w="1733" w:type="dxa"/>
            <w:tcBorders>
              <w:top w:val="single" w:sz="4" w:space="0" w:color="auto"/>
              <w:bottom w:val="single" w:sz="4" w:space="0" w:color="auto"/>
            </w:tcBorders>
          </w:tcPr>
          <w:p w:rsidR="00C341E2" w:rsidRPr="0007038B" w:rsidRDefault="00C341E2" w:rsidP="00993683">
            <w:pPr>
              <w:jc w:val="center"/>
              <w:rPr>
                <w:rFonts w:asciiTheme="majorBidi" w:hAnsiTheme="majorBidi" w:cstheme="majorBidi"/>
              </w:rPr>
            </w:pPr>
            <w:r>
              <w:rPr>
                <w:rFonts w:asciiTheme="majorBidi" w:hAnsiTheme="majorBidi" w:cstheme="majorBidi"/>
              </w:rPr>
              <w:t>realizovano</w:t>
            </w:r>
          </w:p>
          <w:p w:rsidR="00C341E2" w:rsidRPr="0007038B" w:rsidRDefault="00C341E2" w:rsidP="00993683">
            <w:pPr>
              <w:jc w:val="center"/>
              <w:rPr>
                <w:rFonts w:asciiTheme="majorBidi" w:hAnsiTheme="majorBidi" w:cstheme="majorBidi"/>
              </w:rPr>
            </w:pPr>
          </w:p>
          <w:p w:rsidR="00C341E2" w:rsidRPr="0007038B" w:rsidRDefault="00C341E2" w:rsidP="00993683">
            <w:pPr>
              <w:rPr>
                <w:rFonts w:asciiTheme="majorBidi" w:hAnsiTheme="majorBidi" w:cstheme="majorBidi"/>
              </w:rPr>
            </w:pPr>
          </w:p>
        </w:tc>
        <w:tc>
          <w:tcPr>
            <w:tcW w:w="3073" w:type="dxa"/>
          </w:tcPr>
          <w:p w:rsidR="00C341E2" w:rsidRPr="0007038B" w:rsidRDefault="00C341E2" w:rsidP="00993683">
            <w:pPr>
              <w:rPr>
                <w:rFonts w:asciiTheme="majorBidi" w:hAnsiTheme="majorBidi" w:cstheme="majorBidi"/>
              </w:rPr>
            </w:pPr>
            <w:r w:rsidRPr="0007038B">
              <w:rPr>
                <w:rFonts w:asciiTheme="majorBidi" w:hAnsiTheme="majorBidi" w:cstheme="majorBidi"/>
              </w:rPr>
              <w:t>Izvještaji o napredovanju djece</w:t>
            </w:r>
          </w:p>
          <w:p w:rsidR="00C341E2" w:rsidRPr="0007038B" w:rsidRDefault="00C341E2" w:rsidP="00993683">
            <w:pPr>
              <w:rPr>
                <w:rFonts w:asciiTheme="majorBidi" w:hAnsiTheme="majorBidi" w:cstheme="majorBidi"/>
              </w:rPr>
            </w:pPr>
          </w:p>
        </w:tc>
      </w:tr>
      <w:tr w:rsidR="00C341E2" w:rsidRPr="0007038B" w:rsidTr="00993683">
        <w:trPr>
          <w:trHeight w:val="1590"/>
        </w:trPr>
        <w:tc>
          <w:tcPr>
            <w:tcW w:w="3104"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Sprovođenje upitnika i anketiranje vaspitača i roditelja u cilju prikupljanja podataka za učinkovitiji rad sa djecom</w:t>
            </w:r>
          </w:p>
        </w:tc>
        <w:tc>
          <w:tcPr>
            <w:tcW w:w="1486"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Novembar</w:t>
            </w:r>
          </w:p>
        </w:tc>
        <w:tc>
          <w:tcPr>
            <w:tcW w:w="1733" w:type="dxa"/>
            <w:tcBorders>
              <w:top w:val="single" w:sz="4" w:space="0" w:color="auto"/>
              <w:bottom w:val="single" w:sz="4" w:space="0" w:color="auto"/>
            </w:tcBorders>
          </w:tcPr>
          <w:p w:rsidR="00C341E2" w:rsidRPr="0007038B" w:rsidRDefault="00C341E2" w:rsidP="00993683">
            <w:pPr>
              <w:jc w:val="center"/>
              <w:rPr>
                <w:rFonts w:asciiTheme="majorBidi" w:hAnsiTheme="majorBidi" w:cstheme="majorBidi"/>
              </w:rPr>
            </w:pPr>
            <w:r>
              <w:rPr>
                <w:rFonts w:asciiTheme="majorBidi" w:hAnsiTheme="majorBidi" w:cstheme="majorBidi"/>
              </w:rPr>
              <w:t>Nije realizovano</w:t>
            </w:r>
          </w:p>
        </w:tc>
        <w:tc>
          <w:tcPr>
            <w:tcW w:w="3073" w:type="dxa"/>
          </w:tcPr>
          <w:p w:rsidR="00C341E2" w:rsidRPr="0007038B" w:rsidRDefault="00C341E2" w:rsidP="00993683">
            <w:pPr>
              <w:rPr>
                <w:rFonts w:asciiTheme="majorBidi" w:hAnsiTheme="majorBidi" w:cstheme="majorBidi"/>
              </w:rPr>
            </w:pPr>
            <w:r w:rsidRPr="0007038B">
              <w:rPr>
                <w:rFonts w:asciiTheme="majorBidi" w:hAnsiTheme="majorBidi" w:cstheme="majorBidi"/>
              </w:rPr>
              <w:t>Izvještaji o radu</w:t>
            </w:r>
          </w:p>
          <w:p w:rsidR="00C341E2" w:rsidRPr="0007038B" w:rsidRDefault="00C341E2" w:rsidP="00993683">
            <w:pPr>
              <w:rPr>
                <w:rFonts w:asciiTheme="majorBidi" w:hAnsiTheme="majorBidi" w:cstheme="majorBidi"/>
              </w:rPr>
            </w:pPr>
          </w:p>
        </w:tc>
      </w:tr>
      <w:tr w:rsidR="00C341E2" w:rsidRPr="0007038B" w:rsidTr="00993683">
        <w:trPr>
          <w:trHeight w:val="931"/>
        </w:trPr>
        <w:tc>
          <w:tcPr>
            <w:tcW w:w="3104" w:type="dxa"/>
            <w:tcBorders>
              <w:top w:val="single" w:sz="4" w:space="0" w:color="auto"/>
              <w:bottom w:val="single" w:sz="4" w:space="0" w:color="auto"/>
            </w:tcBorders>
          </w:tcPr>
          <w:p w:rsidR="00C341E2" w:rsidRPr="0007038B" w:rsidRDefault="00C341E2" w:rsidP="00993683">
            <w:pPr>
              <w:jc w:val="both"/>
              <w:rPr>
                <w:rFonts w:asciiTheme="majorBidi" w:hAnsiTheme="majorBidi" w:cstheme="majorBidi"/>
              </w:rPr>
            </w:pPr>
            <w:r w:rsidRPr="0007038B">
              <w:rPr>
                <w:rFonts w:asciiTheme="majorBidi" w:hAnsiTheme="majorBidi" w:cstheme="majorBidi"/>
              </w:rPr>
              <w:t>Sprovođenje istraživanja govorno-jezičkih sposobnosti djece</w:t>
            </w:r>
          </w:p>
        </w:tc>
        <w:tc>
          <w:tcPr>
            <w:tcW w:w="1486"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drugo polugodište</w:t>
            </w:r>
          </w:p>
        </w:tc>
        <w:tc>
          <w:tcPr>
            <w:tcW w:w="1733" w:type="dxa"/>
            <w:tcBorders>
              <w:top w:val="single" w:sz="4" w:space="0" w:color="auto"/>
              <w:bottom w:val="single" w:sz="4" w:space="0" w:color="auto"/>
            </w:tcBorders>
          </w:tcPr>
          <w:p w:rsidR="00C341E2" w:rsidRPr="0007038B" w:rsidRDefault="00C341E2" w:rsidP="00993683">
            <w:pPr>
              <w:jc w:val="center"/>
              <w:rPr>
                <w:rFonts w:asciiTheme="majorBidi" w:hAnsiTheme="majorBidi" w:cstheme="majorBidi"/>
              </w:rPr>
            </w:pPr>
            <w:r>
              <w:rPr>
                <w:rFonts w:asciiTheme="majorBidi" w:hAnsiTheme="majorBidi" w:cstheme="majorBidi"/>
              </w:rPr>
              <w:t>Nije realizovano</w:t>
            </w:r>
          </w:p>
        </w:tc>
        <w:tc>
          <w:tcPr>
            <w:tcW w:w="3073" w:type="dxa"/>
          </w:tcPr>
          <w:p w:rsidR="00C341E2" w:rsidRPr="0007038B" w:rsidRDefault="00C341E2" w:rsidP="00993683">
            <w:pPr>
              <w:rPr>
                <w:rFonts w:asciiTheme="majorBidi" w:hAnsiTheme="majorBidi" w:cstheme="majorBidi"/>
              </w:rPr>
            </w:pPr>
            <w:r w:rsidRPr="0007038B">
              <w:rPr>
                <w:rFonts w:asciiTheme="majorBidi" w:hAnsiTheme="majorBidi" w:cstheme="majorBidi"/>
              </w:rPr>
              <w:t>Izvještaj o radu</w:t>
            </w:r>
          </w:p>
        </w:tc>
      </w:tr>
      <w:tr w:rsidR="00C341E2" w:rsidRPr="0007038B" w:rsidTr="00993683">
        <w:trPr>
          <w:trHeight w:val="1640"/>
        </w:trPr>
        <w:tc>
          <w:tcPr>
            <w:tcW w:w="3104" w:type="dxa"/>
            <w:tcBorders>
              <w:top w:val="single" w:sz="4" w:space="0" w:color="auto"/>
              <w:bottom w:val="single" w:sz="4" w:space="0" w:color="auto"/>
            </w:tcBorders>
          </w:tcPr>
          <w:p w:rsidR="00C341E2" w:rsidRPr="0007038B" w:rsidRDefault="00C341E2" w:rsidP="00993683">
            <w:pPr>
              <w:rPr>
                <w:rFonts w:asciiTheme="majorBidi" w:hAnsiTheme="majorBidi" w:cstheme="majorBidi"/>
                <w:b/>
                <w:bCs/>
              </w:rPr>
            </w:pPr>
            <w:r w:rsidRPr="0007038B">
              <w:rPr>
                <w:rFonts w:asciiTheme="majorBidi" w:hAnsiTheme="majorBidi" w:cstheme="majorBidi"/>
                <w:b/>
              </w:rPr>
              <w:t>7.   SARADNJA SA RODITELJIMA, DRUŠTVENOM SREDINOM,  STRUČNIM RADNICIMA</w:t>
            </w:r>
          </w:p>
        </w:tc>
        <w:tc>
          <w:tcPr>
            <w:tcW w:w="1486"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p>
        </w:tc>
        <w:tc>
          <w:tcPr>
            <w:tcW w:w="1733" w:type="dxa"/>
            <w:tcBorders>
              <w:top w:val="single" w:sz="4" w:space="0" w:color="auto"/>
              <w:bottom w:val="single" w:sz="4" w:space="0" w:color="auto"/>
            </w:tcBorders>
          </w:tcPr>
          <w:p w:rsidR="00C341E2" w:rsidRPr="0007038B" w:rsidRDefault="00C341E2" w:rsidP="00993683">
            <w:pPr>
              <w:jc w:val="center"/>
              <w:rPr>
                <w:rFonts w:asciiTheme="majorBidi" w:hAnsiTheme="majorBidi" w:cstheme="majorBidi"/>
              </w:rPr>
            </w:pPr>
          </w:p>
        </w:tc>
        <w:tc>
          <w:tcPr>
            <w:tcW w:w="3073" w:type="dxa"/>
            <w:tcBorders>
              <w:bottom w:val="single" w:sz="4" w:space="0" w:color="auto"/>
            </w:tcBorders>
          </w:tcPr>
          <w:p w:rsidR="00C341E2" w:rsidRPr="0007038B" w:rsidRDefault="00C341E2" w:rsidP="00993683">
            <w:pPr>
              <w:rPr>
                <w:rFonts w:asciiTheme="majorBidi" w:hAnsiTheme="majorBidi" w:cstheme="majorBidi"/>
              </w:rPr>
            </w:pPr>
          </w:p>
        </w:tc>
      </w:tr>
      <w:tr w:rsidR="00C341E2" w:rsidRPr="0007038B" w:rsidTr="00993683">
        <w:trPr>
          <w:trHeight w:val="1073"/>
        </w:trPr>
        <w:tc>
          <w:tcPr>
            <w:tcW w:w="3104" w:type="dxa"/>
            <w:tcBorders>
              <w:top w:val="single" w:sz="4" w:space="0" w:color="auto"/>
              <w:left w:val="single" w:sz="4" w:space="0" w:color="auto"/>
              <w:bottom w:val="single" w:sz="4" w:space="0" w:color="auto"/>
            </w:tcBorders>
          </w:tcPr>
          <w:p w:rsidR="00C341E2" w:rsidRPr="0007038B" w:rsidRDefault="00C341E2" w:rsidP="00993683">
            <w:pPr>
              <w:rPr>
                <w:rFonts w:asciiTheme="majorBidi" w:hAnsiTheme="majorBidi" w:cstheme="majorBidi"/>
                <w:color w:val="000000" w:themeColor="text1"/>
              </w:rPr>
            </w:pPr>
            <w:r w:rsidRPr="0007038B">
              <w:rPr>
                <w:rFonts w:asciiTheme="majorBidi" w:hAnsiTheme="majorBidi" w:cstheme="majorBidi"/>
                <w:color w:val="000000" w:themeColor="text1"/>
              </w:rPr>
              <w:t xml:space="preserve">Saradnja sa strucnom sluzbom osnovnih skola </w:t>
            </w:r>
          </w:p>
        </w:tc>
        <w:tc>
          <w:tcPr>
            <w:tcW w:w="1486"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Oktobar, maj</w:t>
            </w:r>
          </w:p>
        </w:tc>
        <w:tc>
          <w:tcPr>
            <w:tcW w:w="1733" w:type="dxa"/>
            <w:tcBorders>
              <w:top w:val="single" w:sz="4" w:space="0" w:color="auto"/>
              <w:bottom w:val="single" w:sz="4" w:space="0" w:color="auto"/>
            </w:tcBorders>
          </w:tcPr>
          <w:p w:rsidR="00C341E2" w:rsidRDefault="00C341E2" w:rsidP="00993683">
            <w:pPr>
              <w:jc w:val="center"/>
              <w:rPr>
                <w:rFonts w:asciiTheme="majorBidi" w:hAnsiTheme="majorBidi" w:cstheme="majorBidi"/>
              </w:rPr>
            </w:pPr>
            <w:r>
              <w:rPr>
                <w:rFonts w:asciiTheme="majorBidi" w:hAnsiTheme="majorBidi" w:cstheme="majorBidi"/>
              </w:rPr>
              <w:t xml:space="preserve">Realizovano </w:t>
            </w:r>
          </w:p>
          <w:p w:rsidR="00C341E2" w:rsidRPr="0007038B" w:rsidRDefault="00C341E2" w:rsidP="00993683">
            <w:pPr>
              <w:jc w:val="center"/>
              <w:rPr>
                <w:rFonts w:asciiTheme="majorBidi" w:hAnsiTheme="majorBidi" w:cstheme="majorBidi"/>
              </w:rPr>
            </w:pPr>
            <w:r>
              <w:rPr>
                <w:rFonts w:asciiTheme="majorBidi" w:hAnsiTheme="majorBidi" w:cstheme="majorBidi"/>
              </w:rPr>
              <w:t xml:space="preserve">(maj) </w:t>
            </w:r>
          </w:p>
        </w:tc>
        <w:tc>
          <w:tcPr>
            <w:tcW w:w="3073"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Sveska biljezaka, zapisnici sa sastanaka</w:t>
            </w:r>
          </w:p>
        </w:tc>
      </w:tr>
      <w:tr w:rsidR="00C341E2" w:rsidRPr="0007038B" w:rsidTr="00993683">
        <w:trPr>
          <w:trHeight w:val="976"/>
        </w:trPr>
        <w:tc>
          <w:tcPr>
            <w:tcW w:w="3104" w:type="dxa"/>
            <w:tcBorders>
              <w:top w:val="single" w:sz="4" w:space="0" w:color="auto"/>
              <w:left w:val="single" w:sz="4" w:space="0" w:color="auto"/>
              <w:bottom w:val="single" w:sz="4" w:space="0" w:color="auto"/>
            </w:tcBorders>
          </w:tcPr>
          <w:p w:rsidR="00C341E2" w:rsidRPr="0007038B" w:rsidRDefault="00C341E2" w:rsidP="00993683">
            <w:pPr>
              <w:rPr>
                <w:rFonts w:asciiTheme="majorBidi" w:hAnsiTheme="majorBidi" w:cstheme="majorBidi"/>
                <w:color w:val="000000" w:themeColor="text1"/>
              </w:rPr>
            </w:pPr>
            <w:r w:rsidRPr="0007038B">
              <w:rPr>
                <w:rFonts w:asciiTheme="majorBidi" w:hAnsiTheme="majorBidi" w:cstheme="majorBidi"/>
                <w:color w:val="000000" w:themeColor="text1"/>
              </w:rPr>
              <w:t>Saradnja sa roditeljima</w:t>
            </w:r>
          </w:p>
        </w:tc>
        <w:tc>
          <w:tcPr>
            <w:tcW w:w="1486"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Tokom cijele godine</w:t>
            </w:r>
          </w:p>
        </w:tc>
        <w:tc>
          <w:tcPr>
            <w:tcW w:w="1733" w:type="dxa"/>
            <w:tcBorders>
              <w:top w:val="single" w:sz="4" w:space="0" w:color="auto"/>
              <w:bottom w:val="single" w:sz="4" w:space="0" w:color="auto"/>
            </w:tcBorders>
          </w:tcPr>
          <w:p w:rsidR="00C341E2" w:rsidRPr="0007038B" w:rsidRDefault="00C341E2" w:rsidP="00993683">
            <w:pPr>
              <w:jc w:val="center"/>
              <w:rPr>
                <w:rFonts w:asciiTheme="majorBidi" w:hAnsiTheme="majorBidi" w:cstheme="majorBidi"/>
              </w:rPr>
            </w:pPr>
            <w:r>
              <w:rPr>
                <w:rFonts w:asciiTheme="majorBidi" w:hAnsiTheme="majorBidi" w:cstheme="majorBidi"/>
              </w:rPr>
              <w:t>realizovano</w:t>
            </w:r>
          </w:p>
        </w:tc>
        <w:tc>
          <w:tcPr>
            <w:tcW w:w="3073"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Kartoni djece, biljeske sa sastanaka, izvjestaji, panoi, flajeri, video zapisi</w:t>
            </w:r>
          </w:p>
        </w:tc>
      </w:tr>
      <w:tr w:rsidR="00C341E2" w:rsidRPr="0007038B" w:rsidTr="00993683">
        <w:trPr>
          <w:trHeight w:val="1623"/>
        </w:trPr>
        <w:tc>
          <w:tcPr>
            <w:tcW w:w="3104" w:type="dxa"/>
            <w:tcBorders>
              <w:top w:val="single" w:sz="4" w:space="0" w:color="auto"/>
              <w:left w:val="single" w:sz="4" w:space="0" w:color="auto"/>
              <w:bottom w:val="single" w:sz="4" w:space="0" w:color="auto"/>
            </w:tcBorders>
          </w:tcPr>
          <w:p w:rsidR="00C341E2" w:rsidRPr="0007038B" w:rsidRDefault="00C341E2" w:rsidP="00993683">
            <w:pPr>
              <w:rPr>
                <w:rFonts w:asciiTheme="majorBidi" w:hAnsiTheme="majorBidi" w:cstheme="majorBidi"/>
                <w:color w:val="000000" w:themeColor="text1"/>
              </w:rPr>
            </w:pPr>
            <w:r w:rsidRPr="0007038B">
              <w:rPr>
                <w:rFonts w:asciiTheme="majorBidi" w:hAnsiTheme="majorBidi" w:cstheme="majorBidi"/>
                <w:color w:val="000000" w:themeColor="text1"/>
              </w:rPr>
              <w:t>Ucesce u Udruzenju logopeda Crne Gore</w:t>
            </w:r>
          </w:p>
        </w:tc>
        <w:tc>
          <w:tcPr>
            <w:tcW w:w="1486"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 xml:space="preserve">Tokom godine, sastanci, Skupstine Udruzenja </w:t>
            </w:r>
          </w:p>
        </w:tc>
        <w:tc>
          <w:tcPr>
            <w:tcW w:w="1733" w:type="dxa"/>
            <w:tcBorders>
              <w:top w:val="single" w:sz="4" w:space="0" w:color="auto"/>
              <w:bottom w:val="single" w:sz="4" w:space="0" w:color="auto"/>
            </w:tcBorders>
          </w:tcPr>
          <w:p w:rsidR="00C341E2" w:rsidRPr="0007038B" w:rsidRDefault="00C341E2" w:rsidP="00993683">
            <w:pPr>
              <w:jc w:val="center"/>
              <w:rPr>
                <w:rFonts w:asciiTheme="majorBidi" w:hAnsiTheme="majorBidi" w:cstheme="majorBidi"/>
              </w:rPr>
            </w:pPr>
            <w:r>
              <w:rPr>
                <w:rFonts w:asciiTheme="majorBidi" w:hAnsiTheme="majorBidi" w:cstheme="majorBidi"/>
              </w:rPr>
              <w:t xml:space="preserve">Nije realizovano </w:t>
            </w:r>
          </w:p>
        </w:tc>
        <w:tc>
          <w:tcPr>
            <w:tcW w:w="3073"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Sveska biljezaka</w:t>
            </w:r>
          </w:p>
        </w:tc>
      </w:tr>
      <w:tr w:rsidR="00C341E2" w:rsidRPr="0007038B" w:rsidTr="00993683">
        <w:trPr>
          <w:trHeight w:val="728"/>
        </w:trPr>
        <w:tc>
          <w:tcPr>
            <w:tcW w:w="3104" w:type="dxa"/>
            <w:tcBorders>
              <w:top w:val="single" w:sz="4" w:space="0" w:color="auto"/>
              <w:left w:val="single" w:sz="4" w:space="0" w:color="auto"/>
              <w:bottom w:val="single" w:sz="4" w:space="0" w:color="auto"/>
            </w:tcBorders>
          </w:tcPr>
          <w:p w:rsidR="00C341E2" w:rsidRPr="0007038B" w:rsidRDefault="00C341E2" w:rsidP="00993683">
            <w:pPr>
              <w:rPr>
                <w:rFonts w:asciiTheme="majorBidi" w:hAnsiTheme="majorBidi" w:cstheme="majorBidi"/>
                <w:color w:val="000000" w:themeColor="text1"/>
              </w:rPr>
            </w:pPr>
            <w:r w:rsidRPr="0007038B">
              <w:rPr>
                <w:rFonts w:asciiTheme="majorBidi" w:hAnsiTheme="majorBidi" w:cstheme="majorBidi"/>
                <w:color w:val="000000" w:themeColor="text1"/>
              </w:rPr>
              <w:t>Saradnja sa drustvenom sredinom, medijima, privatnim predskolskim ustanovama, NVO sektorom</w:t>
            </w:r>
            <w:r>
              <w:rPr>
                <w:rFonts w:asciiTheme="majorBidi" w:hAnsiTheme="majorBidi" w:cstheme="majorBidi"/>
                <w:color w:val="000000" w:themeColor="text1"/>
              </w:rPr>
              <w:t>, Rotary Club-om Budva</w:t>
            </w:r>
          </w:p>
        </w:tc>
        <w:tc>
          <w:tcPr>
            <w:tcW w:w="1486"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Tokom godine</w:t>
            </w:r>
          </w:p>
        </w:tc>
        <w:tc>
          <w:tcPr>
            <w:tcW w:w="1733" w:type="dxa"/>
            <w:tcBorders>
              <w:top w:val="single" w:sz="4" w:space="0" w:color="auto"/>
              <w:bottom w:val="single" w:sz="4" w:space="0" w:color="auto"/>
            </w:tcBorders>
          </w:tcPr>
          <w:p w:rsidR="00C341E2" w:rsidRPr="0007038B" w:rsidRDefault="00C341E2" w:rsidP="00993683">
            <w:pPr>
              <w:jc w:val="center"/>
              <w:rPr>
                <w:rFonts w:asciiTheme="majorBidi" w:hAnsiTheme="majorBidi" w:cstheme="majorBidi"/>
              </w:rPr>
            </w:pPr>
            <w:r>
              <w:rPr>
                <w:rFonts w:asciiTheme="majorBidi" w:hAnsiTheme="majorBidi" w:cstheme="majorBidi"/>
              </w:rPr>
              <w:t>realizovano</w:t>
            </w:r>
          </w:p>
        </w:tc>
        <w:tc>
          <w:tcPr>
            <w:tcW w:w="3073"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Sveska biljezaka, pisani materijal, video zapisi</w:t>
            </w:r>
            <w:r>
              <w:rPr>
                <w:rFonts w:asciiTheme="majorBidi" w:hAnsiTheme="majorBidi" w:cstheme="majorBidi"/>
              </w:rPr>
              <w:t xml:space="preserve"> i fotografije na društvenim mrežama</w:t>
            </w:r>
          </w:p>
        </w:tc>
      </w:tr>
      <w:tr w:rsidR="00C341E2" w:rsidRPr="0007038B" w:rsidTr="00993683">
        <w:trPr>
          <w:trHeight w:val="1120"/>
        </w:trPr>
        <w:tc>
          <w:tcPr>
            <w:tcW w:w="3104" w:type="dxa"/>
            <w:tcBorders>
              <w:top w:val="single" w:sz="4" w:space="0" w:color="auto"/>
              <w:bottom w:val="single" w:sz="4" w:space="0" w:color="auto"/>
            </w:tcBorders>
          </w:tcPr>
          <w:p w:rsidR="00C341E2" w:rsidRPr="0007038B" w:rsidRDefault="00C341E2" w:rsidP="00993683">
            <w:pPr>
              <w:rPr>
                <w:rFonts w:asciiTheme="majorBidi" w:hAnsiTheme="majorBidi" w:cstheme="majorBidi"/>
                <w:b/>
              </w:rPr>
            </w:pPr>
          </w:p>
          <w:p w:rsidR="00C341E2" w:rsidRPr="0007038B" w:rsidRDefault="00C341E2" w:rsidP="00993683">
            <w:pPr>
              <w:rPr>
                <w:rFonts w:asciiTheme="majorBidi" w:hAnsiTheme="majorBidi" w:cstheme="majorBidi"/>
                <w:b/>
              </w:rPr>
            </w:pPr>
            <w:r w:rsidRPr="0007038B">
              <w:rPr>
                <w:rFonts w:asciiTheme="majorBidi" w:hAnsiTheme="majorBidi" w:cstheme="majorBidi"/>
                <w:b/>
              </w:rPr>
              <w:t>8.  STRUČNO USAVRSAVANJE</w:t>
            </w:r>
          </w:p>
        </w:tc>
        <w:tc>
          <w:tcPr>
            <w:tcW w:w="1486"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r>
              <w:rPr>
                <w:rFonts w:asciiTheme="majorBidi" w:hAnsiTheme="majorBidi" w:cstheme="majorBidi"/>
              </w:rPr>
              <w:t>Tokom cijele godine</w:t>
            </w:r>
          </w:p>
        </w:tc>
        <w:tc>
          <w:tcPr>
            <w:tcW w:w="1733" w:type="dxa"/>
            <w:tcBorders>
              <w:top w:val="single" w:sz="4" w:space="0" w:color="auto"/>
              <w:bottom w:val="single" w:sz="4" w:space="0" w:color="auto"/>
            </w:tcBorders>
          </w:tcPr>
          <w:p w:rsidR="00C341E2" w:rsidRDefault="00C341E2" w:rsidP="00993683">
            <w:pPr>
              <w:jc w:val="center"/>
              <w:rPr>
                <w:rFonts w:asciiTheme="majorBidi" w:hAnsiTheme="majorBidi" w:cstheme="majorBidi"/>
              </w:rPr>
            </w:pPr>
            <w:r>
              <w:rPr>
                <w:rFonts w:asciiTheme="majorBidi" w:hAnsiTheme="majorBidi" w:cstheme="majorBidi"/>
              </w:rPr>
              <w:t>Realizovano</w:t>
            </w:r>
          </w:p>
          <w:p w:rsidR="00C341E2" w:rsidRDefault="00C341E2" w:rsidP="00993683">
            <w:pPr>
              <w:jc w:val="center"/>
              <w:rPr>
                <w:rFonts w:asciiTheme="majorBidi" w:hAnsiTheme="majorBidi" w:cstheme="majorBidi"/>
              </w:rPr>
            </w:pPr>
            <w:r>
              <w:rPr>
                <w:rFonts w:asciiTheme="majorBidi" w:hAnsiTheme="majorBidi" w:cstheme="majorBidi"/>
              </w:rPr>
              <w:t xml:space="preserve">učešće na </w:t>
            </w:r>
          </w:p>
          <w:p w:rsidR="00C341E2" w:rsidRDefault="00254A4E" w:rsidP="00254A4E">
            <w:pPr>
              <w:jc w:val="center"/>
              <w:rPr>
                <w:rFonts w:asciiTheme="majorBidi" w:hAnsiTheme="majorBidi" w:cstheme="majorBidi"/>
              </w:rPr>
            </w:pPr>
            <w:r>
              <w:rPr>
                <w:rFonts w:asciiTheme="majorBidi" w:hAnsiTheme="majorBidi" w:cstheme="majorBidi"/>
              </w:rPr>
              <w:t>5 seminara i 1 Konferencija</w:t>
            </w:r>
          </w:p>
          <w:p w:rsidR="00C341E2" w:rsidRPr="0007038B" w:rsidRDefault="00C341E2" w:rsidP="00993683">
            <w:pPr>
              <w:jc w:val="center"/>
              <w:rPr>
                <w:rFonts w:asciiTheme="majorBidi" w:hAnsiTheme="majorBidi" w:cstheme="majorBidi"/>
              </w:rPr>
            </w:pPr>
            <w:r>
              <w:rPr>
                <w:rFonts w:asciiTheme="majorBidi" w:hAnsiTheme="majorBidi" w:cstheme="majorBidi"/>
              </w:rPr>
              <w:t>Prihvaćena dva rada za BAPTA konferenciju u septembru 2023. U Neumu</w:t>
            </w:r>
          </w:p>
        </w:tc>
        <w:tc>
          <w:tcPr>
            <w:tcW w:w="3073"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biljeske, profesionalni portfolio, Izvještaj o radu logopeda</w:t>
            </w:r>
          </w:p>
        </w:tc>
      </w:tr>
      <w:tr w:rsidR="00C341E2" w:rsidRPr="0007038B" w:rsidTr="00993683">
        <w:trPr>
          <w:trHeight w:val="180"/>
        </w:trPr>
        <w:tc>
          <w:tcPr>
            <w:tcW w:w="3104" w:type="dxa"/>
            <w:tcBorders>
              <w:top w:val="single" w:sz="4" w:space="0" w:color="auto"/>
              <w:bottom w:val="single" w:sz="4" w:space="0" w:color="auto"/>
            </w:tcBorders>
          </w:tcPr>
          <w:p w:rsidR="00C341E2" w:rsidRPr="0007038B" w:rsidRDefault="00C341E2" w:rsidP="00993683">
            <w:pPr>
              <w:rPr>
                <w:rFonts w:asciiTheme="majorBidi" w:hAnsiTheme="majorBidi" w:cstheme="majorBidi"/>
                <w:b/>
              </w:rPr>
            </w:pPr>
            <w:r w:rsidRPr="0007038B">
              <w:rPr>
                <w:rFonts w:asciiTheme="majorBidi" w:hAnsiTheme="majorBidi" w:cstheme="majorBidi"/>
                <w:b/>
              </w:rPr>
              <w:t xml:space="preserve">9. UČEŠĆE U VANNASTAVNIM AKTIVNOSTIMA </w:t>
            </w:r>
          </w:p>
          <w:p w:rsidR="00C341E2" w:rsidRPr="0007038B" w:rsidRDefault="00C341E2" w:rsidP="00993683">
            <w:pPr>
              <w:rPr>
                <w:rFonts w:asciiTheme="majorBidi" w:hAnsiTheme="majorBidi" w:cstheme="majorBidi"/>
                <w:b/>
              </w:rPr>
            </w:pPr>
          </w:p>
        </w:tc>
        <w:tc>
          <w:tcPr>
            <w:tcW w:w="1486"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p>
          <w:p w:rsidR="00C341E2" w:rsidRPr="0007038B" w:rsidRDefault="00C341E2" w:rsidP="00993683">
            <w:pPr>
              <w:rPr>
                <w:rFonts w:asciiTheme="majorBidi" w:hAnsiTheme="majorBidi" w:cstheme="majorBidi"/>
              </w:rPr>
            </w:pPr>
            <w:r w:rsidRPr="0007038B">
              <w:rPr>
                <w:rFonts w:asciiTheme="majorBidi" w:hAnsiTheme="majorBidi" w:cstheme="majorBidi"/>
              </w:rPr>
              <w:t>oktobar-jun</w:t>
            </w:r>
          </w:p>
        </w:tc>
        <w:tc>
          <w:tcPr>
            <w:tcW w:w="1733"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r>
              <w:rPr>
                <w:rFonts w:asciiTheme="majorBidi" w:hAnsiTheme="majorBidi" w:cstheme="majorBidi"/>
              </w:rPr>
              <w:t>djelimično realizovano</w:t>
            </w:r>
          </w:p>
        </w:tc>
        <w:tc>
          <w:tcPr>
            <w:tcW w:w="3073" w:type="dxa"/>
            <w:tcBorders>
              <w:top w:val="single" w:sz="4" w:space="0" w:color="auto"/>
              <w:bottom w:val="single" w:sz="4" w:space="0" w:color="auto"/>
            </w:tcBorders>
          </w:tcPr>
          <w:p w:rsidR="00C341E2" w:rsidRPr="0007038B" w:rsidRDefault="00C341E2" w:rsidP="00993683">
            <w:pPr>
              <w:rPr>
                <w:rFonts w:asciiTheme="majorBidi" w:hAnsiTheme="majorBidi" w:cstheme="majorBidi"/>
              </w:rPr>
            </w:pPr>
            <w:r w:rsidRPr="0007038B">
              <w:rPr>
                <w:rFonts w:asciiTheme="majorBidi" w:hAnsiTheme="majorBidi" w:cstheme="majorBidi"/>
              </w:rPr>
              <w:t>Zapisnici sa stručnih aktiva  i vijeća, izvještaji o radu, sveska protokola biblioteke, bilješke</w:t>
            </w:r>
          </w:p>
        </w:tc>
      </w:tr>
    </w:tbl>
    <w:p w:rsidR="008E7CBD" w:rsidRPr="00254A4E" w:rsidRDefault="00254A4E" w:rsidP="00254A4E">
      <w:pPr>
        <w:jc w:val="center"/>
        <w:rPr>
          <w:sz w:val="28"/>
          <w:szCs w:val="28"/>
        </w:rPr>
      </w:pPr>
      <w:r>
        <w:rPr>
          <w:rFonts w:ascii="Times New Roman" w:hAnsi="Times New Roman" w:cs="Times New Roman"/>
          <w:b/>
          <w:sz w:val="28"/>
          <w:szCs w:val="28"/>
        </w:rPr>
        <w:t xml:space="preserve">21. </w:t>
      </w:r>
      <w:r w:rsidR="008E7CBD" w:rsidRPr="00254A4E">
        <w:rPr>
          <w:rFonts w:ascii="Times New Roman" w:hAnsi="Times New Roman" w:cs="Times New Roman"/>
          <w:b/>
          <w:sz w:val="28"/>
          <w:szCs w:val="28"/>
          <w:lang w:val="sr-Latn-ME"/>
        </w:rPr>
        <w:t>IZVJEŠTAJ O RADU KOORDINATORA</w:t>
      </w:r>
    </w:p>
    <w:p w:rsidR="008E7CBD" w:rsidRPr="00BE525C" w:rsidRDefault="008E7CBD" w:rsidP="008E7CBD">
      <w:pPr>
        <w:pStyle w:val="ListParagraph"/>
        <w:ind w:left="540"/>
        <w:rPr>
          <w:sz w:val="28"/>
          <w:szCs w:val="28"/>
        </w:rPr>
      </w:pPr>
    </w:p>
    <w:p w:rsidR="008E7CBD" w:rsidRPr="008E7CBD" w:rsidRDefault="008E7CBD" w:rsidP="008E7CBD">
      <w:pPr>
        <w:rPr>
          <w:rFonts w:ascii="Times New Roman" w:hAnsi="Times New Roman" w:cs="Times New Roman"/>
          <w:sz w:val="24"/>
          <w:szCs w:val="24"/>
          <w:lang w:val="sr-Latn-ME"/>
        </w:rPr>
      </w:pPr>
      <w:r w:rsidRPr="008E7CBD">
        <w:rPr>
          <w:rFonts w:ascii="Times New Roman" w:hAnsi="Times New Roman" w:cs="Times New Roman"/>
          <w:sz w:val="24"/>
          <w:szCs w:val="24"/>
          <w:lang w:val="sr-Latn-ME"/>
        </w:rPr>
        <w:t xml:space="preserve">Tokom cijele školske godine postojala je redovna komunikacija između Uprave vrtića i koordinatora vaspitnih jedinica. Postojali su dogovori, razmjena mišljenja, kako bi naš rad bio timski i dao najbolje rezultate. </w:t>
      </w:r>
    </w:p>
    <w:p w:rsidR="008E7CBD" w:rsidRPr="008E7CBD" w:rsidRDefault="008E7CBD" w:rsidP="008E7CBD">
      <w:pPr>
        <w:rPr>
          <w:rFonts w:ascii="Times New Roman" w:hAnsi="Times New Roman" w:cs="Times New Roman"/>
          <w:sz w:val="24"/>
          <w:szCs w:val="24"/>
          <w:lang w:val="sr-Latn-ME"/>
        </w:rPr>
      </w:pPr>
      <w:r w:rsidRPr="008E7CBD">
        <w:rPr>
          <w:rFonts w:ascii="Times New Roman" w:hAnsi="Times New Roman" w:cs="Times New Roman"/>
          <w:sz w:val="24"/>
          <w:szCs w:val="24"/>
          <w:lang w:val="sr-Latn-ME"/>
        </w:rPr>
        <w:t>Svaka vaspitna jedinica je imala vaspitača – koordinatora koji je kontinuirano pratio tekuće organizacione aktivnosti na nivou vaspitne jedinice. Organizovali smo prostor, davali važne informacije roditeljima i zaposlenima, pratili međuljudske odnose u jedinici. Takođe, vodili smo računa o poštovanju radnog vremena, etičkog kodeksa i pravilima oblačenja. Organizovali smo i vodili sastanke na nivou vaspitne jedinice u cilju unapređenja vaspitno – obrazovnog rada.</w:t>
      </w:r>
    </w:p>
    <w:p w:rsidR="008E7CBD" w:rsidRPr="008E7CBD" w:rsidRDefault="008E7CBD" w:rsidP="008E7CBD">
      <w:pPr>
        <w:rPr>
          <w:rFonts w:ascii="Times New Roman" w:hAnsi="Times New Roman" w:cs="Times New Roman"/>
          <w:sz w:val="24"/>
          <w:szCs w:val="24"/>
          <w:lang w:val="sr-Latn-ME"/>
        </w:rPr>
      </w:pPr>
      <w:r w:rsidRPr="008E7CBD">
        <w:rPr>
          <w:rFonts w:ascii="Times New Roman" w:hAnsi="Times New Roman" w:cs="Times New Roman"/>
          <w:sz w:val="24"/>
          <w:szCs w:val="24"/>
          <w:lang w:val="sr-Latn-ME"/>
        </w:rPr>
        <w:t>Tokom cijele školske godine bila je aktivna viber grupa koordinatora sa Upravom vrtića, na kojoj smo se dogovarali oko organizacionih aktivnosti na dnevnom nivou.</w:t>
      </w:r>
    </w:p>
    <w:p w:rsidR="00DF2F91" w:rsidRPr="008E7CBD" w:rsidRDefault="008E7CBD" w:rsidP="008E7CBD">
      <w:pPr>
        <w:rPr>
          <w:rFonts w:ascii="Times New Roman" w:hAnsi="Times New Roman" w:cs="Times New Roman"/>
          <w:sz w:val="24"/>
          <w:szCs w:val="24"/>
          <w:lang w:val="sr-Latn-ME"/>
        </w:rPr>
      </w:pPr>
      <w:r w:rsidRPr="008E7CBD">
        <w:rPr>
          <w:rFonts w:ascii="Times New Roman" w:hAnsi="Times New Roman" w:cs="Times New Roman"/>
          <w:sz w:val="24"/>
          <w:szCs w:val="24"/>
          <w:lang w:val="sr-Latn-ME"/>
        </w:rPr>
        <w:t>Individualni razgovori Uprave vrtića sa koordinatorima su se obavljali prilikom redovnog obilaska vaspitnih jedinica. Po potrebi, održavali smo sastanke koordinatora, o čemu su vođeni zapisnici. Na sastancima se diskutovalo o tekućoj problematici i tražili smo odgovarajuća rešenja.</w:t>
      </w:r>
    </w:p>
    <w:p w:rsidR="00F96585" w:rsidRDefault="00F96585" w:rsidP="001D7495">
      <w:pPr>
        <w:ind w:left="360"/>
        <w:rPr>
          <w:rFonts w:ascii="Times New Roman" w:hAnsi="Times New Roman" w:cs="Times New Roman"/>
          <w:sz w:val="24"/>
          <w:szCs w:val="24"/>
        </w:rPr>
      </w:pPr>
    </w:p>
    <w:p w:rsidR="00F96585" w:rsidRDefault="00F96585" w:rsidP="001D7495">
      <w:pPr>
        <w:ind w:left="360"/>
        <w:rPr>
          <w:rFonts w:ascii="Times New Roman" w:hAnsi="Times New Roman" w:cs="Times New Roman"/>
          <w:sz w:val="24"/>
          <w:szCs w:val="24"/>
        </w:rPr>
      </w:pPr>
    </w:p>
    <w:p w:rsidR="00F96585" w:rsidRPr="00254A4E" w:rsidRDefault="00254A4E" w:rsidP="00254A4E">
      <w:pPr>
        <w:ind w:left="90"/>
        <w:jc w:val="center"/>
        <w:rPr>
          <w:rFonts w:ascii="Times New Roman" w:hAnsi="Times New Roman" w:cs="Times New Roman"/>
          <w:b/>
          <w:sz w:val="28"/>
          <w:szCs w:val="28"/>
        </w:rPr>
      </w:pPr>
      <w:r>
        <w:rPr>
          <w:rFonts w:ascii="Times New Roman" w:hAnsi="Times New Roman" w:cs="Times New Roman"/>
          <w:b/>
          <w:sz w:val="28"/>
          <w:szCs w:val="28"/>
        </w:rPr>
        <w:t xml:space="preserve">22. </w:t>
      </w:r>
      <w:r w:rsidR="00F96585" w:rsidRPr="00254A4E">
        <w:rPr>
          <w:rFonts w:ascii="Times New Roman" w:hAnsi="Times New Roman" w:cs="Times New Roman"/>
          <w:b/>
          <w:sz w:val="28"/>
          <w:szCs w:val="28"/>
        </w:rPr>
        <w:t>IZVJE</w:t>
      </w:r>
      <w:r w:rsidR="00F96585" w:rsidRPr="00254A4E">
        <w:rPr>
          <w:rFonts w:ascii="Times New Roman" w:hAnsi="Times New Roman" w:cs="Times New Roman"/>
          <w:b/>
          <w:sz w:val="28"/>
          <w:szCs w:val="28"/>
          <w:lang w:val="sr-Latn-CS"/>
        </w:rPr>
        <w:t>Š</w:t>
      </w:r>
      <w:r w:rsidR="00F96585" w:rsidRPr="00254A4E">
        <w:rPr>
          <w:rFonts w:ascii="Times New Roman" w:hAnsi="Times New Roman" w:cs="Times New Roman"/>
          <w:b/>
          <w:sz w:val="28"/>
          <w:szCs w:val="28"/>
        </w:rPr>
        <w:t xml:space="preserve">TAJ O RADU STRUČNOG TIMA ZA INKLUZIVNO OBRAZOVANJE </w:t>
      </w:r>
    </w:p>
    <w:p w:rsidR="00F96585" w:rsidRPr="00194571" w:rsidRDefault="00F96585" w:rsidP="00F96585">
      <w:pPr>
        <w:jc w:val="both"/>
        <w:rPr>
          <w:rFonts w:asciiTheme="majorBidi" w:hAnsiTheme="majorBidi" w:cstheme="majorBidi"/>
          <w:b/>
        </w:rPr>
      </w:pPr>
    </w:p>
    <w:p w:rsidR="00F96585" w:rsidRDefault="00F96585" w:rsidP="00F96585">
      <w:pPr>
        <w:jc w:val="both"/>
        <w:rPr>
          <w:rFonts w:asciiTheme="majorBidi" w:hAnsiTheme="majorBidi" w:cstheme="majorBidi"/>
          <w:sz w:val="24"/>
          <w:szCs w:val="24"/>
        </w:rPr>
      </w:pPr>
      <w:r w:rsidRPr="00831985">
        <w:rPr>
          <w:rFonts w:asciiTheme="majorBidi" w:hAnsiTheme="majorBidi" w:cstheme="majorBidi"/>
          <w:sz w:val="24"/>
          <w:szCs w:val="24"/>
        </w:rPr>
        <w:t xml:space="preserve">  Tokom protekle </w:t>
      </w:r>
      <w:r w:rsidRPr="00831985">
        <w:rPr>
          <w:rFonts w:asciiTheme="majorBidi" w:hAnsiTheme="majorBidi" w:cstheme="majorBidi"/>
          <w:sz w:val="24"/>
          <w:szCs w:val="24"/>
          <w:lang w:val="sr-Latn-ME"/>
        </w:rPr>
        <w:t xml:space="preserve">školske godine, </w:t>
      </w:r>
      <w:r w:rsidRPr="00831985">
        <w:rPr>
          <w:rFonts w:asciiTheme="majorBidi" w:hAnsiTheme="majorBidi" w:cstheme="majorBidi"/>
          <w:sz w:val="24"/>
          <w:szCs w:val="24"/>
        </w:rPr>
        <w:t xml:space="preserve">Tim za inkluzivno obrazovanje u JPU “Ljubica V. Jovanovic – </w:t>
      </w:r>
      <w:r w:rsidRPr="00831985">
        <w:rPr>
          <w:rFonts w:asciiTheme="majorBidi" w:hAnsiTheme="majorBidi" w:cstheme="majorBidi"/>
          <w:sz w:val="24"/>
          <w:szCs w:val="24"/>
          <w:lang w:val="sr-Cyrl-CS"/>
        </w:rPr>
        <w:t>М</w:t>
      </w:r>
      <w:r w:rsidRPr="00831985">
        <w:rPr>
          <w:rFonts w:asciiTheme="majorBidi" w:hAnsiTheme="majorBidi" w:cstheme="majorBidi"/>
          <w:sz w:val="24"/>
          <w:szCs w:val="24"/>
          <w:lang w:val="sr-Latn-CS"/>
        </w:rPr>
        <w:t xml:space="preserve">aše“ radio je </w:t>
      </w:r>
      <w:r w:rsidRPr="00831985">
        <w:rPr>
          <w:rFonts w:asciiTheme="majorBidi" w:hAnsiTheme="majorBidi" w:cstheme="majorBidi"/>
          <w:sz w:val="24"/>
          <w:szCs w:val="24"/>
        </w:rPr>
        <w:t xml:space="preserve">u sledećem sastavu: </w:t>
      </w:r>
    </w:p>
    <w:p w:rsidR="00F96585" w:rsidRPr="00965283" w:rsidRDefault="00F96585" w:rsidP="00121C37">
      <w:pPr>
        <w:pStyle w:val="ListParagraph"/>
        <w:numPr>
          <w:ilvl w:val="0"/>
          <w:numId w:val="16"/>
        </w:numPr>
        <w:jc w:val="both"/>
        <w:rPr>
          <w:rFonts w:ascii="Times New Roman" w:hAnsi="Times New Roman" w:cs="Times New Roman"/>
          <w:b/>
          <w:sz w:val="24"/>
          <w:szCs w:val="24"/>
        </w:rPr>
      </w:pPr>
      <w:r w:rsidRPr="00965283">
        <w:rPr>
          <w:rFonts w:ascii="Times New Roman" w:hAnsi="Times New Roman" w:cs="Times New Roman"/>
          <w:b/>
          <w:sz w:val="24"/>
          <w:szCs w:val="24"/>
        </w:rPr>
        <w:t xml:space="preserve">Žarko Ristic Direktor, </w:t>
      </w:r>
    </w:p>
    <w:p w:rsidR="00F96585" w:rsidRPr="00965283" w:rsidRDefault="00F96585" w:rsidP="00121C37">
      <w:pPr>
        <w:pStyle w:val="ListParagraph"/>
        <w:numPr>
          <w:ilvl w:val="0"/>
          <w:numId w:val="16"/>
        </w:numPr>
        <w:jc w:val="both"/>
        <w:rPr>
          <w:rFonts w:ascii="Times New Roman" w:hAnsi="Times New Roman" w:cs="Times New Roman"/>
          <w:b/>
          <w:sz w:val="24"/>
          <w:szCs w:val="24"/>
        </w:rPr>
      </w:pPr>
      <w:r w:rsidRPr="00965283">
        <w:rPr>
          <w:rFonts w:ascii="Times New Roman" w:hAnsi="Times New Roman" w:cs="Times New Roman"/>
          <w:b/>
          <w:sz w:val="24"/>
          <w:szCs w:val="24"/>
        </w:rPr>
        <w:t xml:space="preserve">Mirjanka Jović defektolog-logoped i koordinator Tima, </w:t>
      </w:r>
    </w:p>
    <w:p w:rsidR="00F96585" w:rsidRPr="00965283" w:rsidRDefault="00F96585" w:rsidP="00121C37">
      <w:pPr>
        <w:pStyle w:val="ListParagraph"/>
        <w:numPr>
          <w:ilvl w:val="0"/>
          <w:numId w:val="16"/>
        </w:numPr>
        <w:jc w:val="both"/>
        <w:rPr>
          <w:rFonts w:ascii="Times New Roman" w:hAnsi="Times New Roman" w:cs="Times New Roman"/>
          <w:b/>
          <w:sz w:val="24"/>
          <w:szCs w:val="24"/>
        </w:rPr>
      </w:pPr>
      <w:r w:rsidRPr="00965283">
        <w:rPr>
          <w:rFonts w:ascii="Times New Roman" w:hAnsi="Times New Roman" w:cs="Times New Roman"/>
          <w:b/>
          <w:sz w:val="24"/>
          <w:szCs w:val="24"/>
        </w:rPr>
        <w:t>Miljana Mili</w:t>
      </w:r>
      <w:r w:rsidRPr="00965283">
        <w:rPr>
          <w:rFonts w:ascii="Times New Roman" w:hAnsi="Times New Roman" w:cs="Times New Roman"/>
          <w:b/>
          <w:sz w:val="24"/>
          <w:szCs w:val="24"/>
          <w:lang w:val="sr-Latn-ME"/>
        </w:rPr>
        <w:t>ćević</w:t>
      </w:r>
      <w:r w:rsidRPr="00965283">
        <w:rPr>
          <w:rFonts w:ascii="Times New Roman" w:hAnsi="Times New Roman" w:cs="Times New Roman"/>
          <w:b/>
          <w:sz w:val="24"/>
          <w:szCs w:val="24"/>
        </w:rPr>
        <w:t xml:space="preserve"> psiholog, </w:t>
      </w:r>
    </w:p>
    <w:p w:rsidR="00F96585" w:rsidRPr="00965283" w:rsidRDefault="00F96585" w:rsidP="00121C37">
      <w:pPr>
        <w:pStyle w:val="ListParagraph"/>
        <w:numPr>
          <w:ilvl w:val="0"/>
          <w:numId w:val="16"/>
        </w:numPr>
        <w:jc w:val="both"/>
        <w:rPr>
          <w:rFonts w:ascii="Times New Roman" w:hAnsi="Times New Roman" w:cs="Times New Roman"/>
          <w:b/>
          <w:sz w:val="24"/>
          <w:szCs w:val="24"/>
        </w:rPr>
      </w:pPr>
      <w:r w:rsidRPr="00965283">
        <w:rPr>
          <w:rFonts w:ascii="Times New Roman" w:hAnsi="Times New Roman" w:cs="Times New Roman"/>
          <w:b/>
          <w:sz w:val="24"/>
          <w:szCs w:val="24"/>
        </w:rPr>
        <w:t xml:space="preserve">Viktorija Blagojević, pedagog, </w:t>
      </w:r>
    </w:p>
    <w:p w:rsidR="00F96585" w:rsidRPr="00965283" w:rsidRDefault="00F96585" w:rsidP="00121C37">
      <w:pPr>
        <w:pStyle w:val="ListParagraph"/>
        <w:numPr>
          <w:ilvl w:val="0"/>
          <w:numId w:val="16"/>
        </w:numPr>
        <w:jc w:val="both"/>
        <w:rPr>
          <w:rFonts w:ascii="Times New Roman" w:hAnsi="Times New Roman" w:cs="Times New Roman"/>
          <w:b/>
          <w:sz w:val="24"/>
          <w:szCs w:val="24"/>
        </w:rPr>
      </w:pPr>
      <w:r w:rsidRPr="00965283">
        <w:rPr>
          <w:rFonts w:ascii="Times New Roman" w:hAnsi="Times New Roman" w:cs="Times New Roman"/>
          <w:b/>
          <w:sz w:val="24"/>
          <w:szCs w:val="24"/>
        </w:rPr>
        <w:t xml:space="preserve">Maja Djikanović, vaspitač, </w:t>
      </w:r>
    </w:p>
    <w:p w:rsidR="00F96585" w:rsidRPr="00965283" w:rsidRDefault="00F96585" w:rsidP="00121C37">
      <w:pPr>
        <w:pStyle w:val="ListParagraph"/>
        <w:numPr>
          <w:ilvl w:val="0"/>
          <w:numId w:val="16"/>
        </w:numPr>
        <w:jc w:val="both"/>
        <w:rPr>
          <w:rFonts w:ascii="Times New Roman" w:hAnsi="Times New Roman" w:cs="Times New Roman"/>
          <w:b/>
          <w:sz w:val="24"/>
          <w:szCs w:val="24"/>
        </w:rPr>
      </w:pPr>
      <w:r w:rsidRPr="00965283">
        <w:rPr>
          <w:rFonts w:ascii="Times New Roman" w:hAnsi="Times New Roman" w:cs="Times New Roman"/>
          <w:b/>
          <w:sz w:val="24"/>
          <w:szCs w:val="24"/>
        </w:rPr>
        <w:t>Ivona Perović, vaspitač</w:t>
      </w:r>
    </w:p>
    <w:p w:rsidR="00F96585" w:rsidRPr="00965283" w:rsidRDefault="00F96585" w:rsidP="00121C37">
      <w:pPr>
        <w:pStyle w:val="ListParagraph"/>
        <w:numPr>
          <w:ilvl w:val="0"/>
          <w:numId w:val="16"/>
        </w:numPr>
        <w:jc w:val="both"/>
        <w:rPr>
          <w:rFonts w:ascii="Times New Roman" w:hAnsi="Times New Roman" w:cs="Times New Roman"/>
          <w:b/>
          <w:sz w:val="24"/>
          <w:szCs w:val="24"/>
        </w:rPr>
      </w:pPr>
      <w:r w:rsidRPr="00965283">
        <w:rPr>
          <w:rFonts w:ascii="Times New Roman" w:hAnsi="Times New Roman" w:cs="Times New Roman"/>
          <w:b/>
          <w:sz w:val="24"/>
          <w:szCs w:val="24"/>
        </w:rPr>
        <w:t>Maja Aleksić, vaspitač</w:t>
      </w:r>
    </w:p>
    <w:p w:rsidR="00F96585" w:rsidRPr="00965283" w:rsidRDefault="00F96585" w:rsidP="00121C37">
      <w:pPr>
        <w:pStyle w:val="ListParagraph"/>
        <w:numPr>
          <w:ilvl w:val="0"/>
          <w:numId w:val="16"/>
        </w:numPr>
        <w:jc w:val="both"/>
        <w:rPr>
          <w:rFonts w:ascii="Times New Roman" w:hAnsi="Times New Roman" w:cs="Times New Roman"/>
          <w:b/>
          <w:sz w:val="24"/>
          <w:szCs w:val="24"/>
        </w:rPr>
      </w:pPr>
      <w:r w:rsidRPr="00965283">
        <w:rPr>
          <w:rFonts w:ascii="Times New Roman" w:hAnsi="Times New Roman" w:cs="Times New Roman"/>
          <w:b/>
          <w:sz w:val="24"/>
          <w:szCs w:val="24"/>
        </w:rPr>
        <w:t>Dragana Palibrk, vaspitač</w:t>
      </w:r>
    </w:p>
    <w:p w:rsidR="00F96585" w:rsidRPr="00965283" w:rsidRDefault="00F96585" w:rsidP="00121C37">
      <w:pPr>
        <w:pStyle w:val="ListParagraph"/>
        <w:numPr>
          <w:ilvl w:val="0"/>
          <w:numId w:val="16"/>
        </w:numPr>
        <w:jc w:val="both"/>
        <w:rPr>
          <w:rFonts w:ascii="Times New Roman" w:hAnsi="Times New Roman" w:cs="Times New Roman"/>
          <w:b/>
          <w:sz w:val="24"/>
          <w:szCs w:val="24"/>
        </w:rPr>
      </w:pPr>
      <w:r w:rsidRPr="00965283">
        <w:rPr>
          <w:rFonts w:ascii="Times New Roman" w:hAnsi="Times New Roman" w:cs="Times New Roman"/>
          <w:b/>
          <w:sz w:val="24"/>
          <w:szCs w:val="24"/>
        </w:rPr>
        <w:t>Nikolina Ćipranić, medicinska sestra.</w:t>
      </w:r>
    </w:p>
    <w:p w:rsidR="00F96585" w:rsidRPr="00CE308D" w:rsidRDefault="00F96585" w:rsidP="00F96585">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heme="majorBidi" w:hAnsiTheme="majorBidi" w:cstheme="majorBidi"/>
          <w:sz w:val="24"/>
          <w:szCs w:val="24"/>
        </w:rPr>
        <w:t>O</w:t>
      </w:r>
      <w:r w:rsidRPr="00194571">
        <w:rPr>
          <w:rFonts w:asciiTheme="majorBidi" w:hAnsiTheme="majorBidi" w:cstheme="majorBidi"/>
          <w:sz w:val="24"/>
          <w:szCs w:val="24"/>
        </w:rPr>
        <w:t>ve godine u na</w:t>
      </w:r>
      <w:r w:rsidRPr="00194571">
        <w:rPr>
          <w:rFonts w:asciiTheme="majorBidi" w:hAnsiTheme="majorBidi" w:cstheme="majorBidi"/>
          <w:sz w:val="24"/>
          <w:szCs w:val="24"/>
          <w:lang w:val="sr-Latn-CS"/>
        </w:rPr>
        <w:t>š</w:t>
      </w:r>
      <w:r w:rsidRPr="00194571">
        <w:rPr>
          <w:rFonts w:asciiTheme="majorBidi" w:hAnsiTheme="majorBidi" w:cstheme="majorBidi"/>
          <w:sz w:val="24"/>
          <w:szCs w:val="24"/>
        </w:rPr>
        <w:t xml:space="preserve"> </w:t>
      </w:r>
      <w:r>
        <w:rPr>
          <w:rFonts w:asciiTheme="majorBidi" w:hAnsiTheme="majorBidi" w:cstheme="majorBidi"/>
          <w:sz w:val="24"/>
          <w:szCs w:val="24"/>
        </w:rPr>
        <w:t>vrtić  je bilo usmjereno 15</w:t>
      </w:r>
      <w:r w:rsidRPr="00194571">
        <w:rPr>
          <w:rFonts w:asciiTheme="majorBidi" w:hAnsiTheme="majorBidi" w:cstheme="majorBidi"/>
          <w:sz w:val="24"/>
          <w:szCs w:val="24"/>
        </w:rPr>
        <w:t xml:space="preserve"> djece </w:t>
      </w:r>
      <w:r>
        <w:rPr>
          <w:rFonts w:asciiTheme="majorBidi" w:hAnsiTheme="majorBidi" w:cstheme="majorBidi"/>
          <w:sz w:val="24"/>
          <w:szCs w:val="24"/>
        </w:rPr>
        <w:t>a upisano 13.</w:t>
      </w:r>
      <w:r w:rsidRPr="00CE308D">
        <w:rPr>
          <w:rFonts w:asciiTheme="majorBidi" w:hAnsiTheme="majorBidi" w:cstheme="majorBidi"/>
          <w:sz w:val="24"/>
          <w:szCs w:val="24"/>
        </w:rPr>
        <w:t xml:space="preserve"> </w:t>
      </w:r>
      <w:r>
        <w:rPr>
          <w:rFonts w:asciiTheme="majorBidi" w:hAnsiTheme="majorBidi" w:cstheme="majorBidi"/>
          <w:sz w:val="24"/>
          <w:szCs w:val="24"/>
        </w:rPr>
        <w:t xml:space="preserve">Na početku školske godine formirali smo 13  timova podrške koje su činili vaspitači, stručni saradnici i roditelji. Tokom ove godine </w:t>
      </w:r>
      <w:r w:rsidRPr="00194571">
        <w:rPr>
          <w:rFonts w:asciiTheme="majorBidi" w:hAnsiTheme="majorBidi" w:cstheme="majorBidi"/>
          <w:sz w:val="24"/>
          <w:szCs w:val="24"/>
        </w:rPr>
        <w:t>IROP</w:t>
      </w:r>
      <w:r>
        <w:rPr>
          <w:rFonts w:asciiTheme="majorBidi" w:hAnsiTheme="majorBidi" w:cstheme="majorBidi"/>
          <w:sz w:val="24"/>
          <w:szCs w:val="24"/>
        </w:rPr>
        <w:t xml:space="preserve"> je urađen za devetoro djece koja su pohadjala vrtić. Za djecu za koju je urađen IROP, radilo se po njemu </w:t>
      </w:r>
      <w:r w:rsidRPr="00194571">
        <w:rPr>
          <w:rFonts w:asciiTheme="majorBidi" w:hAnsiTheme="majorBidi" w:cstheme="majorBidi"/>
          <w:sz w:val="24"/>
          <w:szCs w:val="24"/>
        </w:rPr>
        <w:t>kod kuće i u vaspitnim grupama</w:t>
      </w:r>
      <w:r>
        <w:rPr>
          <w:rFonts w:ascii="Times New Roman" w:hAnsi="Times New Roman" w:cs="Times New Roman"/>
          <w:sz w:val="24"/>
          <w:szCs w:val="24"/>
        </w:rPr>
        <w:t>. Troje djece je imalo podršku asistenata.  Troje</w:t>
      </w:r>
      <w:r w:rsidRPr="00194571">
        <w:rPr>
          <w:rFonts w:ascii="Times New Roman" w:hAnsi="Times New Roman" w:cs="Times New Roman"/>
          <w:sz w:val="24"/>
          <w:szCs w:val="24"/>
        </w:rPr>
        <w:t xml:space="preserve"> djece ove godine p</w:t>
      </w:r>
      <w:r>
        <w:rPr>
          <w:rFonts w:ascii="Times New Roman" w:hAnsi="Times New Roman" w:cs="Times New Roman"/>
          <w:sz w:val="24"/>
          <w:szCs w:val="24"/>
        </w:rPr>
        <w:t>olazi u školu dok ostali ostaju u Vrt</w:t>
      </w:r>
      <w:r w:rsidRPr="00194571">
        <w:rPr>
          <w:rFonts w:ascii="Times New Roman" w:hAnsi="Times New Roman" w:cs="Times New Roman"/>
          <w:sz w:val="24"/>
          <w:szCs w:val="24"/>
        </w:rPr>
        <w:t>ću</w:t>
      </w:r>
      <w:r>
        <w:rPr>
          <w:rFonts w:ascii="Times New Roman" w:hAnsi="Times New Roman" w:cs="Times New Roman"/>
          <w:sz w:val="24"/>
          <w:szCs w:val="24"/>
        </w:rPr>
        <w:t xml:space="preserve">. </w:t>
      </w:r>
    </w:p>
    <w:p w:rsidR="00F96585" w:rsidRDefault="00F96585" w:rsidP="00F96585">
      <w:pPr>
        <w:pStyle w:val="ListParagraph"/>
        <w:ind w:left="0"/>
        <w:jc w:val="both"/>
        <w:rPr>
          <w:rFonts w:ascii="Times New Roman" w:hAnsi="Times New Roman" w:cs="Times New Roman"/>
          <w:sz w:val="24"/>
          <w:szCs w:val="24"/>
        </w:rPr>
      </w:pPr>
      <w:r w:rsidRPr="00965283">
        <w:rPr>
          <w:rFonts w:ascii="Times New Roman" w:hAnsi="Times New Roman" w:cs="Times New Roman"/>
          <w:sz w:val="24"/>
          <w:szCs w:val="24"/>
          <w:u w:val="single"/>
        </w:rPr>
        <w:t xml:space="preserve"> Timovi podrške</w:t>
      </w:r>
      <w:r w:rsidRPr="00194571">
        <w:rPr>
          <w:rFonts w:ascii="Times New Roman" w:hAnsi="Times New Roman" w:cs="Times New Roman"/>
          <w:sz w:val="24"/>
          <w:szCs w:val="24"/>
        </w:rPr>
        <w:t>:</w:t>
      </w:r>
    </w:p>
    <w:p w:rsidR="00F96585" w:rsidRPr="00194571" w:rsidRDefault="00F96585" w:rsidP="00F96585">
      <w:pPr>
        <w:pStyle w:val="ListParagraph"/>
        <w:ind w:left="0"/>
        <w:jc w:val="both"/>
        <w:rPr>
          <w:rFonts w:ascii="Times New Roman" w:hAnsi="Times New Roman" w:cs="Times New Roman"/>
          <w:sz w:val="24"/>
          <w:szCs w:val="24"/>
        </w:rPr>
      </w:pPr>
      <w:r w:rsidRPr="00194571">
        <w:rPr>
          <w:rFonts w:ascii="Times New Roman" w:hAnsi="Times New Roman" w:cs="Times New Roman"/>
          <w:sz w:val="24"/>
          <w:szCs w:val="24"/>
        </w:rPr>
        <w:t xml:space="preserve"> </w:t>
      </w:r>
    </w:p>
    <w:p w:rsidR="00F96585" w:rsidRPr="00580853" w:rsidRDefault="00F96585" w:rsidP="00121C37">
      <w:pPr>
        <w:pStyle w:val="ListParagraph"/>
        <w:numPr>
          <w:ilvl w:val="0"/>
          <w:numId w:val="15"/>
        </w:numPr>
        <w:ind w:left="644"/>
        <w:jc w:val="both"/>
        <w:rPr>
          <w:rFonts w:ascii="Times New Roman" w:hAnsi="Times New Roman" w:cs="Times New Roman"/>
          <w:color w:val="000000" w:themeColor="text1"/>
          <w:sz w:val="24"/>
          <w:szCs w:val="24"/>
        </w:rPr>
      </w:pPr>
      <w:r w:rsidRPr="00580853">
        <w:rPr>
          <w:rFonts w:ascii="Times New Roman" w:hAnsi="Times New Roman" w:cs="Times New Roman"/>
          <w:color w:val="000000" w:themeColor="text1"/>
          <w:sz w:val="24"/>
          <w:szCs w:val="24"/>
          <w:lang w:val="sr-Latn-CS"/>
        </w:rPr>
        <w:t>Vesna Stanišić vaspitač, Biljana Dašić roditelj, Mirjanka Jović logoped</w:t>
      </w:r>
    </w:p>
    <w:p w:rsidR="00F96585" w:rsidRDefault="00F96585" w:rsidP="00121C37">
      <w:pPr>
        <w:pStyle w:val="ListParagraph"/>
        <w:numPr>
          <w:ilvl w:val="0"/>
          <w:numId w:val="15"/>
        </w:numPr>
        <w:ind w:left="644"/>
        <w:jc w:val="both"/>
        <w:rPr>
          <w:rFonts w:ascii="Times New Roman" w:hAnsi="Times New Roman" w:cs="Times New Roman"/>
          <w:color w:val="000000" w:themeColor="text1"/>
          <w:sz w:val="24"/>
          <w:szCs w:val="24"/>
        </w:rPr>
      </w:pPr>
      <w:r w:rsidRPr="00580853">
        <w:rPr>
          <w:rFonts w:ascii="Times New Roman" w:hAnsi="Times New Roman" w:cs="Times New Roman"/>
          <w:color w:val="000000" w:themeColor="text1"/>
          <w:sz w:val="24"/>
          <w:szCs w:val="24"/>
        </w:rPr>
        <w:t>Svetlana Kastratović vaspitač, Ljiljana Maslak, r</w:t>
      </w:r>
      <w:r>
        <w:rPr>
          <w:rFonts w:ascii="Times New Roman" w:hAnsi="Times New Roman" w:cs="Times New Roman"/>
          <w:color w:val="000000" w:themeColor="text1"/>
          <w:sz w:val="24"/>
          <w:szCs w:val="24"/>
        </w:rPr>
        <w:t>oditelj, Miljana Milićević, psiholog</w:t>
      </w:r>
    </w:p>
    <w:p w:rsidR="00F96585" w:rsidRPr="00580853" w:rsidRDefault="00F96585" w:rsidP="00121C37">
      <w:pPr>
        <w:pStyle w:val="ListParagraph"/>
        <w:numPr>
          <w:ilvl w:val="0"/>
          <w:numId w:val="15"/>
        </w:numPr>
        <w:ind w:left="64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Marija Pinjatic vaspitac, Suzana Jovanoski roditelj, Mirjanka Jovic, logoped</w:t>
      </w:r>
    </w:p>
    <w:p w:rsidR="00F96585" w:rsidRPr="006E6BEA" w:rsidRDefault="00F96585" w:rsidP="00121C37">
      <w:pPr>
        <w:pStyle w:val="ListParagraph"/>
        <w:numPr>
          <w:ilvl w:val="0"/>
          <w:numId w:val="15"/>
        </w:numPr>
        <w:ind w:left="644"/>
        <w:jc w:val="both"/>
        <w:rPr>
          <w:rFonts w:ascii="Times New Roman" w:hAnsi="Times New Roman" w:cs="Times New Roman"/>
          <w:sz w:val="24"/>
          <w:szCs w:val="24"/>
        </w:rPr>
      </w:pPr>
      <w:r w:rsidRPr="006E6BEA">
        <w:rPr>
          <w:rFonts w:ascii="Times New Roman" w:hAnsi="Times New Roman" w:cs="Times New Roman"/>
          <w:sz w:val="24"/>
          <w:szCs w:val="24"/>
        </w:rPr>
        <w:t>Milena Rudovic vaspitac, M</w:t>
      </w:r>
      <w:r>
        <w:rPr>
          <w:rFonts w:ascii="Times New Roman" w:hAnsi="Times New Roman" w:cs="Times New Roman"/>
          <w:sz w:val="24"/>
          <w:szCs w:val="24"/>
        </w:rPr>
        <w:t>irko Asanovic roditelj, Viktorija Balgojevic, pedagog</w:t>
      </w:r>
    </w:p>
    <w:p w:rsidR="00F96585" w:rsidRPr="00580853" w:rsidRDefault="00F96585" w:rsidP="00121C37">
      <w:pPr>
        <w:pStyle w:val="ListParagraph"/>
        <w:numPr>
          <w:ilvl w:val="0"/>
          <w:numId w:val="15"/>
        </w:numPr>
        <w:ind w:left="64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Sandra Perovic</w:t>
      </w:r>
      <w:r w:rsidRPr="00580853">
        <w:rPr>
          <w:rFonts w:ascii="Times New Roman" w:hAnsi="Times New Roman" w:cs="Times New Roman"/>
          <w:color w:val="000000" w:themeColor="text1"/>
          <w:sz w:val="24"/>
          <w:szCs w:val="24"/>
        </w:rPr>
        <w:t xml:space="preserve"> vaspitac, Ana Radulo</w:t>
      </w:r>
      <w:r>
        <w:rPr>
          <w:rFonts w:ascii="Times New Roman" w:hAnsi="Times New Roman" w:cs="Times New Roman"/>
          <w:color w:val="000000" w:themeColor="text1"/>
          <w:sz w:val="24"/>
          <w:szCs w:val="24"/>
        </w:rPr>
        <w:t>vić roditelj, Viktorija Blagojević, pedagog</w:t>
      </w:r>
    </w:p>
    <w:p w:rsidR="00F96585" w:rsidRPr="00580853" w:rsidRDefault="00F96585" w:rsidP="00121C37">
      <w:pPr>
        <w:pStyle w:val="ListParagraph"/>
        <w:numPr>
          <w:ilvl w:val="0"/>
          <w:numId w:val="15"/>
        </w:numPr>
        <w:ind w:left="64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Sandra Perovic</w:t>
      </w:r>
      <w:r w:rsidRPr="00580853">
        <w:rPr>
          <w:rFonts w:ascii="Times New Roman" w:hAnsi="Times New Roman" w:cs="Times New Roman"/>
          <w:color w:val="000000" w:themeColor="text1"/>
          <w:sz w:val="24"/>
          <w:szCs w:val="24"/>
        </w:rPr>
        <w:t xml:space="preserve"> vaspitač, Velibor Obradović </w:t>
      </w:r>
      <w:r>
        <w:rPr>
          <w:rFonts w:ascii="Times New Roman" w:hAnsi="Times New Roman" w:cs="Times New Roman"/>
          <w:color w:val="000000" w:themeColor="text1"/>
          <w:sz w:val="24"/>
          <w:szCs w:val="24"/>
        </w:rPr>
        <w:t>roditelj, psiholog</w:t>
      </w:r>
    </w:p>
    <w:p w:rsidR="00F96585" w:rsidRPr="00F038D4" w:rsidRDefault="00F96585" w:rsidP="00121C37">
      <w:pPr>
        <w:pStyle w:val="ListParagraph"/>
        <w:numPr>
          <w:ilvl w:val="0"/>
          <w:numId w:val="15"/>
        </w:numPr>
        <w:ind w:left="644"/>
        <w:jc w:val="both"/>
        <w:rPr>
          <w:rFonts w:ascii="Times New Roman" w:hAnsi="Times New Roman" w:cs="Times New Roman"/>
          <w:color w:val="000000" w:themeColor="text1"/>
          <w:sz w:val="24"/>
          <w:szCs w:val="24"/>
        </w:rPr>
      </w:pPr>
      <w:r w:rsidRPr="00580853">
        <w:rPr>
          <w:rFonts w:ascii="Times New Roman" w:hAnsi="Times New Roman" w:cs="Times New Roman"/>
          <w:color w:val="000000" w:themeColor="text1"/>
          <w:sz w:val="24"/>
          <w:szCs w:val="24"/>
        </w:rPr>
        <w:t>Gordana Vujović vaspitač, Jasmina Pajović roditelj, Viktorija Blagojević pedagog</w:t>
      </w:r>
    </w:p>
    <w:p w:rsidR="00F96585" w:rsidRDefault="00F96585" w:rsidP="00121C37">
      <w:pPr>
        <w:pStyle w:val="ListParagraph"/>
        <w:numPr>
          <w:ilvl w:val="0"/>
          <w:numId w:val="15"/>
        </w:numPr>
        <w:ind w:left="64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Bojana Kostić vaspitač, Svetlana Femić</w:t>
      </w:r>
      <w:r w:rsidRPr="00F038D4">
        <w:rPr>
          <w:rFonts w:ascii="Times New Roman" w:hAnsi="Times New Roman" w:cs="Times New Roman"/>
          <w:color w:val="000000" w:themeColor="text1"/>
          <w:sz w:val="24"/>
          <w:szCs w:val="24"/>
        </w:rPr>
        <w:t xml:space="preserve"> roditelj, Viktorija Blagojević pedagog</w:t>
      </w:r>
    </w:p>
    <w:p w:rsidR="00F96585" w:rsidRDefault="00F96585" w:rsidP="00121C37">
      <w:pPr>
        <w:pStyle w:val="ListParagraph"/>
        <w:numPr>
          <w:ilvl w:val="0"/>
          <w:numId w:val="15"/>
        </w:numPr>
        <w:ind w:left="64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Zorica Vujovic vaspitac, Iva Milosevic, roditelj, Miljana Milicevic psiholog</w:t>
      </w:r>
    </w:p>
    <w:p w:rsidR="00F96585" w:rsidRDefault="00F96585" w:rsidP="00121C37">
      <w:pPr>
        <w:pStyle w:val="ListParagraph"/>
        <w:numPr>
          <w:ilvl w:val="0"/>
          <w:numId w:val="15"/>
        </w:numPr>
        <w:ind w:left="64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Dragana Palibrk, vaspitac, Lekic majka, Viktorija Blagojevic, pedagog</w:t>
      </w:r>
    </w:p>
    <w:p w:rsidR="00F96585" w:rsidRPr="003E32DB" w:rsidRDefault="00F96585" w:rsidP="00121C37">
      <w:pPr>
        <w:pStyle w:val="ListParagraph"/>
        <w:numPr>
          <w:ilvl w:val="0"/>
          <w:numId w:val="15"/>
        </w:numPr>
        <w:ind w:left="644"/>
        <w:jc w:val="both"/>
        <w:rPr>
          <w:rFonts w:ascii="Times New Roman" w:hAnsi="Times New Roman" w:cs="Times New Roman"/>
          <w:color w:val="000000" w:themeColor="text1"/>
          <w:sz w:val="24"/>
          <w:szCs w:val="24"/>
        </w:rPr>
      </w:pPr>
      <w:r w:rsidRPr="00DC00B9">
        <w:rPr>
          <w:rFonts w:ascii="Times New Roman" w:hAnsi="Times New Roman" w:cs="Times New Roman"/>
          <w:sz w:val="24"/>
          <w:szCs w:val="24"/>
        </w:rPr>
        <w:t>Ljubica Brajic, vaspitac, Ivana Stanišić Miljana Milicevic, psiholog</w:t>
      </w:r>
    </w:p>
    <w:p w:rsidR="00F96585" w:rsidRPr="00DC00B9" w:rsidRDefault="00F96585" w:rsidP="00121C37">
      <w:pPr>
        <w:pStyle w:val="ListParagraph"/>
        <w:numPr>
          <w:ilvl w:val="0"/>
          <w:numId w:val="15"/>
        </w:numPr>
        <w:ind w:left="644"/>
        <w:jc w:val="both"/>
        <w:rPr>
          <w:rFonts w:ascii="Times New Roman" w:hAnsi="Times New Roman" w:cs="Times New Roman"/>
          <w:color w:val="000000" w:themeColor="text1"/>
          <w:sz w:val="24"/>
          <w:szCs w:val="24"/>
        </w:rPr>
      </w:pPr>
      <w:r w:rsidRPr="00DC00B9">
        <w:rPr>
          <w:rFonts w:ascii="Times New Roman" w:hAnsi="Times New Roman" w:cs="Times New Roman"/>
          <w:sz w:val="24"/>
          <w:szCs w:val="24"/>
        </w:rPr>
        <w:t>Vesna Latković, Pinar Peker majka, Miljana Milićević psiholog</w:t>
      </w:r>
    </w:p>
    <w:p w:rsidR="00F96585" w:rsidRPr="00856331" w:rsidRDefault="00F96585" w:rsidP="00121C37">
      <w:pPr>
        <w:pStyle w:val="ListParagraph"/>
        <w:numPr>
          <w:ilvl w:val="0"/>
          <w:numId w:val="15"/>
        </w:numPr>
        <w:ind w:left="644"/>
        <w:jc w:val="both"/>
        <w:rPr>
          <w:rFonts w:ascii="Times New Roman" w:hAnsi="Times New Roman" w:cs="Times New Roman"/>
          <w:sz w:val="24"/>
          <w:szCs w:val="24"/>
        </w:rPr>
      </w:pPr>
      <w:r w:rsidRPr="003E32DB">
        <w:rPr>
          <w:rFonts w:ascii="Times New Roman" w:hAnsi="Times New Roman" w:cs="Times New Roman"/>
          <w:sz w:val="24"/>
          <w:szCs w:val="24"/>
        </w:rPr>
        <w:t>Jadranka Vulanović, Dragana Markićević majka, Mirjanka Jović logoped</w:t>
      </w:r>
    </w:p>
    <w:p w:rsidR="00F96585" w:rsidRDefault="00F96585" w:rsidP="00F96585">
      <w:pPr>
        <w:jc w:val="both"/>
        <w:rPr>
          <w:rFonts w:ascii="Times New Roman" w:hAnsi="Times New Roman" w:cs="Times New Roman"/>
          <w:color w:val="000000" w:themeColor="text1"/>
          <w:sz w:val="24"/>
          <w:szCs w:val="24"/>
        </w:rPr>
      </w:pPr>
      <w:r>
        <w:rPr>
          <w:rFonts w:ascii="Times New Roman" w:hAnsi="Times New Roman" w:cs="Times New Roman"/>
          <w:sz w:val="24"/>
          <w:szCs w:val="24"/>
        </w:rPr>
        <w:t>Stručni tim za inkluzivno obrazovanje je tokom ove godine  nadgledao rad timova podrške, pratio napredovanje djece koja su pohađala Vrtić, saradnju vaspita</w:t>
      </w:r>
      <w:r>
        <w:rPr>
          <w:rFonts w:ascii="Times New Roman" w:hAnsi="Times New Roman" w:cs="Times New Roman"/>
          <w:sz w:val="24"/>
          <w:szCs w:val="24"/>
          <w:lang w:val="sr-Latn-CS"/>
        </w:rPr>
        <w:t>ča</w:t>
      </w:r>
      <w:r>
        <w:rPr>
          <w:rFonts w:ascii="Times New Roman" w:hAnsi="Times New Roman" w:cs="Times New Roman"/>
          <w:sz w:val="24"/>
          <w:szCs w:val="24"/>
        </w:rPr>
        <w:t xml:space="preserve"> sa roditeljima, pronalazio nove načine za sprovođenje inkluzivnog vaspitanja i obrazovanja u skladu sa uslovima u kojima borave djeca i raspoloživim sredstvima.</w:t>
      </w:r>
      <w:r w:rsidRPr="00825C4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Sa vaspitacima, č</w:t>
      </w:r>
      <w:r w:rsidRPr="007E7C32">
        <w:rPr>
          <w:rFonts w:ascii="Times New Roman" w:hAnsi="Times New Roman" w:cs="Times New Roman"/>
          <w:color w:val="000000" w:themeColor="text1"/>
          <w:sz w:val="24"/>
          <w:szCs w:val="24"/>
        </w:rPr>
        <w:t>lanicama timova podrske rea</w:t>
      </w:r>
      <w:r>
        <w:rPr>
          <w:rFonts w:ascii="Times New Roman" w:hAnsi="Times New Roman" w:cs="Times New Roman"/>
          <w:color w:val="000000" w:themeColor="text1"/>
          <w:sz w:val="24"/>
          <w:szCs w:val="24"/>
        </w:rPr>
        <w:t>z</w:t>
      </w:r>
      <w:r w:rsidRPr="007E7C32">
        <w:rPr>
          <w:rFonts w:ascii="Times New Roman" w:hAnsi="Times New Roman" w:cs="Times New Roman"/>
          <w:color w:val="000000" w:themeColor="text1"/>
          <w:sz w:val="24"/>
          <w:szCs w:val="24"/>
        </w:rPr>
        <w:t>mjenjivana su iskustva o napredovanju djece, postavljane smjernice i kroz savjetodavne razgovore iz</w:t>
      </w:r>
      <w:r>
        <w:rPr>
          <w:rFonts w:ascii="Times New Roman" w:hAnsi="Times New Roman" w:cs="Times New Roman"/>
          <w:color w:val="000000" w:themeColor="text1"/>
          <w:sz w:val="24"/>
          <w:szCs w:val="24"/>
        </w:rPr>
        <w:t>nalaženi nač</w:t>
      </w:r>
      <w:r w:rsidRPr="007E7C32">
        <w:rPr>
          <w:rFonts w:ascii="Times New Roman" w:hAnsi="Times New Roman" w:cs="Times New Roman"/>
          <w:color w:val="000000" w:themeColor="text1"/>
          <w:sz w:val="24"/>
          <w:szCs w:val="24"/>
        </w:rPr>
        <w:t>ini za bolje funkcionisanje</w:t>
      </w:r>
      <w:r>
        <w:rPr>
          <w:rFonts w:ascii="Times New Roman" w:hAnsi="Times New Roman" w:cs="Times New Roman"/>
          <w:color w:val="000000" w:themeColor="text1"/>
          <w:sz w:val="24"/>
          <w:szCs w:val="24"/>
        </w:rPr>
        <w:t xml:space="preserve"> u vaspitnoj grupi. </w:t>
      </w:r>
      <w:r>
        <w:rPr>
          <w:rFonts w:ascii="Times New Roman" w:hAnsi="Times New Roman" w:cs="Times New Roman"/>
          <w:sz w:val="24"/>
          <w:szCs w:val="24"/>
        </w:rPr>
        <w:t xml:space="preserve"> Dokumentacija je uredno vođena i čuvana u arhivi koju vodi koordinatorka tima. </w:t>
      </w:r>
      <w:r w:rsidRPr="007E7C32">
        <w:rPr>
          <w:rFonts w:ascii="Times New Roman" w:hAnsi="Times New Roman" w:cs="Times New Roman"/>
          <w:color w:val="000000" w:themeColor="text1"/>
          <w:sz w:val="24"/>
          <w:szCs w:val="24"/>
        </w:rPr>
        <w:t xml:space="preserve">Članovi Tima su </w:t>
      </w:r>
      <w:r>
        <w:rPr>
          <w:rFonts w:ascii="Times New Roman" w:hAnsi="Times New Roman" w:cs="Times New Roman"/>
          <w:color w:val="000000" w:themeColor="text1"/>
          <w:sz w:val="24"/>
          <w:szCs w:val="24"/>
        </w:rPr>
        <w:t xml:space="preserve">se sastali dva puta, u septembru i junu, </w:t>
      </w:r>
      <w:r w:rsidRPr="007E7C32">
        <w:rPr>
          <w:rFonts w:ascii="Times New Roman" w:hAnsi="Times New Roman" w:cs="Times New Roman"/>
          <w:color w:val="000000" w:themeColor="text1"/>
          <w:sz w:val="24"/>
          <w:szCs w:val="24"/>
        </w:rPr>
        <w:t xml:space="preserve">razmijenjivali mišljenja o </w:t>
      </w:r>
      <w:r w:rsidRPr="007E7C32">
        <w:rPr>
          <w:rFonts w:ascii="Times New Roman" w:hAnsi="Times New Roman" w:cs="Times New Roman"/>
          <w:color w:val="000000" w:themeColor="text1"/>
        </w:rPr>
        <w:t xml:space="preserve"> dosadašnemi radu, komentarisali i iznosili svoja zapažanja o uključenosti djece sa posebnim potrebama  u vršnjačke grupe, o njihovom napredovanju ili  stagniranju</w:t>
      </w:r>
      <w:r>
        <w:rPr>
          <w:rFonts w:ascii="Times New Roman" w:hAnsi="Times New Roman" w:cs="Times New Roman"/>
          <w:color w:val="000000" w:themeColor="text1"/>
        </w:rPr>
        <w:t xml:space="preserve"> </w:t>
      </w:r>
      <w:r w:rsidRPr="007E7C32">
        <w:rPr>
          <w:rFonts w:ascii="Times New Roman" w:hAnsi="Times New Roman" w:cs="Times New Roman"/>
          <w:color w:val="000000" w:themeColor="text1"/>
        </w:rPr>
        <w:t xml:space="preserve"> ali i</w:t>
      </w:r>
      <w:r w:rsidRPr="007E7C32">
        <w:rPr>
          <w:rFonts w:ascii="Times New Roman" w:hAnsi="Times New Roman" w:cs="Times New Roman"/>
          <w:color w:val="000000" w:themeColor="text1"/>
          <w:sz w:val="24"/>
          <w:szCs w:val="24"/>
        </w:rPr>
        <w:t xml:space="preserve"> odnosu vaspitača prema djeci i roditeljima.</w:t>
      </w:r>
      <w:r>
        <w:rPr>
          <w:rFonts w:ascii="Times New Roman" w:hAnsi="Times New Roman" w:cs="Times New Roman"/>
          <w:color w:val="000000" w:themeColor="text1"/>
          <w:sz w:val="24"/>
          <w:szCs w:val="24"/>
        </w:rPr>
        <w:t xml:space="preserve"> U junu je sprovedena i anketa koja je bila predvidjena planom rada. </w:t>
      </w:r>
    </w:p>
    <w:p w:rsidR="00F96585" w:rsidRDefault="00F96585" w:rsidP="00F965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Uspostavljen je kontakt sa RC Kotor i RC Podgorica, radi djece koja su tamo usmjerena na individualne tretmane. Iz RC Podgorica nas je početkom oktobra posjetila Tatjana Lazić Bašić i dala smjernice i pismene preporuke za dvoje djece koja su kod njih na tretmanima. Iz RC Kotor nismo imali povratnu iformaciju za jedno dijete koje kod njih na audiolingvističkom tretmanu.</w:t>
      </w:r>
    </w:p>
    <w:p w:rsidR="00F96585" w:rsidRDefault="00F96585" w:rsidP="00F965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 oktobru je koordinatorka tima, logoped vodila radionicu “Pomoć vaspitačima pri pisanju IROP-a”. Vaspitačima su na radionici podijeljeni flajeri: Kako komunicirati sa djecom sa teškoćama u razvoju i Kako postupati kada u grupi kada imaju dijete sa razvojnim teškoćama (pripremila koordinatorka Tima) kao i upitnik za roditelje (pripremila psihološkinja).</w:t>
      </w:r>
    </w:p>
    <w:p w:rsidR="00F96585" w:rsidRDefault="00F96585" w:rsidP="00F965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 novembru je na Konferenciji o ranoj intervenciji u Podgorici a u organizaciji UNICEFa prisustvovala članica Tima, psiloškinja</w:t>
      </w:r>
    </w:p>
    <w:p w:rsidR="00F96585" w:rsidRDefault="00F96585" w:rsidP="00F965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Koordinatorka i psihološkinja su u decembru prisustvovale online prezentaciji nove forme pisanja IROPA o kojoj su obavijestile vaspitače. Radionica na kojoj će detaljno raditi na upotrebi ove forme je odložena za narednu godinu jer su svi IROPI-i već urađeni i poslani.</w:t>
      </w:r>
      <w:r w:rsidRPr="007E7C32">
        <w:rPr>
          <w:rFonts w:ascii="Times New Roman" w:hAnsi="Times New Roman" w:cs="Times New Roman"/>
          <w:color w:val="000000" w:themeColor="text1"/>
          <w:sz w:val="24"/>
          <w:szCs w:val="24"/>
        </w:rPr>
        <w:t xml:space="preserve">     </w:t>
      </w:r>
    </w:p>
    <w:p w:rsidR="00F96585" w:rsidRPr="00A62E27" w:rsidRDefault="00F96585" w:rsidP="00F965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 februaru je održana radionica “Timski rad” koju su vodile koordinatorka i psihološkinja. Prisustvovalo je 18 učesnika, članica nekoliko timova. O</w:t>
      </w:r>
      <w:r w:rsidRPr="00A62E27">
        <w:rPr>
          <w:rFonts w:ascii="Times New Roman" w:hAnsi="Times New Roman" w:cs="Times New Roman"/>
          <w:color w:val="000000" w:themeColor="text1"/>
          <w:sz w:val="24"/>
          <w:szCs w:val="24"/>
        </w:rPr>
        <w:t xml:space="preserve">držana je </w:t>
      </w:r>
      <w:r>
        <w:rPr>
          <w:rFonts w:ascii="Times New Roman" w:hAnsi="Times New Roman" w:cs="Times New Roman"/>
          <w:color w:val="000000" w:themeColor="text1"/>
          <w:sz w:val="24"/>
          <w:szCs w:val="24"/>
        </w:rPr>
        <w:t>jo</w:t>
      </w:r>
      <w:r>
        <w:rPr>
          <w:rFonts w:ascii="Times New Roman" w:hAnsi="Times New Roman" w:cs="Times New Roman"/>
          <w:color w:val="000000" w:themeColor="text1"/>
          <w:sz w:val="24"/>
          <w:szCs w:val="24"/>
          <w:lang w:val="sr-Latn-ME"/>
        </w:rPr>
        <w:t>š jedna</w:t>
      </w:r>
      <w:r>
        <w:rPr>
          <w:rFonts w:ascii="Times New Roman" w:hAnsi="Times New Roman" w:cs="Times New Roman"/>
          <w:color w:val="000000" w:themeColor="text1"/>
          <w:sz w:val="24"/>
          <w:szCs w:val="24"/>
        </w:rPr>
        <w:t xml:space="preserve"> </w:t>
      </w:r>
      <w:r w:rsidRPr="00A62E27">
        <w:rPr>
          <w:rFonts w:ascii="Times New Roman" w:hAnsi="Times New Roman" w:cs="Times New Roman"/>
          <w:color w:val="000000" w:themeColor="text1"/>
          <w:sz w:val="24"/>
          <w:szCs w:val="24"/>
        </w:rPr>
        <w:t>ra</w:t>
      </w:r>
      <w:r>
        <w:rPr>
          <w:rFonts w:ascii="Times New Roman" w:hAnsi="Times New Roman" w:cs="Times New Roman"/>
          <w:color w:val="000000" w:themeColor="text1"/>
          <w:sz w:val="24"/>
          <w:szCs w:val="24"/>
        </w:rPr>
        <w:t>dionica “Lutke novi prijatelji”, koja nije bila predviđena GOdišnjim planom rada.</w:t>
      </w:r>
      <w:r w:rsidRPr="00A62E27">
        <w:rPr>
          <w:rFonts w:ascii="Times New Roman" w:hAnsi="Times New Roman" w:cs="Times New Roman"/>
          <w:color w:val="000000" w:themeColor="text1"/>
          <w:sz w:val="24"/>
          <w:szCs w:val="24"/>
        </w:rPr>
        <w:t xml:space="preserve"> </w:t>
      </w:r>
    </w:p>
    <w:p w:rsidR="00F96585" w:rsidRDefault="00F96585" w:rsidP="00F96585">
      <w:pPr>
        <w:jc w:val="both"/>
        <w:rPr>
          <w:rFonts w:ascii="Times New Roman" w:hAnsi="Times New Roman" w:cs="Times New Roman"/>
          <w:sz w:val="24"/>
          <w:szCs w:val="24"/>
        </w:rPr>
      </w:pPr>
      <w:r w:rsidRPr="00A62E27">
        <w:rPr>
          <w:rFonts w:ascii="Times New Roman" w:hAnsi="Times New Roman" w:cs="Times New Roman"/>
          <w:sz w:val="24"/>
          <w:szCs w:val="24"/>
        </w:rPr>
        <w:t xml:space="preserve">Na radionici Timski rad rodila se ideja da se na nivou Ustanove </w:t>
      </w:r>
      <w:r>
        <w:rPr>
          <w:rFonts w:ascii="Times New Roman" w:hAnsi="Times New Roman" w:cs="Times New Roman"/>
          <w:sz w:val="24"/>
          <w:szCs w:val="24"/>
        </w:rPr>
        <w:t xml:space="preserve">realizuje </w:t>
      </w:r>
      <w:r w:rsidRPr="00A62E27">
        <w:rPr>
          <w:rFonts w:ascii="Times New Roman" w:hAnsi="Times New Roman" w:cs="Times New Roman"/>
          <w:sz w:val="24"/>
          <w:szCs w:val="24"/>
        </w:rPr>
        <w:t>Projekat izrade lutki, koje će poslužiti u pripremama grupe za dolazak djeteta sa teškoćama u razvoju, po programu “Novi prijatelji”</w:t>
      </w:r>
      <w:r>
        <w:rPr>
          <w:rFonts w:ascii="Times New Roman" w:hAnsi="Times New Roman" w:cs="Times New Roman"/>
          <w:sz w:val="24"/>
          <w:szCs w:val="24"/>
        </w:rPr>
        <w:t>. Koordinatorka je napisala</w:t>
      </w:r>
      <w:r w:rsidRPr="00A62E27">
        <w:rPr>
          <w:rFonts w:ascii="Times New Roman" w:hAnsi="Times New Roman" w:cs="Times New Roman"/>
          <w:sz w:val="24"/>
          <w:szCs w:val="24"/>
        </w:rPr>
        <w:t xml:space="preserve"> Projekat a Uprava Vrtića ga je odobrila i obezbijedila sr</w:t>
      </w:r>
      <w:r>
        <w:rPr>
          <w:rFonts w:ascii="Times New Roman" w:hAnsi="Times New Roman" w:cs="Times New Roman"/>
          <w:sz w:val="24"/>
          <w:szCs w:val="24"/>
        </w:rPr>
        <w:t xml:space="preserve">edstva za materijal. </w:t>
      </w:r>
      <w:r w:rsidRPr="00A62E27">
        <w:rPr>
          <w:rFonts w:ascii="Times New Roman" w:hAnsi="Times New Roman" w:cs="Times New Roman"/>
          <w:sz w:val="24"/>
          <w:szCs w:val="24"/>
        </w:rPr>
        <w:t>Formirano je 5 timova za 5 vaspitnih jedinica u koje su bile uključene vaspitačice, medicinske sestre, asist</w:t>
      </w:r>
      <w:r>
        <w:rPr>
          <w:rFonts w:ascii="Times New Roman" w:hAnsi="Times New Roman" w:cs="Times New Roman"/>
          <w:sz w:val="24"/>
          <w:szCs w:val="24"/>
        </w:rPr>
        <w:t>entkinja i roditelji (majka). Koordinatorka Tima za inkluziju je rukovodila</w:t>
      </w:r>
      <w:r w:rsidRPr="00A62E27">
        <w:rPr>
          <w:rFonts w:ascii="Times New Roman" w:hAnsi="Times New Roman" w:cs="Times New Roman"/>
          <w:sz w:val="24"/>
          <w:szCs w:val="24"/>
        </w:rPr>
        <w:t xml:space="preserve"> Projektom,</w:t>
      </w:r>
      <w:r>
        <w:rPr>
          <w:rFonts w:ascii="Times New Roman" w:hAnsi="Times New Roman" w:cs="Times New Roman"/>
          <w:sz w:val="24"/>
          <w:szCs w:val="24"/>
        </w:rPr>
        <w:t xml:space="preserve"> održala radionicu “Novi prijatelji” za članove pet formiranih timova za izradu lutaka, </w:t>
      </w:r>
      <w:r w:rsidRPr="00A62E27">
        <w:rPr>
          <w:rFonts w:ascii="Times New Roman" w:hAnsi="Times New Roman" w:cs="Times New Roman"/>
          <w:sz w:val="24"/>
          <w:szCs w:val="24"/>
        </w:rPr>
        <w:t xml:space="preserve"> pripremil</w:t>
      </w:r>
      <w:r>
        <w:rPr>
          <w:rFonts w:ascii="Times New Roman" w:hAnsi="Times New Roman" w:cs="Times New Roman"/>
          <w:sz w:val="24"/>
          <w:szCs w:val="24"/>
        </w:rPr>
        <w:t>a literaturu, nacrte za izradu lutaka, nadgledala pripremu aktivnosti</w:t>
      </w:r>
      <w:r w:rsidRPr="00A62E27">
        <w:rPr>
          <w:rFonts w:ascii="Times New Roman" w:hAnsi="Times New Roman" w:cs="Times New Roman"/>
          <w:sz w:val="24"/>
          <w:szCs w:val="24"/>
        </w:rPr>
        <w:t xml:space="preserve"> za vaspitne grupe i </w:t>
      </w:r>
      <w:r>
        <w:rPr>
          <w:rFonts w:ascii="Times New Roman" w:hAnsi="Times New Roman" w:cs="Times New Roman"/>
          <w:sz w:val="24"/>
          <w:szCs w:val="24"/>
        </w:rPr>
        <w:t>kontrolisala izradu pet scenarija</w:t>
      </w:r>
      <w:r w:rsidRPr="00A62E27">
        <w:rPr>
          <w:rFonts w:ascii="Times New Roman" w:hAnsi="Times New Roman" w:cs="Times New Roman"/>
          <w:sz w:val="24"/>
          <w:szCs w:val="24"/>
        </w:rPr>
        <w:t xml:space="preserve"> za male igrokaze. Lutke su izradjene, uradjene su aktivnosti u vaspitnim grupama</w:t>
      </w:r>
      <w:r>
        <w:rPr>
          <w:rFonts w:ascii="Times New Roman" w:hAnsi="Times New Roman" w:cs="Times New Roman"/>
          <w:sz w:val="24"/>
          <w:szCs w:val="24"/>
        </w:rPr>
        <w:t xml:space="preserve"> sa djecom</w:t>
      </w:r>
      <w:r w:rsidRPr="00A62E27">
        <w:rPr>
          <w:rFonts w:ascii="Times New Roman" w:hAnsi="Times New Roman" w:cs="Times New Roman"/>
          <w:sz w:val="24"/>
          <w:szCs w:val="24"/>
        </w:rPr>
        <w:t xml:space="preserve"> i na kraju je održana prezentacija za kolektiv</w:t>
      </w:r>
      <w:r>
        <w:rPr>
          <w:rFonts w:ascii="Times New Roman" w:hAnsi="Times New Roman" w:cs="Times New Roman"/>
          <w:sz w:val="24"/>
          <w:szCs w:val="24"/>
        </w:rPr>
        <w:t xml:space="preserve">.  Timovi su se predstavili sa </w:t>
      </w:r>
      <w:r w:rsidRPr="00A62E27">
        <w:rPr>
          <w:rFonts w:ascii="Times New Roman" w:hAnsi="Times New Roman" w:cs="Times New Roman"/>
          <w:sz w:val="24"/>
          <w:szCs w:val="24"/>
        </w:rPr>
        <w:t>5 i</w:t>
      </w:r>
      <w:r>
        <w:rPr>
          <w:rFonts w:ascii="Times New Roman" w:hAnsi="Times New Roman" w:cs="Times New Roman"/>
          <w:sz w:val="24"/>
          <w:szCs w:val="24"/>
        </w:rPr>
        <w:t>grokaza i snimljenim materijalima</w:t>
      </w:r>
      <w:r w:rsidRPr="00A62E27">
        <w:rPr>
          <w:rFonts w:ascii="Times New Roman" w:hAnsi="Times New Roman" w:cs="Times New Roman"/>
          <w:sz w:val="24"/>
          <w:szCs w:val="24"/>
        </w:rPr>
        <w:t>. Realizacija ovog Projekta (prvog koji je radjen na nivou cijele Ustanove, obuhvatajući sve vaspiotne jedinice, različite kategorije zapos</w:t>
      </w:r>
      <w:r>
        <w:rPr>
          <w:rFonts w:ascii="Times New Roman" w:hAnsi="Times New Roman" w:cs="Times New Roman"/>
          <w:sz w:val="24"/>
          <w:szCs w:val="24"/>
        </w:rPr>
        <w:t>lenih i roditelje), podstakla je koordinatorku da napise</w:t>
      </w:r>
      <w:r w:rsidRPr="00A62E27">
        <w:rPr>
          <w:rFonts w:ascii="Times New Roman" w:hAnsi="Times New Roman" w:cs="Times New Roman"/>
          <w:sz w:val="24"/>
          <w:szCs w:val="24"/>
        </w:rPr>
        <w:t xml:space="preserve"> rad za BAPTA konferenciju </w:t>
      </w:r>
      <w:r>
        <w:rPr>
          <w:rFonts w:ascii="Times New Roman" w:hAnsi="Times New Roman" w:cs="Times New Roman"/>
          <w:sz w:val="24"/>
          <w:szCs w:val="24"/>
        </w:rPr>
        <w:t xml:space="preserve">koja će se održatui </w:t>
      </w:r>
      <w:r w:rsidRPr="00A62E27">
        <w:rPr>
          <w:rFonts w:ascii="Times New Roman" w:hAnsi="Times New Roman" w:cs="Times New Roman"/>
          <w:sz w:val="24"/>
          <w:szCs w:val="24"/>
        </w:rPr>
        <w:t>u Neumu</w:t>
      </w:r>
      <w:r>
        <w:rPr>
          <w:rFonts w:ascii="Times New Roman" w:hAnsi="Times New Roman" w:cs="Times New Roman"/>
          <w:sz w:val="24"/>
          <w:szCs w:val="24"/>
        </w:rPr>
        <w:t xml:space="preserve"> krajem septembra sledeće školske godine. Rad je prihvaćen i biće objavljen u Zborniku.  Projekat je trajao od marta do juna kada je održana prezentacija za kolektiv.</w:t>
      </w:r>
    </w:p>
    <w:p w:rsidR="00F96585" w:rsidRPr="00A62E27" w:rsidRDefault="00F96585" w:rsidP="00F96585">
      <w:pPr>
        <w:jc w:val="both"/>
        <w:rPr>
          <w:rFonts w:ascii="Times New Roman" w:hAnsi="Times New Roman" w:cs="Times New Roman"/>
          <w:color w:val="000000" w:themeColor="text1"/>
          <w:sz w:val="24"/>
          <w:szCs w:val="24"/>
        </w:rPr>
      </w:pPr>
      <w:r w:rsidRPr="00A62E27">
        <w:rPr>
          <w:rFonts w:ascii="Times New Roman" w:hAnsi="Times New Roman" w:cs="Times New Roman"/>
          <w:sz w:val="24"/>
          <w:szCs w:val="24"/>
        </w:rPr>
        <w:t>U želji da se Inkluzi</w:t>
      </w:r>
      <w:r>
        <w:rPr>
          <w:rFonts w:ascii="Times New Roman" w:hAnsi="Times New Roman" w:cs="Times New Roman"/>
          <w:sz w:val="24"/>
          <w:szCs w:val="24"/>
        </w:rPr>
        <w:t>ja prestane svoditi na pisanje IROP-a rad po njemu</w:t>
      </w:r>
      <w:r w:rsidRPr="00A62E27">
        <w:rPr>
          <w:rFonts w:ascii="Times New Roman" w:hAnsi="Times New Roman" w:cs="Times New Roman"/>
          <w:sz w:val="24"/>
          <w:szCs w:val="24"/>
        </w:rPr>
        <w:t>, pristupi</w:t>
      </w:r>
      <w:r>
        <w:rPr>
          <w:rFonts w:ascii="Times New Roman" w:hAnsi="Times New Roman" w:cs="Times New Roman"/>
          <w:sz w:val="24"/>
          <w:szCs w:val="24"/>
        </w:rPr>
        <w:t>li smo</w:t>
      </w:r>
      <w:r w:rsidRPr="00A62E27">
        <w:rPr>
          <w:rFonts w:ascii="Times New Roman" w:hAnsi="Times New Roman" w:cs="Times New Roman"/>
          <w:sz w:val="24"/>
          <w:szCs w:val="24"/>
        </w:rPr>
        <w:t xml:space="preserve"> izradi igračaka primijenjujući osnovna načela asistivne te</w:t>
      </w:r>
      <w:r>
        <w:rPr>
          <w:rFonts w:ascii="Times New Roman" w:hAnsi="Times New Roman" w:cs="Times New Roman"/>
          <w:sz w:val="24"/>
          <w:szCs w:val="24"/>
        </w:rPr>
        <w:t>hnologije i montesori materijale</w:t>
      </w:r>
      <w:r w:rsidRPr="00A62E27">
        <w:rPr>
          <w:rFonts w:ascii="Times New Roman" w:hAnsi="Times New Roman" w:cs="Times New Roman"/>
          <w:sz w:val="24"/>
          <w:szCs w:val="24"/>
        </w:rPr>
        <w:t xml:space="preserve">. </w:t>
      </w:r>
      <w:r>
        <w:rPr>
          <w:rFonts w:ascii="Times New Roman" w:hAnsi="Times New Roman" w:cs="Times New Roman"/>
          <w:sz w:val="24"/>
          <w:szCs w:val="24"/>
        </w:rPr>
        <w:t>Koordinatorka je iznijela ideju koju je uvrstila u Godisnji plan rada i formirana je  grupa vaspitačica</w:t>
      </w:r>
      <w:r w:rsidRPr="00A62E27">
        <w:rPr>
          <w:rFonts w:ascii="Times New Roman" w:hAnsi="Times New Roman" w:cs="Times New Roman"/>
          <w:sz w:val="24"/>
          <w:szCs w:val="24"/>
        </w:rPr>
        <w:t xml:space="preserve"> koje su prošle edukac</w:t>
      </w:r>
      <w:r>
        <w:rPr>
          <w:rFonts w:ascii="Times New Roman" w:hAnsi="Times New Roman" w:cs="Times New Roman"/>
          <w:sz w:val="24"/>
          <w:szCs w:val="24"/>
        </w:rPr>
        <w:t xml:space="preserve">iju o asistivnoj tehnologiji i Montesori programu i materijalima, te primijenjuju stečena znanja </w:t>
      </w:r>
      <w:r w:rsidRPr="00A62E27">
        <w:rPr>
          <w:rFonts w:ascii="Times New Roman" w:hAnsi="Times New Roman" w:cs="Times New Roman"/>
          <w:sz w:val="24"/>
          <w:szCs w:val="24"/>
        </w:rPr>
        <w:t>u svome radu sa djecom. One su posmatrale i pratile razvoj nekoliko djece koja su ih inspirisala za izradu igračaka</w:t>
      </w:r>
      <w:r>
        <w:rPr>
          <w:rFonts w:ascii="Times New Roman" w:hAnsi="Times New Roman" w:cs="Times New Roman"/>
          <w:sz w:val="24"/>
          <w:szCs w:val="24"/>
        </w:rPr>
        <w:t>, r</w:t>
      </w:r>
      <w:r w:rsidRPr="00A62E27">
        <w:rPr>
          <w:rFonts w:ascii="Times New Roman" w:hAnsi="Times New Roman" w:cs="Times New Roman"/>
          <w:sz w:val="24"/>
          <w:szCs w:val="24"/>
        </w:rPr>
        <w:t>adile</w:t>
      </w:r>
      <w:r>
        <w:rPr>
          <w:rFonts w:ascii="Times New Roman" w:hAnsi="Times New Roman" w:cs="Times New Roman"/>
          <w:sz w:val="24"/>
          <w:szCs w:val="24"/>
        </w:rPr>
        <w:t xml:space="preserve"> su</w:t>
      </w:r>
      <w:r w:rsidRPr="00A62E27">
        <w:rPr>
          <w:rFonts w:ascii="Times New Roman" w:hAnsi="Times New Roman" w:cs="Times New Roman"/>
          <w:sz w:val="24"/>
          <w:szCs w:val="24"/>
        </w:rPr>
        <w:t xml:space="preserve"> na</w:t>
      </w:r>
      <w:r>
        <w:rPr>
          <w:rFonts w:ascii="Times New Roman" w:hAnsi="Times New Roman" w:cs="Times New Roman"/>
          <w:sz w:val="24"/>
          <w:szCs w:val="24"/>
        </w:rPr>
        <w:t xml:space="preserve"> izradi</w:t>
      </w:r>
      <w:r w:rsidRPr="00A62E27">
        <w:rPr>
          <w:rFonts w:ascii="Times New Roman" w:hAnsi="Times New Roman" w:cs="Times New Roman"/>
          <w:sz w:val="24"/>
          <w:szCs w:val="24"/>
        </w:rPr>
        <w:t xml:space="preserve"> igrač</w:t>
      </w:r>
      <w:r>
        <w:rPr>
          <w:rFonts w:ascii="Times New Roman" w:hAnsi="Times New Roman" w:cs="Times New Roman"/>
          <w:sz w:val="24"/>
          <w:szCs w:val="24"/>
        </w:rPr>
        <w:t>aka nekoliko mjeseci i</w:t>
      </w:r>
      <w:r w:rsidRPr="00A62E27">
        <w:rPr>
          <w:rFonts w:ascii="Times New Roman" w:hAnsi="Times New Roman" w:cs="Times New Roman"/>
          <w:sz w:val="24"/>
          <w:szCs w:val="24"/>
        </w:rPr>
        <w:t xml:space="preserve"> </w:t>
      </w:r>
      <w:r>
        <w:rPr>
          <w:rFonts w:ascii="Times New Roman" w:hAnsi="Times New Roman" w:cs="Times New Roman"/>
          <w:sz w:val="24"/>
          <w:szCs w:val="24"/>
        </w:rPr>
        <w:t xml:space="preserve">u junu </w:t>
      </w:r>
      <w:r w:rsidRPr="00A62E27">
        <w:rPr>
          <w:rFonts w:ascii="Times New Roman" w:hAnsi="Times New Roman" w:cs="Times New Roman"/>
          <w:sz w:val="24"/>
          <w:szCs w:val="24"/>
        </w:rPr>
        <w:t xml:space="preserve">je uradjena prezentacija 13 individualnih igračaka, jedinstvenih i inovativnih, koje smo nazvali </w:t>
      </w:r>
      <w:r w:rsidRPr="00A62E27">
        <w:rPr>
          <w:rFonts w:ascii="Times New Roman" w:hAnsi="Times New Roman" w:cs="Times New Roman"/>
          <w:i/>
          <w:sz w:val="24"/>
          <w:szCs w:val="24"/>
        </w:rPr>
        <w:t>“Igračka po mjeri djeteta</w:t>
      </w:r>
      <w:r>
        <w:rPr>
          <w:rFonts w:ascii="Times New Roman" w:hAnsi="Times New Roman" w:cs="Times New Roman"/>
          <w:i/>
          <w:sz w:val="24"/>
          <w:szCs w:val="24"/>
        </w:rPr>
        <w:t>”</w:t>
      </w:r>
      <w:r w:rsidRPr="00A62E27">
        <w:rPr>
          <w:rFonts w:ascii="Times New Roman" w:hAnsi="Times New Roman" w:cs="Times New Roman"/>
          <w:i/>
          <w:sz w:val="24"/>
          <w:szCs w:val="24"/>
        </w:rPr>
        <w:t>.</w:t>
      </w:r>
      <w:r>
        <w:rPr>
          <w:rFonts w:ascii="Times New Roman" w:hAnsi="Times New Roman" w:cs="Times New Roman"/>
          <w:sz w:val="24"/>
          <w:szCs w:val="24"/>
        </w:rPr>
        <w:t xml:space="preserve"> I o</w:t>
      </w:r>
      <w:r w:rsidRPr="00A62E27">
        <w:rPr>
          <w:rFonts w:ascii="Times New Roman" w:hAnsi="Times New Roman" w:cs="Times New Roman"/>
          <w:sz w:val="24"/>
          <w:szCs w:val="24"/>
        </w:rPr>
        <w:t xml:space="preserve"> ovome </w:t>
      </w:r>
      <w:r>
        <w:rPr>
          <w:rFonts w:ascii="Times New Roman" w:hAnsi="Times New Roman" w:cs="Times New Roman"/>
          <w:sz w:val="24"/>
          <w:szCs w:val="24"/>
        </w:rPr>
        <w:t xml:space="preserve">je koordinatorka napisala </w:t>
      </w:r>
      <w:r w:rsidRPr="00A62E27">
        <w:rPr>
          <w:rFonts w:ascii="Times New Roman" w:hAnsi="Times New Roman" w:cs="Times New Roman"/>
          <w:sz w:val="24"/>
          <w:szCs w:val="24"/>
        </w:rPr>
        <w:t xml:space="preserve">rad koji </w:t>
      </w:r>
      <w:r>
        <w:rPr>
          <w:rFonts w:ascii="Times New Roman" w:hAnsi="Times New Roman" w:cs="Times New Roman"/>
          <w:sz w:val="24"/>
          <w:szCs w:val="24"/>
        </w:rPr>
        <w:t xml:space="preserve">je takođe poslala na </w:t>
      </w:r>
      <w:r w:rsidRPr="00A62E27">
        <w:rPr>
          <w:rFonts w:ascii="Times New Roman" w:hAnsi="Times New Roman" w:cs="Times New Roman"/>
          <w:sz w:val="24"/>
          <w:szCs w:val="24"/>
        </w:rPr>
        <w:t>BAPT-inu Medjunarodnu konferenciju</w:t>
      </w:r>
      <w:r>
        <w:rPr>
          <w:rFonts w:ascii="Times New Roman" w:hAnsi="Times New Roman" w:cs="Times New Roman"/>
          <w:sz w:val="24"/>
          <w:szCs w:val="24"/>
        </w:rPr>
        <w:t>. I ovja rad je prihvaćen od strane stručne komisije i biće objavljen u Zborniku.</w:t>
      </w:r>
    </w:p>
    <w:p w:rsidR="00F96585" w:rsidRPr="00A62E27" w:rsidRDefault="00F96585" w:rsidP="00F96585">
      <w:pPr>
        <w:jc w:val="both"/>
        <w:rPr>
          <w:rFonts w:ascii="Times New Roman" w:eastAsia="Times New Roman" w:hAnsi="Times New Roman" w:cs="Times New Roman"/>
          <w:color w:val="050505"/>
          <w:sz w:val="24"/>
          <w:szCs w:val="24"/>
          <w:shd w:val="clear" w:color="auto" w:fill="FFFFFF"/>
        </w:rPr>
      </w:pPr>
      <w:r>
        <w:rPr>
          <w:rFonts w:ascii="Times New Roman" w:hAnsi="Times New Roman" w:cs="Times New Roman"/>
          <w:lang w:val="sr-Latn-CS"/>
        </w:rPr>
        <w:t>N</w:t>
      </w:r>
      <w:r w:rsidRPr="00A62E27">
        <w:rPr>
          <w:rFonts w:ascii="Times New Roman" w:hAnsi="Times New Roman" w:cs="Times New Roman"/>
          <w:lang w:val="sr-Latn-CS"/>
        </w:rPr>
        <w:t xml:space="preserve">a okruglom stolu na temu </w:t>
      </w:r>
      <w:r w:rsidRPr="00A62E27">
        <w:rPr>
          <w:rFonts w:ascii="Times New Roman" w:hAnsi="Times New Roman" w:cs="Times New Roman"/>
          <w:i/>
          <w:color w:val="050505"/>
          <w:shd w:val="clear" w:color="auto" w:fill="FFFFFF"/>
        </w:rPr>
        <w:t>“Multisektorska sistemska podrška djeci i mladima sa smetnjama u razvoju u Budvi”</w:t>
      </w:r>
      <w:r>
        <w:rPr>
          <w:rFonts w:ascii="Times New Roman" w:hAnsi="Times New Roman" w:cs="Times New Roman"/>
          <w:color w:val="050505"/>
          <w:shd w:val="clear" w:color="auto" w:fill="FFFFFF"/>
        </w:rPr>
        <w:t xml:space="preserve">, održanom u aprilu mjescu, izlagali  su članovi Tima: koordinatorka Tima i direktor, a bila je prisutna i psihološkinja. </w:t>
      </w:r>
      <w:r w:rsidRPr="00A62E27">
        <w:rPr>
          <w:rFonts w:ascii="Times New Roman" w:eastAsia="Times New Roman" w:hAnsi="Times New Roman" w:cs="Times New Roman"/>
          <w:color w:val="050505"/>
          <w:sz w:val="24"/>
          <w:szCs w:val="24"/>
          <w:shd w:val="clear" w:color="auto" w:fill="FFFFFF"/>
        </w:rPr>
        <w:t xml:space="preserve">Cijeli je događaj ispratila ekipa RTV Budva i prikazan je u autorskoj  emisiji </w:t>
      </w:r>
      <w:r w:rsidRPr="00A62E27">
        <w:rPr>
          <w:rFonts w:ascii="Times New Roman" w:eastAsia="Times New Roman" w:hAnsi="Times New Roman" w:cs="Times New Roman"/>
          <w:i/>
          <w:color w:val="050505"/>
          <w:sz w:val="24"/>
          <w:szCs w:val="24"/>
          <w:shd w:val="clear" w:color="auto" w:fill="FFFFFF"/>
        </w:rPr>
        <w:t>“Zagrljaj”.</w:t>
      </w:r>
      <w:r>
        <w:rPr>
          <w:rFonts w:ascii="Times New Roman" w:eastAsia="Times New Roman" w:hAnsi="Times New Roman" w:cs="Times New Roman"/>
          <w:i/>
          <w:color w:val="050505"/>
          <w:sz w:val="24"/>
          <w:szCs w:val="24"/>
          <w:shd w:val="clear" w:color="auto" w:fill="FFFFFF"/>
        </w:rPr>
        <w:t xml:space="preserve"> </w:t>
      </w:r>
    </w:p>
    <w:p w:rsidR="00F96585" w:rsidRDefault="00F96585" w:rsidP="00F965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 priredbama koje su se održavale povodom Novogodišnjih praznika i Dana Vrtića bilo je uključeno četvoro djece: u Sportskom centru dvoje djece iz spektra, dijete s Down sindromom i djevojčica oštećenog sluha a na priredbi za roditelje u vaspitnoj jedinici TQ učestvovao je dječak sa cerebralnom paralizom. Ovim je inkluzija pokazala puni smisao.</w:t>
      </w:r>
    </w:p>
    <w:p w:rsidR="00F96585" w:rsidRDefault="00F96585" w:rsidP="00F96585">
      <w:pPr>
        <w:jc w:val="both"/>
        <w:rPr>
          <w:rFonts w:ascii="Times New Roman" w:hAnsi="Times New Roman" w:cs="Times New Roman"/>
          <w:sz w:val="24"/>
          <w:szCs w:val="24"/>
        </w:rPr>
      </w:pPr>
      <w:r>
        <w:rPr>
          <w:rFonts w:ascii="Times New Roman" w:hAnsi="Times New Roman" w:cs="Times New Roman"/>
          <w:sz w:val="24"/>
          <w:szCs w:val="24"/>
        </w:rPr>
        <w:t>Komunikacija s roditeljima se odnosila na savjetodavni rad i preporuke za odabir odgovarajućih aktivnosti za rad sa djetetom.</w:t>
      </w:r>
      <w:r w:rsidRPr="00FB3F0E">
        <w:rPr>
          <w:rFonts w:ascii="Times New Roman" w:hAnsi="Times New Roman" w:cs="Times New Roman"/>
          <w:sz w:val="24"/>
          <w:szCs w:val="24"/>
        </w:rPr>
        <w:t xml:space="preserve"> </w:t>
      </w:r>
      <w:r>
        <w:rPr>
          <w:rFonts w:ascii="Times New Roman" w:hAnsi="Times New Roman" w:cs="Times New Roman"/>
          <w:sz w:val="24"/>
          <w:szCs w:val="24"/>
        </w:rPr>
        <w:t>Defektolog-logoped je nakon svakog individualnog tretmana obavljao savjetodavni rad sa roditeljima, birajuci sadržaje za rad na stimulaciji razvoja za svako dijete. Savjetodavni rad sa roditeljima, obavljao se i  putem flajera koje je prirperemao defektolog- logoped, na fb i internet stranicama,  i tekstovima u našem časopisu “Mali ferali”.</w:t>
      </w:r>
    </w:p>
    <w:p w:rsidR="00F96585" w:rsidRPr="00A37D9C" w:rsidRDefault="002861C6" w:rsidP="00F96585">
      <w:pPr>
        <w:jc w:val="both"/>
        <w:rPr>
          <w:rFonts w:ascii="Times New Roman" w:hAnsi="Times New Roman" w:cs="Times New Roman"/>
          <w:sz w:val="24"/>
          <w:szCs w:val="24"/>
        </w:rPr>
      </w:pPr>
      <w:r>
        <w:rPr>
          <w:rFonts w:ascii="Times New Roman" w:hAnsi="Times New Roman" w:cs="Times New Roman"/>
          <w:sz w:val="24"/>
          <w:szCs w:val="24"/>
        </w:rPr>
        <w:t>Dvoje d</w:t>
      </w:r>
      <w:r w:rsidR="00F96585" w:rsidRPr="00A37D9C">
        <w:rPr>
          <w:rFonts w:ascii="Times New Roman" w:hAnsi="Times New Roman" w:cs="Times New Roman"/>
          <w:sz w:val="24"/>
          <w:szCs w:val="24"/>
        </w:rPr>
        <w:t xml:space="preserve">jece sa Rješenjem o usmjeravanju je bilo aktivno tokom realizacije aktivnosti u programu Specijalna olimpijada, u čijem Timu su i tri </w:t>
      </w:r>
      <w:r w:rsidR="00F96585">
        <w:rPr>
          <w:rFonts w:ascii="Times New Roman" w:hAnsi="Times New Roman" w:cs="Times New Roman"/>
          <w:sz w:val="24"/>
          <w:szCs w:val="24"/>
        </w:rPr>
        <w:t>članice Tima za inkluziju. (više o ovome u izvještaju Tima Specijalne olimpijade)</w:t>
      </w:r>
    </w:p>
    <w:p w:rsidR="00F96585" w:rsidRDefault="00F96585" w:rsidP="00F96585">
      <w:pPr>
        <w:jc w:val="both"/>
        <w:rPr>
          <w:rFonts w:ascii="Times New Roman" w:hAnsi="Times New Roman" w:cs="Times New Roman"/>
          <w:sz w:val="24"/>
          <w:szCs w:val="24"/>
        </w:rPr>
      </w:pPr>
      <w:r>
        <w:rPr>
          <w:rFonts w:ascii="Times New Roman" w:hAnsi="Times New Roman" w:cs="Times New Roman"/>
          <w:sz w:val="24"/>
          <w:szCs w:val="24"/>
        </w:rPr>
        <w:t xml:space="preserve">Koordinatorka Tima je sarađivala sa Komisijom za usmjeravanje djece sa posebnim potrebama (čiji je član). Komisiji je na kraju godine dostavljen Izvještaj o napredovanju djece - svi vaspitači i stručni saradnici, članovi timova podrške, bili su u obavezi da dostave Koordinatoru Tima svoju procjenu o realizaciji IROP-a za svako dijete, koji su potom proslijedjeni Sekretarijatu za društvene djelatnosti Opštine Budva i Komisiji za usmjeravanje djece u odgovarjući obrazovni program. </w:t>
      </w:r>
    </w:p>
    <w:p w:rsidR="00F96585" w:rsidRDefault="00F96585" w:rsidP="00F96585">
      <w:pPr>
        <w:jc w:val="both"/>
        <w:rPr>
          <w:rFonts w:ascii="Times New Roman" w:hAnsi="Times New Roman" w:cs="Times New Roman"/>
          <w:sz w:val="24"/>
          <w:szCs w:val="24"/>
        </w:rPr>
      </w:pPr>
      <w:r>
        <w:rPr>
          <w:rFonts w:ascii="Times New Roman" w:hAnsi="Times New Roman" w:cs="Times New Roman"/>
          <w:sz w:val="24"/>
          <w:szCs w:val="24"/>
        </w:rPr>
        <w:t>Nije izostala ni saradnja sa školom. U kontaktima sa stručnim službama dvije osnovne škole u Budvi, dogovorena je dalja saradnja. Koordinator će na zahtjev dostaviti IROPe za svako dijete koje će tražiti škole i izvještaje o napretku tokom ove školske godine. Na taj način obezbijediće se kontinuitet u izradi IROPa.</w:t>
      </w:r>
    </w:p>
    <w:p w:rsidR="00F96585" w:rsidRPr="00265A5E" w:rsidRDefault="00F96585" w:rsidP="00F96585">
      <w:pPr>
        <w:jc w:val="both"/>
        <w:rPr>
          <w:rFonts w:ascii="Times New Roman" w:hAnsi="Times New Roman" w:cs="Times New Roman"/>
          <w:sz w:val="24"/>
          <w:szCs w:val="24"/>
        </w:rPr>
      </w:pPr>
      <w:r>
        <w:rPr>
          <w:rFonts w:ascii="Times New Roman" w:hAnsi="Times New Roman" w:cs="Times New Roman"/>
          <w:sz w:val="24"/>
          <w:szCs w:val="24"/>
        </w:rPr>
        <w:t xml:space="preserve">Zahvaljujući dobroj saradnji naše ustanove i RTVBudva o problemima sa kojima a se susreću djeca sa teškoćama u razvoju i njihovi roditelji, sa posebnim osvrtom na govorne i jezičke poremećaje, javnost je obaviještena putem gostovanja koordinatorke Tima u  emisijama “Puls”, “Jutrom iz Budve” i “Radio ordinacija”. </w:t>
      </w:r>
    </w:p>
    <w:p w:rsidR="006E6D8F" w:rsidRDefault="006E6D8F" w:rsidP="00F96585">
      <w:pPr>
        <w:pStyle w:val="ListParagraph"/>
        <w:jc w:val="center"/>
        <w:rPr>
          <w:rFonts w:ascii="Times New Roman" w:hAnsi="Times New Roman" w:cs="Times New Roman"/>
          <w:b/>
          <w:sz w:val="24"/>
          <w:szCs w:val="24"/>
        </w:rPr>
      </w:pPr>
    </w:p>
    <w:p w:rsidR="006E6D8F" w:rsidRDefault="006E6D8F" w:rsidP="00F96585">
      <w:pPr>
        <w:pStyle w:val="ListParagraph"/>
        <w:jc w:val="center"/>
        <w:rPr>
          <w:rFonts w:ascii="Times New Roman" w:hAnsi="Times New Roman" w:cs="Times New Roman"/>
          <w:b/>
          <w:sz w:val="24"/>
          <w:szCs w:val="24"/>
        </w:rPr>
      </w:pPr>
    </w:p>
    <w:p w:rsidR="00F96585" w:rsidRPr="00265A5E" w:rsidRDefault="00F96585" w:rsidP="00F96585">
      <w:pPr>
        <w:pStyle w:val="ListParagraph"/>
        <w:jc w:val="center"/>
        <w:rPr>
          <w:rFonts w:ascii="Times New Roman" w:hAnsi="Times New Roman" w:cs="Times New Roman"/>
          <w:b/>
          <w:sz w:val="24"/>
          <w:szCs w:val="24"/>
        </w:rPr>
      </w:pPr>
      <w:r>
        <w:rPr>
          <w:rFonts w:ascii="Times New Roman" w:hAnsi="Times New Roman" w:cs="Times New Roman"/>
          <w:b/>
          <w:sz w:val="24"/>
          <w:szCs w:val="24"/>
        </w:rPr>
        <w:t>Realizacija planiranih aktivnosti</w:t>
      </w:r>
    </w:p>
    <w:tbl>
      <w:tblPr>
        <w:tblW w:w="10620" w:type="dxa"/>
        <w:tblInd w:w="-455" w:type="dxa"/>
        <w:tblLayout w:type="fixed"/>
        <w:tblLook w:val="04A0" w:firstRow="1" w:lastRow="0" w:firstColumn="1" w:lastColumn="0" w:noHBand="0" w:noVBand="1"/>
      </w:tblPr>
      <w:tblGrid>
        <w:gridCol w:w="270"/>
        <w:gridCol w:w="3780"/>
        <w:gridCol w:w="1890"/>
        <w:gridCol w:w="2340"/>
        <w:gridCol w:w="2340"/>
      </w:tblGrid>
      <w:tr w:rsidR="00F96585" w:rsidRPr="00D877D0" w:rsidTr="00627023">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585" w:rsidRPr="00D877D0" w:rsidRDefault="00F96585" w:rsidP="00993683">
            <w:pPr>
              <w:pStyle w:val="ListParagraph"/>
              <w:ind w:left="0"/>
              <w:rPr>
                <w:rFonts w:ascii="Times New Roman" w:hAnsi="Times New Roman" w:cs="Times New Roman"/>
                <w:sz w:val="24"/>
                <w:szCs w:val="24"/>
              </w:rPr>
            </w:pP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rPr>
            </w:pPr>
            <w:r w:rsidRPr="00D877D0">
              <w:rPr>
                <w:rFonts w:ascii="Times New Roman" w:hAnsi="Times New Roman" w:cs="Times New Roman"/>
                <w:sz w:val="24"/>
                <w:szCs w:val="24"/>
              </w:rPr>
              <w:t>AKTIVNOSTI</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rPr>
            </w:pPr>
            <w:r w:rsidRPr="00D877D0">
              <w:rPr>
                <w:rFonts w:ascii="Times New Roman" w:hAnsi="Times New Roman" w:cs="Times New Roman"/>
                <w:sz w:val="24"/>
                <w:szCs w:val="24"/>
              </w:rPr>
              <w:t>REALIZATORI</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rPr>
            </w:pPr>
            <w:r w:rsidRPr="00D877D0">
              <w:rPr>
                <w:rFonts w:ascii="Times New Roman" w:hAnsi="Times New Roman" w:cs="Times New Roman"/>
                <w:sz w:val="24"/>
                <w:szCs w:val="24"/>
              </w:rPr>
              <w:t>VRIJEME</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rPr>
            </w:pPr>
            <w:r w:rsidRPr="00D877D0">
              <w:rPr>
                <w:rFonts w:ascii="Times New Roman" w:hAnsi="Times New Roman" w:cs="Times New Roman"/>
                <w:sz w:val="24"/>
                <w:szCs w:val="24"/>
              </w:rPr>
              <w:t>INDIKATORI</w:t>
            </w:r>
          </w:p>
        </w:tc>
      </w:tr>
      <w:tr w:rsidR="00F96585" w:rsidRPr="00D877D0" w:rsidTr="00627023">
        <w:trPr>
          <w:trHeight w:val="134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rPr>
            </w:pPr>
            <w:r w:rsidRPr="00D877D0">
              <w:rPr>
                <w:rFonts w:ascii="Times New Roman" w:hAnsi="Times New Roman" w:cs="Times New Roman"/>
                <w:sz w:val="24"/>
                <w:szCs w:val="24"/>
              </w:rPr>
              <w:t>1.</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rPr>
            </w:pPr>
            <w:r w:rsidRPr="00D877D0">
              <w:rPr>
                <w:rFonts w:ascii="Times New Roman" w:hAnsi="Times New Roman" w:cs="Times New Roman"/>
                <w:sz w:val="24"/>
                <w:szCs w:val="24"/>
              </w:rPr>
              <w:t>Izrada Programa i plana rada</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lang w:val="sr-Latn-CS"/>
              </w:rPr>
            </w:pPr>
            <w:r>
              <w:rPr>
                <w:rFonts w:ascii="Times New Roman" w:hAnsi="Times New Roman" w:cs="Times New Roman"/>
                <w:sz w:val="24"/>
                <w:szCs w:val="24"/>
                <w:lang w:val="sr-Latn-CS"/>
              </w:rPr>
              <w:t>koordinator</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585"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Realizovano u </w:t>
            </w:r>
          </w:p>
          <w:p w:rsidR="00F96585" w:rsidRPr="00D877D0"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septembru</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-Program rada Inkluzivnog v. i o. </w:t>
            </w:r>
          </w:p>
          <w:p w:rsidR="00F96585" w:rsidRPr="00D877D0" w:rsidRDefault="00F96585" w:rsidP="00993683">
            <w:pPr>
              <w:pStyle w:val="ListParagraph"/>
              <w:ind w:left="0"/>
              <w:rPr>
                <w:rFonts w:ascii="Times New Roman" w:hAnsi="Times New Roman" w:cs="Times New Roman"/>
                <w:sz w:val="24"/>
                <w:szCs w:val="24"/>
              </w:rPr>
            </w:pPr>
            <w:r w:rsidRPr="00D877D0">
              <w:rPr>
                <w:rFonts w:ascii="Times New Roman" w:hAnsi="Times New Roman" w:cs="Times New Roman"/>
                <w:sz w:val="24"/>
                <w:szCs w:val="24"/>
              </w:rPr>
              <w:t>-Program rada Ustanove</w:t>
            </w:r>
          </w:p>
        </w:tc>
      </w:tr>
      <w:tr w:rsidR="00F96585" w:rsidRPr="00D877D0" w:rsidTr="00627023">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rPr>
            </w:pPr>
            <w:r w:rsidRPr="00D877D0">
              <w:rPr>
                <w:rFonts w:ascii="Times New Roman" w:hAnsi="Times New Roman" w:cs="Times New Roman"/>
                <w:sz w:val="24"/>
                <w:szCs w:val="24"/>
              </w:rPr>
              <w:t>2.</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rPr>
            </w:pPr>
            <w:r w:rsidRPr="00D877D0">
              <w:rPr>
                <w:rFonts w:ascii="Times New Roman" w:hAnsi="Times New Roman" w:cs="Times New Roman"/>
                <w:sz w:val="24"/>
                <w:szCs w:val="24"/>
              </w:rPr>
              <w:t>Pronala</w:t>
            </w:r>
            <w:r w:rsidRPr="00D877D0">
              <w:rPr>
                <w:rFonts w:ascii="Times New Roman" w:hAnsi="Times New Roman" w:cs="Times New Roman"/>
                <w:sz w:val="24"/>
                <w:szCs w:val="24"/>
                <w:lang w:val="sr-Latn-CS"/>
              </w:rPr>
              <w:t>ž</w:t>
            </w:r>
            <w:r w:rsidRPr="00D877D0">
              <w:rPr>
                <w:rFonts w:ascii="Times New Roman" w:hAnsi="Times New Roman" w:cs="Times New Roman"/>
                <w:sz w:val="24"/>
                <w:szCs w:val="24"/>
              </w:rPr>
              <w:t>enje novih načina za sprovođenje inkluzivnog vaspitanja i obrazovanja</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rPr>
            </w:pPr>
            <w:r w:rsidRPr="00D877D0">
              <w:rPr>
                <w:rFonts w:ascii="Times New Roman" w:hAnsi="Times New Roman" w:cs="Times New Roman"/>
                <w:sz w:val="24"/>
                <w:szCs w:val="24"/>
              </w:rPr>
              <w:t>Svi članovi tima  za inkluzivno vaspitanje i obrazovanje</w:t>
            </w:r>
            <w:r>
              <w:rPr>
                <w:rFonts w:ascii="Times New Roman" w:hAnsi="Times New Roman" w:cs="Times New Roman"/>
                <w:sz w:val="24"/>
                <w:szCs w:val="24"/>
              </w:rPr>
              <w:t xml:space="preserve"> i ostali</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585"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Realizovano u septembru,i od februara do  juna</w:t>
            </w:r>
          </w:p>
          <w:p w:rsidR="00F96585" w:rsidRDefault="00F96585" w:rsidP="00993683">
            <w:pPr>
              <w:pStyle w:val="ListParagraph"/>
              <w:ind w:left="0"/>
              <w:rPr>
                <w:rFonts w:ascii="Times New Roman" w:hAnsi="Times New Roman" w:cs="Times New Roman"/>
                <w:sz w:val="24"/>
                <w:szCs w:val="24"/>
              </w:rPr>
            </w:pPr>
          </w:p>
          <w:p w:rsidR="00F96585" w:rsidRDefault="00F96585" w:rsidP="00993683">
            <w:pPr>
              <w:pStyle w:val="ListParagraph"/>
              <w:ind w:left="0"/>
              <w:rPr>
                <w:rFonts w:ascii="Times New Roman" w:hAnsi="Times New Roman" w:cs="Times New Roman"/>
                <w:sz w:val="24"/>
                <w:szCs w:val="24"/>
              </w:rPr>
            </w:pPr>
          </w:p>
          <w:p w:rsidR="00F96585"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Projekat izrade lutaka “Novi prijatelji”</w:t>
            </w:r>
          </w:p>
          <w:p w:rsidR="00F96585" w:rsidRDefault="00F96585" w:rsidP="00993683">
            <w:pPr>
              <w:pStyle w:val="ListParagraph"/>
              <w:ind w:left="0"/>
              <w:rPr>
                <w:rFonts w:ascii="Times New Roman" w:hAnsi="Times New Roman" w:cs="Times New Roman"/>
                <w:sz w:val="24"/>
                <w:szCs w:val="24"/>
              </w:rPr>
            </w:pPr>
          </w:p>
          <w:p w:rsidR="00F96585" w:rsidRPr="00D877D0"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Aktivnosti izrade i prezentacije “Igračaka po mjeri djeteta”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585" w:rsidRDefault="00F96585" w:rsidP="00993683">
            <w:pPr>
              <w:pStyle w:val="ListParagraph"/>
              <w:ind w:left="0"/>
              <w:rPr>
                <w:rFonts w:ascii="Times New Roman" w:hAnsi="Times New Roman" w:cs="Times New Roman"/>
                <w:sz w:val="24"/>
                <w:szCs w:val="24"/>
              </w:rPr>
            </w:pPr>
            <w:r w:rsidRPr="00D877D0">
              <w:rPr>
                <w:rFonts w:ascii="Times New Roman" w:hAnsi="Times New Roman" w:cs="Times New Roman"/>
                <w:sz w:val="24"/>
                <w:szCs w:val="24"/>
              </w:rPr>
              <w:t>-</w:t>
            </w:r>
            <w:r>
              <w:rPr>
                <w:rFonts w:ascii="Times New Roman" w:hAnsi="Times New Roman" w:cs="Times New Roman"/>
                <w:sz w:val="24"/>
                <w:szCs w:val="24"/>
              </w:rPr>
              <w:t xml:space="preserve"> Zabiljeske koordinatora</w:t>
            </w:r>
          </w:p>
          <w:p w:rsidR="00F96585"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 Logopedska dokumentacija</w:t>
            </w:r>
          </w:p>
          <w:p w:rsidR="00F96585"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 dokumentacija vaspitača</w:t>
            </w:r>
          </w:p>
          <w:p w:rsidR="00F96585"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 lutke, igračke, video snimci, fotografije</w:t>
            </w:r>
          </w:p>
          <w:p w:rsidR="00F96585" w:rsidRPr="00D877D0"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 dva rada koja će biti objavljena u Zborniku radova pristiglih na konferenciju BAPTA</w:t>
            </w:r>
          </w:p>
        </w:tc>
      </w:tr>
      <w:tr w:rsidR="00F96585" w:rsidRPr="00D877D0" w:rsidTr="00627023">
        <w:trPr>
          <w:trHeight w:val="98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rPr>
            </w:pPr>
            <w:r w:rsidRPr="00D877D0">
              <w:rPr>
                <w:rFonts w:ascii="Times New Roman" w:hAnsi="Times New Roman" w:cs="Times New Roman"/>
                <w:sz w:val="24"/>
                <w:szCs w:val="24"/>
              </w:rPr>
              <w:t>3.</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585" w:rsidRDefault="00F96585" w:rsidP="00993683">
            <w:pPr>
              <w:rPr>
                <w:rFonts w:ascii="Times New Roman" w:hAnsi="Times New Roman" w:cs="Times New Roman"/>
                <w:sz w:val="24"/>
                <w:szCs w:val="24"/>
              </w:rPr>
            </w:pPr>
            <w:r>
              <w:rPr>
                <w:rFonts w:ascii="Times New Roman" w:hAnsi="Times New Roman" w:cs="Times New Roman"/>
                <w:sz w:val="24"/>
                <w:szCs w:val="24"/>
              </w:rPr>
              <w:t>Edukacije za stručne</w:t>
            </w:r>
            <w:r w:rsidRPr="00D877D0">
              <w:rPr>
                <w:rFonts w:ascii="Times New Roman" w:hAnsi="Times New Roman" w:cs="Times New Roman"/>
                <w:sz w:val="24"/>
                <w:szCs w:val="24"/>
              </w:rPr>
              <w:t xml:space="preserve"> radnike Ustanove</w:t>
            </w:r>
            <w:r>
              <w:rPr>
                <w:rFonts w:ascii="Times New Roman" w:hAnsi="Times New Roman" w:cs="Times New Roman"/>
                <w:sz w:val="24"/>
                <w:szCs w:val="24"/>
              </w:rPr>
              <w:t>:</w:t>
            </w:r>
          </w:p>
          <w:p w:rsidR="00F96585" w:rsidRDefault="00F96585" w:rsidP="00993683">
            <w:pPr>
              <w:rPr>
                <w:rFonts w:ascii="Times New Roman" w:hAnsi="Times New Roman" w:cs="Times New Roman"/>
                <w:sz w:val="24"/>
                <w:szCs w:val="24"/>
              </w:rPr>
            </w:pPr>
            <w:r>
              <w:rPr>
                <w:rFonts w:ascii="Times New Roman" w:hAnsi="Times New Roman" w:cs="Times New Roman"/>
                <w:sz w:val="24"/>
                <w:szCs w:val="24"/>
              </w:rPr>
              <w:t>- Radionica: Izrada IROP-a, radionica</w:t>
            </w:r>
          </w:p>
          <w:p w:rsidR="00F96585" w:rsidRDefault="00F96585" w:rsidP="00993683">
            <w:pPr>
              <w:rPr>
                <w:rFonts w:ascii="Times New Roman" w:hAnsi="Times New Roman" w:cs="Times New Roman"/>
                <w:sz w:val="24"/>
                <w:szCs w:val="24"/>
              </w:rPr>
            </w:pPr>
            <w:r>
              <w:rPr>
                <w:rFonts w:ascii="Times New Roman" w:hAnsi="Times New Roman" w:cs="Times New Roman"/>
                <w:sz w:val="24"/>
                <w:szCs w:val="24"/>
              </w:rPr>
              <w:t>- Radionica: “Timski rad”</w:t>
            </w:r>
          </w:p>
          <w:p w:rsidR="00F96585" w:rsidRDefault="00F96585" w:rsidP="00993683">
            <w:pPr>
              <w:rPr>
                <w:rFonts w:ascii="Times New Roman" w:hAnsi="Times New Roman" w:cs="Times New Roman"/>
                <w:sz w:val="24"/>
                <w:szCs w:val="24"/>
              </w:rPr>
            </w:pPr>
            <w:r>
              <w:rPr>
                <w:rFonts w:ascii="Times New Roman" w:hAnsi="Times New Roman" w:cs="Times New Roman"/>
                <w:sz w:val="24"/>
                <w:szCs w:val="24"/>
              </w:rPr>
              <w:t>- Radionica”Lutke novi prijatelji”</w:t>
            </w:r>
          </w:p>
          <w:p w:rsidR="00F96585" w:rsidRDefault="00F96585" w:rsidP="00993683">
            <w:pPr>
              <w:rPr>
                <w:rFonts w:ascii="Times New Roman" w:hAnsi="Times New Roman" w:cs="Times New Roman"/>
                <w:sz w:val="24"/>
                <w:szCs w:val="24"/>
              </w:rPr>
            </w:pPr>
          </w:p>
          <w:p w:rsidR="00F96585" w:rsidRDefault="00F96585" w:rsidP="00993683">
            <w:pPr>
              <w:rPr>
                <w:rFonts w:ascii="Times New Roman" w:hAnsi="Times New Roman" w:cs="Times New Roman"/>
                <w:sz w:val="24"/>
                <w:szCs w:val="24"/>
              </w:rPr>
            </w:pPr>
            <w:r>
              <w:rPr>
                <w:rFonts w:ascii="Times New Roman" w:hAnsi="Times New Roman" w:cs="Times New Roman"/>
                <w:sz w:val="24"/>
                <w:szCs w:val="24"/>
              </w:rPr>
              <w:t>- Flajeri (dva flajera za vaspitače)</w:t>
            </w:r>
          </w:p>
          <w:p w:rsidR="00F96585" w:rsidRDefault="00F96585" w:rsidP="00993683">
            <w:pPr>
              <w:rPr>
                <w:rFonts w:ascii="Times New Roman" w:hAnsi="Times New Roman" w:cs="Times New Roman"/>
                <w:sz w:val="24"/>
                <w:szCs w:val="24"/>
              </w:rPr>
            </w:pPr>
            <w:r>
              <w:rPr>
                <w:rFonts w:ascii="Times New Roman" w:hAnsi="Times New Roman" w:cs="Times New Roman"/>
                <w:sz w:val="24"/>
                <w:szCs w:val="24"/>
              </w:rPr>
              <w:t>- Konferencija o ranoj intervenciji UNICEF i Ministarstvo</w:t>
            </w:r>
          </w:p>
          <w:p w:rsidR="00F96585" w:rsidRPr="00D877D0" w:rsidRDefault="00F96585" w:rsidP="00993683">
            <w:pPr>
              <w:rPr>
                <w:rFonts w:ascii="Times New Roman" w:hAnsi="Times New Roman" w:cs="Times New Roman"/>
                <w:sz w:val="24"/>
                <w:szCs w:val="24"/>
              </w:rPr>
            </w:pPr>
            <w:r>
              <w:rPr>
                <w:rFonts w:ascii="Times New Roman" w:hAnsi="Times New Roman" w:cs="Times New Roman"/>
                <w:sz w:val="24"/>
                <w:szCs w:val="24"/>
              </w:rPr>
              <w:t>- VI Medjunarodna Konferencija o autizmu</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rPr>
            </w:pPr>
          </w:p>
          <w:p w:rsidR="00F96585" w:rsidRDefault="00F96585" w:rsidP="00993683">
            <w:pPr>
              <w:pStyle w:val="ListParagraph"/>
              <w:ind w:left="0"/>
              <w:rPr>
                <w:rFonts w:ascii="Times New Roman" w:hAnsi="Times New Roman" w:cs="Times New Roman"/>
                <w:sz w:val="24"/>
                <w:szCs w:val="24"/>
              </w:rPr>
            </w:pPr>
          </w:p>
          <w:p w:rsidR="00F96585"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Koordinator-logoped</w:t>
            </w:r>
          </w:p>
          <w:p w:rsidR="00F96585"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Koordinator- logoped i psiholog</w:t>
            </w:r>
          </w:p>
          <w:p w:rsidR="00F96585"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Koordinator -logoped</w:t>
            </w:r>
          </w:p>
          <w:p w:rsidR="00F96585"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Koordinator-logoped</w:t>
            </w:r>
          </w:p>
          <w:p w:rsidR="00F96585"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Psihološkinja</w:t>
            </w:r>
          </w:p>
          <w:p w:rsidR="00F96585" w:rsidRDefault="00F96585" w:rsidP="00993683">
            <w:pPr>
              <w:pStyle w:val="ListParagraph"/>
              <w:ind w:left="0"/>
              <w:rPr>
                <w:rFonts w:ascii="Times New Roman" w:hAnsi="Times New Roman" w:cs="Times New Roman"/>
                <w:sz w:val="24"/>
                <w:szCs w:val="24"/>
              </w:rPr>
            </w:pPr>
          </w:p>
          <w:p w:rsidR="00F96585" w:rsidRPr="00D877D0"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Koordinatorka-logoped</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585" w:rsidRDefault="00F96585" w:rsidP="00993683">
            <w:pPr>
              <w:pStyle w:val="ListParagraph"/>
              <w:ind w:left="0"/>
              <w:rPr>
                <w:rFonts w:ascii="Times New Roman" w:hAnsi="Times New Roman" w:cs="Times New Roman"/>
                <w:sz w:val="24"/>
                <w:szCs w:val="24"/>
              </w:rPr>
            </w:pPr>
          </w:p>
          <w:p w:rsidR="00F96585" w:rsidRDefault="00F96585" w:rsidP="00993683">
            <w:pPr>
              <w:pStyle w:val="ListParagraph"/>
              <w:ind w:left="0"/>
              <w:rPr>
                <w:rFonts w:ascii="Times New Roman" w:hAnsi="Times New Roman" w:cs="Times New Roman"/>
                <w:sz w:val="24"/>
                <w:szCs w:val="24"/>
              </w:rPr>
            </w:pPr>
          </w:p>
          <w:p w:rsidR="00F96585" w:rsidRDefault="00F96585" w:rsidP="00993683">
            <w:pPr>
              <w:pStyle w:val="ListParagraph"/>
              <w:ind w:left="0"/>
              <w:rPr>
                <w:rFonts w:ascii="Times New Roman" w:hAnsi="Times New Roman" w:cs="Times New Roman"/>
                <w:sz w:val="24"/>
                <w:szCs w:val="24"/>
              </w:rPr>
            </w:pPr>
          </w:p>
          <w:p w:rsidR="00F96585"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Realizovano, oktobar</w:t>
            </w:r>
          </w:p>
          <w:p w:rsidR="00F96585" w:rsidRDefault="00F96585" w:rsidP="00993683">
            <w:pPr>
              <w:pStyle w:val="ListParagraph"/>
              <w:ind w:left="0"/>
              <w:rPr>
                <w:rFonts w:ascii="Times New Roman" w:hAnsi="Times New Roman" w:cs="Times New Roman"/>
                <w:sz w:val="24"/>
                <w:szCs w:val="24"/>
              </w:rPr>
            </w:pPr>
          </w:p>
          <w:p w:rsidR="00F96585"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Realizovano u februaru</w:t>
            </w:r>
          </w:p>
          <w:p w:rsidR="00F96585" w:rsidRDefault="00F96585" w:rsidP="00993683">
            <w:pPr>
              <w:pStyle w:val="ListParagraph"/>
              <w:ind w:left="0"/>
              <w:rPr>
                <w:rFonts w:ascii="Times New Roman" w:hAnsi="Times New Roman" w:cs="Times New Roman"/>
                <w:sz w:val="24"/>
                <w:szCs w:val="24"/>
              </w:rPr>
            </w:pPr>
          </w:p>
          <w:p w:rsidR="00F96585" w:rsidRDefault="00F96585" w:rsidP="00993683">
            <w:pPr>
              <w:pStyle w:val="ListParagraph"/>
              <w:ind w:left="0"/>
              <w:jc w:val="both"/>
              <w:rPr>
                <w:rFonts w:ascii="Times New Roman" w:hAnsi="Times New Roman" w:cs="Times New Roman"/>
                <w:sz w:val="24"/>
                <w:szCs w:val="24"/>
              </w:rPr>
            </w:pPr>
            <w:r>
              <w:rPr>
                <w:rFonts w:ascii="Times New Roman" w:hAnsi="Times New Roman" w:cs="Times New Roman"/>
                <w:sz w:val="24"/>
                <w:szCs w:val="24"/>
              </w:rPr>
              <w:t>Realizovano mart</w:t>
            </w:r>
          </w:p>
          <w:p w:rsidR="00F96585" w:rsidRDefault="00F96585" w:rsidP="00993683">
            <w:pPr>
              <w:pStyle w:val="ListParagraph"/>
              <w:ind w:left="0"/>
              <w:jc w:val="both"/>
              <w:rPr>
                <w:rFonts w:ascii="Times New Roman" w:hAnsi="Times New Roman" w:cs="Times New Roman"/>
                <w:sz w:val="24"/>
                <w:szCs w:val="24"/>
              </w:rPr>
            </w:pPr>
          </w:p>
          <w:p w:rsidR="00F96585" w:rsidRDefault="00F96585" w:rsidP="00993683">
            <w:pPr>
              <w:pStyle w:val="ListParagraph"/>
              <w:ind w:left="0"/>
              <w:jc w:val="both"/>
              <w:rPr>
                <w:rFonts w:ascii="Times New Roman" w:hAnsi="Times New Roman" w:cs="Times New Roman"/>
                <w:sz w:val="24"/>
                <w:szCs w:val="24"/>
              </w:rPr>
            </w:pPr>
            <w:r>
              <w:rPr>
                <w:rFonts w:ascii="Times New Roman" w:hAnsi="Times New Roman" w:cs="Times New Roman"/>
                <w:sz w:val="24"/>
                <w:szCs w:val="24"/>
              </w:rPr>
              <w:t>Realizovano-oktobar</w:t>
            </w:r>
          </w:p>
          <w:p w:rsidR="00F96585" w:rsidRDefault="00F96585" w:rsidP="00993683">
            <w:pPr>
              <w:pStyle w:val="ListParagraph"/>
              <w:ind w:left="0"/>
              <w:jc w:val="both"/>
              <w:rPr>
                <w:rFonts w:ascii="Times New Roman" w:hAnsi="Times New Roman" w:cs="Times New Roman"/>
                <w:sz w:val="24"/>
                <w:szCs w:val="24"/>
              </w:rPr>
            </w:pPr>
          </w:p>
          <w:p w:rsidR="00F96585" w:rsidRDefault="00F96585" w:rsidP="00993683">
            <w:pPr>
              <w:pStyle w:val="ListParagraph"/>
              <w:ind w:left="0"/>
              <w:jc w:val="both"/>
              <w:rPr>
                <w:rFonts w:ascii="Times New Roman" w:hAnsi="Times New Roman" w:cs="Times New Roman"/>
                <w:sz w:val="24"/>
                <w:szCs w:val="24"/>
              </w:rPr>
            </w:pPr>
            <w:r>
              <w:rPr>
                <w:rFonts w:ascii="Times New Roman" w:hAnsi="Times New Roman" w:cs="Times New Roman"/>
                <w:sz w:val="24"/>
                <w:szCs w:val="24"/>
              </w:rPr>
              <w:t>Realizovano, novembar</w:t>
            </w:r>
          </w:p>
          <w:p w:rsidR="00F96585" w:rsidRPr="00D877D0" w:rsidRDefault="00F96585" w:rsidP="00993683">
            <w:pPr>
              <w:pStyle w:val="ListParagraph"/>
              <w:ind w:left="0"/>
              <w:jc w:val="both"/>
              <w:rPr>
                <w:rFonts w:ascii="Times New Roman" w:hAnsi="Times New Roman" w:cs="Times New Roman"/>
                <w:sz w:val="24"/>
                <w:szCs w:val="24"/>
              </w:rPr>
            </w:pPr>
            <w:r>
              <w:rPr>
                <w:rFonts w:ascii="Times New Roman" w:hAnsi="Times New Roman" w:cs="Times New Roman"/>
                <w:sz w:val="24"/>
                <w:szCs w:val="24"/>
              </w:rPr>
              <w:t>Realizovano u maju</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585" w:rsidRDefault="00F96585" w:rsidP="00993683">
            <w:pPr>
              <w:pStyle w:val="ListParagraph"/>
              <w:ind w:left="0"/>
              <w:rPr>
                <w:rFonts w:ascii="Times New Roman" w:hAnsi="Times New Roman" w:cs="Times New Roman"/>
                <w:sz w:val="24"/>
                <w:szCs w:val="24"/>
              </w:rPr>
            </w:pPr>
          </w:p>
          <w:p w:rsidR="00F96585" w:rsidRDefault="00F96585" w:rsidP="00993683">
            <w:pPr>
              <w:pStyle w:val="ListParagraph"/>
              <w:ind w:left="0"/>
              <w:rPr>
                <w:rFonts w:ascii="Times New Roman" w:hAnsi="Times New Roman" w:cs="Times New Roman"/>
                <w:sz w:val="24"/>
                <w:szCs w:val="24"/>
              </w:rPr>
            </w:pPr>
          </w:p>
          <w:p w:rsidR="00F96585" w:rsidRDefault="00F96585" w:rsidP="00993683">
            <w:pPr>
              <w:pStyle w:val="ListParagraph"/>
              <w:ind w:left="0"/>
              <w:rPr>
                <w:rFonts w:ascii="Times New Roman" w:hAnsi="Times New Roman" w:cs="Times New Roman"/>
                <w:sz w:val="24"/>
                <w:szCs w:val="24"/>
              </w:rPr>
            </w:pPr>
          </w:p>
          <w:p w:rsidR="00F96585"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Zabiljeske koordinatorke, stručnih saradnica i </w:t>
            </w:r>
          </w:p>
          <w:p w:rsidR="00F96585"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vaspitača</w:t>
            </w:r>
          </w:p>
          <w:p w:rsidR="00F96585" w:rsidRDefault="00F96585" w:rsidP="00993683">
            <w:pPr>
              <w:pStyle w:val="ListParagraph"/>
              <w:ind w:left="0"/>
              <w:rPr>
                <w:rFonts w:ascii="Times New Roman" w:hAnsi="Times New Roman" w:cs="Times New Roman"/>
                <w:sz w:val="24"/>
                <w:szCs w:val="24"/>
              </w:rPr>
            </w:pPr>
          </w:p>
          <w:p w:rsidR="00F96585" w:rsidRDefault="00F96585" w:rsidP="00993683">
            <w:pPr>
              <w:pStyle w:val="ListParagraph"/>
              <w:ind w:left="0"/>
              <w:rPr>
                <w:rFonts w:ascii="Times New Roman" w:hAnsi="Times New Roman" w:cs="Times New Roman"/>
                <w:sz w:val="24"/>
                <w:szCs w:val="24"/>
              </w:rPr>
            </w:pPr>
          </w:p>
          <w:p w:rsidR="00F96585" w:rsidRPr="00D877D0" w:rsidRDefault="00F96585" w:rsidP="00993683">
            <w:pPr>
              <w:pStyle w:val="ListParagraph"/>
              <w:ind w:left="0"/>
              <w:rPr>
                <w:rFonts w:ascii="Times New Roman" w:hAnsi="Times New Roman" w:cs="Times New Roman"/>
                <w:sz w:val="24"/>
                <w:szCs w:val="24"/>
              </w:rPr>
            </w:pPr>
          </w:p>
        </w:tc>
      </w:tr>
      <w:tr w:rsidR="00F96585" w:rsidRPr="00D877D0" w:rsidTr="00627023">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rPr>
            </w:pPr>
            <w:r w:rsidRPr="00D877D0">
              <w:rPr>
                <w:rFonts w:ascii="Times New Roman" w:hAnsi="Times New Roman" w:cs="Times New Roman"/>
                <w:sz w:val="24"/>
                <w:szCs w:val="24"/>
              </w:rPr>
              <w:t>4.</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585" w:rsidRPr="00D877D0" w:rsidRDefault="00F96585" w:rsidP="00993683">
            <w:pPr>
              <w:rPr>
                <w:rFonts w:ascii="Times New Roman" w:hAnsi="Times New Roman" w:cs="Times New Roman"/>
                <w:sz w:val="24"/>
                <w:szCs w:val="24"/>
              </w:rPr>
            </w:pPr>
            <w:r>
              <w:rPr>
                <w:rFonts w:ascii="Times New Roman" w:hAnsi="Times New Roman" w:cs="Times New Roman"/>
                <w:sz w:val="24"/>
                <w:szCs w:val="24"/>
              </w:rPr>
              <w:t>Prać</w:t>
            </w:r>
            <w:r w:rsidRPr="00D877D0">
              <w:rPr>
                <w:rFonts w:ascii="Times New Roman" w:hAnsi="Times New Roman" w:cs="Times New Roman"/>
                <w:sz w:val="24"/>
                <w:szCs w:val="24"/>
              </w:rPr>
              <w:t>enje kvaliteta saradnje stručnih radnika i roditelja djece sa posebnim potrebama</w:t>
            </w:r>
            <w:r>
              <w:rPr>
                <w:rFonts w:ascii="Times New Roman" w:hAnsi="Times New Roman" w:cs="Times New Roman"/>
                <w:sz w:val="24"/>
                <w:szCs w:val="24"/>
              </w:rPr>
              <w:t xml:space="preserve"> (anketa)</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psihološkinja</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rPr>
            </w:pPr>
            <w:r w:rsidRPr="004F2341">
              <w:rPr>
                <w:rFonts w:ascii="Times New Roman" w:hAnsi="Times New Roman" w:cs="Times New Roman"/>
                <w:color w:val="000000" w:themeColor="text1"/>
                <w:sz w:val="24"/>
                <w:szCs w:val="24"/>
              </w:rPr>
              <w:t xml:space="preserve">Nije realizovano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rPr>
            </w:pPr>
          </w:p>
        </w:tc>
      </w:tr>
      <w:tr w:rsidR="00F96585" w:rsidRPr="00D877D0" w:rsidTr="00627023">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rPr>
            </w:pPr>
            <w:r w:rsidRPr="00D877D0">
              <w:rPr>
                <w:rFonts w:ascii="Times New Roman" w:hAnsi="Times New Roman" w:cs="Times New Roman"/>
                <w:sz w:val="24"/>
                <w:szCs w:val="24"/>
              </w:rPr>
              <w:t>5.</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585" w:rsidRPr="00D877D0" w:rsidRDefault="00F96585" w:rsidP="00993683">
            <w:pPr>
              <w:rPr>
                <w:rFonts w:ascii="Times New Roman" w:hAnsi="Times New Roman" w:cs="Times New Roman"/>
                <w:sz w:val="24"/>
                <w:szCs w:val="24"/>
              </w:rPr>
            </w:pPr>
            <w:r w:rsidRPr="00D877D0">
              <w:rPr>
                <w:rFonts w:ascii="Times New Roman" w:hAnsi="Times New Roman" w:cs="Times New Roman"/>
                <w:sz w:val="24"/>
                <w:szCs w:val="24"/>
              </w:rPr>
              <w:t>Identifikacija djece</w:t>
            </w:r>
            <w:r>
              <w:rPr>
                <w:rFonts w:ascii="Times New Roman" w:hAnsi="Times New Roman" w:cs="Times New Roman"/>
                <w:sz w:val="24"/>
                <w:szCs w:val="24"/>
              </w:rPr>
              <w:t xml:space="preserve"> sa smetnjama u razvoju i upuć</w:t>
            </w:r>
            <w:r w:rsidRPr="00D877D0">
              <w:rPr>
                <w:rFonts w:ascii="Times New Roman" w:hAnsi="Times New Roman" w:cs="Times New Roman"/>
                <w:sz w:val="24"/>
                <w:szCs w:val="24"/>
              </w:rPr>
              <w:t xml:space="preserve">ivanja roditelja ka Komisiji za usmjeravanje djece sa posebnim obrazovnim potrebama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Vaspitači i stručni saradnici</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Realizovano</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585" w:rsidRPr="00D877D0" w:rsidRDefault="00F96585" w:rsidP="00993683">
            <w:pPr>
              <w:pStyle w:val="ListParagraph"/>
              <w:ind w:left="0"/>
              <w:rPr>
                <w:rFonts w:ascii="Times New Roman" w:hAnsi="Times New Roman" w:cs="Times New Roman"/>
                <w:sz w:val="24"/>
                <w:szCs w:val="24"/>
              </w:rPr>
            </w:pPr>
            <w:r w:rsidRPr="00D877D0">
              <w:rPr>
                <w:rFonts w:ascii="Times New Roman" w:hAnsi="Times New Roman" w:cs="Times New Roman"/>
                <w:sz w:val="24"/>
                <w:szCs w:val="24"/>
              </w:rPr>
              <w:t>-logopedska i psiholosko-pedaqgoška dokumentacija</w:t>
            </w:r>
          </w:p>
        </w:tc>
      </w:tr>
      <w:tr w:rsidR="00F96585" w:rsidRPr="00D877D0" w:rsidTr="00627023">
        <w:trPr>
          <w:trHeight w:val="6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rPr>
            </w:pPr>
            <w:r w:rsidRPr="00D877D0">
              <w:rPr>
                <w:rFonts w:ascii="Times New Roman" w:hAnsi="Times New Roman" w:cs="Times New Roman"/>
                <w:sz w:val="24"/>
                <w:szCs w:val="24"/>
              </w:rPr>
              <w:t>6.</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585" w:rsidRPr="00D877D0" w:rsidRDefault="00F96585" w:rsidP="00993683">
            <w:pPr>
              <w:rPr>
                <w:rFonts w:ascii="Times New Roman" w:hAnsi="Times New Roman" w:cs="Times New Roman"/>
                <w:sz w:val="24"/>
                <w:szCs w:val="24"/>
              </w:rPr>
            </w:pPr>
            <w:r w:rsidRPr="00D877D0">
              <w:rPr>
                <w:rFonts w:ascii="Times New Roman" w:hAnsi="Times New Roman" w:cs="Times New Roman"/>
                <w:sz w:val="24"/>
                <w:szCs w:val="24"/>
              </w:rPr>
              <w:t>Definisanje  procedura, postupaka i obaveza Timova za pružanje dodatne podrške djetetu</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585"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Koordinatorka</w:t>
            </w:r>
          </w:p>
          <w:p w:rsidR="00F96585" w:rsidRDefault="00F96585" w:rsidP="00993683">
            <w:pPr>
              <w:pStyle w:val="ListParagraph"/>
              <w:ind w:left="0"/>
              <w:rPr>
                <w:rFonts w:ascii="Times New Roman" w:hAnsi="Times New Roman" w:cs="Times New Roman"/>
                <w:sz w:val="24"/>
                <w:szCs w:val="24"/>
              </w:rPr>
            </w:pPr>
          </w:p>
          <w:p w:rsidR="00F96585" w:rsidRDefault="00F96585" w:rsidP="00993683">
            <w:pPr>
              <w:pStyle w:val="ListParagraph"/>
              <w:ind w:left="0"/>
              <w:rPr>
                <w:rFonts w:ascii="Times New Roman" w:hAnsi="Times New Roman" w:cs="Times New Roman"/>
                <w:sz w:val="24"/>
                <w:szCs w:val="24"/>
              </w:rPr>
            </w:pPr>
          </w:p>
          <w:p w:rsidR="00F96585" w:rsidRDefault="00F96585" w:rsidP="00993683">
            <w:pPr>
              <w:pStyle w:val="ListParagraph"/>
              <w:ind w:left="0"/>
              <w:rPr>
                <w:rFonts w:ascii="Times New Roman" w:hAnsi="Times New Roman" w:cs="Times New Roman"/>
                <w:sz w:val="24"/>
                <w:szCs w:val="24"/>
              </w:rPr>
            </w:pPr>
          </w:p>
          <w:p w:rsidR="00F96585" w:rsidRPr="00D877D0"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Koordinatorka, psihološkinja</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585"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Realizovano Oktobar, (radionica “Pisanje IROPa)</w:t>
            </w:r>
          </w:p>
          <w:p w:rsidR="00F96585" w:rsidRDefault="00F96585" w:rsidP="00993683">
            <w:pPr>
              <w:pStyle w:val="ListParagraph"/>
              <w:ind w:left="0"/>
              <w:rPr>
                <w:rFonts w:ascii="Times New Roman" w:hAnsi="Times New Roman" w:cs="Times New Roman"/>
                <w:sz w:val="24"/>
                <w:szCs w:val="24"/>
              </w:rPr>
            </w:pPr>
          </w:p>
          <w:p w:rsidR="00F96585" w:rsidRPr="00D877D0" w:rsidRDefault="00F96585" w:rsidP="00993683">
            <w:pPr>
              <w:pStyle w:val="ListParagraph"/>
              <w:ind w:left="0"/>
              <w:rPr>
                <w:rFonts w:ascii="Times New Roman" w:hAnsi="Times New Roman" w:cs="Times New Roman"/>
                <w:sz w:val="24"/>
                <w:szCs w:val="24"/>
              </w:rPr>
            </w:pPr>
            <w:r>
              <w:rPr>
                <w:rFonts w:ascii="Times New Roman" w:hAnsi="Times New Roman" w:cs="Times New Roman"/>
                <w:color w:val="000000" w:themeColor="text1"/>
                <w:sz w:val="24"/>
                <w:szCs w:val="24"/>
              </w:rPr>
              <w:t>Online prezentaciji nove forme pisanja IROPA</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585"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w:t>
            </w:r>
            <w:r w:rsidRPr="00D877D0">
              <w:rPr>
                <w:rFonts w:ascii="Times New Roman" w:hAnsi="Times New Roman" w:cs="Times New Roman"/>
                <w:sz w:val="24"/>
                <w:szCs w:val="24"/>
              </w:rPr>
              <w:t>Program inkl</w:t>
            </w:r>
            <w:r>
              <w:rPr>
                <w:rFonts w:ascii="Times New Roman" w:hAnsi="Times New Roman" w:cs="Times New Roman"/>
                <w:sz w:val="24"/>
                <w:szCs w:val="24"/>
              </w:rPr>
              <w:t xml:space="preserve">uzivnog </w:t>
            </w:r>
            <w:r w:rsidRPr="00D877D0">
              <w:rPr>
                <w:rFonts w:ascii="Times New Roman" w:hAnsi="Times New Roman" w:cs="Times New Roman"/>
                <w:sz w:val="24"/>
                <w:szCs w:val="24"/>
              </w:rPr>
              <w:t>.vas</w:t>
            </w:r>
            <w:r>
              <w:rPr>
                <w:rFonts w:ascii="Times New Roman" w:hAnsi="Times New Roman" w:cs="Times New Roman"/>
                <w:sz w:val="24"/>
                <w:szCs w:val="24"/>
              </w:rPr>
              <w:t xml:space="preserve">pitanja </w:t>
            </w:r>
            <w:r w:rsidRPr="00D877D0">
              <w:rPr>
                <w:rFonts w:ascii="Times New Roman" w:hAnsi="Times New Roman" w:cs="Times New Roman"/>
                <w:sz w:val="24"/>
                <w:szCs w:val="24"/>
              </w:rPr>
              <w:t>.i obr</w:t>
            </w:r>
            <w:r>
              <w:rPr>
                <w:rFonts w:ascii="Times New Roman" w:hAnsi="Times New Roman" w:cs="Times New Roman"/>
                <w:sz w:val="24"/>
                <w:szCs w:val="24"/>
              </w:rPr>
              <w:t>azovanja</w:t>
            </w:r>
          </w:p>
          <w:p w:rsidR="00F96585"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-zabiljeske koordinatorke</w:t>
            </w:r>
          </w:p>
          <w:p w:rsidR="00F96585" w:rsidRPr="00D877D0"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-informativno-edukativni materijal za radionicu</w:t>
            </w:r>
            <w:r w:rsidRPr="00D877D0">
              <w:rPr>
                <w:rFonts w:ascii="Times New Roman" w:hAnsi="Times New Roman" w:cs="Times New Roman"/>
                <w:sz w:val="24"/>
                <w:szCs w:val="24"/>
              </w:rPr>
              <w:t>.</w:t>
            </w:r>
          </w:p>
        </w:tc>
      </w:tr>
      <w:tr w:rsidR="00F96585" w:rsidRPr="00D877D0" w:rsidTr="00627023">
        <w:trPr>
          <w:trHeight w:val="1610"/>
        </w:trPr>
        <w:tc>
          <w:tcPr>
            <w:tcW w:w="27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96585" w:rsidRDefault="00F96585" w:rsidP="00993683">
            <w:pPr>
              <w:pStyle w:val="ListParagraph"/>
              <w:ind w:left="0"/>
              <w:rPr>
                <w:rFonts w:ascii="Times New Roman" w:hAnsi="Times New Roman" w:cs="Times New Roman"/>
                <w:sz w:val="24"/>
                <w:szCs w:val="24"/>
              </w:rPr>
            </w:pPr>
            <w:r w:rsidRPr="00D877D0">
              <w:rPr>
                <w:rFonts w:ascii="Times New Roman" w:hAnsi="Times New Roman" w:cs="Times New Roman"/>
                <w:sz w:val="24"/>
                <w:szCs w:val="24"/>
              </w:rPr>
              <w:t>7.</w:t>
            </w:r>
          </w:p>
          <w:p w:rsidR="00F96585" w:rsidRDefault="00F96585" w:rsidP="00993683">
            <w:pPr>
              <w:pStyle w:val="ListParagraph"/>
              <w:ind w:left="0"/>
              <w:rPr>
                <w:rFonts w:ascii="Times New Roman" w:hAnsi="Times New Roman" w:cs="Times New Roman"/>
                <w:sz w:val="24"/>
                <w:szCs w:val="24"/>
              </w:rPr>
            </w:pPr>
          </w:p>
          <w:p w:rsidR="00F96585" w:rsidRDefault="00F96585" w:rsidP="00993683">
            <w:pPr>
              <w:pStyle w:val="ListParagraph"/>
              <w:ind w:left="0"/>
              <w:rPr>
                <w:rFonts w:ascii="Times New Roman" w:hAnsi="Times New Roman" w:cs="Times New Roman"/>
                <w:sz w:val="24"/>
                <w:szCs w:val="24"/>
              </w:rPr>
            </w:pPr>
          </w:p>
          <w:p w:rsidR="00F96585" w:rsidRDefault="00F96585" w:rsidP="00993683">
            <w:pPr>
              <w:pStyle w:val="ListParagraph"/>
              <w:ind w:left="0"/>
              <w:rPr>
                <w:rFonts w:ascii="Times New Roman" w:hAnsi="Times New Roman" w:cs="Times New Roman"/>
                <w:sz w:val="24"/>
                <w:szCs w:val="24"/>
              </w:rPr>
            </w:pPr>
          </w:p>
          <w:p w:rsidR="00F96585" w:rsidRPr="00D877D0" w:rsidRDefault="00F96585" w:rsidP="00993683">
            <w:pPr>
              <w:pStyle w:val="ListParagraph"/>
              <w:ind w:left="0"/>
              <w:rPr>
                <w:rFonts w:ascii="Times New Roman" w:hAnsi="Times New Roman" w:cs="Times New Roman"/>
                <w:sz w:val="24"/>
                <w:szCs w:val="24"/>
              </w:rPr>
            </w:pPr>
          </w:p>
        </w:tc>
        <w:tc>
          <w:tcPr>
            <w:tcW w:w="378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96585" w:rsidRPr="00D877D0" w:rsidRDefault="00F96585" w:rsidP="00993683">
            <w:pPr>
              <w:rPr>
                <w:rFonts w:ascii="Times New Roman" w:hAnsi="Times New Roman" w:cs="Times New Roman"/>
                <w:sz w:val="24"/>
                <w:szCs w:val="24"/>
              </w:rPr>
            </w:pPr>
            <w:r w:rsidRPr="00D877D0">
              <w:rPr>
                <w:rFonts w:ascii="Times New Roman" w:hAnsi="Times New Roman" w:cs="Times New Roman"/>
                <w:sz w:val="24"/>
                <w:szCs w:val="24"/>
              </w:rPr>
              <w:t>Praćenje realizacije pripreme grupe za dolazak djeteta sa smetnjama u razvoju i preventivnih aktivnosti u cilju razvoja tolerancije.</w:t>
            </w:r>
          </w:p>
        </w:tc>
        <w:tc>
          <w:tcPr>
            <w:tcW w:w="189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Pedagogica, psihološkinja</w:t>
            </w:r>
          </w:p>
        </w:tc>
        <w:tc>
          <w:tcPr>
            <w:tcW w:w="234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rPr>
            </w:pPr>
            <w:r w:rsidRPr="00834E6D">
              <w:rPr>
                <w:rFonts w:ascii="Times New Roman" w:hAnsi="Times New Roman" w:cs="Times New Roman"/>
                <w:sz w:val="24"/>
                <w:szCs w:val="24"/>
              </w:rPr>
              <w:t>realizovano</w:t>
            </w:r>
          </w:p>
        </w:tc>
        <w:tc>
          <w:tcPr>
            <w:tcW w:w="234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rPr>
            </w:pPr>
            <w:r w:rsidRPr="00D877D0">
              <w:rPr>
                <w:rFonts w:ascii="Times New Roman" w:hAnsi="Times New Roman" w:cs="Times New Roman"/>
                <w:sz w:val="24"/>
                <w:szCs w:val="24"/>
              </w:rPr>
              <w:t>-evidencija o hospitaciji</w:t>
            </w:r>
          </w:p>
          <w:p w:rsidR="00F96585" w:rsidRPr="00D877D0" w:rsidRDefault="00F96585" w:rsidP="00993683">
            <w:pPr>
              <w:pStyle w:val="ListParagraph"/>
              <w:ind w:left="0"/>
              <w:rPr>
                <w:rFonts w:ascii="Times New Roman" w:hAnsi="Times New Roman" w:cs="Times New Roman"/>
                <w:sz w:val="24"/>
                <w:szCs w:val="24"/>
              </w:rPr>
            </w:pPr>
            <w:r w:rsidRPr="00D877D0">
              <w:rPr>
                <w:rFonts w:ascii="Times New Roman" w:hAnsi="Times New Roman" w:cs="Times New Roman"/>
                <w:sz w:val="24"/>
                <w:szCs w:val="24"/>
              </w:rPr>
              <w:t>-knjige rada</w:t>
            </w:r>
          </w:p>
          <w:p w:rsidR="00F96585" w:rsidRPr="00D877D0" w:rsidRDefault="00F96585" w:rsidP="00993683">
            <w:pPr>
              <w:pStyle w:val="ListParagraph"/>
              <w:ind w:left="0"/>
              <w:rPr>
                <w:rFonts w:ascii="Times New Roman" w:hAnsi="Times New Roman" w:cs="Times New Roman"/>
                <w:sz w:val="24"/>
                <w:szCs w:val="24"/>
              </w:rPr>
            </w:pPr>
            <w:r w:rsidRPr="00D877D0">
              <w:rPr>
                <w:rFonts w:ascii="Times New Roman" w:hAnsi="Times New Roman" w:cs="Times New Roman"/>
                <w:sz w:val="24"/>
                <w:szCs w:val="24"/>
              </w:rPr>
              <w:t xml:space="preserve">-mjesečni planovi </w:t>
            </w:r>
            <w:r>
              <w:rPr>
                <w:rFonts w:ascii="Times New Roman" w:hAnsi="Times New Roman" w:cs="Times New Roman"/>
                <w:sz w:val="24"/>
                <w:szCs w:val="24"/>
              </w:rPr>
              <w:t>vaspitača</w:t>
            </w:r>
          </w:p>
        </w:tc>
      </w:tr>
      <w:tr w:rsidR="00F96585" w:rsidRPr="00D877D0" w:rsidTr="00627023">
        <w:trPr>
          <w:trHeight w:val="694"/>
        </w:trPr>
        <w:tc>
          <w:tcPr>
            <w:tcW w:w="270" w:type="dxa"/>
            <w:tcBorders>
              <w:top w:val="single" w:sz="4" w:space="0" w:color="auto"/>
              <w:left w:val="single" w:sz="4" w:space="0" w:color="000000" w:themeColor="text1"/>
              <w:bottom w:val="single" w:sz="4" w:space="0" w:color="000000" w:themeColor="text1"/>
              <w:right w:val="single" w:sz="4" w:space="0" w:color="000000" w:themeColor="text1"/>
            </w:tcBorders>
          </w:tcPr>
          <w:p w:rsidR="00F96585" w:rsidRPr="00D877D0"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8.</w:t>
            </w:r>
          </w:p>
        </w:tc>
        <w:tc>
          <w:tcPr>
            <w:tcW w:w="3780" w:type="dxa"/>
            <w:tcBorders>
              <w:top w:val="single" w:sz="4" w:space="0" w:color="auto"/>
              <w:left w:val="single" w:sz="4" w:space="0" w:color="000000" w:themeColor="text1"/>
              <w:bottom w:val="single" w:sz="4" w:space="0" w:color="000000" w:themeColor="text1"/>
              <w:right w:val="single" w:sz="4" w:space="0" w:color="000000" w:themeColor="text1"/>
            </w:tcBorders>
          </w:tcPr>
          <w:p w:rsidR="00F96585" w:rsidRPr="00D877D0" w:rsidRDefault="00F96585" w:rsidP="00993683">
            <w:pPr>
              <w:rPr>
                <w:rFonts w:ascii="Times New Roman" w:hAnsi="Times New Roman" w:cs="Times New Roman"/>
                <w:sz w:val="24"/>
                <w:szCs w:val="24"/>
              </w:rPr>
            </w:pPr>
            <w:r w:rsidRPr="006E6BEA">
              <w:rPr>
                <w:rFonts w:ascii="Times New Roman" w:hAnsi="Times New Roman" w:cs="Times New Roman"/>
                <w:sz w:val="24"/>
                <w:szCs w:val="24"/>
              </w:rPr>
              <w:t>Pracenje  realizacije aktivnosti sa djecom u vaspitnim grupama</w:t>
            </w:r>
          </w:p>
        </w:tc>
        <w:tc>
          <w:tcPr>
            <w:tcW w:w="1890" w:type="dxa"/>
            <w:tcBorders>
              <w:top w:val="single" w:sz="4" w:space="0" w:color="auto"/>
              <w:left w:val="single" w:sz="4" w:space="0" w:color="000000" w:themeColor="text1"/>
              <w:bottom w:val="single" w:sz="4" w:space="0" w:color="000000" w:themeColor="text1"/>
              <w:right w:val="single" w:sz="4" w:space="0" w:color="000000" w:themeColor="text1"/>
            </w:tcBorders>
          </w:tcPr>
          <w:p w:rsidR="00F96585"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pedagogica</w:t>
            </w:r>
          </w:p>
        </w:tc>
        <w:tc>
          <w:tcPr>
            <w:tcW w:w="2340" w:type="dxa"/>
            <w:tcBorders>
              <w:top w:val="single" w:sz="4" w:space="0" w:color="auto"/>
              <w:left w:val="single" w:sz="4" w:space="0" w:color="000000" w:themeColor="text1"/>
              <w:bottom w:val="single" w:sz="4" w:space="0" w:color="000000" w:themeColor="text1"/>
              <w:right w:val="single" w:sz="4" w:space="0" w:color="000000" w:themeColor="text1"/>
            </w:tcBorders>
          </w:tcPr>
          <w:p w:rsidR="00F96585" w:rsidRDefault="00F96585" w:rsidP="00993683">
            <w:pPr>
              <w:pStyle w:val="ListParagraph"/>
              <w:ind w:left="0"/>
              <w:rPr>
                <w:rFonts w:ascii="Times New Roman" w:hAnsi="Times New Roman" w:cs="Times New Roman"/>
                <w:sz w:val="24"/>
                <w:szCs w:val="24"/>
              </w:rPr>
            </w:pPr>
            <w:r w:rsidRPr="004F2341">
              <w:rPr>
                <w:rFonts w:ascii="Times New Roman" w:hAnsi="Times New Roman" w:cs="Times New Roman"/>
                <w:color w:val="000000" w:themeColor="text1"/>
                <w:sz w:val="24"/>
                <w:szCs w:val="24"/>
              </w:rPr>
              <w:t>realizovano</w:t>
            </w:r>
          </w:p>
        </w:tc>
        <w:tc>
          <w:tcPr>
            <w:tcW w:w="2340" w:type="dxa"/>
            <w:tcBorders>
              <w:top w:val="single" w:sz="4" w:space="0" w:color="auto"/>
              <w:left w:val="single" w:sz="4" w:space="0" w:color="000000" w:themeColor="text1"/>
              <w:bottom w:val="single" w:sz="4" w:space="0" w:color="000000" w:themeColor="text1"/>
              <w:right w:val="single" w:sz="4" w:space="0" w:color="000000" w:themeColor="text1"/>
            </w:tcBorders>
          </w:tcPr>
          <w:p w:rsidR="00F96585" w:rsidRPr="00D877D0" w:rsidRDefault="00F96585" w:rsidP="00993683">
            <w:pPr>
              <w:pStyle w:val="ListParagraph"/>
              <w:ind w:left="0"/>
              <w:rPr>
                <w:rFonts w:ascii="Times New Roman" w:hAnsi="Times New Roman" w:cs="Times New Roman"/>
                <w:sz w:val="24"/>
                <w:szCs w:val="24"/>
              </w:rPr>
            </w:pPr>
            <w:r w:rsidRPr="00D877D0">
              <w:rPr>
                <w:rFonts w:ascii="Times New Roman" w:hAnsi="Times New Roman" w:cs="Times New Roman"/>
                <w:sz w:val="24"/>
                <w:szCs w:val="24"/>
              </w:rPr>
              <w:t>-evidencija o hospitaciji</w:t>
            </w:r>
          </w:p>
        </w:tc>
      </w:tr>
      <w:tr w:rsidR="00F96585" w:rsidRPr="00D877D0" w:rsidTr="00627023">
        <w:trPr>
          <w:trHeight w:val="255"/>
        </w:trPr>
        <w:tc>
          <w:tcPr>
            <w:tcW w:w="270" w:type="dxa"/>
            <w:tcBorders>
              <w:top w:val="single" w:sz="4" w:space="0" w:color="auto"/>
              <w:left w:val="single" w:sz="4" w:space="0" w:color="000000" w:themeColor="text1"/>
              <w:bottom w:val="single" w:sz="4" w:space="0" w:color="auto"/>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9</w:t>
            </w:r>
            <w:r w:rsidRPr="00D877D0">
              <w:rPr>
                <w:rFonts w:ascii="Times New Roman" w:hAnsi="Times New Roman" w:cs="Times New Roman"/>
                <w:sz w:val="24"/>
                <w:szCs w:val="24"/>
              </w:rPr>
              <w:t>.</w:t>
            </w:r>
          </w:p>
        </w:tc>
        <w:tc>
          <w:tcPr>
            <w:tcW w:w="3780" w:type="dxa"/>
            <w:tcBorders>
              <w:top w:val="single" w:sz="4" w:space="0" w:color="auto"/>
              <w:left w:val="single" w:sz="4" w:space="0" w:color="000000" w:themeColor="text1"/>
              <w:bottom w:val="single" w:sz="4" w:space="0" w:color="auto"/>
              <w:right w:val="single" w:sz="4" w:space="0" w:color="000000" w:themeColor="text1"/>
            </w:tcBorders>
          </w:tcPr>
          <w:p w:rsidR="00F96585" w:rsidRPr="00D877D0" w:rsidRDefault="00F96585" w:rsidP="00993683">
            <w:pPr>
              <w:rPr>
                <w:rFonts w:ascii="Times New Roman" w:hAnsi="Times New Roman" w:cs="Times New Roman"/>
                <w:sz w:val="24"/>
                <w:szCs w:val="24"/>
              </w:rPr>
            </w:pPr>
            <w:r>
              <w:rPr>
                <w:rFonts w:ascii="Times New Roman" w:hAnsi="Times New Roman" w:cs="Times New Roman"/>
                <w:sz w:val="24"/>
                <w:szCs w:val="24"/>
              </w:rPr>
              <w:t>Izrada</w:t>
            </w:r>
            <w:r w:rsidRPr="00D877D0">
              <w:rPr>
                <w:rFonts w:ascii="Times New Roman" w:hAnsi="Times New Roman" w:cs="Times New Roman"/>
                <w:sz w:val="24"/>
                <w:szCs w:val="24"/>
              </w:rPr>
              <w:t xml:space="preserve"> i </w:t>
            </w:r>
            <w:r>
              <w:rPr>
                <w:rFonts w:ascii="Times New Roman" w:hAnsi="Times New Roman" w:cs="Times New Roman"/>
                <w:sz w:val="24"/>
                <w:szCs w:val="24"/>
              </w:rPr>
              <w:t xml:space="preserve">opservacija </w:t>
            </w:r>
            <w:r w:rsidRPr="00D877D0">
              <w:rPr>
                <w:rFonts w:ascii="Times New Roman" w:hAnsi="Times New Roman" w:cs="Times New Roman"/>
                <w:sz w:val="24"/>
                <w:szCs w:val="24"/>
              </w:rPr>
              <w:t xml:space="preserve">realizacije IROP-a </w:t>
            </w:r>
          </w:p>
        </w:tc>
        <w:tc>
          <w:tcPr>
            <w:tcW w:w="1890" w:type="dxa"/>
            <w:tcBorders>
              <w:top w:val="single" w:sz="4" w:space="0" w:color="auto"/>
              <w:left w:val="single" w:sz="4" w:space="0" w:color="000000" w:themeColor="text1"/>
              <w:bottom w:val="single" w:sz="4" w:space="0" w:color="auto"/>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Svi clanovi Tima</w:t>
            </w:r>
          </w:p>
        </w:tc>
        <w:tc>
          <w:tcPr>
            <w:tcW w:w="2340" w:type="dxa"/>
            <w:tcBorders>
              <w:top w:val="single" w:sz="4" w:space="0" w:color="auto"/>
              <w:left w:val="single" w:sz="4" w:space="0" w:color="000000" w:themeColor="text1"/>
              <w:bottom w:val="single" w:sz="4" w:space="0" w:color="auto"/>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Realizovano o</w:t>
            </w:r>
            <w:r w:rsidRPr="00D877D0">
              <w:rPr>
                <w:rFonts w:ascii="Times New Roman" w:hAnsi="Times New Roman" w:cs="Times New Roman"/>
                <w:sz w:val="24"/>
                <w:szCs w:val="24"/>
              </w:rPr>
              <w:t>ktobar-jun</w:t>
            </w:r>
          </w:p>
        </w:tc>
        <w:tc>
          <w:tcPr>
            <w:tcW w:w="2340" w:type="dxa"/>
            <w:tcBorders>
              <w:top w:val="single" w:sz="4" w:space="0" w:color="auto"/>
              <w:left w:val="single" w:sz="4" w:space="0" w:color="000000" w:themeColor="text1"/>
              <w:bottom w:val="single" w:sz="4" w:space="0" w:color="auto"/>
              <w:right w:val="single" w:sz="4" w:space="0" w:color="000000" w:themeColor="text1"/>
            </w:tcBorders>
          </w:tcPr>
          <w:p w:rsidR="00F96585" w:rsidRPr="00D877D0"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IROP-i</w:t>
            </w:r>
          </w:p>
        </w:tc>
      </w:tr>
      <w:tr w:rsidR="00F96585" w:rsidRPr="00D877D0" w:rsidTr="00627023">
        <w:trPr>
          <w:trHeight w:val="1250"/>
        </w:trPr>
        <w:tc>
          <w:tcPr>
            <w:tcW w:w="270" w:type="dxa"/>
            <w:tcBorders>
              <w:top w:val="single" w:sz="4" w:space="0" w:color="auto"/>
              <w:left w:val="single" w:sz="4" w:space="0" w:color="000000" w:themeColor="text1"/>
              <w:bottom w:val="single" w:sz="4" w:space="0" w:color="auto"/>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rPr>
            </w:pPr>
            <w:r w:rsidRPr="00D877D0">
              <w:rPr>
                <w:rFonts w:ascii="Times New Roman" w:hAnsi="Times New Roman" w:cs="Times New Roman"/>
                <w:sz w:val="24"/>
                <w:szCs w:val="24"/>
              </w:rPr>
              <w:t>9.</w:t>
            </w:r>
          </w:p>
        </w:tc>
        <w:tc>
          <w:tcPr>
            <w:tcW w:w="3780" w:type="dxa"/>
            <w:tcBorders>
              <w:top w:val="single" w:sz="4" w:space="0" w:color="auto"/>
              <w:left w:val="single" w:sz="4" w:space="0" w:color="000000" w:themeColor="text1"/>
              <w:bottom w:val="single" w:sz="4" w:space="0" w:color="auto"/>
              <w:right w:val="single" w:sz="4" w:space="0" w:color="000000" w:themeColor="text1"/>
            </w:tcBorders>
          </w:tcPr>
          <w:p w:rsidR="00F96585" w:rsidRPr="00D877D0" w:rsidRDefault="00F96585" w:rsidP="00993683">
            <w:pPr>
              <w:rPr>
                <w:rFonts w:ascii="Times New Roman" w:hAnsi="Times New Roman" w:cs="Times New Roman"/>
                <w:sz w:val="24"/>
                <w:szCs w:val="24"/>
              </w:rPr>
            </w:pPr>
            <w:r>
              <w:rPr>
                <w:rFonts w:ascii="Times New Roman" w:hAnsi="Times New Roman" w:cs="Times New Roman"/>
                <w:sz w:val="24"/>
                <w:szCs w:val="24"/>
              </w:rPr>
              <w:t>Vođenje i čuvanje dokumentacije</w:t>
            </w:r>
            <w:r w:rsidRPr="00D877D0">
              <w:rPr>
                <w:rFonts w:ascii="Times New Roman" w:hAnsi="Times New Roman" w:cs="Times New Roman"/>
                <w:sz w:val="24"/>
                <w:szCs w:val="24"/>
              </w:rPr>
              <w:t xml:space="preserve"> djece sa smetnjama u razvoju (med. dokumentacija,</w:t>
            </w:r>
            <w:r>
              <w:rPr>
                <w:rFonts w:ascii="Times New Roman" w:hAnsi="Times New Roman" w:cs="Times New Roman"/>
                <w:sz w:val="24"/>
                <w:szCs w:val="24"/>
              </w:rPr>
              <w:t xml:space="preserve"> Rješenja o usmjeravanju,</w:t>
            </w:r>
            <w:r w:rsidRPr="00D877D0">
              <w:rPr>
                <w:rFonts w:ascii="Times New Roman" w:hAnsi="Times New Roman" w:cs="Times New Roman"/>
                <w:sz w:val="24"/>
                <w:szCs w:val="24"/>
              </w:rPr>
              <w:t xml:space="preserve"> izvještaji, IROP…)</w:t>
            </w:r>
          </w:p>
        </w:tc>
        <w:tc>
          <w:tcPr>
            <w:tcW w:w="1890" w:type="dxa"/>
            <w:tcBorders>
              <w:top w:val="single" w:sz="4" w:space="0" w:color="auto"/>
              <w:left w:val="single" w:sz="4" w:space="0" w:color="000000" w:themeColor="text1"/>
              <w:bottom w:val="single" w:sz="4" w:space="0" w:color="auto"/>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Koordinatorka</w:t>
            </w:r>
          </w:p>
        </w:tc>
        <w:tc>
          <w:tcPr>
            <w:tcW w:w="2340" w:type="dxa"/>
            <w:tcBorders>
              <w:top w:val="single" w:sz="4" w:space="0" w:color="auto"/>
              <w:left w:val="single" w:sz="4" w:space="0" w:color="000000" w:themeColor="text1"/>
              <w:bottom w:val="single" w:sz="4" w:space="0" w:color="auto"/>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realizovano</w:t>
            </w:r>
          </w:p>
        </w:tc>
        <w:tc>
          <w:tcPr>
            <w:tcW w:w="2340" w:type="dxa"/>
            <w:tcBorders>
              <w:top w:val="single" w:sz="4" w:space="0" w:color="auto"/>
              <w:left w:val="single" w:sz="4" w:space="0" w:color="000000" w:themeColor="text1"/>
              <w:bottom w:val="single" w:sz="4" w:space="0" w:color="auto"/>
              <w:right w:val="single" w:sz="4" w:space="0" w:color="000000" w:themeColor="text1"/>
            </w:tcBorders>
          </w:tcPr>
          <w:p w:rsidR="00F96585" w:rsidRPr="00D877D0" w:rsidRDefault="00F96585" w:rsidP="00993683">
            <w:pPr>
              <w:pStyle w:val="ListParagraph"/>
              <w:ind w:left="0"/>
              <w:rPr>
                <w:rFonts w:ascii="Times New Roman" w:hAnsi="Times New Roman" w:cs="Times New Roman"/>
                <w:sz w:val="24"/>
                <w:szCs w:val="24"/>
              </w:rPr>
            </w:pPr>
            <w:r w:rsidRPr="00D877D0">
              <w:rPr>
                <w:rFonts w:ascii="Times New Roman" w:hAnsi="Times New Roman" w:cs="Times New Roman"/>
                <w:sz w:val="24"/>
                <w:szCs w:val="24"/>
              </w:rPr>
              <w:t xml:space="preserve">-dokumentacija djece sa posebnim potrebama </w:t>
            </w:r>
          </w:p>
        </w:tc>
      </w:tr>
      <w:tr w:rsidR="00F96585" w:rsidRPr="00D877D0" w:rsidTr="00627023">
        <w:trPr>
          <w:trHeight w:val="300"/>
        </w:trPr>
        <w:tc>
          <w:tcPr>
            <w:tcW w:w="270" w:type="dxa"/>
            <w:tcBorders>
              <w:top w:val="single" w:sz="4" w:space="0" w:color="auto"/>
              <w:left w:val="single" w:sz="4" w:space="0" w:color="000000" w:themeColor="text1"/>
              <w:bottom w:val="single" w:sz="4" w:space="0" w:color="auto"/>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rPr>
            </w:pPr>
            <w:r w:rsidRPr="00D877D0">
              <w:rPr>
                <w:rFonts w:ascii="Times New Roman" w:hAnsi="Times New Roman" w:cs="Times New Roman"/>
                <w:sz w:val="24"/>
                <w:szCs w:val="24"/>
              </w:rPr>
              <w:t>10</w:t>
            </w:r>
          </w:p>
        </w:tc>
        <w:tc>
          <w:tcPr>
            <w:tcW w:w="3780" w:type="dxa"/>
            <w:tcBorders>
              <w:top w:val="single" w:sz="4" w:space="0" w:color="auto"/>
              <w:left w:val="single" w:sz="4" w:space="0" w:color="000000" w:themeColor="text1"/>
              <w:bottom w:val="single" w:sz="4" w:space="0" w:color="auto"/>
              <w:right w:val="single" w:sz="4" w:space="0" w:color="000000" w:themeColor="text1"/>
            </w:tcBorders>
            <w:hideMark/>
          </w:tcPr>
          <w:p w:rsidR="00F96585" w:rsidRPr="00D877D0" w:rsidRDefault="00F96585" w:rsidP="00993683">
            <w:pPr>
              <w:rPr>
                <w:rFonts w:ascii="Times New Roman" w:hAnsi="Times New Roman" w:cs="Times New Roman"/>
                <w:sz w:val="24"/>
                <w:szCs w:val="24"/>
              </w:rPr>
            </w:pPr>
            <w:r w:rsidRPr="00D877D0">
              <w:rPr>
                <w:rFonts w:ascii="Times New Roman" w:hAnsi="Times New Roman" w:cs="Times New Roman"/>
                <w:sz w:val="24"/>
                <w:szCs w:val="24"/>
              </w:rPr>
              <w:t>Individualni tremani djece sa posebnim potrebama</w:t>
            </w:r>
          </w:p>
        </w:tc>
        <w:tc>
          <w:tcPr>
            <w:tcW w:w="1890" w:type="dxa"/>
            <w:tcBorders>
              <w:top w:val="single" w:sz="4" w:space="0" w:color="auto"/>
              <w:left w:val="single" w:sz="4" w:space="0" w:color="000000" w:themeColor="text1"/>
              <w:bottom w:val="single" w:sz="4" w:space="0" w:color="auto"/>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Koordinatorka-</w:t>
            </w:r>
            <w:r w:rsidRPr="00D877D0">
              <w:rPr>
                <w:rFonts w:ascii="Times New Roman" w:hAnsi="Times New Roman" w:cs="Times New Roman"/>
                <w:sz w:val="24"/>
                <w:szCs w:val="24"/>
              </w:rPr>
              <w:t>logoped</w:t>
            </w:r>
            <w:r>
              <w:rPr>
                <w:rFonts w:ascii="Times New Roman" w:hAnsi="Times New Roman" w:cs="Times New Roman"/>
                <w:sz w:val="24"/>
                <w:szCs w:val="24"/>
              </w:rPr>
              <w:t>ica</w:t>
            </w:r>
          </w:p>
        </w:tc>
        <w:tc>
          <w:tcPr>
            <w:tcW w:w="2340" w:type="dxa"/>
            <w:tcBorders>
              <w:top w:val="single" w:sz="4" w:space="0" w:color="auto"/>
              <w:left w:val="single" w:sz="4" w:space="0" w:color="000000" w:themeColor="text1"/>
              <w:bottom w:val="single" w:sz="4" w:space="0" w:color="auto"/>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Realizovano djelimično (nisu sva djeca bila uključena u lopgopedske tretmane)</w:t>
            </w:r>
          </w:p>
        </w:tc>
        <w:tc>
          <w:tcPr>
            <w:tcW w:w="2340" w:type="dxa"/>
            <w:tcBorders>
              <w:top w:val="single" w:sz="4" w:space="0" w:color="auto"/>
              <w:left w:val="single" w:sz="4" w:space="0" w:color="000000" w:themeColor="text1"/>
              <w:bottom w:val="single" w:sz="4" w:space="0" w:color="auto"/>
              <w:right w:val="single" w:sz="4" w:space="0" w:color="000000" w:themeColor="text1"/>
            </w:tcBorders>
          </w:tcPr>
          <w:p w:rsidR="00F96585" w:rsidRPr="00D877D0" w:rsidRDefault="00F96585" w:rsidP="00993683">
            <w:pPr>
              <w:pStyle w:val="ListParagraph"/>
              <w:ind w:left="0"/>
              <w:rPr>
                <w:rFonts w:ascii="Times New Roman" w:hAnsi="Times New Roman" w:cs="Times New Roman"/>
                <w:sz w:val="24"/>
                <w:szCs w:val="24"/>
              </w:rPr>
            </w:pPr>
            <w:r w:rsidRPr="00D877D0">
              <w:rPr>
                <w:rFonts w:ascii="Times New Roman" w:hAnsi="Times New Roman" w:cs="Times New Roman"/>
                <w:sz w:val="24"/>
                <w:szCs w:val="24"/>
              </w:rPr>
              <w:t>-logopedska dokumentacija</w:t>
            </w:r>
          </w:p>
        </w:tc>
      </w:tr>
      <w:tr w:rsidR="00F96585" w:rsidRPr="00D877D0" w:rsidTr="00627023">
        <w:trPr>
          <w:trHeight w:val="1250"/>
        </w:trPr>
        <w:tc>
          <w:tcPr>
            <w:tcW w:w="270" w:type="dxa"/>
            <w:tcBorders>
              <w:top w:val="single" w:sz="4" w:space="0" w:color="auto"/>
              <w:left w:val="single" w:sz="4" w:space="0" w:color="000000" w:themeColor="text1"/>
              <w:bottom w:val="single" w:sz="4" w:space="0" w:color="auto"/>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rPr>
            </w:pPr>
            <w:r w:rsidRPr="00D877D0">
              <w:rPr>
                <w:rFonts w:ascii="Times New Roman" w:hAnsi="Times New Roman" w:cs="Times New Roman"/>
                <w:sz w:val="24"/>
                <w:szCs w:val="24"/>
              </w:rPr>
              <w:t>11</w:t>
            </w:r>
          </w:p>
        </w:tc>
        <w:tc>
          <w:tcPr>
            <w:tcW w:w="3780" w:type="dxa"/>
            <w:tcBorders>
              <w:top w:val="single" w:sz="4" w:space="0" w:color="auto"/>
              <w:left w:val="single" w:sz="4" w:space="0" w:color="000000" w:themeColor="text1"/>
              <w:bottom w:val="single" w:sz="4" w:space="0" w:color="auto"/>
              <w:right w:val="single" w:sz="4" w:space="0" w:color="000000" w:themeColor="text1"/>
            </w:tcBorders>
            <w:hideMark/>
          </w:tcPr>
          <w:p w:rsidR="00F96585" w:rsidRPr="00D877D0" w:rsidRDefault="00F96585" w:rsidP="00993683">
            <w:pPr>
              <w:rPr>
                <w:rFonts w:ascii="Times New Roman" w:hAnsi="Times New Roman" w:cs="Times New Roman"/>
                <w:sz w:val="24"/>
                <w:szCs w:val="24"/>
              </w:rPr>
            </w:pPr>
            <w:r w:rsidRPr="00D877D0">
              <w:rPr>
                <w:rFonts w:ascii="Times New Roman" w:hAnsi="Times New Roman" w:cs="Times New Roman"/>
                <w:sz w:val="24"/>
                <w:szCs w:val="24"/>
              </w:rPr>
              <w:t>Stručni savjetodavni rad sa roditeljima djece</w:t>
            </w:r>
          </w:p>
        </w:tc>
        <w:tc>
          <w:tcPr>
            <w:tcW w:w="1890" w:type="dxa"/>
            <w:tcBorders>
              <w:top w:val="single" w:sz="4" w:space="0" w:color="auto"/>
              <w:left w:val="single" w:sz="4" w:space="0" w:color="000000" w:themeColor="text1"/>
              <w:bottom w:val="single" w:sz="4" w:space="0" w:color="auto"/>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rPr>
            </w:pPr>
            <w:r w:rsidRPr="00D877D0">
              <w:rPr>
                <w:rFonts w:ascii="Times New Roman" w:hAnsi="Times New Roman" w:cs="Times New Roman"/>
                <w:sz w:val="24"/>
                <w:szCs w:val="24"/>
              </w:rPr>
              <w:t>logoped,</w:t>
            </w:r>
          </w:p>
          <w:p w:rsidR="00F96585" w:rsidRPr="00D877D0" w:rsidRDefault="00F96585" w:rsidP="00993683">
            <w:pPr>
              <w:pStyle w:val="ListParagraph"/>
              <w:ind w:left="0"/>
              <w:rPr>
                <w:rFonts w:ascii="Times New Roman" w:hAnsi="Times New Roman" w:cs="Times New Roman"/>
                <w:sz w:val="24"/>
                <w:szCs w:val="24"/>
              </w:rPr>
            </w:pPr>
            <w:r w:rsidRPr="00D877D0">
              <w:rPr>
                <w:rFonts w:ascii="Times New Roman" w:hAnsi="Times New Roman" w:cs="Times New Roman"/>
                <w:sz w:val="24"/>
                <w:szCs w:val="24"/>
              </w:rPr>
              <w:t>psiholog,</w:t>
            </w:r>
          </w:p>
          <w:p w:rsidR="00F96585" w:rsidRPr="00D877D0" w:rsidRDefault="00F96585" w:rsidP="00993683">
            <w:pPr>
              <w:pStyle w:val="ListParagraph"/>
              <w:ind w:left="0"/>
              <w:rPr>
                <w:rFonts w:ascii="Times New Roman" w:hAnsi="Times New Roman" w:cs="Times New Roman"/>
                <w:sz w:val="24"/>
                <w:szCs w:val="24"/>
              </w:rPr>
            </w:pPr>
            <w:r w:rsidRPr="00D877D0">
              <w:rPr>
                <w:rFonts w:ascii="Times New Roman" w:hAnsi="Times New Roman" w:cs="Times New Roman"/>
                <w:sz w:val="24"/>
                <w:szCs w:val="24"/>
              </w:rPr>
              <w:t>pedagog</w:t>
            </w:r>
          </w:p>
        </w:tc>
        <w:tc>
          <w:tcPr>
            <w:tcW w:w="2340" w:type="dxa"/>
            <w:tcBorders>
              <w:top w:val="single" w:sz="4" w:space="0" w:color="auto"/>
              <w:left w:val="single" w:sz="4" w:space="0" w:color="000000" w:themeColor="text1"/>
              <w:bottom w:val="single" w:sz="4" w:space="0" w:color="auto"/>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Realizovano, tokom cijele godine</w:t>
            </w:r>
          </w:p>
        </w:tc>
        <w:tc>
          <w:tcPr>
            <w:tcW w:w="2340" w:type="dxa"/>
            <w:tcBorders>
              <w:top w:val="single" w:sz="4" w:space="0" w:color="auto"/>
              <w:left w:val="single" w:sz="4" w:space="0" w:color="000000" w:themeColor="text1"/>
              <w:bottom w:val="single" w:sz="4" w:space="0" w:color="auto"/>
              <w:right w:val="single" w:sz="4" w:space="0" w:color="000000" w:themeColor="text1"/>
            </w:tcBorders>
          </w:tcPr>
          <w:p w:rsidR="00F96585" w:rsidRPr="00D877D0" w:rsidRDefault="00F96585" w:rsidP="00993683">
            <w:pPr>
              <w:pStyle w:val="ListParagraph"/>
              <w:ind w:left="0"/>
              <w:rPr>
                <w:rFonts w:ascii="Times New Roman" w:hAnsi="Times New Roman" w:cs="Times New Roman"/>
                <w:sz w:val="24"/>
                <w:szCs w:val="24"/>
              </w:rPr>
            </w:pPr>
            <w:r w:rsidRPr="00D877D0">
              <w:rPr>
                <w:rFonts w:ascii="Times New Roman" w:hAnsi="Times New Roman" w:cs="Times New Roman"/>
                <w:sz w:val="24"/>
                <w:szCs w:val="24"/>
              </w:rPr>
              <w:t>-logopedska i psiholosko-pedagoška dokumentacija</w:t>
            </w:r>
          </w:p>
        </w:tc>
      </w:tr>
      <w:tr w:rsidR="00F96585" w:rsidRPr="00D877D0" w:rsidTr="00627023">
        <w:trPr>
          <w:trHeight w:val="150"/>
        </w:trPr>
        <w:tc>
          <w:tcPr>
            <w:tcW w:w="270" w:type="dxa"/>
            <w:tcBorders>
              <w:top w:val="single" w:sz="4" w:space="0" w:color="auto"/>
              <w:left w:val="single" w:sz="4" w:space="0" w:color="000000" w:themeColor="text1"/>
              <w:bottom w:val="single" w:sz="4" w:space="0" w:color="auto"/>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rPr>
            </w:pPr>
            <w:r w:rsidRPr="00D877D0">
              <w:rPr>
                <w:rFonts w:ascii="Times New Roman" w:hAnsi="Times New Roman" w:cs="Times New Roman"/>
                <w:sz w:val="24"/>
                <w:szCs w:val="24"/>
              </w:rPr>
              <w:t>12.</w:t>
            </w:r>
          </w:p>
        </w:tc>
        <w:tc>
          <w:tcPr>
            <w:tcW w:w="3780" w:type="dxa"/>
            <w:tcBorders>
              <w:top w:val="single" w:sz="4" w:space="0" w:color="auto"/>
              <w:left w:val="single" w:sz="4" w:space="0" w:color="000000" w:themeColor="text1"/>
              <w:bottom w:val="single" w:sz="4" w:space="0" w:color="auto"/>
              <w:right w:val="single" w:sz="4" w:space="0" w:color="000000" w:themeColor="text1"/>
            </w:tcBorders>
            <w:hideMark/>
          </w:tcPr>
          <w:p w:rsidR="00F96585" w:rsidRPr="00D877D0" w:rsidRDefault="00F96585" w:rsidP="00993683">
            <w:pPr>
              <w:rPr>
                <w:rFonts w:ascii="Times New Roman" w:hAnsi="Times New Roman" w:cs="Times New Roman"/>
                <w:sz w:val="24"/>
                <w:szCs w:val="24"/>
              </w:rPr>
            </w:pPr>
            <w:r w:rsidRPr="00D877D0">
              <w:rPr>
                <w:rFonts w:ascii="Times New Roman" w:hAnsi="Times New Roman" w:cs="Times New Roman"/>
                <w:sz w:val="24"/>
                <w:szCs w:val="24"/>
              </w:rPr>
              <w:t>Koordiniranje rada Timova za podršku, organizacija sastanaka</w:t>
            </w:r>
          </w:p>
        </w:tc>
        <w:tc>
          <w:tcPr>
            <w:tcW w:w="1890" w:type="dxa"/>
            <w:tcBorders>
              <w:top w:val="single" w:sz="4" w:space="0" w:color="auto"/>
              <w:left w:val="single" w:sz="4" w:space="0" w:color="000000" w:themeColor="text1"/>
              <w:bottom w:val="single" w:sz="4" w:space="0" w:color="auto"/>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koordinatorka</w:t>
            </w:r>
          </w:p>
        </w:tc>
        <w:tc>
          <w:tcPr>
            <w:tcW w:w="2340" w:type="dxa"/>
            <w:tcBorders>
              <w:top w:val="single" w:sz="4" w:space="0" w:color="auto"/>
              <w:left w:val="single" w:sz="4" w:space="0" w:color="000000" w:themeColor="text1"/>
              <w:bottom w:val="single" w:sz="4" w:space="0" w:color="auto"/>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realizovano</w:t>
            </w:r>
          </w:p>
        </w:tc>
        <w:tc>
          <w:tcPr>
            <w:tcW w:w="2340" w:type="dxa"/>
            <w:tcBorders>
              <w:top w:val="single" w:sz="4" w:space="0" w:color="auto"/>
              <w:left w:val="single" w:sz="4" w:space="0" w:color="000000" w:themeColor="text1"/>
              <w:bottom w:val="single" w:sz="4" w:space="0" w:color="auto"/>
              <w:right w:val="single" w:sz="4" w:space="0" w:color="000000" w:themeColor="text1"/>
            </w:tcBorders>
            <w:hideMark/>
          </w:tcPr>
          <w:p w:rsidR="00F96585" w:rsidRPr="00D877D0" w:rsidRDefault="00F96585" w:rsidP="00993683">
            <w:pPr>
              <w:rPr>
                <w:rFonts w:ascii="Times New Roman" w:hAnsi="Times New Roman" w:cs="Times New Roman"/>
                <w:sz w:val="24"/>
                <w:szCs w:val="24"/>
              </w:rPr>
            </w:pPr>
            <w:r w:rsidRPr="00D877D0">
              <w:rPr>
                <w:rFonts w:ascii="Times New Roman" w:hAnsi="Times New Roman" w:cs="Times New Roman"/>
                <w:sz w:val="24"/>
                <w:szCs w:val="24"/>
              </w:rPr>
              <w:t>-Dokumentacija Tima za inkl.</w:t>
            </w:r>
          </w:p>
        </w:tc>
      </w:tr>
      <w:tr w:rsidR="00F96585" w:rsidRPr="00D877D0" w:rsidTr="00627023">
        <w:trPr>
          <w:trHeight w:val="1520"/>
        </w:trPr>
        <w:tc>
          <w:tcPr>
            <w:tcW w:w="270" w:type="dxa"/>
            <w:tcBorders>
              <w:top w:val="single" w:sz="4" w:space="0" w:color="auto"/>
              <w:left w:val="single" w:sz="4" w:space="0" w:color="000000" w:themeColor="text1"/>
              <w:bottom w:val="single" w:sz="4" w:space="0" w:color="auto"/>
              <w:right w:val="single" w:sz="4" w:space="0" w:color="000000" w:themeColor="text1"/>
            </w:tcBorders>
          </w:tcPr>
          <w:p w:rsidR="00F96585" w:rsidRPr="00D877D0" w:rsidRDefault="00F96585" w:rsidP="00993683">
            <w:pPr>
              <w:pStyle w:val="ListParagraph"/>
              <w:ind w:left="0"/>
              <w:rPr>
                <w:rFonts w:ascii="Times New Roman" w:hAnsi="Times New Roman" w:cs="Times New Roman"/>
                <w:sz w:val="24"/>
                <w:szCs w:val="24"/>
              </w:rPr>
            </w:pPr>
            <w:r w:rsidRPr="00D877D0">
              <w:rPr>
                <w:rFonts w:ascii="Times New Roman" w:hAnsi="Times New Roman" w:cs="Times New Roman"/>
                <w:sz w:val="24"/>
                <w:szCs w:val="24"/>
              </w:rPr>
              <w:t>13</w:t>
            </w:r>
          </w:p>
          <w:p w:rsidR="00F96585" w:rsidRPr="00D877D0" w:rsidRDefault="00F96585" w:rsidP="00993683">
            <w:pPr>
              <w:pStyle w:val="ListParagraph"/>
              <w:ind w:left="0"/>
              <w:rPr>
                <w:rFonts w:ascii="Times New Roman" w:hAnsi="Times New Roman" w:cs="Times New Roman"/>
                <w:sz w:val="24"/>
                <w:szCs w:val="24"/>
              </w:rPr>
            </w:pPr>
          </w:p>
        </w:tc>
        <w:tc>
          <w:tcPr>
            <w:tcW w:w="3780" w:type="dxa"/>
            <w:tcBorders>
              <w:top w:val="single" w:sz="4" w:space="0" w:color="auto"/>
              <w:left w:val="single" w:sz="4" w:space="0" w:color="000000" w:themeColor="text1"/>
              <w:bottom w:val="single" w:sz="4" w:space="0" w:color="auto"/>
              <w:right w:val="single" w:sz="4" w:space="0" w:color="000000" w:themeColor="text1"/>
            </w:tcBorders>
            <w:hideMark/>
          </w:tcPr>
          <w:p w:rsidR="00F96585" w:rsidRPr="00D877D0" w:rsidRDefault="00F96585" w:rsidP="00993683">
            <w:pPr>
              <w:rPr>
                <w:rFonts w:ascii="Times New Roman" w:hAnsi="Times New Roman" w:cs="Times New Roman"/>
                <w:sz w:val="24"/>
                <w:szCs w:val="24"/>
              </w:rPr>
            </w:pPr>
            <w:r w:rsidRPr="00D877D0">
              <w:rPr>
                <w:rFonts w:ascii="Times New Roman" w:hAnsi="Times New Roman" w:cs="Times New Roman"/>
                <w:sz w:val="24"/>
                <w:szCs w:val="24"/>
              </w:rPr>
              <w:t>Saradnja sa Komisijom za usmjeravanje djece sa posebnim obrazovnim potrebama, osnovnim školama, relevantnim institucijama i organizacijama…</w:t>
            </w:r>
          </w:p>
        </w:tc>
        <w:tc>
          <w:tcPr>
            <w:tcW w:w="1890" w:type="dxa"/>
            <w:tcBorders>
              <w:top w:val="single" w:sz="4" w:space="0" w:color="auto"/>
              <w:left w:val="single" w:sz="4" w:space="0" w:color="000000" w:themeColor="text1"/>
              <w:bottom w:val="single" w:sz="4" w:space="0" w:color="auto"/>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koordinatorka</w:t>
            </w:r>
          </w:p>
        </w:tc>
        <w:tc>
          <w:tcPr>
            <w:tcW w:w="2340" w:type="dxa"/>
            <w:tcBorders>
              <w:top w:val="single" w:sz="4" w:space="0" w:color="auto"/>
              <w:left w:val="single" w:sz="4" w:space="0" w:color="000000" w:themeColor="text1"/>
              <w:bottom w:val="single" w:sz="4" w:space="0" w:color="auto"/>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realizovano</w:t>
            </w:r>
          </w:p>
        </w:tc>
        <w:tc>
          <w:tcPr>
            <w:tcW w:w="2340" w:type="dxa"/>
            <w:tcBorders>
              <w:top w:val="single" w:sz="4" w:space="0" w:color="auto"/>
              <w:left w:val="single" w:sz="4" w:space="0" w:color="000000" w:themeColor="text1"/>
              <w:bottom w:val="single" w:sz="4" w:space="0" w:color="auto"/>
              <w:right w:val="single" w:sz="4" w:space="0" w:color="000000" w:themeColor="text1"/>
            </w:tcBorders>
            <w:hideMark/>
          </w:tcPr>
          <w:p w:rsidR="00F96585"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-Zabilješke logopeda</w:t>
            </w:r>
          </w:p>
          <w:p w:rsidR="00F96585"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 Zabiljeske koordinatora</w:t>
            </w:r>
          </w:p>
          <w:p w:rsidR="00F96585" w:rsidRPr="00D877D0" w:rsidRDefault="00F96585" w:rsidP="00993683">
            <w:pPr>
              <w:pStyle w:val="ListParagraph"/>
              <w:ind w:left="0"/>
              <w:rPr>
                <w:rFonts w:ascii="Times New Roman" w:hAnsi="Times New Roman" w:cs="Times New Roman"/>
                <w:sz w:val="24"/>
                <w:szCs w:val="24"/>
              </w:rPr>
            </w:pPr>
          </w:p>
        </w:tc>
      </w:tr>
      <w:tr w:rsidR="00F96585" w:rsidRPr="00D877D0" w:rsidTr="00627023">
        <w:trPr>
          <w:trHeight w:val="1610"/>
        </w:trPr>
        <w:tc>
          <w:tcPr>
            <w:tcW w:w="270" w:type="dxa"/>
            <w:tcBorders>
              <w:top w:val="single" w:sz="4" w:space="0" w:color="auto"/>
              <w:left w:val="single" w:sz="4" w:space="0" w:color="000000" w:themeColor="text1"/>
              <w:bottom w:val="single" w:sz="4" w:space="0" w:color="auto"/>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rPr>
            </w:pPr>
            <w:r w:rsidRPr="00D877D0">
              <w:rPr>
                <w:rFonts w:ascii="Times New Roman" w:hAnsi="Times New Roman" w:cs="Times New Roman"/>
                <w:sz w:val="24"/>
                <w:szCs w:val="24"/>
              </w:rPr>
              <w:t>14</w:t>
            </w:r>
          </w:p>
        </w:tc>
        <w:tc>
          <w:tcPr>
            <w:tcW w:w="3780" w:type="dxa"/>
            <w:tcBorders>
              <w:top w:val="single" w:sz="4" w:space="0" w:color="auto"/>
              <w:left w:val="single" w:sz="4" w:space="0" w:color="000000" w:themeColor="text1"/>
              <w:bottom w:val="single" w:sz="4" w:space="0" w:color="auto"/>
              <w:right w:val="single" w:sz="4" w:space="0" w:color="000000" w:themeColor="text1"/>
            </w:tcBorders>
            <w:hideMark/>
          </w:tcPr>
          <w:p w:rsidR="00F96585" w:rsidRPr="00D877D0" w:rsidRDefault="00F96585" w:rsidP="00993683">
            <w:pPr>
              <w:rPr>
                <w:rFonts w:ascii="Times New Roman" w:hAnsi="Times New Roman" w:cs="Times New Roman"/>
                <w:sz w:val="24"/>
                <w:szCs w:val="24"/>
              </w:rPr>
            </w:pPr>
            <w:r w:rsidRPr="00D877D0">
              <w:rPr>
                <w:rFonts w:ascii="Times New Roman" w:hAnsi="Times New Roman" w:cs="Times New Roman"/>
                <w:sz w:val="24"/>
                <w:szCs w:val="24"/>
              </w:rPr>
              <w:t xml:space="preserve">Informisanje zaposlenih o zakonskim obavezama koje se odnose na inkluzivno vaspitanje i obrazovanje </w:t>
            </w:r>
          </w:p>
        </w:tc>
        <w:tc>
          <w:tcPr>
            <w:tcW w:w="1890" w:type="dxa"/>
            <w:tcBorders>
              <w:top w:val="single" w:sz="4" w:space="0" w:color="auto"/>
              <w:left w:val="single" w:sz="4" w:space="0" w:color="000000" w:themeColor="text1"/>
              <w:bottom w:val="single" w:sz="4" w:space="0" w:color="auto"/>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rPr>
            </w:pPr>
            <w:r w:rsidRPr="00D877D0">
              <w:rPr>
                <w:rFonts w:ascii="Times New Roman" w:hAnsi="Times New Roman" w:cs="Times New Roman"/>
                <w:sz w:val="24"/>
                <w:szCs w:val="24"/>
              </w:rPr>
              <w:t>Direktor</w:t>
            </w:r>
          </w:p>
          <w:p w:rsidR="00F96585" w:rsidRPr="00D877D0"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koordinator</w:t>
            </w:r>
          </w:p>
        </w:tc>
        <w:tc>
          <w:tcPr>
            <w:tcW w:w="2340" w:type="dxa"/>
            <w:tcBorders>
              <w:top w:val="single" w:sz="4" w:space="0" w:color="auto"/>
              <w:left w:val="single" w:sz="4" w:space="0" w:color="000000" w:themeColor="text1"/>
              <w:bottom w:val="single" w:sz="4" w:space="0" w:color="auto"/>
              <w:right w:val="single" w:sz="4" w:space="0" w:color="000000" w:themeColor="text1"/>
            </w:tcBorders>
            <w:hideMark/>
          </w:tcPr>
          <w:p w:rsidR="00F96585" w:rsidRDefault="00F96585" w:rsidP="00993683">
            <w:pPr>
              <w:pStyle w:val="ListParagraph"/>
              <w:ind w:left="0"/>
              <w:rPr>
                <w:rFonts w:ascii="Times New Roman" w:hAnsi="Times New Roman" w:cs="Times New Roman"/>
                <w:sz w:val="24"/>
                <w:szCs w:val="24"/>
              </w:rPr>
            </w:pPr>
            <w:r w:rsidRPr="00D877D0">
              <w:rPr>
                <w:rFonts w:ascii="Times New Roman" w:hAnsi="Times New Roman" w:cs="Times New Roman"/>
                <w:sz w:val="24"/>
                <w:szCs w:val="24"/>
              </w:rPr>
              <w:t>-</w:t>
            </w:r>
            <w:r>
              <w:rPr>
                <w:rFonts w:ascii="Times New Roman" w:hAnsi="Times New Roman" w:cs="Times New Roman"/>
                <w:sz w:val="24"/>
                <w:szCs w:val="24"/>
              </w:rPr>
              <w:t>realizovano, oktobar, (radionica Pisanje IROP-a)</w:t>
            </w:r>
          </w:p>
          <w:p w:rsidR="00F96585" w:rsidRPr="00D877D0"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-stručno vijeće</w:t>
            </w:r>
          </w:p>
        </w:tc>
        <w:tc>
          <w:tcPr>
            <w:tcW w:w="2340" w:type="dxa"/>
            <w:tcBorders>
              <w:top w:val="single" w:sz="4" w:space="0" w:color="auto"/>
              <w:left w:val="single" w:sz="4" w:space="0" w:color="000000" w:themeColor="text1"/>
              <w:bottom w:val="single" w:sz="4" w:space="0" w:color="auto"/>
              <w:right w:val="single" w:sz="4" w:space="0" w:color="000000" w:themeColor="text1"/>
            </w:tcBorders>
            <w:hideMark/>
          </w:tcPr>
          <w:p w:rsidR="00F96585"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 Zabiljeske koordinatora</w:t>
            </w:r>
          </w:p>
          <w:p w:rsidR="00F96585" w:rsidRDefault="00F96585" w:rsidP="00993683">
            <w:pPr>
              <w:pStyle w:val="ListParagraph"/>
              <w:ind w:left="0"/>
              <w:rPr>
                <w:rFonts w:ascii="Times New Roman" w:hAnsi="Times New Roman" w:cs="Times New Roman"/>
                <w:sz w:val="24"/>
                <w:szCs w:val="24"/>
              </w:rPr>
            </w:pPr>
          </w:p>
          <w:p w:rsidR="00F96585" w:rsidRPr="00D877D0"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-zapisnici sa stručnog vijeća</w:t>
            </w:r>
          </w:p>
        </w:tc>
      </w:tr>
      <w:tr w:rsidR="00F96585" w:rsidRPr="00D877D0" w:rsidTr="00627023">
        <w:trPr>
          <w:trHeight w:val="1880"/>
        </w:trPr>
        <w:tc>
          <w:tcPr>
            <w:tcW w:w="270" w:type="dxa"/>
            <w:tcBorders>
              <w:top w:val="single" w:sz="4" w:space="0" w:color="auto"/>
              <w:left w:val="single" w:sz="4" w:space="0" w:color="000000" w:themeColor="text1"/>
              <w:bottom w:val="single" w:sz="4" w:space="0" w:color="auto"/>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rPr>
            </w:pPr>
            <w:r w:rsidRPr="00D877D0">
              <w:rPr>
                <w:rFonts w:ascii="Times New Roman" w:hAnsi="Times New Roman" w:cs="Times New Roman"/>
                <w:sz w:val="24"/>
                <w:szCs w:val="24"/>
              </w:rPr>
              <w:t>15</w:t>
            </w:r>
          </w:p>
        </w:tc>
        <w:tc>
          <w:tcPr>
            <w:tcW w:w="3780" w:type="dxa"/>
            <w:tcBorders>
              <w:top w:val="single" w:sz="4" w:space="0" w:color="auto"/>
              <w:left w:val="single" w:sz="4" w:space="0" w:color="000000" w:themeColor="text1"/>
              <w:bottom w:val="single" w:sz="4" w:space="0" w:color="auto"/>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rPr>
            </w:pPr>
            <w:r w:rsidRPr="00D877D0">
              <w:rPr>
                <w:rFonts w:ascii="Times New Roman" w:hAnsi="Times New Roman" w:cs="Times New Roman"/>
                <w:sz w:val="24"/>
                <w:szCs w:val="24"/>
              </w:rPr>
              <w:t>Informisanje Stručnog vijeća, Savjeta roditelja, Upravnog odbora i javnosti o sprovođenju inkluzivnog vaspitanja i obrazovanja</w:t>
            </w:r>
          </w:p>
        </w:tc>
        <w:tc>
          <w:tcPr>
            <w:tcW w:w="1890" w:type="dxa"/>
            <w:tcBorders>
              <w:top w:val="single" w:sz="4" w:space="0" w:color="auto"/>
              <w:left w:val="single" w:sz="4" w:space="0" w:color="000000" w:themeColor="text1"/>
              <w:bottom w:val="single" w:sz="4" w:space="0" w:color="auto"/>
              <w:right w:val="single" w:sz="4" w:space="0" w:color="000000" w:themeColor="text1"/>
            </w:tcBorders>
            <w:hideMark/>
          </w:tcPr>
          <w:p w:rsidR="00F96585" w:rsidRDefault="00F96585" w:rsidP="00993683">
            <w:pPr>
              <w:pStyle w:val="ListParagraph"/>
              <w:ind w:left="0"/>
              <w:rPr>
                <w:rFonts w:ascii="Times New Roman" w:hAnsi="Times New Roman" w:cs="Times New Roman"/>
                <w:sz w:val="24"/>
                <w:szCs w:val="24"/>
              </w:rPr>
            </w:pPr>
            <w:r w:rsidRPr="00D877D0">
              <w:rPr>
                <w:rFonts w:ascii="Times New Roman" w:hAnsi="Times New Roman" w:cs="Times New Roman"/>
                <w:sz w:val="24"/>
                <w:szCs w:val="24"/>
              </w:rPr>
              <w:t>Direktor</w:t>
            </w:r>
            <w:r>
              <w:rPr>
                <w:rFonts w:ascii="Times New Roman" w:hAnsi="Times New Roman" w:cs="Times New Roman"/>
                <w:sz w:val="24"/>
                <w:szCs w:val="24"/>
              </w:rPr>
              <w:t>, koordinator</w:t>
            </w:r>
          </w:p>
          <w:p w:rsidR="00F96585" w:rsidRDefault="00F96585" w:rsidP="00993683">
            <w:pPr>
              <w:pStyle w:val="ListParagraph"/>
              <w:ind w:left="0"/>
              <w:rPr>
                <w:rFonts w:ascii="Times New Roman" w:hAnsi="Times New Roman" w:cs="Times New Roman"/>
                <w:sz w:val="24"/>
                <w:szCs w:val="24"/>
              </w:rPr>
            </w:pPr>
          </w:p>
          <w:p w:rsidR="00F96585" w:rsidRPr="00D877D0"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p>
        </w:tc>
        <w:tc>
          <w:tcPr>
            <w:tcW w:w="2340" w:type="dxa"/>
            <w:tcBorders>
              <w:top w:val="single" w:sz="4" w:space="0" w:color="auto"/>
              <w:left w:val="single" w:sz="4" w:space="0" w:color="000000" w:themeColor="text1"/>
              <w:bottom w:val="single" w:sz="4" w:space="0" w:color="auto"/>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realizovano</w:t>
            </w:r>
          </w:p>
        </w:tc>
        <w:tc>
          <w:tcPr>
            <w:tcW w:w="2340" w:type="dxa"/>
            <w:tcBorders>
              <w:top w:val="single" w:sz="4" w:space="0" w:color="auto"/>
              <w:left w:val="single" w:sz="4" w:space="0" w:color="000000" w:themeColor="text1"/>
              <w:bottom w:val="single" w:sz="4" w:space="0" w:color="auto"/>
              <w:right w:val="single" w:sz="4" w:space="0" w:color="000000" w:themeColor="text1"/>
            </w:tcBorders>
            <w:hideMark/>
          </w:tcPr>
          <w:p w:rsidR="00F96585" w:rsidRDefault="00F96585" w:rsidP="00993683">
            <w:pPr>
              <w:pStyle w:val="ListParagraph"/>
              <w:ind w:left="0"/>
              <w:rPr>
                <w:rFonts w:ascii="Times New Roman" w:hAnsi="Times New Roman" w:cs="Times New Roman"/>
                <w:sz w:val="24"/>
                <w:szCs w:val="24"/>
              </w:rPr>
            </w:pPr>
            <w:r w:rsidRPr="00D877D0">
              <w:rPr>
                <w:rFonts w:ascii="Times New Roman" w:hAnsi="Times New Roman" w:cs="Times New Roman"/>
                <w:sz w:val="24"/>
                <w:szCs w:val="24"/>
              </w:rPr>
              <w:t xml:space="preserve">Zapisnici sa sastanaka </w:t>
            </w:r>
          </w:p>
          <w:p w:rsidR="00F96585"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 Zabiljeske koordinatora</w:t>
            </w:r>
          </w:p>
          <w:p w:rsidR="00F96585" w:rsidRPr="00D877D0"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 youtube kanal RTV Budva</w:t>
            </w:r>
          </w:p>
        </w:tc>
      </w:tr>
      <w:tr w:rsidR="00F96585" w:rsidRPr="00D877D0" w:rsidTr="00627023">
        <w:trPr>
          <w:trHeight w:val="890"/>
        </w:trPr>
        <w:tc>
          <w:tcPr>
            <w:tcW w:w="270" w:type="dxa"/>
            <w:tcBorders>
              <w:top w:val="single" w:sz="4" w:space="0" w:color="auto"/>
              <w:left w:val="single" w:sz="4" w:space="0" w:color="000000" w:themeColor="text1"/>
              <w:bottom w:val="single" w:sz="4" w:space="0" w:color="auto"/>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rPr>
            </w:pPr>
            <w:r w:rsidRPr="00D877D0">
              <w:rPr>
                <w:rFonts w:ascii="Times New Roman" w:hAnsi="Times New Roman" w:cs="Times New Roman"/>
                <w:sz w:val="24"/>
                <w:szCs w:val="24"/>
              </w:rPr>
              <w:t>16</w:t>
            </w:r>
          </w:p>
        </w:tc>
        <w:tc>
          <w:tcPr>
            <w:tcW w:w="3780" w:type="dxa"/>
            <w:tcBorders>
              <w:top w:val="single" w:sz="4" w:space="0" w:color="auto"/>
              <w:left w:val="single" w:sz="4" w:space="0" w:color="000000" w:themeColor="text1"/>
              <w:bottom w:val="single" w:sz="4" w:space="0" w:color="auto"/>
              <w:right w:val="single" w:sz="4" w:space="0" w:color="000000" w:themeColor="text1"/>
            </w:tcBorders>
          </w:tcPr>
          <w:p w:rsidR="00F96585"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w:t>
            </w:r>
            <w:r w:rsidRPr="00D877D0">
              <w:rPr>
                <w:rFonts w:ascii="Times New Roman" w:hAnsi="Times New Roman" w:cs="Times New Roman"/>
                <w:sz w:val="24"/>
                <w:szCs w:val="24"/>
              </w:rPr>
              <w:t xml:space="preserve">Procjena implementacije </w:t>
            </w:r>
            <w:r>
              <w:rPr>
                <w:rFonts w:ascii="Times New Roman" w:hAnsi="Times New Roman" w:cs="Times New Roman"/>
                <w:sz w:val="24"/>
                <w:szCs w:val="24"/>
              </w:rPr>
              <w:t>inkluzivnog v. i o. u</w:t>
            </w:r>
            <w:r w:rsidRPr="00D877D0">
              <w:rPr>
                <w:rFonts w:ascii="Times New Roman" w:hAnsi="Times New Roman" w:cs="Times New Roman"/>
                <w:sz w:val="24"/>
                <w:szCs w:val="24"/>
              </w:rPr>
              <w:t>Ustanovi</w:t>
            </w:r>
            <w:r>
              <w:rPr>
                <w:rFonts w:ascii="Times New Roman" w:hAnsi="Times New Roman" w:cs="Times New Roman"/>
                <w:sz w:val="24"/>
                <w:szCs w:val="24"/>
              </w:rPr>
              <w:t xml:space="preserve"> </w:t>
            </w:r>
          </w:p>
          <w:p w:rsidR="00F96585" w:rsidRPr="00D877D0"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-Pisanje Izvještaja Komisiji</w:t>
            </w:r>
          </w:p>
        </w:tc>
        <w:tc>
          <w:tcPr>
            <w:tcW w:w="1890" w:type="dxa"/>
            <w:tcBorders>
              <w:top w:val="single" w:sz="4" w:space="0" w:color="auto"/>
              <w:left w:val="single" w:sz="4" w:space="0" w:color="000000" w:themeColor="text1"/>
              <w:bottom w:val="single" w:sz="4" w:space="0" w:color="auto"/>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Koordinator</w:t>
            </w:r>
          </w:p>
        </w:tc>
        <w:tc>
          <w:tcPr>
            <w:tcW w:w="2340" w:type="dxa"/>
            <w:tcBorders>
              <w:top w:val="single" w:sz="4" w:space="0" w:color="auto"/>
              <w:left w:val="single" w:sz="4" w:space="0" w:color="000000" w:themeColor="text1"/>
              <w:bottom w:val="single" w:sz="4" w:space="0" w:color="auto"/>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Realizovano, jun-anketa</w:t>
            </w:r>
          </w:p>
        </w:tc>
        <w:tc>
          <w:tcPr>
            <w:tcW w:w="2340" w:type="dxa"/>
            <w:tcBorders>
              <w:top w:val="single" w:sz="4" w:space="0" w:color="auto"/>
              <w:left w:val="single" w:sz="4" w:space="0" w:color="000000" w:themeColor="text1"/>
              <w:bottom w:val="single" w:sz="4" w:space="0" w:color="auto"/>
              <w:right w:val="single" w:sz="4" w:space="0" w:color="000000" w:themeColor="text1"/>
            </w:tcBorders>
            <w:hideMark/>
          </w:tcPr>
          <w:p w:rsidR="00F96585"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-anketni listići</w:t>
            </w:r>
          </w:p>
          <w:p w:rsidR="00F96585" w:rsidRPr="00D877D0"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 Zabiljeske koordinatorke</w:t>
            </w:r>
          </w:p>
        </w:tc>
      </w:tr>
      <w:tr w:rsidR="00F96585" w:rsidRPr="00D877D0" w:rsidTr="00627023">
        <w:trPr>
          <w:trHeight w:val="270"/>
        </w:trPr>
        <w:tc>
          <w:tcPr>
            <w:tcW w:w="270" w:type="dxa"/>
            <w:tcBorders>
              <w:top w:val="single" w:sz="4" w:space="0" w:color="auto"/>
              <w:left w:val="single" w:sz="4" w:space="0" w:color="000000" w:themeColor="text1"/>
              <w:bottom w:val="single" w:sz="4" w:space="0" w:color="auto"/>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rPr>
            </w:pPr>
            <w:r w:rsidRPr="00D877D0">
              <w:rPr>
                <w:rFonts w:ascii="Times New Roman" w:hAnsi="Times New Roman" w:cs="Times New Roman"/>
                <w:sz w:val="24"/>
                <w:szCs w:val="24"/>
              </w:rPr>
              <w:t>17</w:t>
            </w:r>
          </w:p>
        </w:tc>
        <w:tc>
          <w:tcPr>
            <w:tcW w:w="3780" w:type="dxa"/>
            <w:tcBorders>
              <w:top w:val="single" w:sz="4" w:space="0" w:color="auto"/>
              <w:left w:val="single" w:sz="4" w:space="0" w:color="000000" w:themeColor="text1"/>
              <w:bottom w:val="single" w:sz="4" w:space="0" w:color="auto"/>
              <w:right w:val="single" w:sz="4" w:space="0" w:color="000000" w:themeColor="text1"/>
            </w:tcBorders>
          </w:tcPr>
          <w:p w:rsidR="00F96585" w:rsidRPr="00D877D0" w:rsidRDefault="00F96585" w:rsidP="00993683">
            <w:pPr>
              <w:pStyle w:val="ListParagraph"/>
              <w:ind w:left="0"/>
              <w:rPr>
                <w:rFonts w:ascii="Times New Roman" w:hAnsi="Times New Roman" w:cs="Times New Roman"/>
                <w:sz w:val="24"/>
                <w:szCs w:val="24"/>
              </w:rPr>
            </w:pPr>
            <w:r w:rsidRPr="00D877D0">
              <w:rPr>
                <w:rFonts w:ascii="Times New Roman" w:hAnsi="Times New Roman" w:cs="Times New Roman"/>
                <w:sz w:val="24"/>
                <w:szCs w:val="24"/>
              </w:rPr>
              <w:t>Razmjena iskustva sa drugim ustanovama</w:t>
            </w:r>
          </w:p>
          <w:p w:rsidR="00F96585" w:rsidRPr="00D877D0" w:rsidRDefault="00F96585" w:rsidP="00993683">
            <w:pPr>
              <w:pStyle w:val="ListParagraph"/>
              <w:ind w:left="0"/>
              <w:rPr>
                <w:rFonts w:ascii="Times New Roman" w:hAnsi="Times New Roman" w:cs="Times New Roman"/>
                <w:sz w:val="24"/>
                <w:szCs w:val="24"/>
              </w:rPr>
            </w:pPr>
          </w:p>
          <w:p w:rsidR="00F96585" w:rsidRPr="00D877D0" w:rsidRDefault="00F96585" w:rsidP="00993683">
            <w:pPr>
              <w:pStyle w:val="ListParagraph"/>
              <w:ind w:left="0"/>
              <w:rPr>
                <w:rFonts w:ascii="Times New Roman" w:hAnsi="Times New Roman" w:cs="Times New Roman"/>
                <w:sz w:val="24"/>
                <w:szCs w:val="24"/>
              </w:rPr>
            </w:pPr>
          </w:p>
        </w:tc>
        <w:tc>
          <w:tcPr>
            <w:tcW w:w="1890" w:type="dxa"/>
            <w:tcBorders>
              <w:top w:val="single" w:sz="4" w:space="0" w:color="auto"/>
              <w:left w:val="single" w:sz="4" w:space="0" w:color="000000" w:themeColor="text1"/>
              <w:bottom w:val="single" w:sz="4" w:space="0" w:color="auto"/>
              <w:right w:val="single" w:sz="4" w:space="0" w:color="000000" w:themeColor="text1"/>
            </w:tcBorders>
            <w:hideMark/>
          </w:tcPr>
          <w:p w:rsidR="00F96585" w:rsidRDefault="00F96585" w:rsidP="00993683">
            <w:pPr>
              <w:pStyle w:val="ListParagraph"/>
              <w:ind w:left="0"/>
              <w:rPr>
                <w:rFonts w:ascii="Times New Roman" w:hAnsi="Times New Roman" w:cs="Times New Roman"/>
                <w:sz w:val="24"/>
                <w:szCs w:val="24"/>
              </w:rPr>
            </w:pPr>
          </w:p>
          <w:p w:rsidR="00F96585" w:rsidRDefault="00F96585" w:rsidP="00993683">
            <w:pPr>
              <w:pStyle w:val="ListParagraph"/>
              <w:ind w:left="0"/>
              <w:rPr>
                <w:rFonts w:ascii="Times New Roman" w:hAnsi="Times New Roman" w:cs="Times New Roman"/>
                <w:sz w:val="24"/>
                <w:szCs w:val="24"/>
              </w:rPr>
            </w:pPr>
          </w:p>
          <w:p w:rsidR="00F96585"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psihološkinja</w:t>
            </w:r>
          </w:p>
          <w:p w:rsidR="00F96585" w:rsidRDefault="00F96585" w:rsidP="00993683">
            <w:pPr>
              <w:pStyle w:val="ListParagraph"/>
              <w:ind w:left="0"/>
              <w:rPr>
                <w:rFonts w:ascii="Times New Roman" w:hAnsi="Times New Roman" w:cs="Times New Roman"/>
                <w:sz w:val="24"/>
                <w:szCs w:val="24"/>
              </w:rPr>
            </w:pPr>
          </w:p>
          <w:p w:rsidR="00F96585" w:rsidRDefault="00F96585" w:rsidP="00993683">
            <w:pPr>
              <w:pStyle w:val="ListParagraph"/>
              <w:ind w:left="0"/>
              <w:rPr>
                <w:rFonts w:ascii="Times New Roman" w:hAnsi="Times New Roman" w:cs="Times New Roman"/>
                <w:sz w:val="24"/>
                <w:szCs w:val="24"/>
              </w:rPr>
            </w:pPr>
          </w:p>
          <w:p w:rsidR="00F96585" w:rsidRDefault="00F96585" w:rsidP="00993683">
            <w:pPr>
              <w:pStyle w:val="ListParagraph"/>
              <w:ind w:left="0"/>
              <w:rPr>
                <w:rFonts w:ascii="Times New Roman" w:hAnsi="Times New Roman" w:cs="Times New Roman"/>
                <w:sz w:val="24"/>
                <w:szCs w:val="24"/>
              </w:rPr>
            </w:pPr>
          </w:p>
          <w:p w:rsidR="00F96585"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koordinatorka-logopedica</w:t>
            </w:r>
          </w:p>
          <w:p w:rsidR="00F96585" w:rsidRDefault="00F96585" w:rsidP="00993683">
            <w:pPr>
              <w:pStyle w:val="ListParagraph"/>
              <w:ind w:left="0"/>
              <w:rPr>
                <w:rFonts w:ascii="Times New Roman" w:hAnsi="Times New Roman" w:cs="Times New Roman"/>
                <w:sz w:val="24"/>
                <w:szCs w:val="24"/>
              </w:rPr>
            </w:pPr>
          </w:p>
          <w:p w:rsidR="00F96585" w:rsidRDefault="00F96585" w:rsidP="00993683">
            <w:pPr>
              <w:pStyle w:val="ListParagraph"/>
              <w:ind w:left="0"/>
              <w:rPr>
                <w:rFonts w:ascii="Times New Roman" w:hAnsi="Times New Roman" w:cs="Times New Roman"/>
                <w:sz w:val="24"/>
                <w:szCs w:val="24"/>
              </w:rPr>
            </w:pPr>
          </w:p>
          <w:p w:rsidR="00F96585" w:rsidRDefault="00F96585" w:rsidP="00993683">
            <w:pPr>
              <w:pStyle w:val="ListParagraph"/>
              <w:ind w:left="0"/>
              <w:rPr>
                <w:rFonts w:ascii="Times New Roman" w:hAnsi="Times New Roman" w:cs="Times New Roman"/>
                <w:sz w:val="24"/>
                <w:szCs w:val="24"/>
              </w:rPr>
            </w:pPr>
          </w:p>
          <w:p w:rsidR="00F96585" w:rsidRDefault="00F96585" w:rsidP="00993683">
            <w:pPr>
              <w:pStyle w:val="ListParagraph"/>
              <w:ind w:left="0"/>
              <w:rPr>
                <w:rFonts w:ascii="Times New Roman" w:hAnsi="Times New Roman" w:cs="Times New Roman"/>
                <w:sz w:val="24"/>
                <w:szCs w:val="24"/>
              </w:rPr>
            </w:pPr>
          </w:p>
          <w:p w:rsidR="00F96585" w:rsidRDefault="00F96585" w:rsidP="00993683">
            <w:pPr>
              <w:pStyle w:val="ListParagraph"/>
              <w:ind w:left="0"/>
              <w:rPr>
                <w:rFonts w:ascii="Times New Roman" w:hAnsi="Times New Roman" w:cs="Times New Roman"/>
                <w:sz w:val="24"/>
                <w:szCs w:val="24"/>
              </w:rPr>
            </w:pPr>
          </w:p>
          <w:p w:rsidR="00F96585" w:rsidRPr="00D877D0"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pedagogica</w:t>
            </w:r>
          </w:p>
        </w:tc>
        <w:tc>
          <w:tcPr>
            <w:tcW w:w="2340" w:type="dxa"/>
            <w:tcBorders>
              <w:top w:val="single" w:sz="4" w:space="0" w:color="auto"/>
              <w:left w:val="single" w:sz="4" w:space="0" w:color="000000" w:themeColor="text1"/>
              <w:bottom w:val="single" w:sz="4" w:space="0" w:color="auto"/>
              <w:right w:val="single" w:sz="4" w:space="0" w:color="000000" w:themeColor="text1"/>
            </w:tcBorders>
            <w:hideMark/>
          </w:tcPr>
          <w:p w:rsidR="00F96585"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Realizovano u:</w:t>
            </w:r>
          </w:p>
          <w:p w:rsidR="00F96585" w:rsidRDefault="00F96585" w:rsidP="00993683">
            <w:pPr>
              <w:pStyle w:val="ListParagraph"/>
              <w:ind w:left="0"/>
              <w:rPr>
                <w:rFonts w:ascii="Times New Roman" w:hAnsi="Times New Roman" w:cs="Times New Roman"/>
                <w:sz w:val="24"/>
                <w:szCs w:val="24"/>
              </w:rPr>
            </w:pPr>
          </w:p>
          <w:p w:rsidR="00F96585"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-oktobru sa predstavnicom RC “Podgorica”</w:t>
            </w:r>
          </w:p>
          <w:p w:rsidR="00F96585"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 februar logopedica iz kotorskog vrtića</w:t>
            </w:r>
          </w:p>
          <w:p w:rsidR="00F96585"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-april: Strucni tim “Druge osnovne skole”</w:t>
            </w:r>
          </w:p>
          <w:p w:rsidR="00F96585" w:rsidRDefault="00F96585" w:rsidP="00993683">
            <w:pPr>
              <w:pStyle w:val="ListParagraph"/>
              <w:ind w:left="0"/>
              <w:rPr>
                <w:rFonts w:ascii="Times New Roman" w:hAnsi="Times New Roman" w:cs="Times New Roman"/>
                <w:sz w:val="24"/>
                <w:szCs w:val="24"/>
              </w:rPr>
            </w:pPr>
          </w:p>
          <w:p w:rsidR="00F96585" w:rsidRPr="00D877D0"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-aprilu: Strucni tim skole ‘Stefan Mitrov Ljubisa”</w:t>
            </w:r>
          </w:p>
        </w:tc>
        <w:tc>
          <w:tcPr>
            <w:tcW w:w="2340" w:type="dxa"/>
            <w:tcBorders>
              <w:top w:val="single" w:sz="4" w:space="0" w:color="auto"/>
              <w:left w:val="single" w:sz="4" w:space="0" w:color="000000" w:themeColor="text1"/>
              <w:bottom w:val="single" w:sz="4" w:space="0" w:color="auto"/>
              <w:right w:val="single" w:sz="4" w:space="0" w:color="000000" w:themeColor="text1"/>
            </w:tcBorders>
            <w:hideMark/>
          </w:tcPr>
          <w:p w:rsidR="00F96585" w:rsidRDefault="00F96585" w:rsidP="00993683">
            <w:pPr>
              <w:pStyle w:val="ListParagraph"/>
              <w:ind w:left="0"/>
              <w:rPr>
                <w:rFonts w:ascii="Times New Roman" w:hAnsi="Times New Roman" w:cs="Times New Roman"/>
                <w:sz w:val="24"/>
                <w:szCs w:val="24"/>
              </w:rPr>
            </w:pPr>
          </w:p>
          <w:p w:rsidR="00F96585"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 Zabiljeske stručnih saradnika i kopordinatorke</w:t>
            </w:r>
          </w:p>
          <w:p w:rsidR="00F96585" w:rsidRDefault="00F96585" w:rsidP="00993683">
            <w:pPr>
              <w:pStyle w:val="ListParagraph"/>
              <w:ind w:left="0"/>
              <w:rPr>
                <w:rFonts w:ascii="Times New Roman" w:hAnsi="Times New Roman" w:cs="Times New Roman"/>
                <w:sz w:val="24"/>
                <w:szCs w:val="24"/>
              </w:rPr>
            </w:pPr>
          </w:p>
          <w:p w:rsidR="00F96585" w:rsidRDefault="00F96585" w:rsidP="00993683">
            <w:pPr>
              <w:pStyle w:val="ListParagraph"/>
              <w:ind w:left="0"/>
              <w:rPr>
                <w:rFonts w:ascii="Times New Roman" w:hAnsi="Times New Roman" w:cs="Times New Roman"/>
                <w:sz w:val="24"/>
                <w:szCs w:val="24"/>
              </w:rPr>
            </w:pPr>
          </w:p>
          <w:p w:rsidR="00F96585" w:rsidRPr="00D877D0" w:rsidRDefault="00F96585" w:rsidP="00993683">
            <w:pPr>
              <w:pStyle w:val="ListParagraph"/>
              <w:ind w:left="0"/>
              <w:rPr>
                <w:rFonts w:ascii="Times New Roman" w:hAnsi="Times New Roman" w:cs="Times New Roman"/>
                <w:sz w:val="24"/>
                <w:szCs w:val="24"/>
              </w:rPr>
            </w:pPr>
          </w:p>
        </w:tc>
      </w:tr>
      <w:tr w:rsidR="00F96585" w:rsidRPr="00D877D0" w:rsidTr="00627023">
        <w:trPr>
          <w:trHeight w:val="267"/>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585" w:rsidRPr="00D877D0" w:rsidRDefault="00F96585" w:rsidP="00993683">
            <w:pPr>
              <w:pStyle w:val="ListParagraph"/>
              <w:ind w:left="0"/>
              <w:rPr>
                <w:rFonts w:ascii="Times New Roman" w:hAnsi="Times New Roman" w:cs="Times New Roman"/>
                <w:sz w:val="24"/>
                <w:szCs w:val="24"/>
              </w:rPr>
            </w:pPr>
            <w:r w:rsidRPr="00D877D0">
              <w:rPr>
                <w:rFonts w:ascii="Times New Roman" w:hAnsi="Times New Roman" w:cs="Times New Roman"/>
                <w:sz w:val="24"/>
                <w:szCs w:val="24"/>
              </w:rPr>
              <w:t>18</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585" w:rsidRPr="00D877D0" w:rsidRDefault="00F96585" w:rsidP="00993683">
            <w:pPr>
              <w:rPr>
                <w:rFonts w:ascii="Times New Roman" w:hAnsi="Times New Roman" w:cs="Times New Roman"/>
                <w:sz w:val="24"/>
                <w:szCs w:val="24"/>
              </w:rPr>
            </w:pPr>
            <w:r w:rsidRPr="00D877D0">
              <w:rPr>
                <w:rFonts w:ascii="Times New Roman" w:hAnsi="Times New Roman" w:cs="Times New Roman"/>
                <w:sz w:val="24"/>
                <w:szCs w:val="24"/>
              </w:rPr>
              <w:t>Stručno  usavršavanje i informisanje o inovacijama u radu sa djecom sa smetnjama u razvoju</w:t>
            </w:r>
          </w:p>
          <w:p w:rsidR="00F96585" w:rsidRPr="00D877D0" w:rsidRDefault="00F96585" w:rsidP="00993683">
            <w:pPr>
              <w:rPr>
                <w:rFonts w:ascii="Times New Roman" w:hAnsi="Times New Roman" w:cs="Times New Roman"/>
                <w:sz w:val="24"/>
                <w:szCs w:val="24"/>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585"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Realizovano </w:t>
            </w:r>
          </w:p>
          <w:p w:rsidR="00F96585" w:rsidRDefault="00F96585" w:rsidP="00993683">
            <w:pPr>
              <w:pStyle w:val="ListParagraph"/>
              <w:ind w:left="0"/>
              <w:rPr>
                <w:rFonts w:ascii="Times New Roman" w:hAnsi="Times New Roman" w:cs="Times New Roman"/>
                <w:sz w:val="24"/>
                <w:szCs w:val="24"/>
              </w:rPr>
            </w:pPr>
          </w:p>
          <w:p w:rsidR="00F96585"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Koordinatorka- logopedica i psihološkinja</w:t>
            </w:r>
          </w:p>
          <w:p w:rsidR="00F96585" w:rsidRDefault="00F96585" w:rsidP="00993683">
            <w:pPr>
              <w:pStyle w:val="ListParagraph"/>
              <w:ind w:left="0"/>
              <w:rPr>
                <w:rFonts w:ascii="Times New Roman" w:hAnsi="Times New Roman" w:cs="Times New Roman"/>
                <w:sz w:val="24"/>
                <w:szCs w:val="24"/>
              </w:rPr>
            </w:pPr>
          </w:p>
          <w:p w:rsidR="00F96585"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psihološkinja</w:t>
            </w:r>
          </w:p>
          <w:p w:rsidR="00F96585" w:rsidRDefault="00F96585" w:rsidP="00993683">
            <w:pPr>
              <w:pStyle w:val="ListParagraph"/>
              <w:ind w:left="0"/>
              <w:rPr>
                <w:rFonts w:ascii="Times New Roman" w:hAnsi="Times New Roman" w:cs="Times New Roman"/>
                <w:sz w:val="24"/>
                <w:szCs w:val="24"/>
              </w:rPr>
            </w:pPr>
          </w:p>
          <w:p w:rsidR="00F96585" w:rsidRPr="00D877D0"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koordinatorka-logopedica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585" w:rsidRDefault="00F96585" w:rsidP="00993683">
            <w:pPr>
              <w:rPr>
                <w:rFonts w:ascii="Times New Roman" w:hAnsi="Times New Roman" w:cs="Times New Roman"/>
                <w:sz w:val="24"/>
                <w:szCs w:val="24"/>
              </w:rPr>
            </w:pPr>
          </w:p>
          <w:p w:rsidR="00F96585" w:rsidRDefault="00F96585" w:rsidP="00993683">
            <w:pPr>
              <w:rPr>
                <w:rFonts w:ascii="Times New Roman" w:hAnsi="Times New Roman" w:cs="Times New Roman"/>
                <w:sz w:val="24"/>
                <w:szCs w:val="24"/>
              </w:rPr>
            </w:pPr>
            <w:r>
              <w:rPr>
                <w:rFonts w:ascii="Times New Roman" w:hAnsi="Times New Roman" w:cs="Times New Roman"/>
                <w:sz w:val="24"/>
                <w:szCs w:val="24"/>
              </w:rPr>
              <w:t>Decembar online predavanje o novoj formi IROPa</w:t>
            </w:r>
          </w:p>
          <w:p w:rsidR="00F96585"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UNICEFkonferencija o ranoj intervenciji</w:t>
            </w:r>
          </w:p>
          <w:p w:rsidR="00F96585" w:rsidRDefault="00F96585" w:rsidP="00993683">
            <w:pPr>
              <w:pStyle w:val="ListParagraph"/>
              <w:ind w:left="0"/>
              <w:rPr>
                <w:rFonts w:ascii="Times New Roman" w:hAnsi="Times New Roman" w:cs="Times New Roman"/>
                <w:sz w:val="24"/>
                <w:szCs w:val="24"/>
              </w:rPr>
            </w:pPr>
          </w:p>
          <w:p w:rsidR="00F96585" w:rsidRPr="00D877D0"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Konferencija o autizmu, Podgorica</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585" w:rsidRDefault="00F96585" w:rsidP="00993683">
            <w:pPr>
              <w:pStyle w:val="ListParagraph"/>
              <w:ind w:left="0"/>
              <w:rPr>
                <w:rFonts w:ascii="Times New Roman" w:hAnsi="Times New Roman" w:cs="Times New Roman"/>
                <w:sz w:val="24"/>
                <w:szCs w:val="24"/>
              </w:rPr>
            </w:pPr>
          </w:p>
          <w:p w:rsidR="00F96585" w:rsidRDefault="00F96585" w:rsidP="00993683">
            <w:pPr>
              <w:pStyle w:val="ListParagraph"/>
              <w:ind w:left="0"/>
              <w:rPr>
                <w:rFonts w:ascii="Times New Roman" w:hAnsi="Times New Roman" w:cs="Times New Roman"/>
                <w:sz w:val="24"/>
                <w:szCs w:val="24"/>
              </w:rPr>
            </w:pPr>
          </w:p>
          <w:p w:rsidR="00F96585" w:rsidRDefault="00F96585" w:rsidP="00993683">
            <w:pPr>
              <w:pStyle w:val="ListParagraph"/>
              <w:ind w:left="0"/>
              <w:rPr>
                <w:rFonts w:ascii="Times New Roman" w:hAnsi="Times New Roman" w:cs="Times New Roman"/>
                <w:sz w:val="24"/>
                <w:szCs w:val="24"/>
              </w:rPr>
            </w:pPr>
            <w:r>
              <w:rPr>
                <w:rFonts w:ascii="Times New Roman" w:hAnsi="Times New Roman" w:cs="Times New Roman"/>
                <w:sz w:val="24"/>
                <w:szCs w:val="24"/>
              </w:rPr>
              <w:t>- Zabiljeske koordinatorke i stručnih saradnika</w:t>
            </w:r>
          </w:p>
          <w:p w:rsidR="00F96585" w:rsidRDefault="00F96585" w:rsidP="00993683">
            <w:pPr>
              <w:pStyle w:val="ListParagraph"/>
              <w:ind w:left="0"/>
              <w:rPr>
                <w:rFonts w:ascii="Times New Roman" w:hAnsi="Times New Roman" w:cs="Times New Roman"/>
                <w:sz w:val="24"/>
                <w:szCs w:val="24"/>
              </w:rPr>
            </w:pPr>
          </w:p>
          <w:p w:rsidR="00F96585" w:rsidRDefault="00F96585" w:rsidP="00993683">
            <w:pPr>
              <w:pStyle w:val="ListParagraph"/>
              <w:ind w:left="0"/>
              <w:rPr>
                <w:rFonts w:ascii="Times New Roman" w:hAnsi="Times New Roman" w:cs="Times New Roman"/>
                <w:sz w:val="24"/>
                <w:szCs w:val="24"/>
              </w:rPr>
            </w:pPr>
          </w:p>
          <w:p w:rsidR="00F96585" w:rsidRDefault="00F96585" w:rsidP="00993683">
            <w:pPr>
              <w:pStyle w:val="ListParagraph"/>
              <w:ind w:left="0"/>
              <w:rPr>
                <w:rFonts w:ascii="Times New Roman" w:hAnsi="Times New Roman" w:cs="Times New Roman"/>
                <w:sz w:val="24"/>
                <w:szCs w:val="24"/>
              </w:rPr>
            </w:pPr>
          </w:p>
          <w:p w:rsidR="00F96585" w:rsidRPr="00D877D0" w:rsidRDefault="00F96585" w:rsidP="00993683">
            <w:pPr>
              <w:pStyle w:val="ListParagraph"/>
              <w:ind w:left="0"/>
              <w:rPr>
                <w:rFonts w:ascii="Times New Roman" w:hAnsi="Times New Roman" w:cs="Times New Roman"/>
                <w:sz w:val="24"/>
                <w:szCs w:val="24"/>
              </w:rPr>
            </w:pPr>
          </w:p>
        </w:tc>
      </w:tr>
    </w:tbl>
    <w:p w:rsidR="00F96585" w:rsidRPr="002C1F68" w:rsidRDefault="00F96585" w:rsidP="00F96585">
      <w:pPr>
        <w:rPr>
          <w:rFonts w:asciiTheme="majorBidi" w:hAnsiTheme="majorBidi" w:cstheme="majorBidi"/>
          <w:b/>
          <w:sz w:val="24"/>
          <w:szCs w:val="24"/>
          <w:u w:val="single"/>
        </w:rPr>
      </w:pPr>
      <w:r w:rsidRPr="002C1F68">
        <w:rPr>
          <w:rFonts w:asciiTheme="majorBidi" w:hAnsiTheme="majorBidi" w:cstheme="majorBidi"/>
          <w:b/>
          <w:sz w:val="24"/>
          <w:szCs w:val="24"/>
          <w:u w:val="single"/>
        </w:rPr>
        <w:t xml:space="preserve">Zapažanja: </w:t>
      </w:r>
    </w:p>
    <w:p w:rsidR="00F96585" w:rsidRDefault="00F96585" w:rsidP="00F96585">
      <w:pPr>
        <w:rPr>
          <w:rFonts w:asciiTheme="majorBidi" w:hAnsiTheme="majorBidi" w:cstheme="majorBidi"/>
          <w:b/>
          <w:sz w:val="24"/>
          <w:szCs w:val="24"/>
        </w:rPr>
      </w:pPr>
      <w:r>
        <w:rPr>
          <w:rFonts w:asciiTheme="majorBidi" w:hAnsiTheme="majorBidi" w:cstheme="majorBidi"/>
          <w:b/>
          <w:sz w:val="24"/>
          <w:szCs w:val="24"/>
        </w:rPr>
        <w:t>U protekloj godini je urađena je jedna radionica više nego što je bilo predviđeno planom. Prijekat “Novi prijatelji” takođe nije bio predviđen planom za ovu godinu a realizovan je tokom</w:t>
      </w:r>
      <w:r w:rsidR="002861C6">
        <w:rPr>
          <w:rFonts w:asciiTheme="majorBidi" w:hAnsiTheme="majorBidi" w:cstheme="majorBidi"/>
          <w:b/>
          <w:sz w:val="24"/>
          <w:szCs w:val="24"/>
        </w:rPr>
        <w:t xml:space="preserve"> </w:t>
      </w:r>
      <w:r>
        <w:rPr>
          <w:rFonts w:asciiTheme="majorBidi" w:hAnsiTheme="majorBidi" w:cstheme="majorBidi"/>
          <w:b/>
          <w:sz w:val="24"/>
          <w:szCs w:val="24"/>
        </w:rPr>
        <w:t>tri mjeseca i obuhvatio 15 vaspitačica, medicinske sestre, asistenta i roditelje. Među njima su bili i oni koji nisu članovi Tima za inkluziju pa ni timova podrške za ovu školsku godinu. Prezentacija i izrađene lutke pokazali su  koliko je ovaj segment bio značajan</w:t>
      </w:r>
      <w:r w:rsidR="002861C6">
        <w:rPr>
          <w:rFonts w:asciiTheme="majorBidi" w:hAnsiTheme="majorBidi" w:cstheme="majorBidi"/>
          <w:b/>
          <w:sz w:val="24"/>
          <w:szCs w:val="24"/>
        </w:rPr>
        <w:t xml:space="preserve"> </w:t>
      </w:r>
      <w:r>
        <w:rPr>
          <w:rFonts w:asciiTheme="majorBidi" w:hAnsiTheme="majorBidi" w:cstheme="majorBidi"/>
          <w:b/>
          <w:sz w:val="24"/>
          <w:szCs w:val="24"/>
        </w:rPr>
        <w:t xml:space="preserve">za Ustanovu. </w:t>
      </w:r>
    </w:p>
    <w:p w:rsidR="00F96585" w:rsidRDefault="00F96585" w:rsidP="00F96585">
      <w:pPr>
        <w:rPr>
          <w:rFonts w:asciiTheme="majorBidi" w:hAnsiTheme="majorBidi" w:cstheme="majorBidi"/>
          <w:b/>
          <w:sz w:val="24"/>
          <w:szCs w:val="24"/>
        </w:rPr>
      </w:pPr>
      <w:r>
        <w:rPr>
          <w:rFonts w:asciiTheme="majorBidi" w:hAnsiTheme="majorBidi" w:cstheme="majorBidi"/>
          <w:b/>
          <w:sz w:val="24"/>
          <w:szCs w:val="24"/>
        </w:rPr>
        <w:t>Izrada individualnih “Igračaka po mjeri djeteta” je pokazala koliko je korisno povezati znanja, interesovanja i sposobnosti vaspitača za dobrobit djece. Smatramo da ovaj tip igračaka koji je izradio dio Tima za inkluziju, a koji obuhvata načela asistivne tehnologije, smjernice Montesori programa i interesovanja i potrebe pojedinog djeteta, potpuno inovativan te zaslužuje da izađe iz granica naše ustanove, te se razmišlja o načinim</w:t>
      </w:r>
      <w:r w:rsidR="00F902C6">
        <w:rPr>
          <w:rFonts w:asciiTheme="majorBidi" w:hAnsiTheme="majorBidi" w:cstheme="majorBidi"/>
          <w:b/>
          <w:sz w:val="24"/>
          <w:szCs w:val="24"/>
        </w:rPr>
        <w:t>a</w:t>
      </w:r>
      <w:r>
        <w:rPr>
          <w:rFonts w:asciiTheme="majorBidi" w:hAnsiTheme="majorBidi" w:cstheme="majorBidi"/>
          <w:b/>
          <w:sz w:val="24"/>
          <w:szCs w:val="24"/>
        </w:rPr>
        <w:t xml:space="preserve"> njihove publikacije široj javnosti. </w:t>
      </w:r>
    </w:p>
    <w:p w:rsidR="00F96585" w:rsidRDefault="00F96585" w:rsidP="00F96585">
      <w:pPr>
        <w:rPr>
          <w:rFonts w:asciiTheme="majorBidi" w:hAnsiTheme="majorBidi" w:cstheme="majorBidi"/>
          <w:b/>
          <w:sz w:val="24"/>
          <w:szCs w:val="24"/>
        </w:rPr>
      </w:pPr>
      <w:r>
        <w:rPr>
          <w:rFonts w:asciiTheme="majorBidi" w:hAnsiTheme="majorBidi" w:cstheme="majorBidi"/>
          <w:b/>
          <w:sz w:val="24"/>
          <w:szCs w:val="24"/>
        </w:rPr>
        <w:t>O ova dva segmenta</w:t>
      </w:r>
      <w:r w:rsidR="00F902C6">
        <w:rPr>
          <w:rFonts w:asciiTheme="majorBidi" w:hAnsiTheme="majorBidi" w:cstheme="majorBidi"/>
          <w:b/>
          <w:sz w:val="24"/>
          <w:szCs w:val="24"/>
        </w:rPr>
        <w:t xml:space="preserve"> </w:t>
      </w:r>
      <w:r>
        <w:rPr>
          <w:rFonts w:asciiTheme="majorBidi" w:hAnsiTheme="majorBidi" w:cstheme="majorBidi"/>
          <w:b/>
          <w:sz w:val="24"/>
          <w:szCs w:val="24"/>
        </w:rPr>
        <w:t xml:space="preserve">rada napisani su i predati radovi za BAPTA konferenciju ne kojoj  će prosvjetnim radnicima iz okruženja i inostranstva biti prezentovan rad u našoj ustanovi. Radovi </w:t>
      </w:r>
      <w:r w:rsidR="00254A4E">
        <w:rPr>
          <w:rFonts w:asciiTheme="majorBidi" w:hAnsiTheme="majorBidi" w:cstheme="majorBidi"/>
          <w:b/>
          <w:sz w:val="24"/>
          <w:szCs w:val="24"/>
        </w:rPr>
        <w:t xml:space="preserve">će biti objavljeni u Zborniku. </w:t>
      </w:r>
    </w:p>
    <w:p w:rsidR="006E6D8F" w:rsidRDefault="00F96585" w:rsidP="00C34D77">
      <w:pPr>
        <w:rPr>
          <w:rFonts w:asciiTheme="majorBidi" w:hAnsiTheme="majorBidi" w:cstheme="majorBidi"/>
          <w:b/>
          <w:sz w:val="24"/>
          <w:szCs w:val="24"/>
        </w:rPr>
      </w:pPr>
      <w:r w:rsidRPr="008F1808">
        <w:rPr>
          <w:rFonts w:asciiTheme="majorBidi" w:hAnsiTheme="majorBidi" w:cstheme="majorBidi"/>
          <w:b/>
          <w:sz w:val="24"/>
          <w:szCs w:val="24"/>
        </w:rPr>
        <w:t>Koordinator  Programa inkluzivnog obrazovanja Mir</w:t>
      </w:r>
      <w:r w:rsidR="00627023">
        <w:rPr>
          <w:rFonts w:asciiTheme="majorBidi" w:hAnsiTheme="majorBidi" w:cstheme="majorBidi"/>
          <w:b/>
          <w:sz w:val="24"/>
          <w:szCs w:val="24"/>
        </w:rPr>
        <w:t>janka Jović, defektolog-logoped</w:t>
      </w:r>
    </w:p>
    <w:p w:rsidR="00254A4E" w:rsidRPr="00627023" w:rsidRDefault="00254A4E" w:rsidP="00C34D77">
      <w:pPr>
        <w:rPr>
          <w:rFonts w:asciiTheme="majorBidi" w:hAnsiTheme="majorBidi" w:cstheme="majorBidi"/>
          <w:b/>
          <w:sz w:val="24"/>
          <w:szCs w:val="24"/>
        </w:rPr>
      </w:pPr>
    </w:p>
    <w:p w:rsidR="00856331" w:rsidRPr="00254A4E" w:rsidRDefault="00254A4E" w:rsidP="00254A4E">
      <w:pPr>
        <w:ind w:left="90"/>
        <w:jc w:val="center"/>
        <w:rPr>
          <w:sz w:val="28"/>
          <w:szCs w:val="28"/>
        </w:rPr>
      </w:pPr>
      <w:r>
        <w:rPr>
          <w:rFonts w:ascii="Times New Roman" w:hAnsi="Times New Roman" w:cs="Times New Roman"/>
          <w:b/>
          <w:sz w:val="28"/>
          <w:szCs w:val="28"/>
          <w:lang w:val="sr-Latn-ME"/>
        </w:rPr>
        <w:t xml:space="preserve">23. </w:t>
      </w:r>
      <w:r w:rsidR="00856331" w:rsidRPr="00254A4E">
        <w:rPr>
          <w:rFonts w:ascii="Times New Roman" w:hAnsi="Times New Roman" w:cs="Times New Roman"/>
          <w:b/>
          <w:sz w:val="28"/>
          <w:szCs w:val="28"/>
          <w:lang w:val="sr-Latn-ME"/>
        </w:rPr>
        <w:t>IZVJEŠTAJ O PROGRAMU SPECIJALNA OLIMPIJADA</w:t>
      </w:r>
    </w:p>
    <w:p w:rsidR="00856331" w:rsidRPr="00F85694" w:rsidRDefault="00856331" w:rsidP="00856331">
      <w:pPr>
        <w:rPr>
          <w:rFonts w:ascii="Times New Roman" w:hAnsi="Times New Roman" w:cs="Times New Roman"/>
          <w:color w:val="FF0000"/>
          <w:lang w:val="sr-Latn-CS"/>
        </w:rPr>
      </w:pPr>
    </w:p>
    <w:tbl>
      <w:tblPr>
        <w:tblpPr w:leftFromText="180" w:rightFromText="180" w:vertAnchor="text" w:horzAnchor="margin" w:tblpXSpec="center" w:tblpY="116"/>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7"/>
        <w:gridCol w:w="3527"/>
        <w:gridCol w:w="3098"/>
      </w:tblGrid>
      <w:tr w:rsidR="00856331" w:rsidRPr="00F85694" w:rsidTr="00993683">
        <w:trPr>
          <w:trHeight w:val="620"/>
        </w:trPr>
        <w:tc>
          <w:tcPr>
            <w:tcW w:w="3527" w:type="dxa"/>
          </w:tcPr>
          <w:p w:rsidR="00856331" w:rsidRPr="00F85694" w:rsidRDefault="00856331" w:rsidP="00993683">
            <w:pPr>
              <w:ind w:right="-720"/>
              <w:rPr>
                <w:rFonts w:ascii="Times New Roman" w:hAnsi="Times New Roman" w:cs="Times New Roman"/>
                <w:b/>
                <w:lang w:val="sr-Latn-CS"/>
              </w:rPr>
            </w:pPr>
          </w:p>
          <w:p w:rsidR="00856331" w:rsidRPr="00F85694" w:rsidRDefault="00856331" w:rsidP="00993683">
            <w:pPr>
              <w:ind w:right="-720"/>
              <w:rPr>
                <w:rFonts w:ascii="Times New Roman" w:hAnsi="Times New Roman" w:cs="Times New Roman"/>
                <w:b/>
                <w:lang w:val="sr-Latn-CS"/>
              </w:rPr>
            </w:pPr>
            <w:r w:rsidRPr="00F85694">
              <w:rPr>
                <w:rFonts w:ascii="Times New Roman" w:hAnsi="Times New Roman" w:cs="Times New Roman"/>
                <w:b/>
                <w:lang w:val="sr-Latn-CS"/>
              </w:rPr>
              <w:t xml:space="preserve">          Aktivnost</w:t>
            </w:r>
          </w:p>
        </w:tc>
        <w:tc>
          <w:tcPr>
            <w:tcW w:w="3527" w:type="dxa"/>
          </w:tcPr>
          <w:p w:rsidR="00856331" w:rsidRPr="00F85694" w:rsidRDefault="00856331" w:rsidP="00993683">
            <w:pPr>
              <w:ind w:left="-540" w:right="-720"/>
              <w:jc w:val="center"/>
              <w:rPr>
                <w:rFonts w:ascii="Times New Roman" w:hAnsi="Times New Roman" w:cs="Times New Roman"/>
                <w:b/>
                <w:lang w:val="sr-Latn-CS"/>
              </w:rPr>
            </w:pPr>
          </w:p>
          <w:p w:rsidR="00856331" w:rsidRPr="00F85694" w:rsidRDefault="00856331" w:rsidP="00993683">
            <w:pPr>
              <w:ind w:left="-540" w:right="-720"/>
              <w:rPr>
                <w:rFonts w:ascii="Times New Roman" w:hAnsi="Times New Roman" w:cs="Times New Roman"/>
                <w:b/>
                <w:lang w:val="sr-Latn-CS"/>
              </w:rPr>
            </w:pPr>
            <w:r w:rsidRPr="00F85694">
              <w:rPr>
                <w:rFonts w:ascii="Times New Roman" w:hAnsi="Times New Roman" w:cs="Times New Roman"/>
                <w:b/>
                <w:lang w:val="sr-Latn-CS"/>
              </w:rPr>
              <w:t xml:space="preserve">                  Realizovali</w:t>
            </w:r>
          </w:p>
          <w:p w:rsidR="00856331" w:rsidRPr="00F85694" w:rsidRDefault="00856331" w:rsidP="00993683">
            <w:pPr>
              <w:ind w:right="-720"/>
              <w:jc w:val="center"/>
              <w:rPr>
                <w:rFonts w:ascii="Times New Roman" w:hAnsi="Times New Roman" w:cs="Times New Roman"/>
                <w:b/>
                <w:lang w:val="sr-Latn-CS"/>
              </w:rPr>
            </w:pPr>
          </w:p>
        </w:tc>
        <w:tc>
          <w:tcPr>
            <w:tcW w:w="3098" w:type="dxa"/>
          </w:tcPr>
          <w:p w:rsidR="00856331" w:rsidRPr="00F85694" w:rsidRDefault="00856331" w:rsidP="00993683">
            <w:pPr>
              <w:ind w:left="-540" w:right="-720"/>
              <w:jc w:val="center"/>
              <w:rPr>
                <w:rFonts w:ascii="Times New Roman" w:hAnsi="Times New Roman" w:cs="Times New Roman"/>
                <w:b/>
                <w:lang w:val="sr-Latn-CS"/>
              </w:rPr>
            </w:pPr>
          </w:p>
          <w:p w:rsidR="00856331" w:rsidRPr="00F85694" w:rsidRDefault="00856331" w:rsidP="00993683">
            <w:pPr>
              <w:ind w:left="-540" w:right="-720"/>
              <w:rPr>
                <w:rFonts w:ascii="Times New Roman" w:hAnsi="Times New Roman" w:cs="Times New Roman"/>
                <w:b/>
                <w:lang w:val="sr-Latn-CS"/>
              </w:rPr>
            </w:pPr>
            <w:r w:rsidRPr="00F85694">
              <w:rPr>
                <w:rFonts w:ascii="Times New Roman" w:hAnsi="Times New Roman" w:cs="Times New Roman"/>
                <w:b/>
                <w:lang w:val="sr-Latn-CS"/>
              </w:rPr>
              <w:t xml:space="preserve">            Vrijeme realizacije</w:t>
            </w:r>
          </w:p>
          <w:p w:rsidR="00856331" w:rsidRPr="00F85694" w:rsidRDefault="00856331" w:rsidP="00993683">
            <w:pPr>
              <w:tabs>
                <w:tab w:val="left" w:pos="60"/>
              </w:tabs>
              <w:ind w:right="-720"/>
              <w:rPr>
                <w:rFonts w:ascii="Times New Roman" w:hAnsi="Times New Roman" w:cs="Times New Roman"/>
                <w:b/>
                <w:lang w:val="sr-Latn-CS"/>
              </w:rPr>
            </w:pPr>
          </w:p>
        </w:tc>
      </w:tr>
      <w:tr w:rsidR="00856331" w:rsidRPr="00F85694" w:rsidTr="00993683">
        <w:trPr>
          <w:trHeight w:val="2129"/>
        </w:trPr>
        <w:tc>
          <w:tcPr>
            <w:tcW w:w="3527" w:type="dxa"/>
          </w:tcPr>
          <w:p w:rsidR="00856331" w:rsidRPr="00F85694" w:rsidRDefault="00856331" w:rsidP="00993683">
            <w:pPr>
              <w:rPr>
                <w:rFonts w:ascii="Times New Roman" w:hAnsi="Times New Roman" w:cs="Times New Roman"/>
                <w:lang w:val="sr-Latn-CS"/>
              </w:rPr>
            </w:pPr>
          </w:p>
          <w:p w:rsidR="00856331" w:rsidRPr="00F85694" w:rsidRDefault="00856331" w:rsidP="00993683">
            <w:pPr>
              <w:rPr>
                <w:rFonts w:ascii="Times New Roman" w:hAnsi="Times New Roman" w:cs="Times New Roman"/>
                <w:color w:val="FF0000"/>
                <w:lang w:val="sr-Latn-CS"/>
              </w:rPr>
            </w:pPr>
            <w:r w:rsidRPr="00F85694">
              <w:rPr>
                <w:rFonts w:ascii="Times New Roman" w:hAnsi="Times New Roman" w:cs="Times New Roman"/>
                <w:lang w:val="sr-Latn-CS"/>
              </w:rPr>
              <w:t>1. Sastanak članova tima (organizacija rada – određivanje prostora i termina za treninge; određivanje edukovanog osoblja za sprovodjenje aktivnosti).</w:t>
            </w:r>
          </w:p>
        </w:tc>
        <w:tc>
          <w:tcPr>
            <w:tcW w:w="3527" w:type="dxa"/>
          </w:tcPr>
          <w:p w:rsidR="00856331" w:rsidRPr="00F85694" w:rsidRDefault="00856331" w:rsidP="00993683">
            <w:pPr>
              <w:rPr>
                <w:rFonts w:ascii="Times New Roman" w:hAnsi="Times New Roman" w:cs="Times New Roman"/>
                <w:color w:val="FF0000"/>
                <w:lang w:val="sr-Latn-CS"/>
              </w:rPr>
            </w:pPr>
          </w:p>
          <w:p w:rsidR="00856331" w:rsidRPr="00F85694" w:rsidRDefault="00856331" w:rsidP="00993683">
            <w:pPr>
              <w:rPr>
                <w:rFonts w:ascii="Times New Roman" w:hAnsi="Times New Roman" w:cs="Times New Roman"/>
                <w:lang w:val="pt-BR"/>
              </w:rPr>
            </w:pPr>
            <w:r w:rsidRPr="00F85694">
              <w:rPr>
                <w:rFonts w:ascii="Times New Roman" w:hAnsi="Times New Roman" w:cs="Times New Roman"/>
                <w:lang w:val="pt-BR"/>
              </w:rPr>
              <w:t>direktor, pomoć.dir.,</w:t>
            </w:r>
          </w:p>
          <w:p w:rsidR="00856331" w:rsidRPr="00F85694" w:rsidRDefault="00856331" w:rsidP="00993683">
            <w:pPr>
              <w:rPr>
                <w:rFonts w:ascii="Times New Roman" w:hAnsi="Times New Roman" w:cs="Times New Roman"/>
                <w:lang w:val="pt-BR"/>
              </w:rPr>
            </w:pPr>
            <w:r w:rsidRPr="00F85694">
              <w:rPr>
                <w:rFonts w:ascii="Times New Roman" w:hAnsi="Times New Roman" w:cs="Times New Roman"/>
                <w:lang w:val="pt-BR"/>
              </w:rPr>
              <w:t>psiholog</w:t>
            </w:r>
          </w:p>
          <w:p w:rsidR="00856331" w:rsidRPr="00F85694" w:rsidRDefault="00856331" w:rsidP="00993683">
            <w:pPr>
              <w:rPr>
                <w:rFonts w:ascii="Times New Roman" w:hAnsi="Times New Roman" w:cs="Times New Roman"/>
                <w:lang w:val="sr-Latn-CS"/>
              </w:rPr>
            </w:pPr>
            <w:r w:rsidRPr="00F85694">
              <w:rPr>
                <w:rFonts w:ascii="Times New Roman" w:hAnsi="Times New Roman" w:cs="Times New Roman"/>
                <w:lang w:val="pt-BR"/>
              </w:rPr>
              <w:t>koordinator, vaspitači koji su prošli obuku</w:t>
            </w:r>
          </w:p>
        </w:tc>
        <w:tc>
          <w:tcPr>
            <w:tcW w:w="3098" w:type="dxa"/>
          </w:tcPr>
          <w:p w:rsidR="00856331" w:rsidRPr="00F85694" w:rsidRDefault="00856331" w:rsidP="00993683">
            <w:pPr>
              <w:rPr>
                <w:rFonts w:ascii="Times New Roman" w:hAnsi="Times New Roman" w:cs="Times New Roman"/>
                <w:color w:val="FF0000"/>
                <w:lang w:val="sr-Latn-CS"/>
              </w:rPr>
            </w:pPr>
          </w:p>
          <w:p w:rsidR="00856331" w:rsidRPr="00F85694" w:rsidRDefault="00856331" w:rsidP="00993683">
            <w:pPr>
              <w:rPr>
                <w:rFonts w:ascii="Times New Roman" w:hAnsi="Times New Roman" w:cs="Times New Roman"/>
                <w:lang w:val="sr-Latn-CS"/>
              </w:rPr>
            </w:pPr>
            <w:r w:rsidRPr="00F85694">
              <w:rPr>
                <w:rFonts w:ascii="Times New Roman" w:hAnsi="Times New Roman" w:cs="Times New Roman"/>
                <w:lang w:val="sr-Latn-CS"/>
              </w:rPr>
              <w:t>14. septembar 2022.</w:t>
            </w:r>
          </w:p>
        </w:tc>
      </w:tr>
      <w:tr w:rsidR="00856331" w:rsidRPr="00F85694" w:rsidTr="00993683">
        <w:trPr>
          <w:trHeight w:val="1157"/>
        </w:trPr>
        <w:tc>
          <w:tcPr>
            <w:tcW w:w="3527" w:type="dxa"/>
          </w:tcPr>
          <w:p w:rsidR="00856331" w:rsidRPr="00F85694" w:rsidRDefault="00856331" w:rsidP="00993683">
            <w:pPr>
              <w:rPr>
                <w:rFonts w:ascii="Times New Roman" w:hAnsi="Times New Roman" w:cs="Times New Roman"/>
                <w:lang w:val="sr-Latn-CS"/>
              </w:rPr>
            </w:pPr>
            <w:r w:rsidRPr="00F85694">
              <w:rPr>
                <w:rFonts w:ascii="Times New Roman" w:hAnsi="Times New Roman" w:cs="Times New Roman"/>
                <w:lang w:val="sr-Latn-CS"/>
              </w:rPr>
              <w:t>2. Formiranje grupe učesnika.</w:t>
            </w:r>
          </w:p>
          <w:p w:rsidR="00856331" w:rsidRPr="00F85694" w:rsidRDefault="00856331" w:rsidP="00993683">
            <w:pPr>
              <w:rPr>
                <w:rFonts w:ascii="Times New Roman" w:hAnsi="Times New Roman" w:cs="Times New Roman"/>
                <w:lang w:val="sr-Latn-CS"/>
              </w:rPr>
            </w:pPr>
            <w:r w:rsidRPr="00F85694">
              <w:rPr>
                <w:rFonts w:ascii="Times New Roman" w:hAnsi="Times New Roman" w:cs="Times New Roman"/>
                <w:lang w:val="sr-Latn-CS"/>
              </w:rPr>
              <w:t xml:space="preserve">Formirala se jedna grupa od osam članova ( u jednakoj </w:t>
            </w:r>
          </w:p>
          <w:p w:rsidR="00856331" w:rsidRPr="00F85694" w:rsidRDefault="00856331" w:rsidP="00993683">
            <w:pPr>
              <w:rPr>
                <w:rFonts w:ascii="Times New Roman" w:hAnsi="Times New Roman" w:cs="Times New Roman"/>
                <w:color w:val="FF0000"/>
                <w:lang w:val="sr-Latn-CS"/>
              </w:rPr>
            </w:pPr>
            <w:r w:rsidRPr="00F85694">
              <w:rPr>
                <w:rFonts w:ascii="Times New Roman" w:hAnsi="Times New Roman" w:cs="Times New Roman"/>
                <w:lang w:val="sr-Latn-CS"/>
              </w:rPr>
              <w:t>mjeri zastupljena djeca sa i bez smetnji)</w:t>
            </w:r>
          </w:p>
        </w:tc>
        <w:tc>
          <w:tcPr>
            <w:tcW w:w="3527" w:type="dxa"/>
          </w:tcPr>
          <w:p w:rsidR="00856331" w:rsidRPr="00F85694" w:rsidRDefault="00856331" w:rsidP="00993683">
            <w:pPr>
              <w:rPr>
                <w:rFonts w:ascii="Times New Roman" w:hAnsi="Times New Roman" w:cs="Times New Roman"/>
                <w:lang w:val="sr-Latn-CS"/>
              </w:rPr>
            </w:pPr>
            <w:r w:rsidRPr="00F85694">
              <w:rPr>
                <w:rFonts w:ascii="Times New Roman" w:hAnsi="Times New Roman" w:cs="Times New Roman"/>
                <w:lang w:val="sr-Latn-CS"/>
              </w:rPr>
              <w:t xml:space="preserve">Koordinator, </w:t>
            </w:r>
          </w:p>
          <w:p w:rsidR="00856331" w:rsidRPr="00F85694" w:rsidRDefault="00856331" w:rsidP="00993683">
            <w:pPr>
              <w:rPr>
                <w:rFonts w:ascii="Times New Roman" w:hAnsi="Times New Roman" w:cs="Times New Roman"/>
                <w:lang w:val="sr-Latn-CS"/>
              </w:rPr>
            </w:pPr>
            <w:r w:rsidRPr="00F85694">
              <w:rPr>
                <w:rFonts w:ascii="Times New Roman" w:hAnsi="Times New Roman" w:cs="Times New Roman"/>
                <w:lang w:val="sr-Latn-CS"/>
              </w:rPr>
              <w:t>Psiholog</w:t>
            </w:r>
          </w:p>
          <w:p w:rsidR="00856331" w:rsidRPr="00F85694" w:rsidRDefault="00856331" w:rsidP="00993683">
            <w:pPr>
              <w:rPr>
                <w:rFonts w:ascii="Times New Roman" w:hAnsi="Times New Roman" w:cs="Times New Roman"/>
                <w:lang w:val="sr-Latn-CS"/>
              </w:rPr>
            </w:pPr>
          </w:p>
        </w:tc>
        <w:tc>
          <w:tcPr>
            <w:tcW w:w="3098" w:type="dxa"/>
          </w:tcPr>
          <w:p w:rsidR="00856331" w:rsidRPr="00F85694" w:rsidRDefault="00856331" w:rsidP="00993683">
            <w:pPr>
              <w:rPr>
                <w:rFonts w:ascii="Times New Roman" w:hAnsi="Times New Roman" w:cs="Times New Roman"/>
                <w:lang w:val="sr-Latn-CS"/>
              </w:rPr>
            </w:pPr>
            <w:r w:rsidRPr="00F85694">
              <w:rPr>
                <w:rFonts w:ascii="Times New Roman" w:hAnsi="Times New Roman" w:cs="Times New Roman"/>
                <w:lang w:val="sr-Latn-CS"/>
              </w:rPr>
              <w:t xml:space="preserve">  19.septembar  2022.</w:t>
            </w:r>
          </w:p>
          <w:p w:rsidR="00856331" w:rsidRPr="00F85694" w:rsidRDefault="00856331" w:rsidP="00993683">
            <w:pPr>
              <w:rPr>
                <w:rFonts w:ascii="Times New Roman" w:hAnsi="Times New Roman" w:cs="Times New Roman"/>
                <w:lang w:val="sr-Latn-CS"/>
              </w:rPr>
            </w:pPr>
          </w:p>
        </w:tc>
      </w:tr>
      <w:tr w:rsidR="00856331" w:rsidRPr="00F85694" w:rsidTr="00993683">
        <w:trPr>
          <w:trHeight w:val="2967"/>
        </w:trPr>
        <w:tc>
          <w:tcPr>
            <w:tcW w:w="3527" w:type="dxa"/>
          </w:tcPr>
          <w:p w:rsidR="00856331" w:rsidRPr="00F85694" w:rsidRDefault="00856331" w:rsidP="00993683">
            <w:pPr>
              <w:rPr>
                <w:rFonts w:ascii="Times New Roman" w:hAnsi="Times New Roman" w:cs="Times New Roman"/>
                <w:lang w:val="sr-Latn-CS"/>
              </w:rPr>
            </w:pPr>
            <w:r w:rsidRPr="00F85694">
              <w:rPr>
                <w:rFonts w:ascii="Times New Roman" w:hAnsi="Times New Roman" w:cs="Times New Roman"/>
                <w:lang w:val="sr-Latn-CS"/>
              </w:rPr>
              <w:t xml:space="preserve">3. Kontaktirali smo i predstavili program „Mladi sportisti“ roditeljima djece sa gorenavedenog spiska (upoznavanje sa osnovama programa i organizacijom; potpisivanja dozvole o saglasnosti za fotografisanje, snimanje i publikovanje). </w:t>
            </w:r>
          </w:p>
          <w:p w:rsidR="00856331" w:rsidRPr="00F85694" w:rsidRDefault="00856331" w:rsidP="00993683">
            <w:pPr>
              <w:rPr>
                <w:rFonts w:ascii="Times New Roman" w:hAnsi="Times New Roman" w:cs="Times New Roman"/>
                <w:lang w:val="sr-Latn-CS"/>
              </w:rPr>
            </w:pPr>
          </w:p>
        </w:tc>
        <w:tc>
          <w:tcPr>
            <w:tcW w:w="3527" w:type="dxa"/>
          </w:tcPr>
          <w:p w:rsidR="00856331" w:rsidRPr="00F85694" w:rsidRDefault="00856331" w:rsidP="00993683">
            <w:pPr>
              <w:rPr>
                <w:rFonts w:ascii="Times New Roman" w:hAnsi="Times New Roman" w:cs="Times New Roman"/>
                <w:lang w:val="sr-Latn-CS"/>
              </w:rPr>
            </w:pPr>
          </w:p>
          <w:p w:rsidR="00856331" w:rsidRPr="00F85694" w:rsidRDefault="00856331" w:rsidP="00993683">
            <w:pPr>
              <w:rPr>
                <w:rFonts w:ascii="Times New Roman" w:hAnsi="Times New Roman" w:cs="Times New Roman"/>
                <w:lang w:val="sr-Latn-CS"/>
              </w:rPr>
            </w:pPr>
          </w:p>
          <w:p w:rsidR="00856331" w:rsidRPr="00F85694" w:rsidRDefault="00856331" w:rsidP="00993683">
            <w:pPr>
              <w:rPr>
                <w:rFonts w:ascii="Times New Roman" w:hAnsi="Times New Roman" w:cs="Times New Roman"/>
                <w:lang w:val="sr-Latn-CS"/>
              </w:rPr>
            </w:pPr>
          </w:p>
          <w:p w:rsidR="00856331" w:rsidRPr="00F85694" w:rsidRDefault="00856331" w:rsidP="00993683">
            <w:pPr>
              <w:rPr>
                <w:rFonts w:ascii="Times New Roman" w:hAnsi="Times New Roman" w:cs="Times New Roman"/>
                <w:lang w:val="sr-Latn-CS"/>
              </w:rPr>
            </w:pPr>
            <w:r w:rsidRPr="00F85694">
              <w:rPr>
                <w:rFonts w:ascii="Times New Roman" w:hAnsi="Times New Roman" w:cs="Times New Roman"/>
                <w:lang w:val="sr-Latn-CS"/>
              </w:rPr>
              <w:t>Koordinator i drugi članovi tima</w:t>
            </w:r>
          </w:p>
        </w:tc>
        <w:tc>
          <w:tcPr>
            <w:tcW w:w="3098" w:type="dxa"/>
          </w:tcPr>
          <w:p w:rsidR="00856331" w:rsidRPr="00F85694" w:rsidRDefault="00856331" w:rsidP="00993683">
            <w:pPr>
              <w:rPr>
                <w:rFonts w:ascii="Times New Roman" w:hAnsi="Times New Roman" w:cs="Times New Roman"/>
                <w:lang w:val="sr-Latn-CS"/>
              </w:rPr>
            </w:pPr>
          </w:p>
          <w:p w:rsidR="00856331" w:rsidRPr="00F85694" w:rsidRDefault="00856331" w:rsidP="00993683">
            <w:pPr>
              <w:rPr>
                <w:rFonts w:ascii="Times New Roman" w:hAnsi="Times New Roman" w:cs="Times New Roman"/>
                <w:lang w:val="sr-Latn-CS"/>
              </w:rPr>
            </w:pPr>
          </w:p>
          <w:p w:rsidR="00856331" w:rsidRPr="00F85694" w:rsidRDefault="00856331" w:rsidP="00993683">
            <w:pPr>
              <w:rPr>
                <w:rFonts w:ascii="Times New Roman" w:hAnsi="Times New Roman" w:cs="Times New Roman"/>
                <w:lang w:val="sr-Latn-CS"/>
              </w:rPr>
            </w:pPr>
          </w:p>
          <w:p w:rsidR="00856331" w:rsidRPr="00F85694" w:rsidRDefault="00856331" w:rsidP="00993683">
            <w:pPr>
              <w:rPr>
                <w:rFonts w:ascii="Times New Roman" w:hAnsi="Times New Roman" w:cs="Times New Roman"/>
                <w:lang w:val="sr-Latn-CS"/>
              </w:rPr>
            </w:pPr>
            <w:r w:rsidRPr="00F85694">
              <w:rPr>
                <w:rFonts w:ascii="Times New Roman" w:hAnsi="Times New Roman" w:cs="Times New Roman"/>
                <w:lang w:val="sr-Latn-CS"/>
              </w:rPr>
              <w:t>IV sedmica septemra  2022.</w:t>
            </w:r>
          </w:p>
        </w:tc>
      </w:tr>
      <w:tr w:rsidR="00856331" w:rsidRPr="00F85694" w:rsidTr="00993683">
        <w:trPr>
          <w:trHeight w:val="2138"/>
        </w:trPr>
        <w:tc>
          <w:tcPr>
            <w:tcW w:w="3527" w:type="dxa"/>
          </w:tcPr>
          <w:p w:rsidR="00856331" w:rsidRPr="00F85694" w:rsidRDefault="00856331" w:rsidP="00993683">
            <w:pPr>
              <w:rPr>
                <w:rFonts w:ascii="Times New Roman" w:hAnsi="Times New Roman" w:cs="Times New Roman"/>
                <w:lang w:val="sr-Latn-CS"/>
              </w:rPr>
            </w:pPr>
          </w:p>
          <w:p w:rsidR="00856331" w:rsidRPr="00F85694" w:rsidRDefault="00856331" w:rsidP="00993683">
            <w:pPr>
              <w:rPr>
                <w:rFonts w:ascii="Times New Roman" w:hAnsi="Times New Roman" w:cs="Times New Roman"/>
                <w:lang w:val="sr-Latn-CS"/>
              </w:rPr>
            </w:pPr>
          </w:p>
          <w:p w:rsidR="00856331" w:rsidRPr="00F85694" w:rsidRDefault="00856331" w:rsidP="00993683">
            <w:pPr>
              <w:rPr>
                <w:rFonts w:ascii="Times New Roman" w:hAnsi="Times New Roman" w:cs="Times New Roman"/>
                <w:lang w:val="sr-Latn-CS"/>
              </w:rPr>
            </w:pPr>
            <w:r w:rsidRPr="00F85694">
              <w:rPr>
                <w:rFonts w:ascii="Times New Roman" w:hAnsi="Times New Roman" w:cs="Times New Roman"/>
                <w:lang w:val="sr-Latn-CS"/>
              </w:rPr>
              <w:t>4. Registracijja članova u aplikaciji „Mladi sportisti“</w:t>
            </w:r>
          </w:p>
        </w:tc>
        <w:tc>
          <w:tcPr>
            <w:tcW w:w="3527" w:type="dxa"/>
          </w:tcPr>
          <w:p w:rsidR="00856331" w:rsidRPr="00F85694" w:rsidRDefault="00856331" w:rsidP="00993683">
            <w:pPr>
              <w:rPr>
                <w:rFonts w:ascii="Times New Roman" w:hAnsi="Times New Roman" w:cs="Times New Roman"/>
                <w:lang w:val="sr-Latn-CS"/>
              </w:rPr>
            </w:pPr>
          </w:p>
          <w:p w:rsidR="00856331" w:rsidRPr="00F85694" w:rsidRDefault="00856331" w:rsidP="00993683">
            <w:pPr>
              <w:rPr>
                <w:rFonts w:ascii="Times New Roman" w:hAnsi="Times New Roman" w:cs="Times New Roman"/>
                <w:lang w:val="sr-Latn-CS"/>
              </w:rPr>
            </w:pPr>
          </w:p>
          <w:p w:rsidR="00856331" w:rsidRPr="00F85694" w:rsidRDefault="00856331" w:rsidP="00993683">
            <w:pPr>
              <w:rPr>
                <w:rFonts w:ascii="Times New Roman" w:hAnsi="Times New Roman" w:cs="Times New Roman"/>
                <w:lang w:val="sr-Latn-CS"/>
              </w:rPr>
            </w:pPr>
            <w:r w:rsidRPr="00F85694">
              <w:rPr>
                <w:rFonts w:ascii="Times New Roman" w:hAnsi="Times New Roman" w:cs="Times New Roman"/>
                <w:lang w:val="sr-Latn-CS"/>
              </w:rPr>
              <w:t>Koordinator tima</w:t>
            </w:r>
          </w:p>
        </w:tc>
        <w:tc>
          <w:tcPr>
            <w:tcW w:w="3098" w:type="dxa"/>
          </w:tcPr>
          <w:p w:rsidR="00856331" w:rsidRPr="00F85694" w:rsidRDefault="00856331" w:rsidP="00993683">
            <w:pPr>
              <w:rPr>
                <w:rFonts w:ascii="Times New Roman" w:hAnsi="Times New Roman" w:cs="Times New Roman"/>
                <w:lang w:val="sr-Latn-CS"/>
              </w:rPr>
            </w:pPr>
          </w:p>
          <w:p w:rsidR="00856331" w:rsidRPr="00F85694" w:rsidRDefault="00856331" w:rsidP="00993683">
            <w:pPr>
              <w:rPr>
                <w:rFonts w:ascii="Times New Roman" w:hAnsi="Times New Roman" w:cs="Times New Roman"/>
                <w:lang w:val="sr-Latn-CS"/>
              </w:rPr>
            </w:pPr>
          </w:p>
          <w:p w:rsidR="00856331" w:rsidRPr="00F85694" w:rsidRDefault="00856331" w:rsidP="00993683">
            <w:pPr>
              <w:rPr>
                <w:rFonts w:ascii="Times New Roman" w:hAnsi="Times New Roman" w:cs="Times New Roman"/>
                <w:lang w:val="sr-Latn-CS"/>
              </w:rPr>
            </w:pPr>
            <w:r w:rsidRPr="00F85694">
              <w:rPr>
                <w:rFonts w:ascii="Times New Roman" w:hAnsi="Times New Roman" w:cs="Times New Roman"/>
                <w:lang w:val="sr-Latn-CS"/>
              </w:rPr>
              <w:t>Do 1. oktobra 2022.</w:t>
            </w:r>
          </w:p>
        </w:tc>
      </w:tr>
      <w:tr w:rsidR="00856331" w:rsidRPr="00F85694" w:rsidTr="00993683">
        <w:trPr>
          <w:trHeight w:val="2033"/>
        </w:trPr>
        <w:tc>
          <w:tcPr>
            <w:tcW w:w="3527" w:type="dxa"/>
          </w:tcPr>
          <w:p w:rsidR="00856331" w:rsidRPr="00F85694" w:rsidRDefault="00856331" w:rsidP="00993683">
            <w:pPr>
              <w:rPr>
                <w:rFonts w:ascii="Times New Roman" w:hAnsi="Times New Roman" w:cs="Times New Roman"/>
                <w:lang w:val="sr-Latn-CS"/>
              </w:rPr>
            </w:pPr>
          </w:p>
          <w:p w:rsidR="00856331" w:rsidRPr="00F85694" w:rsidRDefault="00856331" w:rsidP="00993683">
            <w:pPr>
              <w:rPr>
                <w:rFonts w:ascii="Times New Roman" w:hAnsi="Times New Roman" w:cs="Times New Roman"/>
                <w:lang w:val="sr-Latn-CS"/>
              </w:rPr>
            </w:pPr>
          </w:p>
          <w:p w:rsidR="00856331" w:rsidRPr="006E6D8F" w:rsidRDefault="00856331" w:rsidP="00993683">
            <w:pPr>
              <w:rPr>
                <w:rFonts w:ascii="Times New Roman" w:hAnsi="Times New Roman" w:cs="Times New Roman"/>
                <w:lang w:val="sr-Latn-CS"/>
              </w:rPr>
            </w:pPr>
            <w:r w:rsidRPr="00F85694">
              <w:rPr>
                <w:rFonts w:ascii="Times New Roman" w:hAnsi="Times New Roman" w:cs="Times New Roman"/>
                <w:lang w:val="sr-Latn-CS"/>
              </w:rPr>
              <w:t>5. Početno testiranje djece i unos rezultata u aplikaciju.</w:t>
            </w:r>
          </w:p>
        </w:tc>
        <w:tc>
          <w:tcPr>
            <w:tcW w:w="3527" w:type="dxa"/>
          </w:tcPr>
          <w:p w:rsidR="00856331" w:rsidRPr="00F85694" w:rsidRDefault="00856331" w:rsidP="00993683">
            <w:pPr>
              <w:rPr>
                <w:rFonts w:ascii="Times New Roman" w:hAnsi="Times New Roman" w:cs="Times New Roman"/>
                <w:lang w:val="sr-Latn-CS"/>
              </w:rPr>
            </w:pPr>
          </w:p>
          <w:p w:rsidR="00856331" w:rsidRPr="00F85694" w:rsidRDefault="00856331" w:rsidP="00993683">
            <w:pPr>
              <w:rPr>
                <w:rFonts w:ascii="Times New Roman" w:hAnsi="Times New Roman" w:cs="Times New Roman"/>
                <w:lang w:val="sr-Latn-CS"/>
              </w:rPr>
            </w:pPr>
          </w:p>
          <w:p w:rsidR="00856331" w:rsidRPr="00F85694" w:rsidRDefault="00856331" w:rsidP="00993683">
            <w:pPr>
              <w:jc w:val="center"/>
              <w:rPr>
                <w:rFonts w:ascii="Times New Roman" w:hAnsi="Times New Roman" w:cs="Times New Roman"/>
                <w:lang w:val="sr-Latn-CS"/>
              </w:rPr>
            </w:pPr>
            <w:r w:rsidRPr="00F85694">
              <w:rPr>
                <w:rFonts w:ascii="Times New Roman" w:hAnsi="Times New Roman" w:cs="Times New Roman"/>
                <w:lang w:val="sr-Latn-CS"/>
              </w:rPr>
              <w:t>Koordinator i treneri.</w:t>
            </w:r>
          </w:p>
        </w:tc>
        <w:tc>
          <w:tcPr>
            <w:tcW w:w="3098" w:type="dxa"/>
          </w:tcPr>
          <w:p w:rsidR="00856331" w:rsidRPr="00F85694" w:rsidRDefault="00856331" w:rsidP="00993683">
            <w:pPr>
              <w:rPr>
                <w:rFonts w:ascii="Times New Roman" w:hAnsi="Times New Roman" w:cs="Times New Roman"/>
                <w:lang w:val="sr-Latn-CS"/>
              </w:rPr>
            </w:pPr>
          </w:p>
          <w:p w:rsidR="00856331" w:rsidRPr="00F85694" w:rsidRDefault="00856331" w:rsidP="00993683">
            <w:pPr>
              <w:rPr>
                <w:rFonts w:ascii="Times New Roman" w:hAnsi="Times New Roman" w:cs="Times New Roman"/>
                <w:lang w:val="sr-Latn-CS"/>
              </w:rPr>
            </w:pPr>
          </w:p>
          <w:p w:rsidR="00856331" w:rsidRPr="00F85694" w:rsidRDefault="00856331" w:rsidP="00993683">
            <w:pPr>
              <w:rPr>
                <w:rFonts w:ascii="Times New Roman" w:hAnsi="Times New Roman" w:cs="Times New Roman"/>
                <w:lang w:val="sr-Latn-CS"/>
              </w:rPr>
            </w:pPr>
            <w:r w:rsidRPr="00F85694">
              <w:rPr>
                <w:rFonts w:ascii="Times New Roman" w:hAnsi="Times New Roman" w:cs="Times New Roman"/>
                <w:lang w:val="sr-Latn-CS"/>
              </w:rPr>
              <w:t>Prva sedmica oktobra 2022.</w:t>
            </w:r>
          </w:p>
        </w:tc>
      </w:tr>
      <w:tr w:rsidR="00856331" w:rsidRPr="00F85694" w:rsidTr="00993683">
        <w:trPr>
          <w:trHeight w:val="732"/>
        </w:trPr>
        <w:tc>
          <w:tcPr>
            <w:tcW w:w="3527" w:type="dxa"/>
          </w:tcPr>
          <w:p w:rsidR="00856331" w:rsidRPr="00F85694" w:rsidRDefault="00856331" w:rsidP="00993683">
            <w:pPr>
              <w:rPr>
                <w:rFonts w:ascii="Times New Roman" w:hAnsi="Times New Roman" w:cs="Times New Roman"/>
                <w:lang w:val="sr-Latn-CS"/>
              </w:rPr>
            </w:pPr>
            <w:r w:rsidRPr="00F85694">
              <w:rPr>
                <w:rFonts w:ascii="Times New Roman" w:hAnsi="Times New Roman" w:cs="Times New Roman"/>
                <w:lang w:val="sr-Latn-CS"/>
              </w:rPr>
              <w:t>6. Treninzi; izrada i slanje sedmičnih i mjesečnih izvještaja; fotografisanje djece i slanje fotografija.</w:t>
            </w:r>
          </w:p>
          <w:p w:rsidR="00856331" w:rsidRPr="00F85694" w:rsidRDefault="00856331" w:rsidP="00993683">
            <w:pPr>
              <w:rPr>
                <w:rFonts w:ascii="Times New Roman" w:hAnsi="Times New Roman" w:cs="Times New Roman"/>
                <w:lang w:val="sr-Latn-CS"/>
              </w:rPr>
            </w:pPr>
          </w:p>
        </w:tc>
        <w:tc>
          <w:tcPr>
            <w:tcW w:w="3527" w:type="dxa"/>
          </w:tcPr>
          <w:p w:rsidR="00856331" w:rsidRPr="00F85694" w:rsidRDefault="00856331" w:rsidP="00993683">
            <w:pPr>
              <w:jc w:val="center"/>
              <w:rPr>
                <w:rFonts w:ascii="Times New Roman" w:hAnsi="Times New Roman" w:cs="Times New Roman"/>
                <w:lang w:val="sr-Latn-CS"/>
              </w:rPr>
            </w:pPr>
          </w:p>
          <w:p w:rsidR="00856331" w:rsidRPr="00F85694" w:rsidRDefault="00856331" w:rsidP="00993683">
            <w:pPr>
              <w:jc w:val="center"/>
              <w:rPr>
                <w:rFonts w:ascii="Times New Roman" w:hAnsi="Times New Roman" w:cs="Times New Roman"/>
                <w:lang w:val="sr-Latn-CS"/>
              </w:rPr>
            </w:pPr>
            <w:r w:rsidRPr="00F85694">
              <w:rPr>
                <w:rFonts w:ascii="Times New Roman" w:hAnsi="Times New Roman" w:cs="Times New Roman"/>
                <w:lang w:val="sr-Latn-CS"/>
              </w:rPr>
              <w:t>Koordinator i treneri</w:t>
            </w:r>
          </w:p>
        </w:tc>
        <w:tc>
          <w:tcPr>
            <w:tcW w:w="3098" w:type="dxa"/>
          </w:tcPr>
          <w:p w:rsidR="00856331" w:rsidRPr="00F85694" w:rsidRDefault="00856331" w:rsidP="00993683">
            <w:pPr>
              <w:jc w:val="center"/>
              <w:rPr>
                <w:rFonts w:ascii="Times New Roman" w:hAnsi="Times New Roman" w:cs="Times New Roman"/>
                <w:lang w:val="sr-Latn-CS"/>
              </w:rPr>
            </w:pPr>
          </w:p>
          <w:p w:rsidR="00856331" w:rsidRPr="00F85694" w:rsidRDefault="00856331" w:rsidP="00993683">
            <w:pPr>
              <w:jc w:val="center"/>
              <w:rPr>
                <w:rFonts w:ascii="Times New Roman" w:hAnsi="Times New Roman" w:cs="Times New Roman"/>
                <w:lang w:val="sr-Latn-CS"/>
              </w:rPr>
            </w:pPr>
            <w:r w:rsidRPr="00F85694">
              <w:rPr>
                <w:rFonts w:ascii="Times New Roman" w:hAnsi="Times New Roman" w:cs="Times New Roman"/>
                <w:lang w:val="sr-Latn-CS"/>
              </w:rPr>
              <w:t>Od oktobra do maja</w:t>
            </w:r>
          </w:p>
          <w:p w:rsidR="00856331" w:rsidRPr="00F85694" w:rsidRDefault="00856331" w:rsidP="00993683">
            <w:pPr>
              <w:jc w:val="center"/>
              <w:rPr>
                <w:rFonts w:ascii="Times New Roman" w:hAnsi="Times New Roman" w:cs="Times New Roman"/>
                <w:lang w:val="sr-Latn-CS"/>
              </w:rPr>
            </w:pPr>
          </w:p>
        </w:tc>
      </w:tr>
      <w:tr w:rsidR="00856331" w:rsidRPr="00F85694" w:rsidTr="00993683">
        <w:trPr>
          <w:trHeight w:val="1185"/>
        </w:trPr>
        <w:tc>
          <w:tcPr>
            <w:tcW w:w="3527" w:type="dxa"/>
          </w:tcPr>
          <w:p w:rsidR="00856331" w:rsidRPr="00F85694" w:rsidRDefault="00856331" w:rsidP="00993683">
            <w:pPr>
              <w:rPr>
                <w:rFonts w:ascii="Times New Roman" w:hAnsi="Times New Roman" w:cs="Times New Roman"/>
                <w:lang w:val="sr-Latn-CS"/>
              </w:rPr>
            </w:pPr>
          </w:p>
          <w:p w:rsidR="00856331" w:rsidRPr="00F85694" w:rsidRDefault="00856331" w:rsidP="00993683">
            <w:pPr>
              <w:rPr>
                <w:rFonts w:ascii="Times New Roman" w:hAnsi="Times New Roman" w:cs="Times New Roman"/>
                <w:lang w:val="sr-Latn-CS"/>
              </w:rPr>
            </w:pPr>
            <w:r w:rsidRPr="00F85694">
              <w:rPr>
                <w:rFonts w:ascii="Times New Roman" w:hAnsi="Times New Roman" w:cs="Times New Roman"/>
                <w:lang w:val="sr-Latn-CS"/>
              </w:rPr>
              <w:t>7. Završno testiranje djece i slanje dobijenih rezultata.</w:t>
            </w:r>
          </w:p>
        </w:tc>
        <w:tc>
          <w:tcPr>
            <w:tcW w:w="3527" w:type="dxa"/>
          </w:tcPr>
          <w:p w:rsidR="00856331" w:rsidRPr="00F85694" w:rsidRDefault="00856331" w:rsidP="00993683">
            <w:pPr>
              <w:tabs>
                <w:tab w:val="left" w:pos="600"/>
                <w:tab w:val="center" w:pos="1655"/>
              </w:tabs>
              <w:rPr>
                <w:rFonts w:ascii="Times New Roman" w:hAnsi="Times New Roman" w:cs="Times New Roman"/>
                <w:lang w:val="sr-Latn-CS"/>
              </w:rPr>
            </w:pPr>
            <w:r w:rsidRPr="00F85694">
              <w:rPr>
                <w:rFonts w:ascii="Times New Roman" w:hAnsi="Times New Roman" w:cs="Times New Roman"/>
                <w:lang w:val="sr-Latn-CS"/>
              </w:rPr>
              <w:tab/>
            </w:r>
          </w:p>
          <w:p w:rsidR="00856331" w:rsidRPr="00F85694" w:rsidRDefault="00856331" w:rsidP="00993683">
            <w:pPr>
              <w:tabs>
                <w:tab w:val="left" w:pos="600"/>
                <w:tab w:val="center" w:pos="1655"/>
              </w:tabs>
              <w:rPr>
                <w:rFonts w:ascii="Times New Roman" w:hAnsi="Times New Roman" w:cs="Times New Roman"/>
                <w:lang w:val="sr-Latn-CS"/>
              </w:rPr>
            </w:pPr>
            <w:r w:rsidRPr="00F85694">
              <w:rPr>
                <w:rFonts w:ascii="Times New Roman" w:hAnsi="Times New Roman" w:cs="Times New Roman"/>
                <w:lang w:val="sr-Latn-CS"/>
              </w:rPr>
              <w:tab/>
              <w:t>Koordinator i treneri.</w:t>
            </w:r>
          </w:p>
        </w:tc>
        <w:tc>
          <w:tcPr>
            <w:tcW w:w="3098" w:type="dxa"/>
          </w:tcPr>
          <w:p w:rsidR="00856331" w:rsidRPr="00F85694" w:rsidRDefault="00856331" w:rsidP="00993683">
            <w:pPr>
              <w:rPr>
                <w:rFonts w:ascii="Times New Roman" w:hAnsi="Times New Roman" w:cs="Times New Roman"/>
                <w:lang w:val="sr-Latn-CS"/>
              </w:rPr>
            </w:pPr>
          </w:p>
          <w:p w:rsidR="00C34D77" w:rsidRDefault="006E6D8F" w:rsidP="00993683">
            <w:pPr>
              <w:rPr>
                <w:rFonts w:ascii="Times New Roman" w:hAnsi="Times New Roman" w:cs="Times New Roman"/>
                <w:lang w:val="sr-Latn-CS"/>
              </w:rPr>
            </w:pPr>
            <w:r>
              <w:rPr>
                <w:rFonts w:ascii="Times New Roman" w:hAnsi="Times New Roman" w:cs="Times New Roman"/>
                <w:lang w:val="sr-Latn-CS"/>
              </w:rPr>
              <w:t>Maj</w:t>
            </w:r>
          </w:p>
          <w:p w:rsidR="00C34D77" w:rsidRDefault="00C34D77" w:rsidP="00993683">
            <w:pPr>
              <w:rPr>
                <w:rFonts w:ascii="Times New Roman" w:hAnsi="Times New Roman" w:cs="Times New Roman"/>
                <w:lang w:val="sr-Latn-CS"/>
              </w:rPr>
            </w:pPr>
          </w:p>
          <w:p w:rsidR="00C34D77" w:rsidRDefault="00C34D77" w:rsidP="00993683">
            <w:pPr>
              <w:rPr>
                <w:rFonts w:ascii="Times New Roman" w:hAnsi="Times New Roman" w:cs="Times New Roman"/>
                <w:lang w:val="sr-Latn-CS"/>
              </w:rPr>
            </w:pPr>
          </w:p>
          <w:p w:rsidR="00C34D77" w:rsidRPr="00F85694" w:rsidRDefault="00C34D77" w:rsidP="00993683">
            <w:pPr>
              <w:rPr>
                <w:rFonts w:ascii="Times New Roman" w:hAnsi="Times New Roman" w:cs="Times New Roman"/>
                <w:lang w:val="sr-Latn-CS"/>
              </w:rPr>
            </w:pPr>
          </w:p>
        </w:tc>
      </w:tr>
    </w:tbl>
    <w:p w:rsidR="00627023" w:rsidRDefault="00627023" w:rsidP="006E6D8F">
      <w:pPr>
        <w:rPr>
          <w:rFonts w:ascii="Times New Roman" w:hAnsi="Times New Roman" w:cs="Times New Roman"/>
          <w:b/>
          <w:sz w:val="28"/>
          <w:szCs w:val="28"/>
          <w:lang w:val="sr-Latn-ME"/>
        </w:rPr>
      </w:pPr>
    </w:p>
    <w:p w:rsidR="006E6D8F" w:rsidRDefault="006E6D8F" w:rsidP="006E6D8F">
      <w:pPr>
        <w:rPr>
          <w:rFonts w:ascii="Times New Roman" w:hAnsi="Times New Roman" w:cs="Times New Roman"/>
          <w:b/>
          <w:sz w:val="28"/>
          <w:szCs w:val="28"/>
          <w:lang w:val="sr-Latn-ME"/>
        </w:rPr>
      </w:pPr>
    </w:p>
    <w:p w:rsidR="00254A4E" w:rsidRDefault="00254A4E" w:rsidP="006E6D8F">
      <w:pPr>
        <w:rPr>
          <w:rFonts w:ascii="Times New Roman" w:hAnsi="Times New Roman" w:cs="Times New Roman"/>
          <w:b/>
          <w:sz w:val="28"/>
          <w:szCs w:val="28"/>
          <w:lang w:val="sr-Latn-ME"/>
        </w:rPr>
      </w:pPr>
    </w:p>
    <w:p w:rsidR="00254A4E" w:rsidRDefault="00254A4E" w:rsidP="006E6D8F">
      <w:pPr>
        <w:rPr>
          <w:rFonts w:ascii="Times New Roman" w:hAnsi="Times New Roman" w:cs="Times New Roman"/>
          <w:b/>
          <w:sz w:val="28"/>
          <w:szCs w:val="28"/>
          <w:lang w:val="sr-Latn-ME"/>
        </w:rPr>
      </w:pPr>
    </w:p>
    <w:p w:rsidR="00254A4E" w:rsidRDefault="00254A4E" w:rsidP="006E6D8F">
      <w:pPr>
        <w:rPr>
          <w:rFonts w:ascii="Times New Roman" w:hAnsi="Times New Roman" w:cs="Times New Roman"/>
          <w:b/>
          <w:sz w:val="28"/>
          <w:szCs w:val="28"/>
          <w:lang w:val="sr-Latn-ME"/>
        </w:rPr>
      </w:pPr>
    </w:p>
    <w:p w:rsidR="00254A4E" w:rsidRDefault="00254A4E" w:rsidP="006E6D8F">
      <w:pPr>
        <w:rPr>
          <w:rFonts w:ascii="Times New Roman" w:hAnsi="Times New Roman" w:cs="Times New Roman"/>
          <w:b/>
          <w:sz w:val="28"/>
          <w:szCs w:val="28"/>
          <w:lang w:val="sr-Latn-ME"/>
        </w:rPr>
      </w:pPr>
    </w:p>
    <w:p w:rsidR="00254A4E" w:rsidRDefault="00254A4E" w:rsidP="006E6D8F">
      <w:pPr>
        <w:rPr>
          <w:rFonts w:ascii="Times New Roman" w:hAnsi="Times New Roman" w:cs="Times New Roman"/>
          <w:b/>
          <w:sz w:val="28"/>
          <w:szCs w:val="28"/>
          <w:lang w:val="sr-Latn-ME"/>
        </w:rPr>
      </w:pPr>
    </w:p>
    <w:p w:rsidR="00254A4E" w:rsidRDefault="00254A4E" w:rsidP="006E6D8F">
      <w:pPr>
        <w:rPr>
          <w:rFonts w:ascii="Times New Roman" w:hAnsi="Times New Roman" w:cs="Times New Roman"/>
          <w:b/>
          <w:sz w:val="28"/>
          <w:szCs w:val="28"/>
          <w:lang w:val="sr-Latn-ME"/>
        </w:rPr>
      </w:pPr>
    </w:p>
    <w:p w:rsidR="00254A4E" w:rsidRDefault="00254A4E" w:rsidP="006E6D8F">
      <w:pPr>
        <w:rPr>
          <w:rFonts w:ascii="Times New Roman" w:hAnsi="Times New Roman" w:cs="Times New Roman"/>
          <w:b/>
          <w:sz w:val="28"/>
          <w:szCs w:val="28"/>
          <w:lang w:val="sr-Latn-ME"/>
        </w:rPr>
      </w:pPr>
    </w:p>
    <w:p w:rsidR="00254A4E" w:rsidRDefault="00254A4E" w:rsidP="006E6D8F">
      <w:pPr>
        <w:rPr>
          <w:rFonts w:ascii="Times New Roman" w:hAnsi="Times New Roman" w:cs="Times New Roman"/>
          <w:b/>
          <w:sz w:val="28"/>
          <w:szCs w:val="28"/>
          <w:lang w:val="sr-Latn-ME"/>
        </w:rPr>
      </w:pPr>
    </w:p>
    <w:p w:rsidR="00254A4E" w:rsidRDefault="00254A4E" w:rsidP="006E6D8F">
      <w:pPr>
        <w:rPr>
          <w:rFonts w:ascii="Times New Roman" w:hAnsi="Times New Roman" w:cs="Times New Roman"/>
          <w:b/>
          <w:sz w:val="28"/>
          <w:szCs w:val="28"/>
          <w:lang w:val="sr-Latn-ME"/>
        </w:rPr>
      </w:pPr>
    </w:p>
    <w:p w:rsidR="00254A4E" w:rsidRDefault="00254A4E" w:rsidP="006E6D8F">
      <w:pPr>
        <w:rPr>
          <w:rFonts w:ascii="Times New Roman" w:hAnsi="Times New Roman" w:cs="Times New Roman"/>
          <w:b/>
          <w:sz w:val="28"/>
          <w:szCs w:val="28"/>
          <w:lang w:val="sr-Latn-ME"/>
        </w:rPr>
      </w:pPr>
    </w:p>
    <w:p w:rsidR="00254A4E" w:rsidRDefault="00254A4E" w:rsidP="006E6D8F">
      <w:pPr>
        <w:rPr>
          <w:rFonts w:ascii="Times New Roman" w:hAnsi="Times New Roman" w:cs="Times New Roman"/>
          <w:b/>
          <w:sz w:val="28"/>
          <w:szCs w:val="28"/>
          <w:lang w:val="sr-Latn-ME"/>
        </w:rPr>
      </w:pPr>
    </w:p>
    <w:p w:rsidR="00254A4E" w:rsidRDefault="00254A4E" w:rsidP="006E6D8F">
      <w:pPr>
        <w:rPr>
          <w:rFonts w:ascii="Times New Roman" w:hAnsi="Times New Roman" w:cs="Times New Roman"/>
          <w:b/>
          <w:sz w:val="28"/>
          <w:szCs w:val="28"/>
          <w:lang w:val="sr-Latn-ME"/>
        </w:rPr>
      </w:pPr>
    </w:p>
    <w:p w:rsidR="006E6D8F" w:rsidRPr="00254A4E" w:rsidRDefault="00254A4E" w:rsidP="00254A4E">
      <w:pPr>
        <w:jc w:val="center"/>
        <w:rPr>
          <w:sz w:val="28"/>
          <w:szCs w:val="28"/>
        </w:rPr>
      </w:pPr>
      <w:r>
        <w:rPr>
          <w:rFonts w:ascii="Times New Roman" w:hAnsi="Times New Roman" w:cs="Times New Roman"/>
          <w:b/>
          <w:sz w:val="28"/>
          <w:szCs w:val="28"/>
          <w:lang w:val="sr-Latn-ME"/>
        </w:rPr>
        <w:t xml:space="preserve">24. </w:t>
      </w:r>
      <w:r w:rsidR="006E6D8F" w:rsidRPr="00254A4E">
        <w:rPr>
          <w:rFonts w:ascii="Times New Roman" w:hAnsi="Times New Roman" w:cs="Times New Roman"/>
          <w:b/>
          <w:sz w:val="28"/>
          <w:szCs w:val="28"/>
          <w:lang w:val="sr-Latn-ME"/>
        </w:rPr>
        <w:t>IZVJEŠTAJ O RADU TIMA ZA RAD SA NADARENOM DJECOM</w:t>
      </w:r>
    </w:p>
    <w:p w:rsidR="00BA32DF" w:rsidRPr="006E6D8F" w:rsidRDefault="00BA32DF" w:rsidP="00BA32DF">
      <w:pPr>
        <w:pStyle w:val="ListParagraph"/>
        <w:ind w:left="450"/>
        <w:rPr>
          <w:sz w:val="28"/>
          <w:szCs w:val="28"/>
        </w:rPr>
      </w:pPr>
    </w:p>
    <w:p w:rsidR="00856331" w:rsidRPr="00FE5F0A" w:rsidRDefault="00856331" w:rsidP="00856331">
      <w:pPr>
        <w:rPr>
          <w:rFonts w:ascii="Times New Roman" w:hAnsi="Times New Roman" w:cs="Times New Roman"/>
          <w:b/>
          <w:sz w:val="24"/>
          <w:szCs w:val="24"/>
        </w:rPr>
      </w:pPr>
      <w:r w:rsidRPr="00FE5F0A">
        <w:rPr>
          <w:rFonts w:ascii="Times New Roman" w:hAnsi="Times New Roman" w:cs="Times New Roman"/>
          <w:b/>
          <w:sz w:val="24"/>
          <w:szCs w:val="24"/>
        </w:rPr>
        <w:t xml:space="preserve">Tim za rad sa nadarenom djecom je ove školske godine radio u sledećem sastavu: </w:t>
      </w:r>
    </w:p>
    <w:p w:rsidR="00856331" w:rsidRPr="00FE5F0A" w:rsidRDefault="00856331" w:rsidP="00856331">
      <w:pPr>
        <w:ind w:left="360"/>
        <w:rPr>
          <w:rFonts w:ascii="Times New Roman" w:hAnsi="Times New Roman" w:cs="Times New Roman"/>
          <w:b/>
          <w:sz w:val="24"/>
          <w:szCs w:val="24"/>
        </w:rPr>
      </w:pPr>
      <w:r w:rsidRPr="00FE5F0A">
        <w:rPr>
          <w:rFonts w:ascii="Times New Roman" w:hAnsi="Times New Roman" w:cs="Times New Roman"/>
          <w:b/>
          <w:sz w:val="24"/>
          <w:szCs w:val="24"/>
        </w:rPr>
        <w:t>Žarko Ristic, Direktor</w:t>
      </w:r>
    </w:p>
    <w:p w:rsidR="00856331" w:rsidRPr="00FE5F0A" w:rsidRDefault="00856331" w:rsidP="00856331">
      <w:pPr>
        <w:ind w:left="360"/>
        <w:rPr>
          <w:rFonts w:ascii="Times New Roman" w:hAnsi="Times New Roman" w:cs="Times New Roman"/>
          <w:b/>
          <w:sz w:val="24"/>
          <w:szCs w:val="24"/>
        </w:rPr>
      </w:pPr>
      <w:r w:rsidRPr="00FE5F0A">
        <w:rPr>
          <w:rFonts w:ascii="Times New Roman" w:hAnsi="Times New Roman" w:cs="Times New Roman"/>
          <w:b/>
          <w:sz w:val="24"/>
          <w:szCs w:val="24"/>
        </w:rPr>
        <w:t>Irena Tomović, pomocnica Direktora</w:t>
      </w:r>
    </w:p>
    <w:p w:rsidR="00856331" w:rsidRPr="00FE5F0A" w:rsidRDefault="00856331" w:rsidP="00856331">
      <w:pPr>
        <w:ind w:left="360"/>
        <w:rPr>
          <w:rFonts w:ascii="Times New Roman" w:hAnsi="Times New Roman" w:cs="Times New Roman"/>
          <w:b/>
          <w:sz w:val="24"/>
          <w:szCs w:val="24"/>
        </w:rPr>
      </w:pPr>
      <w:r w:rsidRPr="00FE5F0A">
        <w:rPr>
          <w:rFonts w:ascii="Times New Roman" w:hAnsi="Times New Roman" w:cs="Times New Roman"/>
          <w:b/>
          <w:sz w:val="24"/>
          <w:szCs w:val="24"/>
        </w:rPr>
        <w:t>Mirjanka Jović, strucni saradnik- logoped i koordinator Tima</w:t>
      </w:r>
    </w:p>
    <w:p w:rsidR="00856331" w:rsidRPr="00FE5F0A" w:rsidRDefault="00856331" w:rsidP="00856331">
      <w:pPr>
        <w:ind w:left="360"/>
        <w:rPr>
          <w:rFonts w:ascii="Times New Roman" w:hAnsi="Times New Roman" w:cs="Times New Roman"/>
          <w:b/>
          <w:sz w:val="24"/>
          <w:szCs w:val="24"/>
        </w:rPr>
      </w:pPr>
      <w:r w:rsidRPr="00FE5F0A">
        <w:rPr>
          <w:rFonts w:ascii="Times New Roman" w:hAnsi="Times New Roman" w:cs="Times New Roman"/>
          <w:b/>
          <w:sz w:val="24"/>
          <w:szCs w:val="24"/>
        </w:rPr>
        <w:t>Miljana Milićević, strucni saradnik- psiholog</w:t>
      </w:r>
    </w:p>
    <w:p w:rsidR="00856331" w:rsidRPr="00FE5F0A" w:rsidRDefault="00856331" w:rsidP="00856331">
      <w:pPr>
        <w:ind w:left="360"/>
        <w:rPr>
          <w:rFonts w:ascii="Times New Roman" w:hAnsi="Times New Roman" w:cs="Times New Roman"/>
          <w:b/>
          <w:sz w:val="24"/>
          <w:szCs w:val="24"/>
        </w:rPr>
      </w:pPr>
      <w:r w:rsidRPr="00FE5F0A">
        <w:rPr>
          <w:rFonts w:ascii="Times New Roman" w:hAnsi="Times New Roman" w:cs="Times New Roman"/>
          <w:b/>
          <w:sz w:val="24"/>
          <w:szCs w:val="24"/>
        </w:rPr>
        <w:t>Vera Šaranović, vaspitač</w:t>
      </w:r>
    </w:p>
    <w:p w:rsidR="00856331" w:rsidRPr="00FE5F0A" w:rsidRDefault="00856331" w:rsidP="00856331">
      <w:pPr>
        <w:ind w:left="360"/>
        <w:rPr>
          <w:rFonts w:ascii="Times New Roman" w:hAnsi="Times New Roman" w:cs="Times New Roman"/>
          <w:b/>
          <w:sz w:val="24"/>
          <w:szCs w:val="24"/>
        </w:rPr>
      </w:pPr>
      <w:r w:rsidRPr="00FE5F0A">
        <w:rPr>
          <w:rFonts w:ascii="Times New Roman" w:hAnsi="Times New Roman" w:cs="Times New Roman"/>
          <w:b/>
          <w:sz w:val="24"/>
          <w:szCs w:val="24"/>
        </w:rPr>
        <w:t>Olja Đurišić, vaspitač</w:t>
      </w:r>
    </w:p>
    <w:p w:rsidR="00856331" w:rsidRPr="00FE5F0A" w:rsidRDefault="00856331" w:rsidP="00856331">
      <w:pPr>
        <w:ind w:left="360"/>
        <w:rPr>
          <w:rFonts w:ascii="Times New Roman" w:hAnsi="Times New Roman" w:cs="Times New Roman"/>
          <w:b/>
          <w:sz w:val="24"/>
          <w:szCs w:val="24"/>
        </w:rPr>
      </w:pPr>
      <w:r w:rsidRPr="00FE5F0A">
        <w:rPr>
          <w:rFonts w:ascii="Times New Roman" w:hAnsi="Times New Roman" w:cs="Times New Roman"/>
          <w:b/>
          <w:sz w:val="24"/>
          <w:szCs w:val="24"/>
        </w:rPr>
        <w:t>Sandra Fuštić, vaspitač</w:t>
      </w:r>
    </w:p>
    <w:p w:rsidR="00856331" w:rsidRPr="00FE5F0A" w:rsidRDefault="00856331" w:rsidP="00856331">
      <w:pPr>
        <w:ind w:left="360"/>
        <w:rPr>
          <w:rFonts w:ascii="Times New Roman" w:hAnsi="Times New Roman" w:cs="Times New Roman"/>
          <w:b/>
          <w:sz w:val="24"/>
          <w:szCs w:val="24"/>
        </w:rPr>
      </w:pPr>
      <w:r w:rsidRPr="00FE5F0A">
        <w:rPr>
          <w:rFonts w:ascii="Times New Roman" w:hAnsi="Times New Roman" w:cs="Times New Roman"/>
          <w:b/>
          <w:sz w:val="24"/>
          <w:szCs w:val="24"/>
        </w:rPr>
        <w:t>Zorica Vujović, vaspitač</w:t>
      </w:r>
    </w:p>
    <w:p w:rsidR="00856331" w:rsidRPr="00FE5F0A" w:rsidRDefault="00856331" w:rsidP="00856331">
      <w:pPr>
        <w:rPr>
          <w:rFonts w:ascii="Times New Roman" w:hAnsi="Times New Roman" w:cs="Times New Roman"/>
          <w:sz w:val="24"/>
          <w:szCs w:val="24"/>
          <w:lang w:val="sr-Latn-ME"/>
        </w:rPr>
      </w:pPr>
    </w:p>
    <w:p w:rsidR="00856331" w:rsidRPr="00FE5F0A" w:rsidRDefault="00856331" w:rsidP="00856331">
      <w:pPr>
        <w:rPr>
          <w:rFonts w:ascii="Times New Roman" w:hAnsi="Times New Roman" w:cs="Times New Roman"/>
          <w:sz w:val="24"/>
          <w:szCs w:val="24"/>
          <w:lang w:val="sr-Latn-ME"/>
        </w:rPr>
      </w:pPr>
      <w:r w:rsidRPr="00FE5F0A">
        <w:rPr>
          <w:rFonts w:ascii="Times New Roman" w:hAnsi="Times New Roman" w:cs="Times New Roman"/>
          <w:sz w:val="24"/>
          <w:szCs w:val="24"/>
          <w:lang w:val="sr-Latn-ME"/>
        </w:rPr>
        <w:t xml:space="preserve">Tim se sastao dva puta tokom godine, prvi put početkomseptembra a drugi put početkom juna.  Na prvom sastanku Tima je dogovoreno da se tokom ove školske godine osim redovnih aktivnosti posmatranja i identifikacije djece  uradi i prezentacija poligona po NTC programu, pripremi za roditelje informativni flajer i uradi radionica za članove nekoliko timova u Ustanovi. Ćlanovi Tima su dobili Plan i Program rada koji je izradila koordinatorka, primjer Upitnika za roditelje i Skalu procjene. Tokom godine se Tim nije sastajao u cjelosti ali jeste selektivno, u zavisnosti od zaduženja. </w:t>
      </w:r>
    </w:p>
    <w:p w:rsidR="00856331" w:rsidRPr="00FE5F0A" w:rsidRDefault="00856331" w:rsidP="00856331">
      <w:pPr>
        <w:rPr>
          <w:rFonts w:ascii="Times New Roman" w:hAnsi="Times New Roman" w:cs="Times New Roman"/>
          <w:sz w:val="24"/>
          <w:szCs w:val="24"/>
          <w:lang w:val="sr-Latn-ME"/>
        </w:rPr>
      </w:pPr>
      <w:r w:rsidRPr="00FE5F0A">
        <w:rPr>
          <w:rFonts w:ascii="Times New Roman" w:hAnsi="Times New Roman" w:cs="Times New Roman"/>
          <w:sz w:val="24"/>
          <w:szCs w:val="24"/>
          <w:lang w:val="sr-Latn-ME"/>
        </w:rPr>
        <w:t>Koordinatorka je izradila flajer koji je postavljen na društvene mreže i preko viber grupa podijeljen roditeljima. Roditelji su na prvin roditeljskim sastancima takođe informisani o tome da u našoj ustanovi postoji Tim koji se bavi darovitom djecom.</w:t>
      </w:r>
    </w:p>
    <w:p w:rsidR="00856331" w:rsidRPr="00FE5F0A" w:rsidRDefault="00856331" w:rsidP="00856331">
      <w:pPr>
        <w:rPr>
          <w:rFonts w:ascii="Times New Roman" w:hAnsi="Times New Roman" w:cs="Times New Roman"/>
          <w:sz w:val="24"/>
          <w:szCs w:val="24"/>
          <w:lang w:val="sr-Latn-ME"/>
        </w:rPr>
      </w:pPr>
      <w:r w:rsidRPr="00FE5F0A">
        <w:rPr>
          <w:rFonts w:ascii="Times New Roman" w:hAnsi="Times New Roman" w:cs="Times New Roman"/>
          <w:sz w:val="24"/>
          <w:szCs w:val="24"/>
          <w:lang w:val="sr-Latn-ME"/>
        </w:rPr>
        <w:t>Što se tiče edukacije, realizovana je  je radionica Timski rad za članove nekoliko timova iz naše ustanove, na kojoj su prisustvovali i članovi Tima za darovitu djecu.</w:t>
      </w:r>
    </w:p>
    <w:p w:rsidR="00856331" w:rsidRPr="00FE5F0A" w:rsidRDefault="00856331" w:rsidP="00856331">
      <w:pPr>
        <w:rPr>
          <w:rFonts w:ascii="Times New Roman" w:hAnsi="Times New Roman" w:cs="Times New Roman"/>
          <w:sz w:val="24"/>
          <w:szCs w:val="24"/>
          <w:lang w:val="sr-Latn-ME"/>
        </w:rPr>
      </w:pPr>
      <w:r w:rsidRPr="00FE5F0A">
        <w:rPr>
          <w:rFonts w:ascii="Times New Roman" w:hAnsi="Times New Roman" w:cs="Times New Roman"/>
          <w:sz w:val="24"/>
          <w:szCs w:val="24"/>
          <w:lang w:val="sr-Latn-ME"/>
        </w:rPr>
        <w:t xml:space="preserve">U dvije jaslene grupe, tokom školske godine za djecu su radjeni poligoni po NTC-u. Bilo bi poželjno odraditi procjenu nekih vještina ove i djece istog uzrasta sa kojima poligoni nisu radjeni tokom sledeće školske godine. Vaspitačice iz jaslenih grupa su priredile aktivnost na kojoj su predstavile poligon za djecu jasličnog utrasta. Veliki NTC poligon namješten je u dvorištu vrtića, rekvizite su same izradile a u osmišljavanju zadataka im je pomogla koordinatorka. U ovom poligonu su kasnije uživala i djeca iz drugih grupa, pa i stariji. </w:t>
      </w:r>
    </w:p>
    <w:p w:rsidR="00856331" w:rsidRPr="00FE5F0A" w:rsidRDefault="00856331" w:rsidP="00856331">
      <w:pPr>
        <w:rPr>
          <w:rFonts w:ascii="Times New Roman" w:hAnsi="Times New Roman" w:cs="Times New Roman"/>
          <w:sz w:val="24"/>
          <w:szCs w:val="24"/>
          <w:lang w:val="sr-Latn-ME"/>
        </w:rPr>
      </w:pPr>
      <w:r w:rsidRPr="00FE5F0A">
        <w:rPr>
          <w:rFonts w:ascii="Times New Roman" w:hAnsi="Times New Roman" w:cs="Times New Roman"/>
          <w:sz w:val="24"/>
          <w:szCs w:val="24"/>
          <w:lang w:val="sr-Latn-ME"/>
        </w:rPr>
        <w:t>Tokom ove godine, samo je jedno dijete podvrgnuto detaljnijoj procjeni, dječak koji tečno čita oba pisma, razumije i prepričava pročitrano, ima sklonost ka analitici i poznaje odlično pojedine kategorije (muzički instrumenti). Uradjena je procjena Skalom od strane vaspitača, roditelji su popunili Upitnika i onda je logopedica primijenila Raynell test, koji je pokazao da dijete funkcioniše u ukvirima očekivanih razvojnih normi. Iz tog razloga, za ovog dječaka nije radjen INOP ali se paćljivo pratio njegov razvoj do kraja školske godine. Od 1500 upisane djece, nismo identifikovali ni jedno drugo koje je imalo crte nadarenosti ili multitalentovanosti, niti nam je na to skrenuo pažnju neko od vaspitačica.</w:t>
      </w:r>
    </w:p>
    <w:p w:rsidR="00856331" w:rsidRPr="00FE5F0A" w:rsidRDefault="00856331" w:rsidP="00856331">
      <w:pPr>
        <w:rPr>
          <w:rFonts w:ascii="Times New Roman" w:hAnsi="Times New Roman" w:cs="Times New Roman"/>
          <w:sz w:val="24"/>
          <w:szCs w:val="24"/>
          <w:lang w:val="sr-Latn-ME"/>
        </w:rPr>
      </w:pPr>
      <w:r w:rsidRPr="00FE5F0A">
        <w:rPr>
          <w:rFonts w:ascii="Times New Roman" w:hAnsi="Times New Roman" w:cs="Times New Roman"/>
          <w:sz w:val="24"/>
          <w:szCs w:val="24"/>
          <w:lang w:val="sr-Latn-ME"/>
        </w:rPr>
        <w:t xml:space="preserve">Nabrojane aktivnosti predvidjene godišnjim planom rada  Tima su uradjene, iako su probijeni vremenski rokovi zbog odsustva nekih članova tima u vrijeme kada su se trebali realizovati (bolovanje). </w:t>
      </w:r>
    </w:p>
    <w:p w:rsidR="00856331" w:rsidRPr="00FE5F0A" w:rsidRDefault="00856331" w:rsidP="00856331">
      <w:pPr>
        <w:rPr>
          <w:rFonts w:ascii="Times New Roman" w:hAnsi="Times New Roman" w:cs="Times New Roman"/>
          <w:sz w:val="24"/>
          <w:szCs w:val="24"/>
          <w:lang w:val="sr-Latn-ME"/>
        </w:rPr>
      </w:pPr>
      <w:r w:rsidRPr="00FE5F0A">
        <w:rPr>
          <w:rFonts w:ascii="Times New Roman" w:hAnsi="Times New Roman" w:cs="Times New Roman"/>
          <w:sz w:val="24"/>
          <w:szCs w:val="24"/>
          <w:lang w:val="sr-Latn-ME"/>
        </w:rPr>
        <w:t xml:space="preserve">Utisak je da je smo uz sve obaveze koje smo imali tokom školske godine ispunili Plan za ovu godinu iako se moglo uraditi više. Ono što je dobro jeste, da se prezentacijom Poligona podstakao jedan broj vaspitačica da ih osmišljavaju i primijenjuju u radu sa djecom. </w:t>
      </w:r>
    </w:p>
    <w:p w:rsidR="00856331" w:rsidRPr="00FE5F0A" w:rsidRDefault="00856331" w:rsidP="00856331">
      <w:pPr>
        <w:rPr>
          <w:rFonts w:ascii="Times New Roman" w:hAnsi="Times New Roman" w:cs="Times New Roman"/>
          <w:b/>
          <w:sz w:val="24"/>
          <w:szCs w:val="24"/>
          <w:lang w:val="sr-Latn-ME"/>
        </w:rPr>
      </w:pPr>
      <w:r w:rsidRPr="00FE5F0A">
        <w:rPr>
          <w:rFonts w:ascii="Times New Roman" w:hAnsi="Times New Roman" w:cs="Times New Roman"/>
          <w:b/>
          <w:sz w:val="24"/>
          <w:szCs w:val="24"/>
          <w:lang w:val="sr-Latn-ME"/>
        </w:rPr>
        <w:t>Zapažanja:</w:t>
      </w:r>
    </w:p>
    <w:p w:rsidR="00856331" w:rsidRDefault="00856331" w:rsidP="006B0770">
      <w:pPr>
        <w:rPr>
          <w:rFonts w:ascii="Times New Roman" w:hAnsi="Times New Roman" w:cs="Times New Roman"/>
          <w:sz w:val="24"/>
          <w:szCs w:val="24"/>
          <w:lang w:val="sr-Latn-ME"/>
        </w:rPr>
      </w:pPr>
      <w:r w:rsidRPr="00FE5F0A">
        <w:rPr>
          <w:rFonts w:ascii="Times New Roman" w:hAnsi="Times New Roman" w:cs="Times New Roman"/>
          <w:sz w:val="24"/>
          <w:szCs w:val="24"/>
          <w:lang w:val="sr-Latn-ME"/>
        </w:rPr>
        <w:t xml:space="preserve">O darovitioj djeci se i dalje malo zna, i zato je potrebna stalna edukacija vaspitača o tome kako da ih prepoznaju a da ih ne etiketiraju. Takođe se pažnja vaspitača fokusira na više na  marljivu djecu, pri čemu se zapostavljaju i u startu kao nadarena odbacuju djeca sa ponašanjem koje na neki način odstupa od uobičajenog (osamljena, fiksiraju pažnju na neobične predmete i neuobičajene aktivnosti i sl). U tom smislu je vaspitačima potrebna dodatna podrška. Takođe je neophodno naći način da se vaspitači motivišu i osnaže u procesu pronalaženja nadarene djece koji nije tako lak kao identifikacija djece sa teškoćama u razvoju. Ova su druga u njihovom fokusu, iako obje grupe pripadaju djeci sa posebnim potrebama. </w:t>
      </w:r>
    </w:p>
    <w:p w:rsidR="00F649DD" w:rsidRPr="00FE5F0A" w:rsidRDefault="00F649DD" w:rsidP="00856331">
      <w:pPr>
        <w:jc w:val="center"/>
        <w:rPr>
          <w:rFonts w:ascii="Times New Roman" w:hAnsi="Times New Roman" w:cs="Times New Roman"/>
          <w:sz w:val="24"/>
          <w:szCs w:val="24"/>
          <w:lang w:val="sr-Latn-ME"/>
        </w:rPr>
      </w:pPr>
    </w:p>
    <w:p w:rsidR="00856331" w:rsidRPr="00FE5F0A" w:rsidRDefault="00856331" w:rsidP="00F649DD">
      <w:pPr>
        <w:jc w:val="center"/>
        <w:rPr>
          <w:rFonts w:ascii="Times New Roman" w:hAnsi="Times New Roman" w:cs="Times New Roman"/>
          <w:b/>
          <w:sz w:val="24"/>
          <w:szCs w:val="24"/>
        </w:rPr>
      </w:pPr>
      <w:r w:rsidRPr="00FE5F0A">
        <w:rPr>
          <w:rFonts w:ascii="Times New Roman" w:hAnsi="Times New Roman" w:cs="Times New Roman"/>
          <w:b/>
          <w:sz w:val="24"/>
          <w:szCs w:val="24"/>
        </w:rPr>
        <w:t>REALIZACIJA AKTIVNOSTI PREDVIDJENIH PLANOM RADA T</w:t>
      </w:r>
      <w:r w:rsidR="00F649DD">
        <w:rPr>
          <w:rFonts w:ascii="Times New Roman" w:hAnsi="Times New Roman" w:cs="Times New Roman"/>
          <w:b/>
          <w:sz w:val="24"/>
          <w:szCs w:val="24"/>
        </w:rPr>
        <w:t>IMA ZA RAD SA DAROVITOM DJECOM:</w:t>
      </w:r>
    </w:p>
    <w:tbl>
      <w:tblPr>
        <w:tblW w:w="9671" w:type="dxa"/>
        <w:tblInd w:w="-95" w:type="dxa"/>
        <w:tblLayout w:type="fixed"/>
        <w:tblLook w:val="04A0" w:firstRow="1" w:lastRow="0" w:firstColumn="1" w:lastColumn="0" w:noHBand="0" w:noVBand="1"/>
      </w:tblPr>
      <w:tblGrid>
        <w:gridCol w:w="270"/>
        <w:gridCol w:w="3150"/>
        <w:gridCol w:w="1800"/>
        <w:gridCol w:w="1440"/>
        <w:gridCol w:w="3011"/>
      </w:tblGrid>
      <w:tr w:rsidR="00856331" w:rsidRPr="00FE5F0A" w:rsidTr="006E6D8F">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6331" w:rsidRPr="00FE5F0A" w:rsidRDefault="00856331" w:rsidP="00993683">
            <w:pPr>
              <w:contextualSpacing/>
              <w:rPr>
                <w:rFonts w:ascii="Times New Roman" w:hAnsi="Times New Roman" w:cs="Times New Roman"/>
                <w:sz w:val="24"/>
                <w:szCs w:val="24"/>
              </w:rPr>
            </w:pP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AKTIVNOSTI</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REALIZATORI</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REALIZACIJA</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INDIKATORI</w:t>
            </w:r>
          </w:p>
        </w:tc>
      </w:tr>
      <w:tr w:rsidR="00856331" w:rsidRPr="00FE5F0A" w:rsidTr="006E6D8F">
        <w:trPr>
          <w:trHeight w:val="558"/>
        </w:trPr>
        <w:tc>
          <w:tcPr>
            <w:tcW w:w="27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1</w:t>
            </w:r>
          </w:p>
          <w:p w:rsidR="00856331" w:rsidRPr="00FE5F0A" w:rsidRDefault="00856331" w:rsidP="00993683">
            <w:pPr>
              <w:contextualSpacing/>
              <w:rPr>
                <w:rFonts w:ascii="Times New Roman" w:hAnsi="Times New Roman" w:cs="Times New Roman"/>
                <w:sz w:val="24"/>
                <w:szCs w:val="24"/>
              </w:rPr>
            </w:pPr>
          </w:p>
        </w:tc>
        <w:tc>
          <w:tcPr>
            <w:tcW w:w="315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Imenovanje članova Tima</w:t>
            </w:r>
          </w:p>
          <w:p w:rsidR="00856331" w:rsidRPr="00FE5F0A" w:rsidRDefault="00856331" w:rsidP="00993683">
            <w:pPr>
              <w:contextualSpacing/>
              <w:rPr>
                <w:rFonts w:ascii="Times New Roman" w:hAnsi="Times New Roman" w:cs="Times New Roman"/>
                <w:sz w:val="24"/>
                <w:szCs w:val="24"/>
              </w:rPr>
            </w:pPr>
          </w:p>
        </w:tc>
        <w:tc>
          <w:tcPr>
            <w:tcW w:w="180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56331" w:rsidRPr="00FE5F0A" w:rsidRDefault="00856331" w:rsidP="00993683">
            <w:pPr>
              <w:contextualSpacing/>
              <w:rPr>
                <w:rFonts w:ascii="Times New Roman" w:hAnsi="Times New Roman" w:cs="Times New Roman"/>
                <w:sz w:val="24"/>
                <w:szCs w:val="24"/>
                <w:lang w:val="sr-Latn-CS"/>
              </w:rPr>
            </w:pPr>
            <w:r w:rsidRPr="00FE5F0A">
              <w:rPr>
                <w:rFonts w:ascii="Times New Roman" w:hAnsi="Times New Roman" w:cs="Times New Roman"/>
                <w:sz w:val="24"/>
                <w:szCs w:val="24"/>
                <w:lang w:val="sr-Latn-CS"/>
              </w:rPr>
              <w:t>direktor</w:t>
            </w:r>
          </w:p>
          <w:p w:rsidR="00856331" w:rsidRPr="00FE5F0A" w:rsidRDefault="00856331" w:rsidP="00993683">
            <w:pPr>
              <w:contextualSpacing/>
              <w:rPr>
                <w:rFonts w:ascii="Times New Roman" w:hAnsi="Times New Roman" w:cs="Times New Roman"/>
                <w:sz w:val="24"/>
                <w:szCs w:val="24"/>
                <w:lang w:val="sr-Latn-CS"/>
              </w:rPr>
            </w:pPr>
          </w:p>
        </w:tc>
        <w:tc>
          <w:tcPr>
            <w:tcW w:w="144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Realizovano septembar</w:t>
            </w:r>
          </w:p>
          <w:p w:rsidR="00856331" w:rsidRPr="00FE5F0A" w:rsidRDefault="00856331" w:rsidP="00993683">
            <w:pPr>
              <w:contextualSpacing/>
              <w:rPr>
                <w:rFonts w:ascii="Times New Roman" w:hAnsi="Times New Roman" w:cs="Times New Roman"/>
                <w:sz w:val="24"/>
                <w:szCs w:val="24"/>
              </w:rPr>
            </w:pPr>
          </w:p>
        </w:tc>
        <w:tc>
          <w:tcPr>
            <w:tcW w:w="301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-Zapisnik sa Stručnog vijeća</w:t>
            </w:r>
          </w:p>
        </w:tc>
      </w:tr>
      <w:tr w:rsidR="00856331" w:rsidRPr="00FE5F0A" w:rsidTr="006E6D8F">
        <w:trPr>
          <w:trHeight w:val="1088"/>
        </w:trPr>
        <w:tc>
          <w:tcPr>
            <w:tcW w:w="27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2.</w:t>
            </w:r>
          </w:p>
        </w:tc>
        <w:tc>
          <w:tcPr>
            <w:tcW w:w="31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Izrad</w:t>
            </w:r>
            <w:r w:rsidR="00DF2F91">
              <w:rPr>
                <w:rFonts w:ascii="Times New Roman" w:hAnsi="Times New Roman" w:cs="Times New Roman"/>
                <w:sz w:val="24"/>
                <w:szCs w:val="24"/>
              </w:rPr>
              <w:t>a Programa i plana rada za tekuću š</w:t>
            </w:r>
            <w:r w:rsidRPr="00FE5F0A">
              <w:rPr>
                <w:rFonts w:ascii="Times New Roman" w:hAnsi="Times New Roman" w:cs="Times New Roman"/>
                <w:sz w:val="24"/>
                <w:szCs w:val="24"/>
              </w:rPr>
              <w:t>kolsku godinu</w:t>
            </w:r>
          </w:p>
        </w:tc>
        <w:tc>
          <w:tcPr>
            <w:tcW w:w="180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856331" w:rsidRPr="00FE5F0A" w:rsidRDefault="00856331" w:rsidP="00993683">
            <w:pPr>
              <w:contextualSpacing/>
              <w:rPr>
                <w:rFonts w:ascii="Times New Roman" w:hAnsi="Times New Roman" w:cs="Times New Roman"/>
                <w:sz w:val="24"/>
                <w:szCs w:val="24"/>
                <w:lang w:val="sr-Latn-CS"/>
              </w:rPr>
            </w:pPr>
            <w:r w:rsidRPr="00FE5F0A">
              <w:rPr>
                <w:rFonts w:ascii="Times New Roman" w:hAnsi="Times New Roman" w:cs="Times New Roman"/>
                <w:sz w:val="24"/>
                <w:szCs w:val="24"/>
                <w:lang w:val="sr-Latn-CS"/>
              </w:rPr>
              <w:t>koordinator</w:t>
            </w:r>
          </w:p>
        </w:tc>
        <w:tc>
          <w:tcPr>
            <w:tcW w:w="14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Realizovano septembar</w:t>
            </w:r>
          </w:p>
        </w:tc>
        <w:tc>
          <w:tcPr>
            <w:tcW w:w="301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-Program rada Tima sa darovitom djecom</w:t>
            </w:r>
          </w:p>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-Program rada Ustanove</w:t>
            </w:r>
          </w:p>
        </w:tc>
      </w:tr>
      <w:tr w:rsidR="00856331" w:rsidRPr="00FE5F0A" w:rsidTr="006E6D8F">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3.</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Pronala</w:t>
            </w:r>
            <w:r w:rsidRPr="00FE5F0A">
              <w:rPr>
                <w:rFonts w:ascii="Times New Roman" w:hAnsi="Times New Roman" w:cs="Times New Roman"/>
                <w:sz w:val="24"/>
                <w:szCs w:val="24"/>
                <w:lang w:val="sr-Latn-CS"/>
              </w:rPr>
              <w:t>ž</w:t>
            </w:r>
            <w:r w:rsidRPr="00FE5F0A">
              <w:rPr>
                <w:rFonts w:ascii="Times New Roman" w:hAnsi="Times New Roman" w:cs="Times New Roman"/>
                <w:sz w:val="24"/>
                <w:szCs w:val="24"/>
              </w:rPr>
              <w:t>enje novih načina za sprovođenje rada sa darovitom djecom</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 xml:space="preserve">Svi članovi Tima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RealizovanoSeptembar- jun</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-Dokumentacija Tima za rad sa darovitom djecom</w:t>
            </w:r>
          </w:p>
          <w:p w:rsidR="00856331" w:rsidRPr="00FE5F0A" w:rsidRDefault="00856331" w:rsidP="00DF2F91">
            <w:pPr>
              <w:contextualSpacing/>
              <w:rPr>
                <w:rFonts w:ascii="Times New Roman" w:hAnsi="Times New Roman" w:cs="Times New Roman"/>
                <w:sz w:val="24"/>
                <w:szCs w:val="24"/>
              </w:rPr>
            </w:pPr>
            <w:r w:rsidRPr="00FE5F0A">
              <w:rPr>
                <w:rFonts w:ascii="Times New Roman" w:hAnsi="Times New Roman" w:cs="Times New Roman"/>
                <w:sz w:val="24"/>
                <w:szCs w:val="24"/>
              </w:rPr>
              <w:t>- Knjiga rada vaspita</w:t>
            </w:r>
            <w:r w:rsidR="00DF2F91">
              <w:rPr>
                <w:rFonts w:ascii="Times New Roman" w:hAnsi="Times New Roman" w:cs="Times New Roman"/>
                <w:sz w:val="24"/>
                <w:szCs w:val="24"/>
              </w:rPr>
              <w:t>č</w:t>
            </w:r>
            <w:r w:rsidRPr="00FE5F0A">
              <w:rPr>
                <w:rFonts w:ascii="Times New Roman" w:hAnsi="Times New Roman" w:cs="Times New Roman"/>
                <w:sz w:val="24"/>
                <w:szCs w:val="24"/>
              </w:rPr>
              <w:t>a</w:t>
            </w:r>
          </w:p>
        </w:tc>
      </w:tr>
      <w:tr w:rsidR="00856331" w:rsidRPr="00FE5F0A" w:rsidTr="006E6D8F">
        <w:trPr>
          <w:trHeight w:val="917"/>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4.</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6331" w:rsidRPr="00FE5F0A" w:rsidRDefault="00856331" w:rsidP="00993683">
            <w:pPr>
              <w:rPr>
                <w:rFonts w:ascii="Times New Roman" w:hAnsi="Times New Roman" w:cs="Times New Roman"/>
                <w:sz w:val="24"/>
                <w:szCs w:val="24"/>
              </w:rPr>
            </w:pPr>
            <w:r w:rsidRPr="00FE5F0A">
              <w:rPr>
                <w:rFonts w:ascii="Times New Roman" w:hAnsi="Times New Roman" w:cs="Times New Roman"/>
                <w:sz w:val="24"/>
                <w:szCs w:val="24"/>
              </w:rPr>
              <w:t>Informisanje roditelja i vaspitača</w:t>
            </w:r>
          </w:p>
          <w:p w:rsidR="00856331" w:rsidRPr="00FE5F0A" w:rsidRDefault="00856331" w:rsidP="00993683">
            <w:pPr>
              <w:rPr>
                <w:rFonts w:ascii="Times New Roman" w:hAnsi="Times New Roman" w:cs="Times New Roman"/>
                <w:sz w:val="24"/>
                <w:szCs w:val="24"/>
              </w:rPr>
            </w:pPr>
            <w:r w:rsidRPr="00FE5F0A">
              <w:rPr>
                <w:rFonts w:ascii="Times New Roman" w:hAnsi="Times New Roman" w:cs="Times New Roman"/>
                <w:sz w:val="24"/>
                <w:szCs w:val="24"/>
              </w:rPr>
              <w:t xml:space="preserve"> - roditeljski sastanci</w:t>
            </w:r>
          </w:p>
          <w:p w:rsidR="00856331" w:rsidRPr="00FE5F0A" w:rsidRDefault="00856331" w:rsidP="00993683">
            <w:pPr>
              <w:rPr>
                <w:rFonts w:ascii="Times New Roman" w:hAnsi="Times New Roman" w:cs="Times New Roman"/>
                <w:sz w:val="24"/>
                <w:szCs w:val="24"/>
              </w:rPr>
            </w:pPr>
            <w:r w:rsidRPr="00FE5F0A">
              <w:rPr>
                <w:rFonts w:ascii="Times New Roman" w:hAnsi="Times New Roman" w:cs="Times New Roman"/>
                <w:sz w:val="24"/>
                <w:szCs w:val="24"/>
              </w:rPr>
              <w:t>- flajeri, društvene mreže</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Director,</w:t>
            </w:r>
          </w:p>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logoped,</w:t>
            </w:r>
          </w:p>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psiholog</w:t>
            </w:r>
          </w:p>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zamjenica direktora</w:t>
            </w:r>
          </w:p>
          <w:p w:rsidR="00856331" w:rsidRPr="00FE5F0A" w:rsidRDefault="00856331" w:rsidP="00993683">
            <w:pPr>
              <w:contextualSpacing/>
              <w:rPr>
                <w:rFonts w:ascii="Times New Roman" w:hAnsi="Times New Roman"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RealizovanoOktobar;</w:t>
            </w:r>
          </w:p>
          <w:p w:rsidR="00856331" w:rsidRPr="00FE5F0A" w:rsidRDefault="00856331" w:rsidP="00993683">
            <w:pPr>
              <w:contextualSpacing/>
              <w:rPr>
                <w:rFonts w:ascii="Times New Roman" w:hAnsi="Times New Roman" w:cs="Times New Roman"/>
                <w:sz w:val="24"/>
                <w:szCs w:val="24"/>
              </w:rPr>
            </w:pPr>
          </w:p>
          <w:p w:rsidR="00856331" w:rsidRPr="00FE5F0A" w:rsidRDefault="00856331" w:rsidP="00993683">
            <w:pPr>
              <w:contextualSpacing/>
              <w:jc w:val="both"/>
              <w:rPr>
                <w:rFonts w:ascii="Times New Roman" w:hAnsi="Times New Roman" w:cs="Times New Roman"/>
                <w:sz w:val="24"/>
                <w:szCs w:val="24"/>
              </w:rPr>
            </w:pP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-Izvještaj o radu Tima</w:t>
            </w:r>
          </w:p>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-flajeri,  zabilješke koordinatora</w:t>
            </w:r>
          </w:p>
        </w:tc>
      </w:tr>
      <w:tr w:rsidR="00856331" w:rsidRPr="00FE5F0A" w:rsidTr="006E6D8F">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5.</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6331" w:rsidRPr="00FE5F0A" w:rsidRDefault="00856331" w:rsidP="00993683">
            <w:pPr>
              <w:rPr>
                <w:rFonts w:ascii="Times New Roman" w:hAnsi="Times New Roman" w:cs="Times New Roman"/>
                <w:sz w:val="24"/>
                <w:szCs w:val="24"/>
              </w:rPr>
            </w:pPr>
            <w:r w:rsidRPr="00FE5F0A">
              <w:rPr>
                <w:rFonts w:ascii="Times New Roman" w:hAnsi="Times New Roman" w:cs="Times New Roman"/>
                <w:sz w:val="24"/>
                <w:szCs w:val="24"/>
              </w:rPr>
              <w:t xml:space="preserve">Identifikacija nadarene djece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Str</w:t>
            </w:r>
            <w:r w:rsidR="00DF2F91">
              <w:rPr>
                <w:rFonts w:ascii="Times New Roman" w:hAnsi="Times New Roman" w:cs="Times New Roman"/>
                <w:sz w:val="24"/>
                <w:szCs w:val="24"/>
              </w:rPr>
              <w:t>u</w:t>
            </w:r>
            <w:r w:rsidRPr="00FE5F0A">
              <w:rPr>
                <w:rFonts w:ascii="Times New Roman" w:hAnsi="Times New Roman" w:cs="Times New Roman"/>
                <w:sz w:val="24"/>
                <w:szCs w:val="24"/>
              </w:rPr>
              <w:t>čni saradnici, vaspitači</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Realizovano tokom cijele godine</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6331" w:rsidRPr="00FE5F0A" w:rsidRDefault="00DF2F91" w:rsidP="00993683">
            <w:pPr>
              <w:contextualSpacing/>
              <w:rPr>
                <w:rFonts w:ascii="Times New Roman" w:hAnsi="Times New Roman" w:cs="Times New Roman"/>
                <w:sz w:val="24"/>
                <w:szCs w:val="24"/>
              </w:rPr>
            </w:pPr>
            <w:r>
              <w:rPr>
                <w:rFonts w:ascii="Times New Roman" w:hAnsi="Times New Roman" w:cs="Times New Roman"/>
                <w:sz w:val="24"/>
                <w:szCs w:val="24"/>
              </w:rPr>
              <w:t>Zabilješ</w:t>
            </w:r>
            <w:r w:rsidR="00856331" w:rsidRPr="00FE5F0A">
              <w:rPr>
                <w:rFonts w:ascii="Times New Roman" w:hAnsi="Times New Roman" w:cs="Times New Roman"/>
                <w:sz w:val="24"/>
                <w:szCs w:val="24"/>
              </w:rPr>
              <w:t>ke Tima</w:t>
            </w:r>
          </w:p>
          <w:p w:rsidR="00856331" w:rsidRPr="00FE5F0A" w:rsidRDefault="00DF2F91" w:rsidP="00993683">
            <w:pPr>
              <w:contextualSpacing/>
              <w:rPr>
                <w:rFonts w:ascii="Times New Roman" w:hAnsi="Times New Roman" w:cs="Times New Roman"/>
                <w:sz w:val="24"/>
                <w:szCs w:val="24"/>
              </w:rPr>
            </w:pPr>
            <w:r>
              <w:rPr>
                <w:rFonts w:ascii="Times New Roman" w:hAnsi="Times New Roman" w:cs="Times New Roman"/>
                <w:sz w:val="24"/>
                <w:szCs w:val="24"/>
              </w:rPr>
              <w:t>-logopedska i psihološko-peda</w:t>
            </w:r>
            <w:r w:rsidR="00856331" w:rsidRPr="00FE5F0A">
              <w:rPr>
                <w:rFonts w:ascii="Times New Roman" w:hAnsi="Times New Roman" w:cs="Times New Roman"/>
                <w:sz w:val="24"/>
                <w:szCs w:val="24"/>
              </w:rPr>
              <w:t>goška dokumentacija</w:t>
            </w:r>
          </w:p>
        </w:tc>
      </w:tr>
      <w:tr w:rsidR="00856331" w:rsidRPr="00FE5F0A" w:rsidTr="006E6D8F">
        <w:trPr>
          <w:trHeight w:val="6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6.</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6331" w:rsidRPr="00FE5F0A" w:rsidRDefault="00856331" w:rsidP="00993683">
            <w:pPr>
              <w:rPr>
                <w:rFonts w:ascii="Times New Roman" w:hAnsi="Times New Roman" w:cs="Times New Roman"/>
                <w:sz w:val="24"/>
                <w:szCs w:val="24"/>
              </w:rPr>
            </w:pPr>
            <w:r w:rsidRPr="00FE5F0A">
              <w:rPr>
                <w:rFonts w:ascii="Times New Roman" w:hAnsi="Times New Roman" w:cs="Times New Roman"/>
                <w:sz w:val="24"/>
                <w:szCs w:val="24"/>
              </w:rPr>
              <w:t>Neposredni rad, grupni, individualni</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 xml:space="preserve">Svi članovi Tima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Nije realizovano</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Radne knjige, Izvještaji o radu, INOP-i</w:t>
            </w:r>
          </w:p>
        </w:tc>
      </w:tr>
      <w:tr w:rsidR="00856331" w:rsidRPr="00FE5F0A" w:rsidTr="006E6D8F">
        <w:trPr>
          <w:trHeight w:val="1080"/>
        </w:trPr>
        <w:tc>
          <w:tcPr>
            <w:tcW w:w="27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7.</w:t>
            </w:r>
          </w:p>
        </w:tc>
        <w:tc>
          <w:tcPr>
            <w:tcW w:w="315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56331" w:rsidRPr="00FE5F0A" w:rsidRDefault="00856331" w:rsidP="00993683">
            <w:pPr>
              <w:rPr>
                <w:rFonts w:ascii="Times New Roman" w:hAnsi="Times New Roman" w:cs="Times New Roman"/>
                <w:sz w:val="24"/>
                <w:szCs w:val="24"/>
              </w:rPr>
            </w:pPr>
            <w:r w:rsidRPr="00FE5F0A">
              <w:rPr>
                <w:rFonts w:ascii="Times New Roman" w:hAnsi="Times New Roman" w:cs="Times New Roman"/>
                <w:sz w:val="24"/>
                <w:szCs w:val="24"/>
              </w:rPr>
              <w:t xml:space="preserve"> Praćenje realizacije aktivnosti, individualizacije u radu i realizaciji INOP-a</w:t>
            </w:r>
          </w:p>
        </w:tc>
        <w:tc>
          <w:tcPr>
            <w:tcW w:w="180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psiholog</w:t>
            </w:r>
          </w:p>
        </w:tc>
        <w:tc>
          <w:tcPr>
            <w:tcW w:w="144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Nije realizovano</w:t>
            </w:r>
          </w:p>
        </w:tc>
        <w:tc>
          <w:tcPr>
            <w:tcW w:w="301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-evidencija o hospitaciji</w:t>
            </w:r>
          </w:p>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-knjige rada</w:t>
            </w:r>
          </w:p>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-mjesečni planovi vaspitača</w:t>
            </w:r>
          </w:p>
        </w:tc>
      </w:tr>
      <w:tr w:rsidR="00856331" w:rsidRPr="00FE5F0A" w:rsidTr="006E6D8F">
        <w:trPr>
          <w:trHeight w:val="750"/>
        </w:trPr>
        <w:tc>
          <w:tcPr>
            <w:tcW w:w="270" w:type="dxa"/>
            <w:tcBorders>
              <w:top w:val="single" w:sz="4" w:space="0" w:color="auto"/>
              <w:left w:val="single" w:sz="4" w:space="0" w:color="000000" w:themeColor="text1"/>
              <w:bottom w:val="single" w:sz="4" w:space="0" w:color="auto"/>
              <w:right w:val="single" w:sz="4" w:space="0" w:color="000000" w:themeColor="text1"/>
            </w:tcBorders>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8.</w:t>
            </w:r>
          </w:p>
        </w:tc>
        <w:tc>
          <w:tcPr>
            <w:tcW w:w="3150" w:type="dxa"/>
            <w:tcBorders>
              <w:top w:val="single" w:sz="4" w:space="0" w:color="auto"/>
              <w:left w:val="single" w:sz="4" w:space="0" w:color="000000" w:themeColor="text1"/>
              <w:bottom w:val="single" w:sz="4" w:space="0" w:color="auto"/>
              <w:right w:val="single" w:sz="4" w:space="0" w:color="000000" w:themeColor="text1"/>
            </w:tcBorders>
          </w:tcPr>
          <w:p w:rsidR="00856331" w:rsidRPr="00FE5F0A" w:rsidRDefault="00856331" w:rsidP="00993683">
            <w:pPr>
              <w:rPr>
                <w:rFonts w:ascii="Times New Roman" w:hAnsi="Times New Roman" w:cs="Times New Roman"/>
                <w:sz w:val="24"/>
                <w:szCs w:val="24"/>
              </w:rPr>
            </w:pPr>
            <w:r w:rsidRPr="00FE5F0A">
              <w:rPr>
                <w:rFonts w:ascii="Times New Roman" w:hAnsi="Times New Roman" w:cs="Times New Roman"/>
                <w:sz w:val="24"/>
                <w:szCs w:val="24"/>
              </w:rPr>
              <w:t>Prezentacija primjera iz prakse</w:t>
            </w:r>
          </w:p>
        </w:tc>
        <w:tc>
          <w:tcPr>
            <w:tcW w:w="1800" w:type="dxa"/>
            <w:tcBorders>
              <w:top w:val="single" w:sz="4" w:space="0" w:color="auto"/>
              <w:left w:val="single" w:sz="4" w:space="0" w:color="000000" w:themeColor="text1"/>
              <w:bottom w:val="single" w:sz="4" w:space="0" w:color="auto"/>
              <w:right w:val="single" w:sz="4" w:space="0" w:color="000000" w:themeColor="text1"/>
            </w:tcBorders>
          </w:tcPr>
          <w:p w:rsidR="00856331" w:rsidRPr="00FE5F0A" w:rsidRDefault="00DF2F91" w:rsidP="00993683">
            <w:pPr>
              <w:contextualSpacing/>
              <w:rPr>
                <w:rFonts w:ascii="Times New Roman" w:hAnsi="Times New Roman" w:cs="Times New Roman"/>
                <w:sz w:val="24"/>
                <w:szCs w:val="24"/>
              </w:rPr>
            </w:pPr>
            <w:r>
              <w:rPr>
                <w:rFonts w:ascii="Times New Roman" w:hAnsi="Times New Roman" w:cs="Times New Roman"/>
                <w:sz w:val="24"/>
                <w:szCs w:val="24"/>
              </w:rPr>
              <w:t>Vaspitač</w:t>
            </w:r>
            <w:r w:rsidR="00856331" w:rsidRPr="00FE5F0A">
              <w:rPr>
                <w:rFonts w:ascii="Times New Roman" w:hAnsi="Times New Roman" w:cs="Times New Roman"/>
                <w:sz w:val="24"/>
                <w:szCs w:val="24"/>
              </w:rPr>
              <w:t xml:space="preserve">i </w:t>
            </w:r>
          </w:p>
        </w:tc>
        <w:tc>
          <w:tcPr>
            <w:tcW w:w="1440" w:type="dxa"/>
            <w:tcBorders>
              <w:top w:val="single" w:sz="4" w:space="0" w:color="auto"/>
              <w:left w:val="single" w:sz="4" w:space="0" w:color="000000" w:themeColor="text1"/>
              <w:bottom w:val="single" w:sz="4" w:space="0" w:color="auto"/>
              <w:right w:val="single" w:sz="4" w:space="0" w:color="000000" w:themeColor="text1"/>
            </w:tcBorders>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Realizovano jun</w:t>
            </w:r>
          </w:p>
        </w:tc>
        <w:tc>
          <w:tcPr>
            <w:tcW w:w="3011" w:type="dxa"/>
            <w:tcBorders>
              <w:top w:val="single" w:sz="4" w:space="0" w:color="auto"/>
              <w:left w:val="single" w:sz="4" w:space="0" w:color="000000" w:themeColor="text1"/>
              <w:bottom w:val="single" w:sz="4" w:space="0" w:color="auto"/>
              <w:right w:val="single" w:sz="4" w:space="0" w:color="000000" w:themeColor="text1"/>
            </w:tcBorders>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Radna knjiga vaspitača</w:t>
            </w:r>
          </w:p>
          <w:p w:rsidR="00856331" w:rsidRPr="00FE5F0A" w:rsidRDefault="00DF2F91" w:rsidP="00993683">
            <w:pPr>
              <w:contextualSpacing/>
              <w:rPr>
                <w:rFonts w:ascii="Times New Roman" w:hAnsi="Times New Roman" w:cs="Times New Roman"/>
                <w:sz w:val="24"/>
                <w:szCs w:val="24"/>
              </w:rPr>
            </w:pPr>
            <w:r>
              <w:rPr>
                <w:rFonts w:ascii="Times New Roman" w:hAnsi="Times New Roman" w:cs="Times New Roman"/>
                <w:sz w:val="24"/>
                <w:szCs w:val="24"/>
              </w:rPr>
              <w:t>Izvješ</w:t>
            </w:r>
            <w:r w:rsidR="00856331" w:rsidRPr="00FE5F0A">
              <w:rPr>
                <w:rFonts w:ascii="Times New Roman" w:hAnsi="Times New Roman" w:cs="Times New Roman"/>
                <w:sz w:val="24"/>
                <w:szCs w:val="24"/>
              </w:rPr>
              <w:t>taj o radu tima, objave na društvenim mrežama</w:t>
            </w:r>
          </w:p>
        </w:tc>
      </w:tr>
      <w:tr w:rsidR="00856331" w:rsidRPr="00FE5F0A" w:rsidTr="006E6D8F">
        <w:trPr>
          <w:trHeight w:val="587"/>
        </w:trPr>
        <w:tc>
          <w:tcPr>
            <w:tcW w:w="270" w:type="dxa"/>
            <w:tcBorders>
              <w:top w:val="single" w:sz="4" w:space="0" w:color="auto"/>
              <w:left w:val="single" w:sz="4" w:space="0" w:color="000000" w:themeColor="text1"/>
              <w:bottom w:val="single" w:sz="4" w:space="0" w:color="000000" w:themeColor="text1"/>
              <w:right w:val="single" w:sz="4" w:space="0" w:color="000000" w:themeColor="text1"/>
            </w:tcBorders>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9.</w:t>
            </w:r>
          </w:p>
        </w:tc>
        <w:tc>
          <w:tcPr>
            <w:tcW w:w="3150" w:type="dxa"/>
            <w:tcBorders>
              <w:top w:val="single" w:sz="4" w:space="0" w:color="auto"/>
              <w:left w:val="single" w:sz="4" w:space="0" w:color="000000" w:themeColor="text1"/>
              <w:bottom w:val="single" w:sz="4" w:space="0" w:color="000000" w:themeColor="text1"/>
              <w:right w:val="single" w:sz="4" w:space="0" w:color="000000" w:themeColor="text1"/>
            </w:tcBorders>
          </w:tcPr>
          <w:p w:rsidR="00856331" w:rsidRPr="00FE5F0A" w:rsidRDefault="00856331" w:rsidP="00993683">
            <w:pPr>
              <w:rPr>
                <w:rFonts w:ascii="Times New Roman" w:hAnsi="Times New Roman" w:cs="Times New Roman"/>
                <w:sz w:val="24"/>
                <w:szCs w:val="24"/>
              </w:rPr>
            </w:pPr>
            <w:r w:rsidRPr="00FE5F0A">
              <w:rPr>
                <w:rFonts w:ascii="Times New Roman" w:hAnsi="Times New Roman" w:cs="Times New Roman"/>
                <w:sz w:val="24"/>
                <w:szCs w:val="24"/>
              </w:rPr>
              <w:t xml:space="preserve"> Edukacija vaspitaca- radionica ili predavanje</w:t>
            </w:r>
          </w:p>
        </w:tc>
        <w:tc>
          <w:tcPr>
            <w:tcW w:w="1800" w:type="dxa"/>
            <w:tcBorders>
              <w:top w:val="single" w:sz="4" w:space="0" w:color="auto"/>
              <w:left w:val="single" w:sz="4" w:space="0" w:color="000000" w:themeColor="text1"/>
              <w:bottom w:val="single" w:sz="4" w:space="0" w:color="000000" w:themeColor="text1"/>
              <w:right w:val="single" w:sz="4" w:space="0" w:color="000000" w:themeColor="text1"/>
            </w:tcBorders>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 xml:space="preserve"> Logoped, psiholog</w:t>
            </w:r>
          </w:p>
        </w:tc>
        <w:tc>
          <w:tcPr>
            <w:tcW w:w="1440" w:type="dxa"/>
            <w:tcBorders>
              <w:top w:val="single" w:sz="4" w:space="0" w:color="auto"/>
              <w:left w:val="single" w:sz="4" w:space="0" w:color="000000" w:themeColor="text1"/>
              <w:bottom w:val="single" w:sz="4" w:space="0" w:color="000000" w:themeColor="text1"/>
              <w:right w:val="single" w:sz="4" w:space="0" w:color="000000" w:themeColor="text1"/>
            </w:tcBorders>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Realizovano februar, radionica Timski rad</w:t>
            </w:r>
          </w:p>
        </w:tc>
        <w:tc>
          <w:tcPr>
            <w:tcW w:w="3011" w:type="dxa"/>
            <w:tcBorders>
              <w:top w:val="single" w:sz="4" w:space="0" w:color="auto"/>
              <w:left w:val="single" w:sz="4" w:space="0" w:color="000000" w:themeColor="text1"/>
              <w:bottom w:val="single" w:sz="4" w:space="0" w:color="000000" w:themeColor="text1"/>
              <w:right w:val="single" w:sz="4" w:space="0" w:color="000000" w:themeColor="text1"/>
            </w:tcBorders>
          </w:tcPr>
          <w:p w:rsidR="00856331" w:rsidRPr="00FE5F0A" w:rsidRDefault="00DF2F91" w:rsidP="00993683">
            <w:pPr>
              <w:contextualSpacing/>
              <w:rPr>
                <w:rFonts w:ascii="Times New Roman" w:hAnsi="Times New Roman" w:cs="Times New Roman"/>
                <w:sz w:val="24"/>
                <w:szCs w:val="24"/>
              </w:rPr>
            </w:pPr>
            <w:r>
              <w:rPr>
                <w:rFonts w:ascii="Times New Roman" w:hAnsi="Times New Roman" w:cs="Times New Roman"/>
                <w:sz w:val="24"/>
                <w:szCs w:val="24"/>
              </w:rPr>
              <w:t>Izvjestaji o radu Tima i struč</w:t>
            </w:r>
            <w:r w:rsidR="00856331" w:rsidRPr="00FE5F0A">
              <w:rPr>
                <w:rFonts w:ascii="Times New Roman" w:hAnsi="Times New Roman" w:cs="Times New Roman"/>
                <w:sz w:val="24"/>
                <w:szCs w:val="24"/>
              </w:rPr>
              <w:t>nih saradnika</w:t>
            </w:r>
          </w:p>
        </w:tc>
      </w:tr>
      <w:tr w:rsidR="00856331" w:rsidRPr="00FE5F0A" w:rsidTr="006E6D8F">
        <w:trPr>
          <w:trHeight w:val="754"/>
        </w:trPr>
        <w:tc>
          <w:tcPr>
            <w:tcW w:w="270" w:type="dxa"/>
            <w:tcBorders>
              <w:top w:val="single" w:sz="4" w:space="0" w:color="auto"/>
              <w:left w:val="single" w:sz="4" w:space="0" w:color="000000" w:themeColor="text1"/>
              <w:bottom w:val="single" w:sz="4" w:space="0" w:color="auto"/>
              <w:right w:val="single" w:sz="4" w:space="0" w:color="000000" w:themeColor="text1"/>
            </w:tcBorders>
            <w:hideMark/>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10.</w:t>
            </w:r>
          </w:p>
        </w:tc>
        <w:tc>
          <w:tcPr>
            <w:tcW w:w="3150" w:type="dxa"/>
            <w:tcBorders>
              <w:top w:val="single" w:sz="4" w:space="0" w:color="auto"/>
              <w:left w:val="single" w:sz="4" w:space="0" w:color="000000" w:themeColor="text1"/>
              <w:bottom w:val="single" w:sz="4" w:space="0" w:color="auto"/>
              <w:right w:val="single" w:sz="4" w:space="0" w:color="000000" w:themeColor="text1"/>
            </w:tcBorders>
          </w:tcPr>
          <w:p w:rsidR="00856331" w:rsidRPr="00FE5F0A" w:rsidRDefault="00856331" w:rsidP="00993683">
            <w:pPr>
              <w:rPr>
                <w:rFonts w:ascii="Times New Roman" w:hAnsi="Times New Roman" w:cs="Times New Roman"/>
                <w:sz w:val="24"/>
                <w:szCs w:val="24"/>
              </w:rPr>
            </w:pPr>
            <w:r w:rsidRPr="00FE5F0A">
              <w:rPr>
                <w:rFonts w:ascii="Times New Roman" w:hAnsi="Times New Roman" w:cs="Times New Roman"/>
                <w:sz w:val="24"/>
                <w:szCs w:val="24"/>
              </w:rPr>
              <w:t xml:space="preserve">Vođenje i čuvanje dokumentacije djece, pisanje Izvještaja o radu Tima </w:t>
            </w:r>
          </w:p>
        </w:tc>
        <w:tc>
          <w:tcPr>
            <w:tcW w:w="1800" w:type="dxa"/>
            <w:tcBorders>
              <w:top w:val="single" w:sz="4" w:space="0" w:color="auto"/>
              <w:left w:val="single" w:sz="4" w:space="0" w:color="000000" w:themeColor="text1"/>
              <w:bottom w:val="single" w:sz="4" w:space="0" w:color="auto"/>
              <w:right w:val="single" w:sz="4" w:space="0" w:color="000000" w:themeColor="text1"/>
            </w:tcBorders>
            <w:hideMark/>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Koordinator Tima</w:t>
            </w:r>
          </w:p>
        </w:tc>
        <w:tc>
          <w:tcPr>
            <w:tcW w:w="1440" w:type="dxa"/>
            <w:tcBorders>
              <w:top w:val="single" w:sz="4" w:space="0" w:color="auto"/>
              <w:left w:val="single" w:sz="4" w:space="0" w:color="000000" w:themeColor="text1"/>
              <w:bottom w:val="single" w:sz="4" w:space="0" w:color="auto"/>
              <w:right w:val="single" w:sz="4" w:space="0" w:color="000000" w:themeColor="text1"/>
            </w:tcBorders>
            <w:hideMark/>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realizovano</w:t>
            </w:r>
          </w:p>
        </w:tc>
        <w:tc>
          <w:tcPr>
            <w:tcW w:w="3011" w:type="dxa"/>
            <w:tcBorders>
              <w:top w:val="single" w:sz="4" w:space="0" w:color="auto"/>
              <w:left w:val="single" w:sz="4" w:space="0" w:color="000000" w:themeColor="text1"/>
              <w:bottom w:val="single" w:sz="4" w:space="0" w:color="auto"/>
              <w:right w:val="single" w:sz="4" w:space="0" w:color="000000" w:themeColor="text1"/>
            </w:tcBorders>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 xml:space="preserve">-postojeća dokumentacija </w:t>
            </w:r>
          </w:p>
          <w:p w:rsidR="00856331" w:rsidRPr="00FE5F0A" w:rsidRDefault="00856331" w:rsidP="00993683">
            <w:pPr>
              <w:contextualSpacing/>
              <w:rPr>
                <w:rFonts w:ascii="Times New Roman" w:hAnsi="Times New Roman" w:cs="Times New Roman"/>
                <w:sz w:val="24"/>
                <w:szCs w:val="24"/>
              </w:rPr>
            </w:pPr>
          </w:p>
        </w:tc>
      </w:tr>
      <w:tr w:rsidR="00856331" w:rsidRPr="00FE5F0A" w:rsidTr="006E6D8F">
        <w:trPr>
          <w:trHeight w:val="207"/>
        </w:trPr>
        <w:tc>
          <w:tcPr>
            <w:tcW w:w="270" w:type="dxa"/>
            <w:tcBorders>
              <w:top w:val="single" w:sz="4" w:space="0" w:color="auto"/>
              <w:left w:val="single" w:sz="4" w:space="0" w:color="000000" w:themeColor="text1"/>
              <w:bottom w:val="single" w:sz="4" w:space="0" w:color="auto"/>
              <w:right w:val="single" w:sz="4" w:space="0" w:color="000000" w:themeColor="text1"/>
            </w:tcBorders>
            <w:hideMark/>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11.</w:t>
            </w:r>
          </w:p>
        </w:tc>
        <w:tc>
          <w:tcPr>
            <w:tcW w:w="3150" w:type="dxa"/>
            <w:tcBorders>
              <w:top w:val="single" w:sz="4" w:space="0" w:color="auto"/>
              <w:left w:val="single" w:sz="4" w:space="0" w:color="000000" w:themeColor="text1"/>
              <w:bottom w:val="single" w:sz="4" w:space="0" w:color="auto"/>
              <w:right w:val="single" w:sz="4" w:space="0" w:color="000000" w:themeColor="text1"/>
            </w:tcBorders>
            <w:hideMark/>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Obezbjeđivanje uslova, Informisanje Stručnog vijeća o sprovođenju Programa i reaalizaciji Plana</w:t>
            </w:r>
          </w:p>
        </w:tc>
        <w:tc>
          <w:tcPr>
            <w:tcW w:w="1800" w:type="dxa"/>
            <w:tcBorders>
              <w:top w:val="single" w:sz="4" w:space="0" w:color="auto"/>
              <w:left w:val="single" w:sz="4" w:space="0" w:color="000000" w:themeColor="text1"/>
              <w:bottom w:val="single" w:sz="4" w:space="0" w:color="auto"/>
              <w:right w:val="single" w:sz="4" w:space="0" w:color="000000" w:themeColor="text1"/>
            </w:tcBorders>
            <w:hideMark/>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Direktor,</w:t>
            </w:r>
          </w:p>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Zamjenica direktora</w:t>
            </w:r>
          </w:p>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Koordinator</w:t>
            </w:r>
          </w:p>
        </w:tc>
        <w:tc>
          <w:tcPr>
            <w:tcW w:w="1440" w:type="dxa"/>
            <w:tcBorders>
              <w:top w:val="single" w:sz="4" w:space="0" w:color="auto"/>
              <w:left w:val="single" w:sz="4" w:space="0" w:color="000000" w:themeColor="text1"/>
              <w:bottom w:val="single" w:sz="4" w:space="0" w:color="auto"/>
              <w:right w:val="single" w:sz="4" w:space="0" w:color="000000" w:themeColor="text1"/>
            </w:tcBorders>
            <w:hideMark/>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 xml:space="preserve">Realizovano na četiri stručna vijeća </w:t>
            </w:r>
          </w:p>
        </w:tc>
        <w:tc>
          <w:tcPr>
            <w:tcW w:w="3011" w:type="dxa"/>
            <w:tcBorders>
              <w:top w:val="single" w:sz="4" w:space="0" w:color="auto"/>
              <w:left w:val="single" w:sz="4" w:space="0" w:color="000000" w:themeColor="text1"/>
              <w:bottom w:val="single" w:sz="4" w:space="0" w:color="auto"/>
              <w:right w:val="single" w:sz="4" w:space="0" w:color="000000" w:themeColor="text1"/>
            </w:tcBorders>
            <w:hideMark/>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 xml:space="preserve">Zapisnici sa sastanaka Stručnog vijeća, </w:t>
            </w:r>
          </w:p>
        </w:tc>
      </w:tr>
      <w:tr w:rsidR="00856331" w:rsidRPr="00FE5F0A" w:rsidTr="006E6D8F">
        <w:trPr>
          <w:trHeight w:val="1025"/>
        </w:trPr>
        <w:tc>
          <w:tcPr>
            <w:tcW w:w="270" w:type="dxa"/>
            <w:tcBorders>
              <w:top w:val="single" w:sz="4" w:space="0" w:color="auto"/>
              <w:left w:val="single" w:sz="4" w:space="0" w:color="000000" w:themeColor="text1"/>
              <w:bottom w:val="single" w:sz="4" w:space="0" w:color="auto"/>
              <w:right w:val="single" w:sz="4" w:space="0" w:color="000000" w:themeColor="text1"/>
            </w:tcBorders>
            <w:hideMark/>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12.</w:t>
            </w:r>
          </w:p>
        </w:tc>
        <w:tc>
          <w:tcPr>
            <w:tcW w:w="3150" w:type="dxa"/>
            <w:tcBorders>
              <w:top w:val="single" w:sz="4" w:space="0" w:color="auto"/>
              <w:left w:val="single" w:sz="4" w:space="0" w:color="000000" w:themeColor="text1"/>
              <w:bottom w:val="single" w:sz="4" w:space="0" w:color="auto"/>
              <w:right w:val="single" w:sz="4" w:space="0" w:color="000000" w:themeColor="text1"/>
            </w:tcBorders>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Procjena implementacije Programa</w:t>
            </w:r>
          </w:p>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Pisanje izvještaja</w:t>
            </w:r>
          </w:p>
        </w:tc>
        <w:tc>
          <w:tcPr>
            <w:tcW w:w="1800" w:type="dxa"/>
            <w:tcBorders>
              <w:top w:val="single" w:sz="4" w:space="0" w:color="auto"/>
              <w:left w:val="single" w:sz="4" w:space="0" w:color="000000" w:themeColor="text1"/>
              <w:bottom w:val="single" w:sz="4" w:space="0" w:color="auto"/>
              <w:right w:val="single" w:sz="4" w:space="0" w:color="000000" w:themeColor="text1"/>
            </w:tcBorders>
            <w:hideMark/>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Svi članovi Tima</w:t>
            </w:r>
          </w:p>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Koordinator</w:t>
            </w:r>
          </w:p>
        </w:tc>
        <w:tc>
          <w:tcPr>
            <w:tcW w:w="1440" w:type="dxa"/>
            <w:tcBorders>
              <w:top w:val="single" w:sz="4" w:space="0" w:color="auto"/>
              <w:left w:val="single" w:sz="4" w:space="0" w:color="000000" w:themeColor="text1"/>
              <w:bottom w:val="single" w:sz="4" w:space="0" w:color="auto"/>
              <w:right w:val="single" w:sz="4" w:space="0" w:color="000000" w:themeColor="text1"/>
            </w:tcBorders>
            <w:hideMark/>
          </w:tcPr>
          <w:p w:rsidR="00856331" w:rsidRPr="00FE5F0A" w:rsidRDefault="00856331" w:rsidP="00993683">
            <w:pPr>
              <w:contextualSpacing/>
              <w:rPr>
                <w:rFonts w:ascii="Times New Roman" w:hAnsi="Times New Roman" w:cs="Times New Roman"/>
                <w:sz w:val="24"/>
                <w:szCs w:val="24"/>
              </w:rPr>
            </w:pPr>
            <w:r w:rsidRPr="00FE5F0A">
              <w:rPr>
                <w:rFonts w:ascii="Times New Roman" w:hAnsi="Times New Roman" w:cs="Times New Roman"/>
                <w:sz w:val="24"/>
                <w:szCs w:val="24"/>
              </w:rPr>
              <w:t>Realizovano jun</w:t>
            </w:r>
          </w:p>
        </w:tc>
        <w:tc>
          <w:tcPr>
            <w:tcW w:w="3011" w:type="dxa"/>
            <w:tcBorders>
              <w:top w:val="single" w:sz="4" w:space="0" w:color="auto"/>
              <w:left w:val="single" w:sz="4" w:space="0" w:color="000000" w:themeColor="text1"/>
              <w:bottom w:val="single" w:sz="4" w:space="0" w:color="auto"/>
              <w:right w:val="single" w:sz="4" w:space="0" w:color="000000" w:themeColor="text1"/>
            </w:tcBorders>
            <w:hideMark/>
          </w:tcPr>
          <w:p w:rsidR="00856331" w:rsidRPr="00FE5F0A" w:rsidRDefault="00DF2F91" w:rsidP="00993683">
            <w:pPr>
              <w:contextualSpacing/>
              <w:rPr>
                <w:rFonts w:ascii="Times New Roman" w:hAnsi="Times New Roman" w:cs="Times New Roman"/>
                <w:sz w:val="24"/>
                <w:szCs w:val="24"/>
              </w:rPr>
            </w:pPr>
            <w:r>
              <w:rPr>
                <w:rFonts w:ascii="Times New Roman" w:hAnsi="Times New Roman" w:cs="Times New Roman"/>
                <w:sz w:val="24"/>
                <w:szCs w:val="24"/>
              </w:rPr>
              <w:t>Zabilješke koordinatora, Izvješ</w:t>
            </w:r>
            <w:r w:rsidR="00856331" w:rsidRPr="00FE5F0A">
              <w:rPr>
                <w:rFonts w:ascii="Times New Roman" w:hAnsi="Times New Roman" w:cs="Times New Roman"/>
                <w:sz w:val="24"/>
                <w:szCs w:val="24"/>
              </w:rPr>
              <w:t xml:space="preserve">taj o radu  Tima </w:t>
            </w:r>
          </w:p>
        </w:tc>
      </w:tr>
    </w:tbl>
    <w:p w:rsidR="006E6D8F" w:rsidRDefault="006E6D8F" w:rsidP="008B5C9B">
      <w:pPr>
        <w:rPr>
          <w:rFonts w:ascii="Times New Roman" w:hAnsi="Times New Roman" w:cs="Times New Roman"/>
          <w:b/>
          <w:sz w:val="24"/>
          <w:szCs w:val="24"/>
        </w:rPr>
      </w:pPr>
    </w:p>
    <w:p w:rsidR="008B5C9B" w:rsidRDefault="008B5C9B" w:rsidP="008B5C9B">
      <w:pPr>
        <w:rPr>
          <w:rFonts w:ascii="Times New Roman" w:hAnsi="Times New Roman" w:cs="Times New Roman"/>
          <w:sz w:val="24"/>
          <w:szCs w:val="24"/>
        </w:rPr>
      </w:pPr>
      <w:r w:rsidRPr="00FE5F0A">
        <w:rPr>
          <w:rFonts w:ascii="Times New Roman" w:hAnsi="Times New Roman" w:cs="Times New Roman"/>
          <w:b/>
          <w:sz w:val="24"/>
          <w:szCs w:val="24"/>
        </w:rPr>
        <w:t>Koordinator  Tima za rad sa nadarenom djecom je Mirjanka Jović, strucni saradnik-logoped</w:t>
      </w:r>
      <w:r w:rsidRPr="00FE5F0A">
        <w:rPr>
          <w:rFonts w:ascii="Times New Roman" w:hAnsi="Times New Roman" w:cs="Times New Roman"/>
          <w:sz w:val="24"/>
          <w:szCs w:val="24"/>
        </w:rPr>
        <w:t>.</w:t>
      </w:r>
    </w:p>
    <w:p w:rsidR="007B0DBB" w:rsidRDefault="007B0DBB" w:rsidP="008B5C9B">
      <w:pPr>
        <w:rPr>
          <w:rFonts w:ascii="Times New Roman" w:hAnsi="Times New Roman" w:cs="Times New Roman"/>
          <w:sz w:val="24"/>
          <w:szCs w:val="24"/>
        </w:rPr>
      </w:pPr>
    </w:p>
    <w:p w:rsidR="00254A4E" w:rsidRDefault="00254A4E" w:rsidP="008B5C9B">
      <w:pPr>
        <w:rPr>
          <w:rFonts w:ascii="Times New Roman" w:hAnsi="Times New Roman" w:cs="Times New Roman"/>
          <w:sz w:val="24"/>
          <w:szCs w:val="24"/>
        </w:rPr>
      </w:pPr>
    </w:p>
    <w:p w:rsidR="00254A4E" w:rsidRDefault="00254A4E" w:rsidP="008B5C9B">
      <w:pPr>
        <w:rPr>
          <w:rFonts w:ascii="Times New Roman" w:hAnsi="Times New Roman" w:cs="Times New Roman"/>
          <w:sz w:val="24"/>
          <w:szCs w:val="24"/>
        </w:rPr>
      </w:pPr>
    </w:p>
    <w:p w:rsidR="00254A4E" w:rsidRDefault="00254A4E" w:rsidP="008B5C9B">
      <w:pPr>
        <w:rPr>
          <w:rFonts w:ascii="Times New Roman" w:hAnsi="Times New Roman" w:cs="Times New Roman"/>
          <w:sz w:val="24"/>
          <w:szCs w:val="24"/>
        </w:rPr>
      </w:pPr>
    </w:p>
    <w:p w:rsidR="00254A4E" w:rsidRDefault="00254A4E" w:rsidP="008B5C9B">
      <w:pPr>
        <w:rPr>
          <w:rFonts w:ascii="Times New Roman" w:hAnsi="Times New Roman" w:cs="Times New Roman"/>
          <w:sz w:val="24"/>
          <w:szCs w:val="24"/>
        </w:rPr>
      </w:pPr>
    </w:p>
    <w:p w:rsidR="00254A4E" w:rsidRDefault="00254A4E" w:rsidP="008B5C9B">
      <w:pPr>
        <w:rPr>
          <w:rFonts w:ascii="Times New Roman" w:hAnsi="Times New Roman" w:cs="Times New Roman"/>
          <w:sz w:val="24"/>
          <w:szCs w:val="24"/>
        </w:rPr>
      </w:pPr>
    </w:p>
    <w:p w:rsidR="00254A4E" w:rsidRDefault="00254A4E" w:rsidP="008B5C9B">
      <w:pPr>
        <w:rPr>
          <w:rFonts w:ascii="Times New Roman" w:hAnsi="Times New Roman" w:cs="Times New Roman"/>
          <w:sz w:val="24"/>
          <w:szCs w:val="24"/>
        </w:rPr>
      </w:pPr>
    </w:p>
    <w:p w:rsidR="00F649DD" w:rsidRPr="00780151" w:rsidRDefault="00F649DD" w:rsidP="007B0DBB">
      <w:pPr>
        <w:pStyle w:val="ListParagraph"/>
      </w:pPr>
    </w:p>
    <w:p w:rsidR="007B0DBB" w:rsidRPr="00254A4E" w:rsidRDefault="00254A4E" w:rsidP="00254A4E">
      <w:pPr>
        <w:jc w:val="center"/>
        <w:rPr>
          <w:sz w:val="28"/>
          <w:szCs w:val="28"/>
        </w:rPr>
      </w:pPr>
      <w:r>
        <w:rPr>
          <w:rFonts w:ascii="Times New Roman" w:hAnsi="Times New Roman" w:cs="Times New Roman"/>
          <w:b/>
          <w:sz w:val="28"/>
          <w:szCs w:val="28"/>
          <w:lang w:val="sr-Latn-ME"/>
        </w:rPr>
        <w:t xml:space="preserve">25. </w:t>
      </w:r>
      <w:r w:rsidR="007B0DBB" w:rsidRPr="00254A4E">
        <w:rPr>
          <w:rFonts w:ascii="Times New Roman" w:hAnsi="Times New Roman" w:cs="Times New Roman"/>
          <w:b/>
          <w:sz w:val="28"/>
          <w:szCs w:val="28"/>
          <w:lang w:val="sr-Latn-ME"/>
        </w:rPr>
        <w:t>IZVJEŠTAJ O RADU TIMA ZA REALIZACIJU TEMATSKIH EDUKACIJA ZA RODITELJE</w:t>
      </w:r>
    </w:p>
    <w:p w:rsidR="007B0DBB" w:rsidRDefault="007B0DBB" w:rsidP="007B0DBB">
      <w:pPr>
        <w:pStyle w:val="ListParagraph"/>
        <w:rPr>
          <w:rFonts w:ascii="Times New Roman" w:hAnsi="Times New Roman" w:cs="Times New Roman"/>
          <w:b/>
          <w:sz w:val="24"/>
          <w:szCs w:val="24"/>
          <w:lang w:val="sr-Latn-ME"/>
        </w:rPr>
      </w:pPr>
    </w:p>
    <w:p w:rsidR="007B0DBB" w:rsidRDefault="007B0DBB" w:rsidP="007B0DBB">
      <w:pPr>
        <w:pStyle w:val="ListParagraph"/>
        <w:rPr>
          <w:rFonts w:ascii="Times New Roman" w:hAnsi="Times New Roman" w:cs="Times New Roman"/>
          <w:b/>
          <w:sz w:val="24"/>
          <w:szCs w:val="24"/>
          <w:lang w:val="sr-Latn-ME"/>
        </w:rPr>
      </w:pPr>
    </w:p>
    <w:p w:rsidR="007B0DBB" w:rsidRPr="00DF2AFB" w:rsidRDefault="007B0DBB" w:rsidP="007B0DBB">
      <w:pPr>
        <w:pStyle w:val="p1"/>
        <w:rPr>
          <w:rStyle w:val="s1"/>
          <w:rFonts w:ascii="Times New Roman" w:hAnsi="Times New Roman"/>
          <w:sz w:val="24"/>
          <w:szCs w:val="24"/>
        </w:rPr>
      </w:pPr>
    </w:p>
    <w:p w:rsidR="007B0DBB" w:rsidRPr="00DF2AFB" w:rsidRDefault="007B0DBB" w:rsidP="007B0DBB">
      <w:pPr>
        <w:pStyle w:val="p1"/>
        <w:rPr>
          <w:rFonts w:ascii="Times New Roman" w:hAnsi="Times New Roman"/>
          <w:sz w:val="24"/>
          <w:szCs w:val="24"/>
        </w:rPr>
      </w:pPr>
      <w:r>
        <w:rPr>
          <w:rFonts w:ascii="Times New Roman" w:hAnsi="Times New Roman"/>
          <w:sz w:val="24"/>
          <w:szCs w:val="24"/>
        </w:rPr>
        <w:t>Š</w:t>
      </w:r>
      <w:r w:rsidRPr="00DF2AFB">
        <w:rPr>
          <w:rFonts w:ascii="Times New Roman" w:hAnsi="Times New Roman"/>
          <w:sz w:val="24"/>
          <w:szCs w:val="24"/>
        </w:rPr>
        <w:t>kolske 2022/2023</w:t>
      </w:r>
      <w:r>
        <w:rPr>
          <w:rFonts w:ascii="Times New Roman" w:hAnsi="Times New Roman"/>
          <w:sz w:val="24"/>
          <w:szCs w:val="24"/>
        </w:rPr>
        <w:t>.</w:t>
      </w:r>
      <w:r w:rsidRPr="00DF2AFB">
        <w:rPr>
          <w:rFonts w:ascii="Times New Roman" w:hAnsi="Times New Roman"/>
          <w:sz w:val="24"/>
          <w:szCs w:val="24"/>
        </w:rPr>
        <w:t xml:space="preserve"> godine nastavio je sa radom tim za Realizaciju tematskih edukacija za </w:t>
      </w:r>
      <w:r>
        <w:rPr>
          <w:rFonts w:ascii="Times New Roman" w:hAnsi="Times New Roman"/>
          <w:sz w:val="24"/>
          <w:szCs w:val="24"/>
        </w:rPr>
        <w:t>roditelje, formiran u novembru š</w:t>
      </w:r>
      <w:r w:rsidRPr="00DF2AFB">
        <w:rPr>
          <w:rFonts w:ascii="Times New Roman" w:hAnsi="Times New Roman"/>
          <w:sz w:val="24"/>
          <w:szCs w:val="24"/>
        </w:rPr>
        <w:t xml:space="preserve">kolske 2021/2022 godine. </w:t>
      </w:r>
    </w:p>
    <w:p w:rsidR="007B0DBB" w:rsidRPr="00DF2AFB" w:rsidRDefault="00DF2F91" w:rsidP="007B0DBB">
      <w:pPr>
        <w:pStyle w:val="p1"/>
        <w:rPr>
          <w:rFonts w:ascii="Times New Roman" w:hAnsi="Times New Roman"/>
          <w:sz w:val="24"/>
          <w:szCs w:val="24"/>
        </w:rPr>
      </w:pPr>
      <w:r>
        <w:rPr>
          <w:rStyle w:val="s1"/>
          <w:rFonts w:ascii="Times New Roman" w:hAnsi="Times New Roman"/>
          <w:sz w:val="24"/>
          <w:szCs w:val="24"/>
        </w:rPr>
        <w:t>U  TIM-u je bilo 6 vaspitaca, logoped,  kao i pomoć</w:t>
      </w:r>
      <w:r w:rsidR="007B0DBB" w:rsidRPr="00DF2AFB">
        <w:rPr>
          <w:rStyle w:val="s1"/>
          <w:rFonts w:ascii="Times New Roman" w:hAnsi="Times New Roman"/>
          <w:sz w:val="24"/>
          <w:szCs w:val="24"/>
        </w:rPr>
        <w:t>nik direktora.</w:t>
      </w:r>
    </w:p>
    <w:p w:rsidR="007B0DBB" w:rsidRPr="00DF2AFB" w:rsidRDefault="00DF2F91" w:rsidP="007B0DBB">
      <w:pPr>
        <w:pStyle w:val="p1"/>
        <w:rPr>
          <w:rFonts w:ascii="Times New Roman" w:hAnsi="Times New Roman"/>
          <w:sz w:val="24"/>
          <w:szCs w:val="24"/>
        </w:rPr>
      </w:pPr>
      <w:r>
        <w:rPr>
          <w:rStyle w:val="s1"/>
          <w:rFonts w:ascii="Times New Roman" w:hAnsi="Times New Roman"/>
          <w:sz w:val="24"/>
          <w:szCs w:val="24"/>
        </w:rPr>
        <w:t>Prvi sastanak je održ</w:t>
      </w:r>
      <w:r w:rsidR="007B0DBB" w:rsidRPr="00DF2AFB">
        <w:rPr>
          <w:rStyle w:val="s1"/>
          <w:rFonts w:ascii="Times New Roman" w:hAnsi="Times New Roman"/>
          <w:sz w:val="24"/>
          <w:szCs w:val="24"/>
        </w:rPr>
        <w:t>an u decembru 2022. na kome smo se dogovaril</w:t>
      </w:r>
      <w:r>
        <w:rPr>
          <w:rStyle w:val="s1"/>
          <w:rFonts w:ascii="Times New Roman" w:hAnsi="Times New Roman"/>
          <w:sz w:val="24"/>
          <w:szCs w:val="24"/>
        </w:rPr>
        <w:t>i o planu rada i podjelama zaduž</w:t>
      </w:r>
      <w:r w:rsidR="007B0DBB" w:rsidRPr="00DF2AFB">
        <w:rPr>
          <w:rStyle w:val="s1"/>
          <w:rFonts w:ascii="Times New Roman" w:hAnsi="Times New Roman"/>
          <w:sz w:val="24"/>
          <w:szCs w:val="24"/>
        </w:rPr>
        <w:t xml:space="preserve">enja te krenuli  sa realizacijom. </w:t>
      </w:r>
    </w:p>
    <w:p w:rsidR="007B0DBB" w:rsidRPr="00DF2AFB" w:rsidRDefault="00DF2F91" w:rsidP="007B0DBB">
      <w:pPr>
        <w:pStyle w:val="p1"/>
        <w:rPr>
          <w:rFonts w:ascii="Times New Roman" w:hAnsi="Times New Roman"/>
          <w:sz w:val="24"/>
          <w:szCs w:val="24"/>
        </w:rPr>
      </w:pPr>
      <w:r>
        <w:rPr>
          <w:rStyle w:val="s1"/>
          <w:rFonts w:ascii="Times New Roman" w:hAnsi="Times New Roman"/>
          <w:sz w:val="24"/>
          <w:szCs w:val="24"/>
        </w:rPr>
        <w:t>Za poč</w:t>
      </w:r>
      <w:r w:rsidR="007B0DBB" w:rsidRPr="00DF2AFB">
        <w:rPr>
          <w:rStyle w:val="s1"/>
          <w:rFonts w:ascii="Times New Roman" w:hAnsi="Times New Roman"/>
          <w:sz w:val="24"/>
          <w:szCs w:val="24"/>
        </w:rPr>
        <w:t xml:space="preserve">etak smo , kao sto je na sastanku dogovoreno, podijelili  10 video snimaka koji su od strane roditelja komentarisani kao jako </w:t>
      </w:r>
      <w:r>
        <w:rPr>
          <w:rStyle w:val="s1"/>
          <w:rFonts w:ascii="Times New Roman" w:hAnsi="Times New Roman"/>
          <w:sz w:val="24"/>
          <w:szCs w:val="24"/>
        </w:rPr>
        <w:t>korisni. Prezentovani su na društvenim mrež</w:t>
      </w:r>
      <w:r w:rsidR="007B0DBB" w:rsidRPr="00DF2AFB">
        <w:rPr>
          <w:rStyle w:val="s1"/>
          <w:rFonts w:ascii="Times New Roman" w:hAnsi="Times New Roman"/>
          <w:sz w:val="24"/>
          <w:szCs w:val="24"/>
        </w:rPr>
        <w:t xml:space="preserve">ama. Teme video snimaka bile su ,, Razvojne oblasti (motoricki razvoj, razvoj govora komunikacije ,kognitivni razvoj, socio-emocijonalni razvoj, briga o sebi), podrska porodici za jednoroditeljske porodice i porodice sa djetetom sa posebnim obrazovnim potrebama. Takodje </w:t>
      </w:r>
      <w:r>
        <w:rPr>
          <w:rStyle w:val="s1"/>
          <w:rFonts w:ascii="Times New Roman" w:hAnsi="Times New Roman"/>
          <w:sz w:val="24"/>
          <w:szCs w:val="24"/>
        </w:rPr>
        <w:t>smo podijelili i tekstualni flaj</w:t>
      </w:r>
      <w:r w:rsidR="007B0DBB" w:rsidRPr="00DF2AFB">
        <w:rPr>
          <w:rStyle w:val="s1"/>
          <w:rFonts w:ascii="Times New Roman" w:hAnsi="Times New Roman"/>
          <w:sz w:val="24"/>
          <w:szCs w:val="24"/>
        </w:rPr>
        <w:t>er sa upu</w:t>
      </w:r>
      <w:r>
        <w:rPr>
          <w:rStyle w:val="s1"/>
          <w:rFonts w:ascii="Times New Roman" w:hAnsi="Times New Roman"/>
          <w:sz w:val="24"/>
          <w:szCs w:val="24"/>
        </w:rPr>
        <w:t>ć</w:t>
      </w:r>
      <w:r w:rsidR="007B0DBB" w:rsidRPr="00DF2AFB">
        <w:rPr>
          <w:rStyle w:val="s1"/>
          <w:rFonts w:ascii="Times New Roman" w:hAnsi="Times New Roman"/>
          <w:sz w:val="24"/>
          <w:szCs w:val="24"/>
        </w:rPr>
        <w:t>ivanjem roditelja na zna</w:t>
      </w:r>
      <w:r>
        <w:rPr>
          <w:rStyle w:val="s1"/>
          <w:rFonts w:ascii="Times New Roman" w:hAnsi="Times New Roman"/>
          <w:sz w:val="24"/>
          <w:szCs w:val="24"/>
        </w:rPr>
        <w:t>č</w:t>
      </w:r>
      <w:r w:rsidR="007B0DBB" w:rsidRPr="00DF2AFB">
        <w:rPr>
          <w:rStyle w:val="s1"/>
          <w:rFonts w:ascii="Times New Roman" w:hAnsi="Times New Roman"/>
          <w:sz w:val="24"/>
          <w:szCs w:val="24"/>
        </w:rPr>
        <w:t>aj tema sa video snim</w:t>
      </w:r>
      <w:r>
        <w:rPr>
          <w:rStyle w:val="s1"/>
          <w:rFonts w:ascii="Times New Roman" w:hAnsi="Times New Roman"/>
          <w:sz w:val="24"/>
          <w:szCs w:val="24"/>
        </w:rPr>
        <w:t>aka te pozivom da im posvete paž</w:t>
      </w:r>
      <w:r w:rsidR="007B0DBB" w:rsidRPr="00DF2AFB">
        <w:rPr>
          <w:rStyle w:val="s1"/>
          <w:rFonts w:ascii="Times New Roman" w:hAnsi="Times New Roman"/>
          <w:sz w:val="24"/>
          <w:szCs w:val="24"/>
        </w:rPr>
        <w:t xml:space="preserve">nju. </w:t>
      </w:r>
    </w:p>
    <w:p w:rsidR="007B0DBB" w:rsidRPr="00DF2AFB" w:rsidRDefault="007B0DBB" w:rsidP="007B0DBB">
      <w:pPr>
        <w:pStyle w:val="p1"/>
        <w:rPr>
          <w:rFonts w:ascii="Times New Roman" w:hAnsi="Times New Roman"/>
          <w:sz w:val="24"/>
          <w:szCs w:val="24"/>
        </w:rPr>
      </w:pPr>
    </w:p>
    <w:p w:rsidR="007B0DBB" w:rsidRPr="00DF2AFB" w:rsidRDefault="00DF2F91" w:rsidP="007B0DBB">
      <w:pPr>
        <w:pStyle w:val="p1"/>
        <w:rPr>
          <w:rStyle w:val="s1"/>
          <w:rFonts w:ascii="Times New Roman" w:hAnsi="Times New Roman"/>
          <w:sz w:val="24"/>
          <w:szCs w:val="24"/>
        </w:rPr>
      </w:pPr>
      <w:r>
        <w:rPr>
          <w:rStyle w:val="s1"/>
          <w:rFonts w:ascii="Times New Roman" w:hAnsi="Times New Roman"/>
          <w:sz w:val="24"/>
          <w:szCs w:val="24"/>
        </w:rPr>
        <w:t>Održ</w:t>
      </w:r>
      <w:r w:rsidR="007B0DBB" w:rsidRPr="00DF2AFB">
        <w:rPr>
          <w:rStyle w:val="s1"/>
          <w:rFonts w:ascii="Times New Roman" w:hAnsi="Times New Roman"/>
          <w:sz w:val="24"/>
          <w:szCs w:val="24"/>
        </w:rPr>
        <w:t xml:space="preserve">ali smo i </w:t>
      </w:r>
      <w:r>
        <w:rPr>
          <w:rStyle w:val="s1"/>
          <w:rFonts w:ascii="Times New Roman" w:hAnsi="Times New Roman"/>
          <w:sz w:val="24"/>
          <w:szCs w:val="24"/>
        </w:rPr>
        <w:t>drugi sastanak sa dvije vaspitač</w:t>
      </w:r>
      <w:r w:rsidR="007B0DBB" w:rsidRPr="00DF2AFB">
        <w:rPr>
          <w:rStyle w:val="s1"/>
          <w:rFonts w:ascii="Times New Roman" w:hAnsi="Times New Roman"/>
          <w:sz w:val="24"/>
          <w:szCs w:val="24"/>
        </w:rPr>
        <w:t>ice koje su se j</w:t>
      </w:r>
      <w:r>
        <w:rPr>
          <w:rStyle w:val="s1"/>
          <w:rFonts w:ascii="Times New Roman" w:hAnsi="Times New Roman"/>
          <w:sz w:val="24"/>
          <w:szCs w:val="24"/>
        </w:rPr>
        <w:t>avile kao zainteresovane da održ</w:t>
      </w:r>
      <w:r w:rsidR="007B0DBB" w:rsidRPr="00DF2AFB">
        <w:rPr>
          <w:rStyle w:val="s1"/>
          <w:rFonts w:ascii="Times New Roman" w:hAnsi="Times New Roman"/>
          <w:sz w:val="24"/>
          <w:szCs w:val="24"/>
        </w:rPr>
        <w:t>e radi</w:t>
      </w:r>
      <w:r>
        <w:rPr>
          <w:rStyle w:val="s1"/>
          <w:rFonts w:ascii="Times New Roman" w:hAnsi="Times New Roman"/>
          <w:sz w:val="24"/>
          <w:szCs w:val="24"/>
        </w:rPr>
        <w:t>onicu za roditelje . 19.05. održ</w:t>
      </w:r>
      <w:r w:rsidR="007B0DBB" w:rsidRPr="00DF2AFB">
        <w:rPr>
          <w:rStyle w:val="s1"/>
          <w:rFonts w:ascii="Times New Roman" w:hAnsi="Times New Roman"/>
          <w:sz w:val="24"/>
          <w:szCs w:val="24"/>
        </w:rPr>
        <w:t>ana je radionica  na temu ,,Uspostavljanje granica u vaspitanju djece". U prostorijama TQ plaze. Radionicu su držale pedagozi/vaspitači Ana Merdović i  Alma Grbović. Na radionici su prisustvovali i stručni saradnici, pedagog Viktorija Blagojević, psiholog Miljana Milićević, kao i direktor ustanove Žarko  Ristić. Ukupno je bilo 5 roditelja.</w:t>
      </w:r>
    </w:p>
    <w:p w:rsidR="007B0DBB" w:rsidRPr="00DF2AFB" w:rsidRDefault="007B0DBB" w:rsidP="007B0DBB">
      <w:pPr>
        <w:pStyle w:val="p1"/>
        <w:rPr>
          <w:rStyle w:val="s1"/>
          <w:rFonts w:ascii="Times New Roman" w:hAnsi="Times New Roman"/>
          <w:sz w:val="24"/>
          <w:szCs w:val="24"/>
        </w:rPr>
      </w:pPr>
      <w:r w:rsidRPr="00DF2AFB">
        <w:rPr>
          <w:rStyle w:val="s1"/>
          <w:rFonts w:ascii="Times New Roman" w:hAnsi="Times New Roman"/>
          <w:sz w:val="24"/>
          <w:szCs w:val="24"/>
        </w:rPr>
        <w:t>Roditelji su bili aktivni u toku radionice. Postavljali su otvoreno pitanja i komentarisali. Na kraju su dobili i upitnik , nakon sumiranja odgovora  dobijenih na upitnik -  utisak je bio da su zadovoljni i da je radionica bila korisna za njih.</w:t>
      </w:r>
    </w:p>
    <w:p w:rsidR="007B0DBB" w:rsidRPr="00DF2AFB" w:rsidRDefault="007B0DBB" w:rsidP="007B0DBB">
      <w:pPr>
        <w:pStyle w:val="p1"/>
        <w:rPr>
          <w:rFonts w:ascii="Times New Roman" w:hAnsi="Times New Roman"/>
          <w:sz w:val="24"/>
          <w:szCs w:val="24"/>
        </w:rPr>
      </w:pPr>
      <w:r w:rsidRPr="00DF2AFB">
        <w:rPr>
          <w:rStyle w:val="s1"/>
          <w:rFonts w:ascii="Times New Roman" w:hAnsi="Times New Roman"/>
          <w:sz w:val="24"/>
          <w:szCs w:val="24"/>
        </w:rPr>
        <w:t xml:space="preserve">Takodje je dogovoreno i da se naprave kutije za sugestije kako bi smo imali bolji uvid u potrebe, brige i zelje roditelja. </w:t>
      </w:r>
    </w:p>
    <w:p w:rsidR="007B0DBB" w:rsidRDefault="007B0DBB" w:rsidP="007B0DBB"/>
    <w:p w:rsidR="00F649DD" w:rsidRDefault="00F649DD" w:rsidP="008B5C9B">
      <w:pPr>
        <w:rPr>
          <w:rFonts w:ascii="Times New Roman" w:hAnsi="Times New Roman" w:cs="Times New Roman"/>
          <w:sz w:val="24"/>
          <w:szCs w:val="24"/>
        </w:rPr>
      </w:pPr>
    </w:p>
    <w:p w:rsidR="00F649DD" w:rsidRDefault="00F649DD" w:rsidP="008B5C9B">
      <w:pPr>
        <w:rPr>
          <w:rFonts w:ascii="Times New Roman" w:hAnsi="Times New Roman" w:cs="Times New Roman"/>
          <w:sz w:val="24"/>
          <w:szCs w:val="24"/>
        </w:rPr>
      </w:pPr>
    </w:p>
    <w:p w:rsidR="00254A4E" w:rsidRDefault="00254A4E" w:rsidP="008B5C9B">
      <w:pPr>
        <w:rPr>
          <w:rFonts w:ascii="Times New Roman" w:hAnsi="Times New Roman" w:cs="Times New Roman"/>
          <w:sz w:val="24"/>
          <w:szCs w:val="24"/>
        </w:rPr>
      </w:pPr>
    </w:p>
    <w:p w:rsidR="00254A4E" w:rsidRDefault="00254A4E" w:rsidP="008B5C9B">
      <w:pPr>
        <w:rPr>
          <w:rFonts w:ascii="Times New Roman" w:hAnsi="Times New Roman" w:cs="Times New Roman"/>
          <w:sz w:val="24"/>
          <w:szCs w:val="24"/>
        </w:rPr>
      </w:pPr>
    </w:p>
    <w:p w:rsidR="00254A4E" w:rsidRDefault="00254A4E" w:rsidP="008B5C9B">
      <w:pPr>
        <w:rPr>
          <w:rFonts w:ascii="Times New Roman" w:hAnsi="Times New Roman" w:cs="Times New Roman"/>
          <w:sz w:val="24"/>
          <w:szCs w:val="24"/>
        </w:rPr>
      </w:pPr>
    </w:p>
    <w:p w:rsidR="00254A4E" w:rsidRDefault="00254A4E" w:rsidP="008B5C9B">
      <w:pPr>
        <w:rPr>
          <w:rFonts w:ascii="Times New Roman" w:hAnsi="Times New Roman" w:cs="Times New Roman"/>
          <w:sz w:val="24"/>
          <w:szCs w:val="24"/>
        </w:rPr>
      </w:pPr>
    </w:p>
    <w:p w:rsidR="00254A4E" w:rsidRDefault="00254A4E" w:rsidP="008B5C9B">
      <w:pPr>
        <w:rPr>
          <w:rFonts w:ascii="Times New Roman" w:hAnsi="Times New Roman" w:cs="Times New Roman"/>
          <w:sz w:val="24"/>
          <w:szCs w:val="24"/>
        </w:rPr>
      </w:pPr>
    </w:p>
    <w:p w:rsidR="00254A4E" w:rsidRDefault="00254A4E" w:rsidP="008B5C9B">
      <w:pPr>
        <w:rPr>
          <w:rFonts w:ascii="Times New Roman" w:hAnsi="Times New Roman" w:cs="Times New Roman"/>
          <w:sz w:val="24"/>
          <w:szCs w:val="24"/>
        </w:rPr>
      </w:pPr>
    </w:p>
    <w:p w:rsidR="00254A4E" w:rsidRDefault="00254A4E" w:rsidP="008B5C9B">
      <w:pPr>
        <w:rPr>
          <w:rFonts w:ascii="Times New Roman" w:hAnsi="Times New Roman" w:cs="Times New Roman"/>
          <w:sz w:val="24"/>
          <w:szCs w:val="24"/>
        </w:rPr>
      </w:pPr>
    </w:p>
    <w:p w:rsidR="00F649DD" w:rsidRPr="00FE5F0A" w:rsidRDefault="00F649DD" w:rsidP="008B5C9B">
      <w:pPr>
        <w:rPr>
          <w:rFonts w:ascii="Times New Roman" w:hAnsi="Times New Roman" w:cs="Times New Roman"/>
          <w:sz w:val="24"/>
          <w:szCs w:val="24"/>
        </w:rPr>
      </w:pPr>
    </w:p>
    <w:p w:rsidR="007B0DBB" w:rsidRPr="00254A4E" w:rsidRDefault="00254A4E" w:rsidP="00254A4E">
      <w:pPr>
        <w:jc w:val="center"/>
        <w:rPr>
          <w:sz w:val="28"/>
          <w:szCs w:val="28"/>
        </w:rPr>
      </w:pPr>
      <w:r>
        <w:rPr>
          <w:rFonts w:ascii="Times New Roman" w:hAnsi="Times New Roman" w:cs="Times New Roman"/>
          <w:b/>
          <w:sz w:val="28"/>
          <w:szCs w:val="28"/>
          <w:lang w:val="sr-Latn-ME"/>
        </w:rPr>
        <w:t xml:space="preserve">26. </w:t>
      </w:r>
      <w:r w:rsidR="007B0DBB" w:rsidRPr="00254A4E">
        <w:rPr>
          <w:rFonts w:ascii="Times New Roman" w:hAnsi="Times New Roman" w:cs="Times New Roman"/>
          <w:b/>
          <w:sz w:val="28"/>
          <w:szCs w:val="28"/>
          <w:lang w:val="sr-Latn-ME"/>
        </w:rPr>
        <w:t>IZVJEŠTAJ O REALIZACIJI PROGRAMA PREVENCIJA NASILJA I VANDALIZMA U USTANOVI</w:t>
      </w:r>
    </w:p>
    <w:p w:rsidR="007B0DBB" w:rsidRPr="00A83C67" w:rsidRDefault="007B0DBB" w:rsidP="007B0DBB">
      <w:pPr>
        <w:rPr>
          <w:sz w:val="28"/>
          <w:szCs w:val="28"/>
          <w:lang w:val="sr-Latn-CS"/>
        </w:rPr>
      </w:pPr>
    </w:p>
    <w:p w:rsidR="007B0DBB" w:rsidRPr="00DF2AFB" w:rsidRDefault="00DF2F91" w:rsidP="007B0DBB">
      <w:pPr>
        <w:rPr>
          <w:rFonts w:ascii="Times New Roman" w:hAnsi="Times New Roman" w:cs="Times New Roman"/>
          <w:lang w:val="sr-Latn-CS"/>
        </w:rPr>
      </w:pPr>
      <w:r>
        <w:rPr>
          <w:rFonts w:ascii="Times New Roman" w:hAnsi="Times New Roman" w:cs="Times New Roman"/>
          <w:lang w:val="sr-Latn-CS"/>
        </w:rPr>
        <w:t>Tokom ove školske g</w:t>
      </w:r>
      <w:r w:rsidR="007B0DBB" w:rsidRPr="00DF2AFB">
        <w:rPr>
          <w:rFonts w:ascii="Times New Roman" w:hAnsi="Times New Roman" w:cs="Times New Roman"/>
          <w:lang w:val="sr-Latn-CS"/>
        </w:rPr>
        <w:t>odine, u cilju zaštite djece od nasilja realizovali smo sljedeće aktivnosti:</w:t>
      </w:r>
    </w:p>
    <w:p w:rsidR="007B0DBB" w:rsidRPr="00DF2AFB" w:rsidRDefault="007B0DBB" w:rsidP="007B0DBB">
      <w:pPr>
        <w:rPr>
          <w:rFonts w:ascii="Times New Roman" w:hAnsi="Times New Roman" w:cs="Times New Roman"/>
          <w:color w:val="FF0000"/>
          <w:lang w:val="sr-Latn-CS"/>
        </w:rPr>
      </w:pPr>
    </w:p>
    <w:tbl>
      <w:tblPr>
        <w:tblpPr w:leftFromText="180" w:rightFromText="180" w:vertAnchor="text" w:horzAnchor="margin" w:tblpXSpec="center" w:tblpY="116"/>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7"/>
        <w:gridCol w:w="3527"/>
        <w:gridCol w:w="3098"/>
      </w:tblGrid>
      <w:tr w:rsidR="007B0DBB" w:rsidRPr="00DF2AFB" w:rsidTr="00993683">
        <w:trPr>
          <w:trHeight w:val="620"/>
        </w:trPr>
        <w:tc>
          <w:tcPr>
            <w:tcW w:w="3527" w:type="dxa"/>
          </w:tcPr>
          <w:p w:rsidR="007B0DBB" w:rsidRPr="00DF2AFB" w:rsidRDefault="007B0DBB" w:rsidP="00993683">
            <w:pPr>
              <w:ind w:right="-720"/>
              <w:rPr>
                <w:rFonts w:ascii="Times New Roman" w:hAnsi="Times New Roman" w:cs="Times New Roman"/>
                <w:b/>
                <w:lang w:val="sr-Latn-CS"/>
              </w:rPr>
            </w:pPr>
          </w:p>
          <w:p w:rsidR="007B0DBB" w:rsidRPr="00DF2AFB" w:rsidRDefault="007B0DBB" w:rsidP="00993683">
            <w:pPr>
              <w:ind w:right="-720"/>
              <w:rPr>
                <w:rFonts w:ascii="Times New Roman" w:hAnsi="Times New Roman" w:cs="Times New Roman"/>
                <w:b/>
                <w:lang w:val="sr-Latn-CS"/>
              </w:rPr>
            </w:pPr>
            <w:r w:rsidRPr="00DF2AFB">
              <w:rPr>
                <w:rFonts w:ascii="Times New Roman" w:hAnsi="Times New Roman" w:cs="Times New Roman"/>
                <w:b/>
                <w:lang w:val="sr-Latn-CS"/>
              </w:rPr>
              <w:t xml:space="preserve">          Aktivnost</w:t>
            </w:r>
          </w:p>
        </w:tc>
        <w:tc>
          <w:tcPr>
            <w:tcW w:w="3527" w:type="dxa"/>
          </w:tcPr>
          <w:p w:rsidR="007B0DBB" w:rsidRPr="00DF2AFB" w:rsidRDefault="007B0DBB" w:rsidP="00993683">
            <w:pPr>
              <w:ind w:left="-540" w:right="-720"/>
              <w:jc w:val="center"/>
              <w:rPr>
                <w:rFonts w:ascii="Times New Roman" w:hAnsi="Times New Roman" w:cs="Times New Roman"/>
                <w:b/>
                <w:lang w:val="sr-Latn-CS"/>
              </w:rPr>
            </w:pPr>
          </w:p>
          <w:p w:rsidR="007B0DBB" w:rsidRPr="00DF2AFB" w:rsidRDefault="007B0DBB" w:rsidP="00993683">
            <w:pPr>
              <w:ind w:left="-540" w:right="-720"/>
              <w:rPr>
                <w:rFonts w:ascii="Times New Roman" w:hAnsi="Times New Roman" w:cs="Times New Roman"/>
                <w:b/>
                <w:lang w:val="sr-Latn-CS"/>
              </w:rPr>
            </w:pPr>
            <w:r w:rsidRPr="00DF2AFB">
              <w:rPr>
                <w:rFonts w:ascii="Times New Roman" w:hAnsi="Times New Roman" w:cs="Times New Roman"/>
                <w:b/>
                <w:lang w:val="sr-Latn-CS"/>
              </w:rPr>
              <w:t xml:space="preserve">                  Realizovali</w:t>
            </w:r>
          </w:p>
          <w:p w:rsidR="007B0DBB" w:rsidRPr="00DF2AFB" w:rsidRDefault="007B0DBB" w:rsidP="00993683">
            <w:pPr>
              <w:ind w:right="-720"/>
              <w:jc w:val="center"/>
              <w:rPr>
                <w:rFonts w:ascii="Times New Roman" w:hAnsi="Times New Roman" w:cs="Times New Roman"/>
                <w:b/>
                <w:lang w:val="sr-Latn-CS"/>
              </w:rPr>
            </w:pPr>
          </w:p>
        </w:tc>
        <w:tc>
          <w:tcPr>
            <w:tcW w:w="3098" w:type="dxa"/>
          </w:tcPr>
          <w:p w:rsidR="007B0DBB" w:rsidRPr="00DF2AFB" w:rsidRDefault="007B0DBB" w:rsidP="00993683">
            <w:pPr>
              <w:ind w:left="-540" w:right="-720"/>
              <w:jc w:val="center"/>
              <w:rPr>
                <w:rFonts w:ascii="Times New Roman" w:hAnsi="Times New Roman" w:cs="Times New Roman"/>
                <w:b/>
                <w:lang w:val="sr-Latn-CS"/>
              </w:rPr>
            </w:pPr>
          </w:p>
          <w:p w:rsidR="007B0DBB" w:rsidRPr="00DF2AFB" w:rsidRDefault="007B0DBB" w:rsidP="00993683">
            <w:pPr>
              <w:ind w:left="-540" w:right="-720"/>
              <w:rPr>
                <w:rFonts w:ascii="Times New Roman" w:hAnsi="Times New Roman" w:cs="Times New Roman"/>
                <w:b/>
                <w:lang w:val="sr-Latn-CS"/>
              </w:rPr>
            </w:pPr>
            <w:r w:rsidRPr="00DF2AFB">
              <w:rPr>
                <w:rFonts w:ascii="Times New Roman" w:hAnsi="Times New Roman" w:cs="Times New Roman"/>
                <w:b/>
                <w:lang w:val="sr-Latn-CS"/>
              </w:rPr>
              <w:t xml:space="preserve">            Vrijeme realizacije</w:t>
            </w:r>
          </w:p>
          <w:p w:rsidR="007B0DBB" w:rsidRPr="00DF2AFB" w:rsidRDefault="007B0DBB" w:rsidP="00993683">
            <w:pPr>
              <w:tabs>
                <w:tab w:val="left" w:pos="60"/>
              </w:tabs>
              <w:ind w:right="-720"/>
              <w:rPr>
                <w:rFonts w:ascii="Times New Roman" w:hAnsi="Times New Roman" w:cs="Times New Roman"/>
                <w:b/>
                <w:lang w:val="sr-Latn-CS"/>
              </w:rPr>
            </w:pPr>
          </w:p>
        </w:tc>
      </w:tr>
      <w:tr w:rsidR="007B0DBB" w:rsidRPr="00DF2AFB" w:rsidTr="00993683">
        <w:trPr>
          <w:trHeight w:val="2930"/>
        </w:trPr>
        <w:tc>
          <w:tcPr>
            <w:tcW w:w="3527" w:type="dxa"/>
          </w:tcPr>
          <w:p w:rsidR="007B0DBB" w:rsidRPr="00DF2AFB" w:rsidRDefault="007B0DBB" w:rsidP="00993683">
            <w:pPr>
              <w:rPr>
                <w:rFonts w:ascii="Times New Roman" w:hAnsi="Times New Roman" w:cs="Times New Roman"/>
                <w:color w:val="FF0000"/>
                <w:lang w:val="sr-Latn-CS"/>
              </w:rPr>
            </w:pPr>
            <w:r w:rsidRPr="00DF2AFB">
              <w:rPr>
                <w:rFonts w:ascii="Times New Roman" w:hAnsi="Times New Roman" w:cs="Times New Roman"/>
                <w:lang w:val="sr-Latn-CS"/>
              </w:rPr>
              <w:t>Na sastanku Stručnog vijeća, upoznala sam sve  stručne radnike Ustanove i Upravu vrtića sa dokumentom Ministarstva prosvjete Podjela odgovornosti i postupanje u cilju prevencije i u slučajevima pojave nasilja i vandalizma, kao i programom Škola bez nasilja sigurno školsko okruženje.</w:t>
            </w:r>
          </w:p>
          <w:p w:rsidR="007B0DBB" w:rsidRPr="00DF2AFB" w:rsidRDefault="007B0DBB" w:rsidP="00993683">
            <w:pPr>
              <w:rPr>
                <w:rFonts w:ascii="Times New Roman" w:hAnsi="Times New Roman" w:cs="Times New Roman"/>
                <w:color w:val="FF0000"/>
                <w:lang w:val="sr-Latn-CS"/>
              </w:rPr>
            </w:pPr>
          </w:p>
        </w:tc>
        <w:tc>
          <w:tcPr>
            <w:tcW w:w="3527" w:type="dxa"/>
          </w:tcPr>
          <w:p w:rsidR="007B0DBB" w:rsidRPr="00DF2AFB" w:rsidRDefault="007B0DBB" w:rsidP="00993683">
            <w:pPr>
              <w:rPr>
                <w:rFonts w:ascii="Times New Roman" w:hAnsi="Times New Roman" w:cs="Times New Roman"/>
                <w:color w:val="FF0000"/>
                <w:lang w:val="sr-Latn-CS"/>
              </w:rPr>
            </w:pPr>
          </w:p>
          <w:p w:rsidR="007B0DBB" w:rsidRPr="00DF2AFB" w:rsidRDefault="007B0DBB" w:rsidP="00993683">
            <w:pPr>
              <w:rPr>
                <w:rFonts w:ascii="Times New Roman" w:hAnsi="Times New Roman" w:cs="Times New Roman"/>
                <w:lang w:val="sr-Latn-CS"/>
              </w:rPr>
            </w:pPr>
            <w:r w:rsidRPr="00DF2AFB">
              <w:rPr>
                <w:rFonts w:ascii="Times New Roman" w:hAnsi="Times New Roman" w:cs="Times New Roman"/>
                <w:lang w:val="sr-Latn-CS"/>
              </w:rPr>
              <w:t>Psiholog Ustanove</w:t>
            </w:r>
          </w:p>
        </w:tc>
        <w:tc>
          <w:tcPr>
            <w:tcW w:w="3098" w:type="dxa"/>
          </w:tcPr>
          <w:p w:rsidR="007B0DBB" w:rsidRPr="00DF2AFB" w:rsidRDefault="007B0DBB" w:rsidP="00993683">
            <w:pPr>
              <w:rPr>
                <w:rFonts w:ascii="Times New Roman" w:hAnsi="Times New Roman" w:cs="Times New Roman"/>
                <w:color w:val="FF0000"/>
                <w:lang w:val="sr-Latn-CS"/>
              </w:rPr>
            </w:pPr>
          </w:p>
          <w:p w:rsidR="007B0DBB" w:rsidRPr="00DF2AFB" w:rsidRDefault="007B0DBB" w:rsidP="00993683">
            <w:pPr>
              <w:rPr>
                <w:rFonts w:ascii="Times New Roman" w:hAnsi="Times New Roman" w:cs="Times New Roman"/>
                <w:lang w:val="sr-Latn-CS"/>
              </w:rPr>
            </w:pPr>
            <w:r w:rsidRPr="00DF2AFB">
              <w:rPr>
                <w:rFonts w:ascii="Times New Roman" w:hAnsi="Times New Roman" w:cs="Times New Roman"/>
                <w:lang w:val="sr-Latn-CS"/>
              </w:rPr>
              <w:t>Na drugom Stručnom vijeću u decembru mjesecu. Zabiljećeno u Zapisniku sa Stručnog vijeća.</w:t>
            </w:r>
          </w:p>
        </w:tc>
      </w:tr>
      <w:tr w:rsidR="007B0DBB" w:rsidRPr="00DF2AFB" w:rsidTr="00993683">
        <w:trPr>
          <w:trHeight w:val="1157"/>
        </w:trPr>
        <w:tc>
          <w:tcPr>
            <w:tcW w:w="3527" w:type="dxa"/>
          </w:tcPr>
          <w:p w:rsidR="007B0DBB" w:rsidRPr="00DF2AFB" w:rsidRDefault="007B0DBB" w:rsidP="00993683">
            <w:pPr>
              <w:rPr>
                <w:rFonts w:ascii="Times New Roman" w:hAnsi="Times New Roman" w:cs="Times New Roman"/>
                <w:lang w:val="sr-Latn-CS"/>
              </w:rPr>
            </w:pPr>
            <w:r w:rsidRPr="00DF2AFB">
              <w:rPr>
                <w:rFonts w:ascii="Times New Roman" w:hAnsi="Times New Roman" w:cs="Times New Roman"/>
                <w:lang w:val="sr-Latn-CS"/>
              </w:rPr>
              <w:t>Izrada i dopuna panoa sa  pravilima lijepog ponašanja u svim vaspitnim grupama ( dobri i loši oblici ponašanja u grupi).</w:t>
            </w:r>
            <w:r w:rsidRPr="00DF2AFB">
              <w:rPr>
                <w:rFonts w:ascii="Times New Roman" w:hAnsi="Times New Roman" w:cs="Times New Roman"/>
                <w:lang w:val="sr-Latn-CS"/>
              </w:rPr>
              <w:tab/>
            </w:r>
          </w:p>
          <w:p w:rsidR="007B0DBB" w:rsidRPr="00DF2AFB" w:rsidRDefault="007B0DBB" w:rsidP="00993683">
            <w:pPr>
              <w:rPr>
                <w:rFonts w:ascii="Times New Roman" w:hAnsi="Times New Roman" w:cs="Times New Roman"/>
                <w:color w:val="FF0000"/>
                <w:lang w:val="sr-Latn-CS"/>
              </w:rPr>
            </w:pPr>
            <w:r w:rsidRPr="00DF2AFB">
              <w:rPr>
                <w:rFonts w:ascii="Times New Roman" w:hAnsi="Times New Roman" w:cs="Times New Roman"/>
                <w:lang w:val="sr-Latn-CS"/>
              </w:rPr>
              <w:t>Obzirom da u vrtiću borave djeca sa različitih govornih područja, vaspitači su se trudili da se pravila ponašanja što slikovitije predstave na panoima.</w:t>
            </w:r>
          </w:p>
        </w:tc>
        <w:tc>
          <w:tcPr>
            <w:tcW w:w="3527" w:type="dxa"/>
          </w:tcPr>
          <w:p w:rsidR="007B0DBB" w:rsidRPr="00DF2AFB" w:rsidRDefault="007B0DBB" w:rsidP="00993683">
            <w:pPr>
              <w:rPr>
                <w:rFonts w:ascii="Times New Roman" w:hAnsi="Times New Roman" w:cs="Times New Roman"/>
                <w:lang w:val="sr-Latn-CS"/>
              </w:rPr>
            </w:pPr>
            <w:r w:rsidRPr="00DF2AFB">
              <w:rPr>
                <w:rFonts w:ascii="Times New Roman" w:hAnsi="Times New Roman" w:cs="Times New Roman"/>
                <w:lang w:val="sr-Latn-CS"/>
              </w:rPr>
              <w:t xml:space="preserve">  </w:t>
            </w:r>
          </w:p>
          <w:p w:rsidR="007B0DBB" w:rsidRPr="00DF2AFB" w:rsidRDefault="007B0DBB" w:rsidP="00993683">
            <w:pPr>
              <w:rPr>
                <w:rFonts w:ascii="Times New Roman" w:hAnsi="Times New Roman" w:cs="Times New Roman"/>
                <w:lang w:val="sr-Latn-CS"/>
              </w:rPr>
            </w:pPr>
            <w:r w:rsidRPr="00DF2AFB">
              <w:rPr>
                <w:rFonts w:ascii="Times New Roman" w:hAnsi="Times New Roman" w:cs="Times New Roman"/>
                <w:lang w:val="sr-Latn-CS"/>
              </w:rPr>
              <w:t>Vaspitači u mlađim, srednjim</w:t>
            </w:r>
          </w:p>
          <w:p w:rsidR="007B0DBB" w:rsidRPr="00DF2AFB" w:rsidRDefault="007B0DBB" w:rsidP="00993683">
            <w:pPr>
              <w:rPr>
                <w:rFonts w:ascii="Times New Roman" w:hAnsi="Times New Roman" w:cs="Times New Roman"/>
                <w:lang w:val="sr-Latn-CS"/>
              </w:rPr>
            </w:pPr>
            <w:r w:rsidRPr="00DF2AFB">
              <w:rPr>
                <w:rFonts w:ascii="Times New Roman" w:hAnsi="Times New Roman" w:cs="Times New Roman"/>
                <w:lang w:val="sr-Latn-CS"/>
              </w:rPr>
              <w:t xml:space="preserve">    i predškolskim grupama</w:t>
            </w:r>
          </w:p>
          <w:p w:rsidR="007B0DBB" w:rsidRPr="00DF2AFB" w:rsidRDefault="007B0DBB" w:rsidP="00993683">
            <w:pPr>
              <w:rPr>
                <w:rFonts w:ascii="Times New Roman" w:hAnsi="Times New Roman" w:cs="Times New Roman"/>
                <w:lang w:val="sr-Latn-CS"/>
              </w:rPr>
            </w:pPr>
          </w:p>
          <w:p w:rsidR="007B0DBB" w:rsidRPr="00DF2AFB" w:rsidRDefault="007B0DBB" w:rsidP="00993683">
            <w:pPr>
              <w:rPr>
                <w:rFonts w:ascii="Times New Roman" w:hAnsi="Times New Roman" w:cs="Times New Roman"/>
                <w:lang w:val="sr-Latn-CS"/>
              </w:rPr>
            </w:pPr>
          </w:p>
          <w:p w:rsidR="007B0DBB" w:rsidRPr="00DF2AFB" w:rsidRDefault="007B0DBB" w:rsidP="00993683">
            <w:pPr>
              <w:rPr>
                <w:rFonts w:ascii="Times New Roman" w:hAnsi="Times New Roman" w:cs="Times New Roman"/>
                <w:lang w:val="sr-Latn-CS"/>
              </w:rPr>
            </w:pPr>
          </w:p>
          <w:p w:rsidR="007B0DBB" w:rsidRPr="00DF2AFB" w:rsidRDefault="007B0DBB" w:rsidP="00993683">
            <w:pPr>
              <w:rPr>
                <w:rFonts w:ascii="Times New Roman" w:hAnsi="Times New Roman" w:cs="Times New Roman"/>
                <w:lang w:val="sr-Latn-CS"/>
              </w:rPr>
            </w:pPr>
          </w:p>
        </w:tc>
        <w:tc>
          <w:tcPr>
            <w:tcW w:w="3098" w:type="dxa"/>
          </w:tcPr>
          <w:p w:rsidR="007B0DBB" w:rsidRPr="00DF2AFB" w:rsidRDefault="007B0DBB" w:rsidP="00993683">
            <w:pPr>
              <w:rPr>
                <w:rFonts w:ascii="Times New Roman" w:hAnsi="Times New Roman" w:cs="Times New Roman"/>
                <w:lang w:val="sr-Latn-CS"/>
              </w:rPr>
            </w:pPr>
            <w:r w:rsidRPr="00DF2AFB">
              <w:rPr>
                <w:rFonts w:ascii="Times New Roman" w:hAnsi="Times New Roman" w:cs="Times New Roman"/>
                <w:lang w:val="sr-Latn-CS"/>
              </w:rPr>
              <w:t xml:space="preserve">U najvećem broju grupa ova tema se obrađivala na početku školske godine i dopunjavala tokom šk. godine.  </w:t>
            </w:r>
          </w:p>
          <w:p w:rsidR="007B0DBB" w:rsidRPr="00DF2AFB" w:rsidRDefault="007B0DBB" w:rsidP="00993683">
            <w:pPr>
              <w:rPr>
                <w:rFonts w:ascii="Times New Roman" w:hAnsi="Times New Roman" w:cs="Times New Roman"/>
                <w:lang w:val="sr-Latn-CS"/>
              </w:rPr>
            </w:pPr>
          </w:p>
        </w:tc>
      </w:tr>
      <w:tr w:rsidR="007B0DBB" w:rsidRPr="00DF2AFB" w:rsidTr="00993683">
        <w:trPr>
          <w:trHeight w:val="2967"/>
        </w:trPr>
        <w:tc>
          <w:tcPr>
            <w:tcW w:w="3527" w:type="dxa"/>
          </w:tcPr>
          <w:p w:rsidR="007B0DBB" w:rsidRPr="00DF2AFB" w:rsidRDefault="007B0DBB" w:rsidP="00993683">
            <w:pPr>
              <w:rPr>
                <w:rFonts w:ascii="Times New Roman" w:hAnsi="Times New Roman" w:cs="Times New Roman"/>
                <w:lang w:val="sr-Latn-CS"/>
              </w:rPr>
            </w:pPr>
          </w:p>
          <w:p w:rsidR="007B0DBB" w:rsidRPr="00DF2AFB" w:rsidRDefault="007B0DBB" w:rsidP="00993683">
            <w:pPr>
              <w:rPr>
                <w:rFonts w:ascii="Times New Roman" w:hAnsi="Times New Roman" w:cs="Times New Roman"/>
                <w:lang w:val="sr-Latn-CS"/>
              </w:rPr>
            </w:pPr>
          </w:p>
          <w:p w:rsidR="007B0DBB" w:rsidRPr="00DF2AFB" w:rsidRDefault="007B0DBB" w:rsidP="00993683">
            <w:pPr>
              <w:rPr>
                <w:rFonts w:ascii="Times New Roman" w:hAnsi="Times New Roman" w:cs="Times New Roman"/>
                <w:lang w:val="sr-Latn-CS"/>
              </w:rPr>
            </w:pPr>
            <w:r w:rsidRPr="00DF2AFB">
              <w:rPr>
                <w:rFonts w:ascii="Times New Roman" w:hAnsi="Times New Roman" w:cs="Times New Roman"/>
                <w:lang w:val="sr-Latn-CS"/>
              </w:rPr>
              <w:t>Kroz edukaciju o dječijim pravima po vaspitnim grupama vaspitači su razgovarali i realizovali aktivnosti sa djecom o njihovim pravima na zaštitu od nasilja.</w:t>
            </w:r>
          </w:p>
          <w:p w:rsidR="0082111A" w:rsidRPr="00DF2AFB" w:rsidRDefault="0082111A" w:rsidP="00993683">
            <w:pPr>
              <w:rPr>
                <w:rFonts w:ascii="Times New Roman" w:hAnsi="Times New Roman" w:cs="Times New Roman"/>
                <w:lang w:val="sr-Latn-CS"/>
              </w:rPr>
            </w:pPr>
          </w:p>
        </w:tc>
        <w:tc>
          <w:tcPr>
            <w:tcW w:w="3527" w:type="dxa"/>
          </w:tcPr>
          <w:p w:rsidR="007B0DBB" w:rsidRPr="00DF2AFB" w:rsidRDefault="007B0DBB" w:rsidP="00993683">
            <w:pPr>
              <w:rPr>
                <w:rFonts w:ascii="Times New Roman" w:hAnsi="Times New Roman" w:cs="Times New Roman"/>
                <w:lang w:val="sr-Latn-CS"/>
              </w:rPr>
            </w:pPr>
          </w:p>
          <w:p w:rsidR="007B0DBB" w:rsidRPr="00DF2AFB" w:rsidRDefault="007B0DBB" w:rsidP="00993683">
            <w:pPr>
              <w:rPr>
                <w:rFonts w:ascii="Times New Roman" w:hAnsi="Times New Roman" w:cs="Times New Roman"/>
                <w:lang w:val="sr-Latn-CS"/>
              </w:rPr>
            </w:pPr>
          </w:p>
          <w:p w:rsidR="007B0DBB" w:rsidRPr="00DF2AFB" w:rsidRDefault="007B0DBB" w:rsidP="00993683">
            <w:pPr>
              <w:rPr>
                <w:rFonts w:ascii="Times New Roman" w:hAnsi="Times New Roman" w:cs="Times New Roman"/>
                <w:lang w:val="sr-Latn-CS"/>
              </w:rPr>
            </w:pPr>
            <w:r w:rsidRPr="00DF2AFB">
              <w:rPr>
                <w:rFonts w:ascii="Times New Roman" w:hAnsi="Times New Roman" w:cs="Times New Roman"/>
                <w:lang w:val="sr-Latn-CS"/>
              </w:rPr>
              <w:t xml:space="preserve">  </w:t>
            </w:r>
          </w:p>
          <w:p w:rsidR="007B0DBB" w:rsidRPr="00DF2AFB" w:rsidRDefault="007B0DBB" w:rsidP="00993683">
            <w:pPr>
              <w:rPr>
                <w:rFonts w:ascii="Times New Roman" w:hAnsi="Times New Roman" w:cs="Times New Roman"/>
                <w:lang w:val="sr-Latn-CS"/>
              </w:rPr>
            </w:pPr>
            <w:r w:rsidRPr="00DF2AFB">
              <w:rPr>
                <w:rFonts w:ascii="Times New Roman" w:hAnsi="Times New Roman" w:cs="Times New Roman"/>
                <w:lang w:val="sr-Latn-CS"/>
              </w:rPr>
              <w:t>Vaspitači u predškolskim i srednjim vaspitnim grupama</w:t>
            </w:r>
          </w:p>
          <w:p w:rsidR="007B0DBB" w:rsidRPr="00DF2AFB" w:rsidRDefault="007B0DBB" w:rsidP="00993683">
            <w:pPr>
              <w:rPr>
                <w:rFonts w:ascii="Times New Roman" w:hAnsi="Times New Roman" w:cs="Times New Roman"/>
                <w:lang w:val="sr-Latn-CS"/>
              </w:rPr>
            </w:pPr>
          </w:p>
        </w:tc>
        <w:tc>
          <w:tcPr>
            <w:tcW w:w="3098" w:type="dxa"/>
          </w:tcPr>
          <w:p w:rsidR="007B0DBB" w:rsidRPr="00DF2AFB" w:rsidRDefault="007B0DBB" w:rsidP="00993683">
            <w:pPr>
              <w:rPr>
                <w:rFonts w:ascii="Times New Roman" w:hAnsi="Times New Roman" w:cs="Times New Roman"/>
                <w:lang w:val="sr-Latn-CS"/>
              </w:rPr>
            </w:pPr>
          </w:p>
          <w:p w:rsidR="007B0DBB" w:rsidRPr="00DF2AFB" w:rsidRDefault="007B0DBB" w:rsidP="00993683">
            <w:pPr>
              <w:rPr>
                <w:rFonts w:ascii="Times New Roman" w:hAnsi="Times New Roman" w:cs="Times New Roman"/>
                <w:lang w:val="sr-Latn-CS"/>
              </w:rPr>
            </w:pPr>
          </w:p>
          <w:p w:rsidR="007B0DBB" w:rsidRPr="00DF2AFB" w:rsidRDefault="007B0DBB" w:rsidP="00993683">
            <w:pPr>
              <w:rPr>
                <w:rFonts w:ascii="Times New Roman" w:hAnsi="Times New Roman" w:cs="Times New Roman"/>
                <w:lang w:val="sr-Latn-CS"/>
              </w:rPr>
            </w:pPr>
          </w:p>
          <w:p w:rsidR="007B0DBB" w:rsidRPr="00DF2AFB" w:rsidRDefault="007B0DBB" w:rsidP="00993683">
            <w:pPr>
              <w:rPr>
                <w:rFonts w:ascii="Times New Roman" w:hAnsi="Times New Roman" w:cs="Times New Roman"/>
                <w:lang w:val="sr-Latn-CS"/>
              </w:rPr>
            </w:pPr>
          </w:p>
          <w:p w:rsidR="007B0DBB" w:rsidRPr="00DF2AFB" w:rsidRDefault="007B0DBB" w:rsidP="00993683">
            <w:pPr>
              <w:rPr>
                <w:rFonts w:ascii="Times New Roman" w:hAnsi="Times New Roman" w:cs="Times New Roman"/>
                <w:lang w:val="sr-Latn-CS"/>
              </w:rPr>
            </w:pPr>
            <w:r w:rsidRPr="00DF2AFB">
              <w:rPr>
                <w:rFonts w:ascii="Times New Roman" w:hAnsi="Times New Roman" w:cs="Times New Roman"/>
                <w:lang w:val="sr-Latn-CS"/>
              </w:rPr>
              <w:t>Oktobar 2022.</w:t>
            </w:r>
          </w:p>
        </w:tc>
      </w:tr>
      <w:tr w:rsidR="007B0DBB" w:rsidRPr="00DF2AFB" w:rsidTr="00993683">
        <w:trPr>
          <w:trHeight w:val="561"/>
        </w:trPr>
        <w:tc>
          <w:tcPr>
            <w:tcW w:w="3527" w:type="dxa"/>
          </w:tcPr>
          <w:p w:rsidR="007B0DBB" w:rsidRPr="00DF2AFB" w:rsidRDefault="007B0DBB" w:rsidP="00993683">
            <w:pPr>
              <w:jc w:val="center"/>
              <w:rPr>
                <w:rFonts w:ascii="Times New Roman" w:hAnsi="Times New Roman" w:cs="Times New Roman"/>
                <w:b/>
                <w:lang w:val="sr-Latn-CS"/>
              </w:rPr>
            </w:pPr>
          </w:p>
          <w:p w:rsidR="007B0DBB" w:rsidRPr="00DF2AFB" w:rsidRDefault="007B0DBB" w:rsidP="00993683">
            <w:pPr>
              <w:jc w:val="center"/>
              <w:rPr>
                <w:rFonts w:ascii="Times New Roman" w:hAnsi="Times New Roman" w:cs="Times New Roman"/>
                <w:b/>
                <w:lang w:val="sr-Latn-CS"/>
              </w:rPr>
            </w:pPr>
            <w:r w:rsidRPr="00DF2AFB">
              <w:rPr>
                <w:rFonts w:ascii="Times New Roman" w:hAnsi="Times New Roman" w:cs="Times New Roman"/>
                <w:b/>
                <w:lang w:val="sr-Latn-CS"/>
              </w:rPr>
              <w:t>Aktivnost</w:t>
            </w:r>
          </w:p>
          <w:p w:rsidR="007B0DBB" w:rsidRPr="00DF2AFB" w:rsidRDefault="007B0DBB" w:rsidP="00993683">
            <w:pPr>
              <w:rPr>
                <w:rFonts w:ascii="Times New Roman" w:hAnsi="Times New Roman" w:cs="Times New Roman"/>
                <w:lang w:val="sr-Latn-CS"/>
              </w:rPr>
            </w:pPr>
          </w:p>
        </w:tc>
        <w:tc>
          <w:tcPr>
            <w:tcW w:w="3527" w:type="dxa"/>
          </w:tcPr>
          <w:p w:rsidR="007B0DBB" w:rsidRPr="00DF2AFB" w:rsidRDefault="007B0DBB" w:rsidP="00993683">
            <w:pPr>
              <w:rPr>
                <w:rFonts w:ascii="Times New Roman" w:hAnsi="Times New Roman" w:cs="Times New Roman"/>
                <w:lang w:val="sr-Latn-CS"/>
              </w:rPr>
            </w:pPr>
          </w:p>
          <w:p w:rsidR="007B0DBB" w:rsidRPr="00DF2AFB" w:rsidRDefault="007B0DBB" w:rsidP="00993683">
            <w:pPr>
              <w:jc w:val="center"/>
              <w:rPr>
                <w:rFonts w:ascii="Times New Roman" w:hAnsi="Times New Roman" w:cs="Times New Roman"/>
                <w:b/>
                <w:lang w:val="sr-Latn-CS"/>
              </w:rPr>
            </w:pPr>
            <w:r w:rsidRPr="00DF2AFB">
              <w:rPr>
                <w:rFonts w:ascii="Times New Roman" w:hAnsi="Times New Roman" w:cs="Times New Roman"/>
                <w:b/>
                <w:lang w:val="sr-Latn-CS"/>
              </w:rPr>
              <w:t>Realizovali</w:t>
            </w:r>
          </w:p>
          <w:p w:rsidR="007B0DBB" w:rsidRPr="00DF2AFB" w:rsidRDefault="007B0DBB" w:rsidP="00993683">
            <w:pPr>
              <w:rPr>
                <w:rFonts w:ascii="Times New Roman" w:hAnsi="Times New Roman" w:cs="Times New Roman"/>
                <w:lang w:val="sr-Latn-CS"/>
              </w:rPr>
            </w:pPr>
          </w:p>
        </w:tc>
        <w:tc>
          <w:tcPr>
            <w:tcW w:w="3098" w:type="dxa"/>
          </w:tcPr>
          <w:p w:rsidR="007B0DBB" w:rsidRPr="00DF2AFB" w:rsidRDefault="007B0DBB" w:rsidP="00993683">
            <w:pPr>
              <w:rPr>
                <w:rFonts w:ascii="Times New Roman" w:hAnsi="Times New Roman" w:cs="Times New Roman"/>
                <w:lang w:val="sr-Latn-CS"/>
              </w:rPr>
            </w:pPr>
          </w:p>
          <w:p w:rsidR="007B0DBB" w:rsidRPr="00DF2AFB" w:rsidRDefault="007B0DBB" w:rsidP="00993683">
            <w:pPr>
              <w:jc w:val="center"/>
              <w:rPr>
                <w:rFonts w:ascii="Times New Roman" w:hAnsi="Times New Roman" w:cs="Times New Roman"/>
                <w:b/>
                <w:lang w:val="sr-Latn-CS"/>
              </w:rPr>
            </w:pPr>
            <w:r w:rsidRPr="00DF2AFB">
              <w:rPr>
                <w:rFonts w:ascii="Times New Roman" w:hAnsi="Times New Roman" w:cs="Times New Roman"/>
                <w:b/>
                <w:lang w:val="sr-Latn-CS"/>
              </w:rPr>
              <w:t>Vrijeme realizacije</w:t>
            </w:r>
          </w:p>
          <w:p w:rsidR="007B0DBB" w:rsidRPr="00DF2AFB" w:rsidRDefault="007B0DBB" w:rsidP="00993683">
            <w:pPr>
              <w:jc w:val="center"/>
              <w:rPr>
                <w:rFonts w:ascii="Times New Roman" w:hAnsi="Times New Roman" w:cs="Times New Roman"/>
                <w:lang w:val="sr-Latn-CS"/>
              </w:rPr>
            </w:pPr>
          </w:p>
        </w:tc>
      </w:tr>
      <w:tr w:rsidR="007B0DBB" w:rsidRPr="00DF2AFB" w:rsidTr="00993683">
        <w:trPr>
          <w:trHeight w:val="2138"/>
        </w:trPr>
        <w:tc>
          <w:tcPr>
            <w:tcW w:w="3527" w:type="dxa"/>
          </w:tcPr>
          <w:p w:rsidR="007B0DBB" w:rsidRPr="00DF2AFB" w:rsidRDefault="007B0DBB" w:rsidP="00993683">
            <w:pPr>
              <w:rPr>
                <w:rFonts w:ascii="Times New Roman" w:hAnsi="Times New Roman" w:cs="Times New Roman"/>
                <w:lang w:val="sr-Latn-CS"/>
              </w:rPr>
            </w:pPr>
          </w:p>
          <w:p w:rsidR="007B0DBB" w:rsidRPr="00DF2AFB" w:rsidRDefault="007B0DBB" w:rsidP="00993683">
            <w:pPr>
              <w:rPr>
                <w:rFonts w:ascii="Times New Roman" w:hAnsi="Times New Roman" w:cs="Times New Roman"/>
                <w:lang w:val="sr-Latn-CS"/>
              </w:rPr>
            </w:pPr>
            <w:r w:rsidRPr="00DF2AFB">
              <w:rPr>
                <w:rFonts w:ascii="Times New Roman" w:hAnsi="Times New Roman" w:cs="Times New Roman"/>
                <w:lang w:val="sr-Latn-CS"/>
              </w:rPr>
              <w:t>Saradnja sa Centrom za socijalni</w:t>
            </w:r>
          </w:p>
          <w:p w:rsidR="007B0DBB" w:rsidRPr="00DF2AFB" w:rsidRDefault="007B0DBB" w:rsidP="00993683">
            <w:pPr>
              <w:rPr>
                <w:rFonts w:ascii="Times New Roman" w:hAnsi="Times New Roman" w:cs="Times New Roman"/>
                <w:lang w:val="sr-Latn-CS"/>
              </w:rPr>
            </w:pPr>
            <w:r w:rsidRPr="00DF2AFB">
              <w:rPr>
                <w:rFonts w:ascii="Times New Roman" w:hAnsi="Times New Roman" w:cs="Times New Roman"/>
                <w:lang w:val="sr-Latn-CS"/>
              </w:rPr>
              <w:t>rad za Kotor, Tivat i Budvu- PJ Budva, radišto efikasnijeg otkrivanja i suzbijanja nasilja u porodici.  Zakazivani su razgovori i sa roditeljem sa kojim dijete ne živi, da bi se problemi u ponašanju djeteta  lakše korigovali; pravili smo zajedničku strategiju pristupa i postupaka u radu sa djetetom, vodeci računa o tome da se izbjegne svaka vrsta nasilja.</w:t>
            </w:r>
          </w:p>
          <w:p w:rsidR="007B0DBB" w:rsidRPr="00DF2AFB" w:rsidRDefault="007B0DBB" w:rsidP="00993683">
            <w:pPr>
              <w:rPr>
                <w:rFonts w:ascii="Times New Roman" w:hAnsi="Times New Roman" w:cs="Times New Roman"/>
                <w:lang w:val="sr-Latn-CS"/>
              </w:rPr>
            </w:pPr>
          </w:p>
        </w:tc>
        <w:tc>
          <w:tcPr>
            <w:tcW w:w="3527" w:type="dxa"/>
          </w:tcPr>
          <w:p w:rsidR="007B0DBB" w:rsidRPr="00DF2AFB" w:rsidRDefault="007B0DBB" w:rsidP="00993683">
            <w:pPr>
              <w:rPr>
                <w:rFonts w:ascii="Times New Roman" w:hAnsi="Times New Roman" w:cs="Times New Roman"/>
                <w:lang w:val="sr-Latn-CS"/>
              </w:rPr>
            </w:pPr>
            <w:r w:rsidRPr="00DF2AFB">
              <w:rPr>
                <w:rFonts w:ascii="Times New Roman" w:hAnsi="Times New Roman" w:cs="Times New Roman"/>
                <w:lang w:val="sr-Latn-CS"/>
              </w:rPr>
              <w:t xml:space="preserve">  </w:t>
            </w:r>
          </w:p>
          <w:p w:rsidR="007B0DBB" w:rsidRPr="00DF2AFB" w:rsidRDefault="007B0DBB" w:rsidP="00993683">
            <w:pPr>
              <w:jc w:val="center"/>
              <w:rPr>
                <w:rFonts w:ascii="Times New Roman" w:hAnsi="Times New Roman" w:cs="Times New Roman"/>
                <w:lang w:val="sr-Latn-CS"/>
              </w:rPr>
            </w:pPr>
          </w:p>
          <w:p w:rsidR="007B0DBB" w:rsidRPr="00DF2AFB" w:rsidRDefault="007B0DBB" w:rsidP="00993683">
            <w:pPr>
              <w:jc w:val="center"/>
              <w:rPr>
                <w:rFonts w:ascii="Times New Roman" w:hAnsi="Times New Roman" w:cs="Times New Roman"/>
                <w:lang w:val="sr-Latn-CS"/>
              </w:rPr>
            </w:pPr>
          </w:p>
          <w:p w:rsidR="007B0DBB" w:rsidRPr="00DF2AFB" w:rsidRDefault="007B0DBB" w:rsidP="00993683">
            <w:pPr>
              <w:jc w:val="center"/>
              <w:rPr>
                <w:rFonts w:ascii="Times New Roman" w:hAnsi="Times New Roman" w:cs="Times New Roman"/>
                <w:lang w:val="sr-Latn-CS"/>
              </w:rPr>
            </w:pPr>
          </w:p>
          <w:p w:rsidR="007B0DBB" w:rsidRPr="00DF2AFB" w:rsidRDefault="007B0DBB" w:rsidP="00993683">
            <w:pPr>
              <w:jc w:val="center"/>
              <w:rPr>
                <w:rFonts w:ascii="Times New Roman" w:hAnsi="Times New Roman" w:cs="Times New Roman"/>
                <w:lang w:val="sr-Latn-CS"/>
              </w:rPr>
            </w:pPr>
            <w:r w:rsidRPr="00DF2AFB">
              <w:rPr>
                <w:rFonts w:ascii="Times New Roman" w:hAnsi="Times New Roman" w:cs="Times New Roman"/>
                <w:lang w:val="sr-Latn-CS"/>
              </w:rPr>
              <w:t>Psiholog</w:t>
            </w:r>
          </w:p>
          <w:p w:rsidR="007B0DBB" w:rsidRPr="00DF2AFB" w:rsidRDefault="007B0DBB" w:rsidP="00993683">
            <w:pPr>
              <w:rPr>
                <w:rFonts w:ascii="Times New Roman" w:hAnsi="Times New Roman" w:cs="Times New Roman"/>
                <w:lang w:val="sr-Latn-CS"/>
              </w:rPr>
            </w:pPr>
          </w:p>
          <w:p w:rsidR="007B0DBB" w:rsidRPr="00DF2AFB" w:rsidRDefault="007B0DBB" w:rsidP="00993683">
            <w:pPr>
              <w:rPr>
                <w:rFonts w:ascii="Times New Roman" w:hAnsi="Times New Roman" w:cs="Times New Roman"/>
                <w:lang w:val="sr-Latn-CS"/>
              </w:rPr>
            </w:pPr>
            <w:r w:rsidRPr="00DF2AFB">
              <w:rPr>
                <w:rFonts w:ascii="Times New Roman" w:hAnsi="Times New Roman" w:cs="Times New Roman"/>
                <w:lang w:val="sr-Latn-CS"/>
              </w:rPr>
              <w:t xml:space="preserve">  </w:t>
            </w:r>
          </w:p>
        </w:tc>
        <w:tc>
          <w:tcPr>
            <w:tcW w:w="3098" w:type="dxa"/>
          </w:tcPr>
          <w:p w:rsidR="007B0DBB" w:rsidRPr="00DF2AFB" w:rsidRDefault="007B0DBB" w:rsidP="00993683">
            <w:pPr>
              <w:rPr>
                <w:rFonts w:ascii="Times New Roman" w:hAnsi="Times New Roman" w:cs="Times New Roman"/>
                <w:lang w:val="sr-Latn-CS"/>
              </w:rPr>
            </w:pPr>
          </w:p>
          <w:p w:rsidR="007B0DBB" w:rsidRPr="00DF2AFB" w:rsidRDefault="007B0DBB" w:rsidP="00993683">
            <w:pPr>
              <w:jc w:val="center"/>
              <w:rPr>
                <w:rFonts w:ascii="Times New Roman" w:hAnsi="Times New Roman" w:cs="Times New Roman"/>
                <w:lang w:val="sr-Latn-CS"/>
              </w:rPr>
            </w:pPr>
          </w:p>
          <w:p w:rsidR="007B0DBB" w:rsidRPr="00DF2AFB" w:rsidRDefault="007B0DBB" w:rsidP="00993683">
            <w:pPr>
              <w:jc w:val="center"/>
              <w:rPr>
                <w:rFonts w:ascii="Times New Roman" w:hAnsi="Times New Roman" w:cs="Times New Roman"/>
                <w:lang w:val="sr-Latn-CS"/>
              </w:rPr>
            </w:pPr>
            <w:r w:rsidRPr="00DF2AFB">
              <w:rPr>
                <w:rFonts w:ascii="Times New Roman" w:hAnsi="Times New Roman" w:cs="Times New Roman"/>
                <w:lang w:val="sr-Latn-CS"/>
              </w:rPr>
              <w:t>Tokom školske godine, po potrebi</w:t>
            </w:r>
          </w:p>
          <w:p w:rsidR="007B0DBB" w:rsidRPr="00DF2AFB" w:rsidRDefault="007B0DBB" w:rsidP="00993683">
            <w:pPr>
              <w:rPr>
                <w:rFonts w:ascii="Times New Roman" w:hAnsi="Times New Roman" w:cs="Times New Roman"/>
                <w:lang w:val="sr-Latn-CS"/>
              </w:rPr>
            </w:pPr>
          </w:p>
          <w:p w:rsidR="007B0DBB" w:rsidRPr="00DF2AFB" w:rsidRDefault="007B0DBB" w:rsidP="00993683">
            <w:pPr>
              <w:rPr>
                <w:rFonts w:ascii="Times New Roman" w:hAnsi="Times New Roman" w:cs="Times New Roman"/>
                <w:lang w:val="sr-Latn-CS"/>
              </w:rPr>
            </w:pPr>
            <w:r w:rsidRPr="00DF2AFB">
              <w:rPr>
                <w:rFonts w:ascii="Times New Roman" w:hAnsi="Times New Roman" w:cs="Times New Roman"/>
                <w:lang w:val="sr-Latn-CS"/>
              </w:rPr>
              <w:t>.</w:t>
            </w:r>
          </w:p>
        </w:tc>
      </w:tr>
      <w:tr w:rsidR="007B0DBB" w:rsidRPr="00DF2AFB" w:rsidTr="00993683">
        <w:trPr>
          <w:trHeight w:val="2168"/>
        </w:trPr>
        <w:tc>
          <w:tcPr>
            <w:tcW w:w="3527" w:type="dxa"/>
          </w:tcPr>
          <w:p w:rsidR="007B0DBB" w:rsidRPr="00DF2AFB" w:rsidRDefault="007B0DBB" w:rsidP="00993683">
            <w:pPr>
              <w:rPr>
                <w:rFonts w:ascii="Times New Roman" w:hAnsi="Times New Roman" w:cs="Times New Roman"/>
                <w:lang w:val="sr-Latn-CS"/>
              </w:rPr>
            </w:pPr>
            <w:r w:rsidRPr="00DF2AFB">
              <w:rPr>
                <w:rFonts w:ascii="Times New Roman" w:hAnsi="Times New Roman" w:cs="Times New Roman"/>
                <w:lang w:val="sr-Latn-CS"/>
              </w:rPr>
              <w:t>Tokom savjetodavnog rada sa roditeljima djece sa problemima u ponašanju, redovno im je skretana pažnja na nesvrsishodnost fizičkog kažnjavanja i na moguće loše posledice</w:t>
            </w:r>
          </w:p>
        </w:tc>
        <w:tc>
          <w:tcPr>
            <w:tcW w:w="3527" w:type="dxa"/>
          </w:tcPr>
          <w:p w:rsidR="007B0DBB" w:rsidRPr="00DF2AFB" w:rsidRDefault="007B0DBB" w:rsidP="00993683">
            <w:pPr>
              <w:jc w:val="center"/>
              <w:rPr>
                <w:rFonts w:ascii="Times New Roman" w:hAnsi="Times New Roman" w:cs="Times New Roman"/>
                <w:lang w:val="sr-Latn-CS"/>
              </w:rPr>
            </w:pPr>
          </w:p>
          <w:p w:rsidR="007B0DBB" w:rsidRPr="00DF2AFB" w:rsidRDefault="007B0DBB" w:rsidP="00993683">
            <w:pPr>
              <w:jc w:val="center"/>
              <w:rPr>
                <w:rFonts w:ascii="Times New Roman" w:hAnsi="Times New Roman" w:cs="Times New Roman"/>
                <w:lang w:val="sr-Latn-CS"/>
              </w:rPr>
            </w:pPr>
          </w:p>
          <w:p w:rsidR="007B0DBB" w:rsidRPr="00DF2AFB" w:rsidRDefault="007B0DBB" w:rsidP="00993683">
            <w:pPr>
              <w:rPr>
                <w:rFonts w:ascii="Times New Roman" w:hAnsi="Times New Roman" w:cs="Times New Roman"/>
                <w:lang w:val="sr-Latn-CS"/>
              </w:rPr>
            </w:pPr>
            <w:r w:rsidRPr="00DF2AFB">
              <w:rPr>
                <w:rFonts w:ascii="Times New Roman" w:hAnsi="Times New Roman" w:cs="Times New Roman"/>
                <w:lang w:val="sr-Latn-CS"/>
              </w:rPr>
              <w:t xml:space="preserve">                    Psiholog</w:t>
            </w:r>
          </w:p>
        </w:tc>
        <w:tc>
          <w:tcPr>
            <w:tcW w:w="3098" w:type="dxa"/>
          </w:tcPr>
          <w:p w:rsidR="007B0DBB" w:rsidRPr="00DF2AFB" w:rsidRDefault="007B0DBB" w:rsidP="00993683">
            <w:pPr>
              <w:rPr>
                <w:rFonts w:ascii="Times New Roman" w:hAnsi="Times New Roman" w:cs="Times New Roman"/>
                <w:color w:val="FF0000"/>
                <w:lang w:val="sr-Latn-CS"/>
              </w:rPr>
            </w:pPr>
          </w:p>
          <w:p w:rsidR="007B0DBB" w:rsidRPr="00DF2AFB" w:rsidRDefault="007B0DBB" w:rsidP="00993683">
            <w:pPr>
              <w:rPr>
                <w:rFonts w:ascii="Times New Roman" w:hAnsi="Times New Roman" w:cs="Times New Roman"/>
                <w:color w:val="FF0000"/>
                <w:lang w:val="sr-Latn-CS"/>
              </w:rPr>
            </w:pPr>
          </w:p>
          <w:p w:rsidR="007B0DBB" w:rsidRPr="00DF2AFB" w:rsidRDefault="007B0DBB" w:rsidP="00993683">
            <w:pPr>
              <w:rPr>
                <w:rFonts w:ascii="Times New Roman" w:hAnsi="Times New Roman" w:cs="Times New Roman"/>
                <w:lang w:val="sr-Latn-CS"/>
              </w:rPr>
            </w:pPr>
            <w:r w:rsidRPr="00DF2AFB">
              <w:rPr>
                <w:rFonts w:ascii="Times New Roman" w:hAnsi="Times New Roman" w:cs="Times New Roman"/>
                <w:color w:val="FF0000"/>
                <w:lang w:val="sr-Latn-CS"/>
              </w:rPr>
              <w:t xml:space="preserve">       </w:t>
            </w:r>
            <w:r w:rsidRPr="00DF2AFB">
              <w:rPr>
                <w:rFonts w:ascii="Times New Roman" w:hAnsi="Times New Roman" w:cs="Times New Roman"/>
                <w:lang w:val="sr-Latn-CS"/>
              </w:rPr>
              <w:t>Tokom šk.godine</w:t>
            </w:r>
          </w:p>
        </w:tc>
      </w:tr>
      <w:tr w:rsidR="007B0DBB" w:rsidRPr="00DF2AFB" w:rsidTr="00993683">
        <w:trPr>
          <w:trHeight w:val="732"/>
        </w:trPr>
        <w:tc>
          <w:tcPr>
            <w:tcW w:w="3527" w:type="dxa"/>
          </w:tcPr>
          <w:p w:rsidR="007B0DBB" w:rsidRPr="00DF2AFB" w:rsidRDefault="007B0DBB" w:rsidP="00993683">
            <w:pPr>
              <w:rPr>
                <w:rFonts w:ascii="Times New Roman" w:hAnsi="Times New Roman" w:cs="Times New Roman"/>
                <w:lang w:val="sr-Latn-CS"/>
              </w:rPr>
            </w:pPr>
          </w:p>
          <w:p w:rsidR="007B0DBB" w:rsidRPr="00DF2AFB" w:rsidRDefault="007B0DBB" w:rsidP="00993683">
            <w:pPr>
              <w:rPr>
                <w:rFonts w:ascii="Times New Roman" w:hAnsi="Times New Roman" w:cs="Times New Roman"/>
                <w:lang w:val="sr-Latn-CS"/>
              </w:rPr>
            </w:pPr>
            <w:r w:rsidRPr="00DF2AFB">
              <w:rPr>
                <w:rFonts w:ascii="Times New Roman" w:hAnsi="Times New Roman" w:cs="Times New Roman"/>
                <w:lang w:val="sr-Latn-CS"/>
              </w:rPr>
              <w:t>Postupali smo u skladu sa  internim dokumentom koji sadrži važne preporuke za preventivni rad sa djecom koja ispoljavaju agresiju koja može prerasti u nasilno ponašanje, ali i za rad sa grupom u kojoj je to dijete</w:t>
            </w:r>
          </w:p>
        </w:tc>
        <w:tc>
          <w:tcPr>
            <w:tcW w:w="3527" w:type="dxa"/>
          </w:tcPr>
          <w:p w:rsidR="007B0DBB" w:rsidRPr="00DF2AFB" w:rsidRDefault="007B0DBB" w:rsidP="00993683">
            <w:pPr>
              <w:jc w:val="center"/>
              <w:rPr>
                <w:rFonts w:ascii="Times New Roman" w:hAnsi="Times New Roman" w:cs="Times New Roman"/>
                <w:lang w:val="sr-Latn-CS"/>
              </w:rPr>
            </w:pPr>
          </w:p>
          <w:p w:rsidR="007B0DBB" w:rsidRPr="00DF2AFB" w:rsidRDefault="007B0DBB" w:rsidP="00993683">
            <w:pPr>
              <w:jc w:val="center"/>
              <w:rPr>
                <w:rFonts w:ascii="Times New Roman" w:hAnsi="Times New Roman" w:cs="Times New Roman"/>
                <w:lang w:val="sr-Latn-CS"/>
              </w:rPr>
            </w:pPr>
          </w:p>
          <w:p w:rsidR="007B0DBB" w:rsidRPr="00DF2AFB" w:rsidRDefault="007B0DBB" w:rsidP="00993683">
            <w:pPr>
              <w:jc w:val="center"/>
              <w:rPr>
                <w:rFonts w:ascii="Times New Roman" w:hAnsi="Times New Roman" w:cs="Times New Roman"/>
                <w:lang w:val="sr-Latn-CS"/>
              </w:rPr>
            </w:pPr>
          </w:p>
          <w:p w:rsidR="007B0DBB" w:rsidRPr="00DF2AFB" w:rsidRDefault="007B0DBB" w:rsidP="00993683">
            <w:pPr>
              <w:jc w:val="center"/>
              <w:rPr>
                <w:rFonts w:ascii="Times New Roman" w:hAnsi="Times New Roman" w:cs="Times New Roman"/>
                <w:lang w:val="sr-Latn-CS"/>
              </w:rPr>
            </w:pPr>
            <w:r w:rsidRPr="00DF2AFB">
              <w:rPr>
                <w:rFonts w:ascii="Times New Roman" w:hAnsi="Times New Roman" w:cs="Times New Roman"/>
                <w:lang w:val="sr-Latn-CS"/>
              </w:rPr>
              <w:t>Vaspitači, psiholog</w:t>
            </w:r>
          </w:p>
        </w:tc>
        <w:tc>
          <w:tcPr>
            <w:tcW w:w="3098" w:type="dxa"/>
          </w:tcPr>
          <w:p w:rsidR="007B0DBB" w:rsidRPr="00DF2AFB" w:rsidRDefault="007B0DBB" w:rsidP="00993683">
            <w:pPr>
              <w:rPr>
                <w:rFonts w:ascii="Times New Roman" w:hAnsi="Times New Roman" w:cs="Times New Roman"/>
                <w:color w:val="FF0000"/>
                <w:lang w:val="sr-Latn-CS"/>
              </w:rPr>
            </w:pPr>
          </w:p>
          <w:p w:rsidR="007B0DBB" w:rsidRPr="00DF2AFB" w:rsidRDefault="007B0DBB" w:rsidP="00993683">
            <w:pPr>
              <w:rPr>
                <w:rFonts w:ascii="Times New Roman" w:hAnsi="Times New Roman" w:cs="Times New Roman"/>
                <w:color w:val="FF0000"/>
                <w:lang w:val="sr-Latn-CS"/>
              </w:rPr>
            </w:pPr>
          </w:p>
          <w:p w:rsidR="007B0DBB" w:rsidRPr="00DF2AFB" w:rsidRDefault="007B0DBB" w:rsidP="00993683">
            <w:pPr>
              <w:rPr>
                <w:rFonts w:ascii="Times New Roman" w:hAnsi="Times New Roman" w:cs="Times New Roman"/>
                <w:lang w:val="sr-Latn-CS"/>
              </w:rPr>
            </w:pPr>
          </w:p>
          <w:p w:rsidR="007B0DBB" w:rsidRPr="00DF2AFB" w:rsidRDefault="007B0DBB" w:rsidP="00993683">
            <w:pPr>
              <w:jc w:val="center"/>
              <w:rPr>
                <w:rFonts w:ascii="Times New Roman" w:hAnsi="Times New Roman" w:cs="Times New Roman"/>
                <w:lang w:val="sr-Latn-CS"/>
              </w:rPr>
            </w:pPr>
            <w:r w:rsidRPr="00DF2AFB">
              <w:rPr>
                <w:rFonts w:ascii="Times New Roman" w:hAnsi="Times New Roman" w:cs="Times New Roman"/>
                <w:lang w:val="sr-Latn-CS"/>
              </w:rPr>
              <w:t>Na početku školske godine</w:t>
            </w:r>
          </w:p>
          <w:p w:rsidR="007B0DBB" w:rsidRPr="00DF2AFB" w:rsidRDefault="007B0DBB" w:rsidP="00993683">
            <w:pPr>
              <w:rPr>
                <w:rFonts w:ascii="Times New Roman" w:hAnsi="Times New Roman" w:cs="Times New Roman"/>
                <w:lang w:val="sr-Latn-CS"/>
              </w:rPr>
            </w:pPr>
          </w:p>
        </w:tc>
      </w:tr>
      <w:tr w:rsidR="007B0DBB" w:rsidRPr="00DF2AFB" w:rsidTr="00993683">
        <w:trPr>
          <w:trHeight w:val="1185"/>
        </w:trPr>
        <w:tc>
          <w:tcPr>
            <w:tcW w:w="3527" w:type="dxa"/>
          </w:tcPr>
          <w:p w:rsidR="007B0DBB" w:rsidRPr="00DF2AFB" w:rsidRDefault="007B0DBB" w:rsidP="00993683">
            <w:pPr>
              <w:rPr>
                <w:rFonts w:ascii="Times New Roman" w:hAnsi="Times New Roman" w:cs="Times New Roman"/>
                <w:lang w:val="sr-Latn-CS"/>
              </w:rPr>
            </w:pPr>
            <w:r w:rsidRPr="00DF2AFB">
              <w:rPr>
                <w:rFonts w:ascii="Times New Roman" w:hAnsi="Times New Roman" w:cs="Times New Roman"/>
                <w:lang w:val="sr-Latn-CS"/>
              </w:rPr>
              <w:t>Obilasci vaspitnih grupa radi identifikovanja djece koja ispoljavaju agresiju i nasilje prema drugoj djeci.</w:t>
            </w:r>
          </w:p>
        </w:tc>
        <w:tc>
          <w:tcPr>
            <w:tcW w:w="3527" w:type="dxa"/>
          </w:tcPr>
          <w:p w:rsidR="007B0DBB" w:rsidRPr="00DF2AFB" w:rsidRDefault="007B0DBB" w:rsidP="00993683">
            <w:pPr>
              <w:jc w:val="center"/>
              <w:rPr>
                <w:rFonts w:ascii="Times New Roman" w:hAnsi="Times New Roman" w:cs="Times New Roman"/>
                <w:lang w:val="sr-Latn-CS"/>
              </w:rPr>
            </w:pPr>
          </w:p>
          <w:p w:rsidR="007B0DBB" w:rsidRPr="00DF2AFB" w:rsidRDefault="007B0DBB" w:rsidP="00993683">
            <w:pPr>
              <w:jc w:val="center"/>
              <w:rPr>
                <w:rFonts w:ascii="Times New Roman" w:hAnsi="Times New Roman" w:cs="Times New Roman"/>
                <w:lang w:val="sr-Latn-CS"/>
              </w:rPr>
            </w:pPr>
            <w:r w:rsidRPr="00DF2AFB">
              <w:rPr>
                <w:rFonts w:ascii="Times New Roman" w:hAnsi="Times New Roman" w:cs="Times New Roman"/>
                <w:lang w:val="sr-Latn-CS"/>
              </w:rPr>
              <w:t>Psiholog</w:t>
            </w:r>
          </w:p>
        </w:tc>
        <w:tc>
          <w:tcPr>
            <w:tcW w:w="3098" w:type="dxa"/>
          </w:tcPr>
          <w:p w:rsidR="007B0DBB" w:rsidRPr="00DF2AFB" w:rsidRDefault="007B0DBB" w:rsidP="00993683">
            <w:pPr>
              <w:jc w:val="center"/>
              <w:rPr>
                <w:rFonts w:ascii="Times New Roman" w:hAnsi="Times New Roman" w:cs="Times New Roman"/>
                <w:lang w:val="sr-Latn-CS"/>
              </w:rPr>
            </w:pPr>
          </w:p>
          <w:p w:rsidR="007B0DBB" w:rsidRPr="00DF2AFB" w:rsidRDefault="007B0DBB" w:rsidP="00993683">
            <w:pPr>
              <w:jc w:val="center"/>
              <w:rPr>
                <w:rFonts w:ascii="Times New Roman" w:hAnsi="Times New Roman" w:cs="Times New Roman"/>
                <w:lang w:val="sr-Latn-CS"/>
              </w:rPr>
            </w:pPr>
            <w:r w:rsidRPr="00DF2AFB">
              <w:rPr>
                <w:rFonts w:ascii="Times New Roman" w:hAnsi="Times New Roman" w:cs="Times New Roman"/>
                <w:lang w:val="sr-Latn-CS"/>
              </w:rPr>
              <w:t>Tokom šk. godine</w:t>
            </w:r>
          </w:p>
          <w:p w:rsidR="007B0DBB" w:rsidRPr="00DF2AFB" w:rsidRDefault="007B0DBB" w:rsidP="00993683">
            <w:pPr>
              <w:rPr>
                <w:rFonts w:ascii="Times New Roman" w:hAnsi="Times New Roman" w:cs="Times New Roman"/>
                <w:lang w:val="sr-Latn-CS"/>
              </w:rPr>
            </w:pPr>
          </w:p>
        </w:tc>
      </w:tr>
      <w:tr w:rsidR="007B0DBB" w:rsidRPr="00DF2AFB" w:rsidTr="00993683">
        <w:trPr>
          <w:trHeight w:val="1236"/>
        </w:trPr>
        <w:tc>
          <w:tcPr>
            <w:tcW w:w="3527" w:type="dxa"/>
          </w:tcPr>
          <w:p w:rsidR="007B0DBB" w:rsidRPr="00DF2AFB" w:rsidRDefault="007B0DBB" w:rsidP="00993683">
            <w:pPr>
              <w:rPr>
                <w:rFonts w:ascii="Times New Roman" w:hAnsi="Times New Roman" w:cs="Times New Roman"/>
                <w:lang w:val="sr-Latn-CS"/>
              </w:rPr>
            </w:pPr>
          </w:p>
          <w:p w:rsidR="007B0DBB" w:rsidRPr="00DF2AFB" w:rsidRDefault="007B0DBB" w:rsidP="00993683">
            <w:pPr>
              <w:rPr>
                <w:rFonts w:ascii="Times New Roman" w:hAnsi="Times New Roman" w:cs="Times New Roman"/>
                <w:lang w:val="sr-Latn-CS"/>
              </w:rPr>
            </w:pPr>
            <w:r w:rsidRPr="00DF2AFB">
              <w:rPr>
                <w:rFonts w:ascii="Times New Roman" w:hAnsi="Times New Roman" w:cs="Times New Roman"/>
                <w:lang w:val="sr-Latn-CS"/>
              </w:rPr>
              <w:t>Priprema i realizovanje projekta „Čudovišna osjećanja i kutak mira“, izrada digitalne priče „Obojeno Čudovište“, osmišljavanje, priprema i realizacija psihološke radionice, centara aktivnosti i kutka mira u pet vaspitnih grupa, odn. pet vaspitnih jedinica, a  u cilju učenja socioemocionalnih vještina i usmjeravanja djece na prepoznavanje i verbalizaciju osjećanja i kanalisanje istih na socijalno prihvatljive načine ispoljavanja.</w:t>
            </w:r>
          </w:p>
        </w:tc>
        <w:tc>
          <w:tcPr>
            <w:tcW w:w="3527" w:type="dxa"/>
          </w:tcPr>
          <w:p w:rsidR="007B0DBB" w:rsidRPr="00DF2AFB" w:rsidRDefault="007B0DBB" w:rsidP="00993683">
            <w:pPr>
              <w:rPr>
                <w:rFonts w:ascii="Times New Roman" w:hAnsi="Times New Roman" w:cs="Times New Roman"/>
                <w:lang w:val="sr-Latn-CS"/>
              </w:rPr>
            </w:pPr>
          </w:p>
          <w:p w:rsidR="007B0DBB" w:rsidRPr="00DF2AFB" w:rsidRDefault="007B0DBB" w:rsidP="00993683">
            <w:pPr>
              <w:rPr>
                <w:rFonts w:ascii="Times New Roman" w:hAnsi="Times New Roman" w:cs="Times New Roman"/>
                <w:lang w:val="sr-Latn-CS"/>
              </w:rPr>
            </w:pPr>
          </w:p>
          <w:p w:rsidR="007B0DBB" w:rsidRPr="00DF2AFB" w:rsidRDefault="007B0DBB" w:rsidP="00993683">
            <w:pPr>
              <w:rPr>
                <w:rFonts w:ascii="Times New Roman" w:hAnsi="Times New Roman" w:cs="Times New Roman"/>
                <w:lang w:val="sr-Latn-CS"/>
              </w:rPr>
            </w:pPr>
          </w:p>
          <w:p w:rsidR="007B0DBB" w:rsidRPr="00DF2AFB" w:rsidRDefault="007B0DBB" w:rsidP="00993683">
            <w:pPr>
              <w:rPr>
                <w:rFonts w:ascii="Times New Roman" w:hAnsi="Times New Roman" w:cs="Times New Roman"/>
                <w:lang w:val="sr-Latn-CS"/>
              </w:rPr>
            </w:pPr>
          </w:p>
          <w:p w:rsidR="007B0DBB" w:rsidRPr="00DF2AFB" w:rsidRDefault="007B0DBB" w:rsidP="00993683">
            <w:pPr>
              <w:jc w:val="center"/>
              <w:rPr>
                <w:rFonts w:ascii="Times New Roman" w:hAnsi="Times New Roman" w:cs="Times New Roman"/>
                <w:lang w:val="sr-Latn-CS"/>
              </w:rPr>
            </w:pPr>
          </w:p>
          <w:p w:rsidR="007B0DBB" w:rsidRPr="00DF2AFB" w:rsidRDefault="007B0DBB" w:rsidP="00993683">
            <w:pPr>
              <w:jc w:val="center"/>
              <w:rPr>
                <w:rFonts w:ascii="Times New Roman" w:hAnsi="Times New Roman" w:cs="Times New Roman"/>
                <w:lang w:val="sr-Latn-CS"/>
              </w:rPr>
            </w:pPr>
            <w:r w:rsidRPr="00DF2AFB">
              <w:rPr>
                <w:rFonts w:ascii="Times New Roman" w:hAnsi="Times New Roman" w:cs="Times New Roman"/>
                <w:lang w:val="sr-Latn-CS"/>
              </w:rPr>
              <w:t>Psiholog i vaspitači</w:t>
            </w:r>
          </w:p>
        </w:tc>
        <w:tc>
          <w:tcPr>
            <w:tcW w:w="3098" w:type="dxa"/>
          </w:tcPr>
          <w:p w:rsidR="007B0DBB" w:rsidRPr="00DF2AFB" w:rsidRDefault="007B0DBB" w:rsidP="00993683">
            <w:pPr>
              <w:rPr>
                <w:rFonts w:ascii="Times New Roman" w:hAnsi="Times New Roman" w:cs="Times New Roman"/>
                <w:lang w:val="sr-Latn-CS"/>
              </w:rPr>
            </w:pPr>
          </w:p>
          <w:p w:rsidR="007B0DBB" w:rsidRPr="00DF2AFB" w:rsidRDefault="007B0DBB" w:rsidP="00993683">
            <w:pPr>
              <w:rPr>
                <w:rFonts w:ascii="Times New Roman" w:hAnsi="Times New Roman" w:cs="Times New Roman"/>
                <w:lang w:val="sr-Latn-CS"/>
              </w:rPr>
            </w:pPr>
          </w:p>
          <w:p w:rsidR="007B0DBB" w:rsidRPr="00DF2AFB" w:rsidRDefault="007B0DBB" w:rsidP="00993683">
            <w:pPr>
              <w:rPr>
                <w:rFonts w:ascii="Times New Roman" w:hAnsi="Times New Roman" w:cs="Times New Roman"/>
                <w:lang w:val="sr-Latn-CS"/>
              </w:rPr>
            </w:pPr>
          </w:p>
          <w:p w:rsidR="007B0DBB" w:rsidRPr="00DF2AFB" w:rsidRDefault="007B0DBB" w:rsidP="00993683">
            <w:pPr>
              <w:rPr>
                <w:rFonts w:ascii="Times New Roman" w:hAnsi="Times New Roman" w:cs="Times New Roman"/>
                <w:lang w:val="sr-Latn-CS"/>
              </w:rPr>
            </w:pPr>
          </w:p>
          <w:p w:rsidR="007B0DBB" w:rsidRPr="00DF2AFB" w:rsidRDefault="007B0DBB" w:rsidP="00993683">
            <w:pPr>
              <w:jc w:val="center"/>
              <w:rPr>
                <w:rFonts w:ascii="Times New Roman" w:hAnsi="Times New Roman" w:cs="Times New Roman"/>
                <w:lang w:val="sr-Latn-CS"/>
              </w:rPr>
            </w:pPr>
          </w:p>
          <w:p w:rsidR="007B0DBB" w:rsidRPr="00DF2AFB" w:rsidRDefault="007B0DBB" w:rsidP="00993683">
            <w:pPr>
              <w:jc w:val="center"/>
              <w:rPr>
                <w:rFonts w:ascii="Times New Roman" w:hAnsi="Times New Roman" w:cs="Times New Roman"/>
                <w:lang w:val="sr-Latn-CS"/>
              </w:rPr>
            </w:pPr>
            <w:r w:rsidRPr="00DF2AFB">
              <w:rPr>
                <w:rFonts w:ascii="Times New Roman" w:hAnsi="Times New Roman" w:cs="Times New Roman"/>
                <w:lang w:val="sr-Latn-CS"/>
              </w:rPr>
              <w:t>Tokom školske godine</w:t>
            </w:r>
          </w:p>
        </w:tc>
      </w:tr>
      <w:tr w:rsidR="007B0DBB" w:rsidRPr="00DF2AFB" w:rsidTr="00993683">
        <w:trPr>
          <w:trHeight w:val="1412"/>
        </w:trPr>
        <w:tc>
          <w:tcPr>
            <w:tcW w:w="3527" w:type="dxa"/>
          </w:tcPr>
          <w:p w:rsidR="007B0DBB" w:rsidRPr="00DF2AFB" w:rsidRDefault="007B0DBB" w:rsidP="00993683">
            <w:pPr>
              <w:rPr>
                <w:rFonts w:ascii="Times New Roman" w:hAnsi="Times New Roman" w:cs="Times New Roman"/>
                <w:lang w:val="sr-Latn-CS"/>
              </w:rPr>
            </w:pPr>
            <w:r w:rsidRPr="00DF2AFB">
              <w:rPr>
                <w:rFonts w:ascii="Times New Roman" w:hAnsi="Times New Roman" w:cs="Times New Roman"/>
                <w:lang w:val="sr-Latn-CS"/>
              </w:rPr>
              <w:t xml:space="preserve"> </w:t>
            </w:r>
          </w:p>
          <w:p w:rsidR="007B0DBB" w:rsidRPr="00DF2AFB" w:rsidRDefault="007B0DBB" w:rsidP="00993683">
            <w:pPr>
              <w:rPr>
                <w:rFonts w:ascii="Times New Roman" w:hAnsi="Times New Roman" w:cs="Times New Roman"/>
                <w:lang w:val="sr-Latn-CS"/>
              </w:rPr>
            </w:pPr>
            <w:r w:rsidRPr="00DF2AFB">
              <w:rPr>
                <w:rFonts w:ascii="Times New Roman" w:hAnsi="Times New Roman" w:cs="Times New Roman"/>
                <w:lang w:val="sr-Latn-CS"/>
              </w:rPr>
              <w:t>Na realizovanoj radionici za roditelje na temu „Uspostavljanje granica u vaspitanju djece“, govorili smo i o načinima kažnjavanja djece, o svrhovitosti kazni i granici između kazne i nasilja.</w:t>
            </w:r>
          </w:p>
          <w:p w:rsidR="007B0DBB" w:rsidRPr="00DF2AFB" w:rsidRDefault="007B0DBB" w:rsidP="00993683">
            <w:pPr>
              <w:rPr>
                <w:rFonts w:ascii="Times New Roman" w:hAnsi="Times New Roman" w:cs="Times New Roman"/>
                <w:lang w:val="sr-Latn-CS"/>
              </w:rPr>
            </w:pPr>
          </w:p>
        </w:tc>
        <w:tc>
          <w:tcPr>
            <w:tcW w:w="3527" w:type="dxa"/>
          </w:tcPr>
          <w:p w:rsidR="007B0DBB" w:rsidRPr="00DF2AFB" w:rsidRDefault="007B0DBB" w:rsidP="00993683">
            <w:pPr>
              <w:rPr>
                <w:rFonts w:ascii="Times New Roman" w:hAnsi="Times New Roman" w:cs="Times New Roman"/>
                <w:lang w:val="sr-Latn-CS"/>
              </w:rPr>
            </w:pPr>
            <w:r w:rsidRPr="00DF2AFB">
              <w:rPr>
                <w:rFonts w:ascii="Times New Roman" w:hAnsi="Times New Roman" w:cs="Times New Roman"/>
                <w:lang w:val="sr-Latn-CS"/>
              </w:rPr>
              <w:t xml:space="preserve"> </w:t>
            </w:r>
          </w:p>
          <w:p w:rsidR="007B0DBB" w:rsidRPr="00DF2AFB" w:rsidRDefault="007B0DBB" w:rsidP="00993683">
            <w:pPr>
              <w:rPr>
                <w:rFonts w:ascii="Times New Roman" w:hAnsi="Times New Roman" w:cs="Times New Roman"/>
                <w:lang w:val="sr-Latn-CS"/>
              </w:rPr>
            </w:pPr>
          </w:p>
          <w:p w:rsidR="007B0DBB" w:rsidRPr="00DF2AFB" w:rsidRDefault="007B0DBB" w:rsidP="00993683">
            <w:pPr>
              <w:rPr>
                <w:rFonts w:ascii="Times New Roman" w:hAnsi="Times New Roman" w:cs="Times New Roman"/>
                <w:lang w:val="sr-Latn-CS"/>
              </w:rPr>
            </w:pPr>
          </w:p>
          <w:p w:rsidR="007B0DBB" w:rsidRPr="00DF2AFB" w:rsidRDefault="007B0DBB" w:rsidP="00993683">
            <w:pPr>
              <w:jc w:val="center"/>
              <w:rPr>
                <w:rFonts w:ascii="Times New Roman" w:hAnsi="Times New Roman" w:cs="Times New Roman"/>
                <w:lang w:val="sr-Latn-CS"/>
              </w:rPr>
            </w:pPr>
            <w:r w:rsidRPr="00DF2AFB">
              <w:rPr>
                <w:rFonts w:ascii="Times New Roman" w:hAnsi="Times New Roman" w:cs="Times New Roman"/>
                <w:lang w:val="sr-Latn-CS"/>
              </w:rPr>
              <w:t>Vaspitači, psiholog i pedagog</w:t>
            </w:r>
          </w:p>
        </w:tc>
        <w:tc>
          <w:tcPr>
            <w:tcW w:w="3098" w:type="dxa"/>
          </w:tcPr>
          <w:p w:rsidR="007B0DBB" w:rsidRPr="00DF2AFB" w:rsidRDefault="007B0DBB" w:rsidP="00993683">
            <w:pPr>
              <w:rPr>
                <w:rFonts w:ascii="Times New Roman" w:hAnsi="Times New Roman" w:cs="Times New Roman"/>
                <w:lang w:val="sr-Latn-CS"/>
              </w:rPr>
            </w:pPr>
          </w:p>
          <w:p w:rsidR="007B0DBB" w:rsidRPr="00DF2AFB" w:rsidRDefault="007B0DBB" w:rsidP="00993683">
            <w:pPr>
              <w:rPr>
                <w:rFonts w:ascii="Times New Roman" w:hAnsi="Times New Roman" w:cs="Times New Roman"/>
                <w:lang w:val="sr-Latn-CS"/>
              </w:rPr>
            </w:pPr>
          </w:p>
          <w:p w:rsidR="007B0DBB" w:rsidRPr="00DF2AFB" w:rsidRDefault="007B0DBB" w:rsidP="00993683">
            <w:pPr>
              <w:rPr>
                <w:rFonts w:ascii="Times New Roman" w:hAnsi="Times New Roman" w:cs="Times New Roman"/>
                <w:lang w:val="sr-Latn-CS"/>
              </w:rPr>
            </w:pPr>
          </w:p>
          <w:p w:rsidR="007B0DBB" w:rsidRPr="00DF2AFB" w:rsidRDefault="007B0DBB" w:rsidP="00993683">
            <w:pPr>
              <w:jc w:val="center"/>
              <w:rPr>
                <w:rFonts w:ascii="Times New Roman" w:hAnsi="Times New Roman" w:cs="Times New Roman"/>
                <w:color w:val="FF0000"/>
                <w:lang w:val="sr-Latn-CS"/>
              </w:rPr>
            </w:pPr>
            <w:r w:rsidRPr="00DF2AFB">
              <w:rPr>
                <w:rFonts w:ascii="Times New Roman" w:hAnsi="Times New Roman" w:cs="Times New Roman"/>
                <w:lang w:val="sr-Latn-CS"/>
              </w:rPr>
              <w:t>maj 2023.</w:t>
            </w:r>
          </w:p>
        </w:tc>
      </w:tr>
      <w:tr w:rsidR="007B0DBB" w:rsidRPr="00DF2AFB" w:rsidTr="00993683">
        <w:trPr>
          <w:trHeight w:val="1412"/>
        </w:trPr>
        <w:tc>
          <w:tcPr>
            <w:tcW w:w="3527" w:type="dxa"/>
          </w:tcPr>
          <w:p w:rsidR="007B0DBB" w:rsidRPr="00DF2AFB" w:rsidRDefault="007B0DBB" w:rsidP="00993683">
            <w:pPr>
              <w:rPr>
                <w:rFonts w:ascii="Times New Roman" w:hAnsi="Times New Roman" w:cs="Times New Roman"/>
                <w:lang w:val="sr-Latn-CS"/>
              </w:rPr>
            </w:pPr>
          </w:p>
          <w:p w:rsidR="007B0DBB" w:rsidRPr="00DF2AFB" w:rsidRDefault="007B0DBB" w:rsidP="00993683">
            <w:pPr>
              <w:rPr>
                <w:rFonts w:ascii="Times New Roman" w:hAnsi="Times New Roman" w:cs="Times New Roman"/>
                <w:lang w:val="sr-Latn-CS"/>
              </w:rPr>
            </w:pPr>
            <w:r w:rsidRPr="00DF2AFB">
              <w:rPr>
                <w:rFonts w:ascii="Times New Roman" w:hAnsi="Times New Roman" w:cs="Times New Roman"/>
                <w:lang w:val="sr-Latn-CS"/>
              </w:rPr>
              <w:t xml:space="preserve">Radionica za vaspitače „Novi prijatelji“ </w:t>
            </w:r>
          </w:p>
          <w:p w:rsidR="007B0DBB" w:rsidRPr="00DF2AFB" w:rsidRDefault="007B0DBB" w:rsidP="00993683">
            <w:pPr>
              <w:rPr>
                <w:rFonts w:ascii="Times New Roman" w:hAnsi="Times New Roman" w:cs="Times New Roman"/>
                <w:lang w:val="sr-Latn-CS"/>
              </w:rPr>
            </w:pPr>
            <w:r w:rsidRPr="00DF2AFB">
              <w:rPr>
                <w:rFonts w:ascii="Times New Roman" w:hAnsi="Times New Roman" w:cs="Times New Roman"/>
                <w:lang w:val="sr-Latn-CS"/>
              </w:rPr>
              <w:t>(Za rad sa različitostima, vaspitačima smo ponudili materijal iz knjige „Novi prijatelji“ koji daje mogućnost da se mnogi, dobijeni produkti rada iskoriste kao važni elementi za pripremu grupe za dolazak djeteta sa teškoćama, kao i za prečavanje i smanjivanje predrasuda prema istom.)</w:t>
            </w:r>
          </w:p>
          <w:p w:rsidR="007B0DBB" w:rsidRPr="00DF2AFB" w:rsidRDefault="007B0DBB" w:rsidP="00993683">
            <w:pPr>
              <w:rPr>
                <w:rFonts w:ascii="Times New Roman" w:hAnsi="Times New Roman" w:cs="Times New Roman"/>
                <w:lang w:val="sr-Latn-CS"/>
              </w:rPr>
            </w:pPr>
          </w:p>
        </w:tc>
        <w:tc>
          <w:tcPr>
            <w:tcW w:w="3527" w:type="dxa"/>
          </w:tcPr>
          <w:p w:rsidR="007B0DBB" w:rsidRPr="00DF2AFB" w:rsidRDefault="007B0DBB" w:rsidP="00993683">
            <w:pPr>
              <w:jc w:val="center"/>
              <w:rPr>
                <w:rFonts w:ascii="Times New Roman" w:hAnsi="Times New Roman" w:cs="Times New Roman"/>
                <w:lang w:val="sr-Latn-CS"/>
              </w:rPr>
            </w:pPr>
          </w:p>
          <w:p w:rsidR="007B0DBB" w:rsidRPr="00DF2AFB" w:rsidRDefault="007B0DBB" w:rsidP="00993683">
            <w:pPr>
              <w:jc w:val="center"/>
              <w:rPr>
                <w:rFonts w:ascii="Times New Roman" w:hAnsi="Times New Roman" w:cs="Times New Roman"/>
                <w:lang w:val="sr-Latn-CS"/>
              </w:rPr>
            </w:pPr>
          </w:p>
          <w:p w:rsidR="007B0DBB" w:rsidRPr="00DF2AFB" w:rsidRDefault="007B0DBB" w:rsidP="00993683">
            <w:pPr>
              <w:jc w:val="center"/>
              <w:rPr>
                <w:rFonts w:ascii="Times New Roman" w:hAnsi="Times New Roman" w:cs="Times New Roman"/>
                <w:lang w:val="sr-Latn-CS"/>
              </w:rPr>
            </w:pPr>
          </w:p>
          <w:p w:rsidR="007B0DBB" w:rsidRPr="00DF2AFB" w:rsidRDefault="007B0DBB" w:rsidP="00993683">
            <w:pPr>
              <w:jc w:val="center"/>
              <w:rPr>
                <w:rFonts w:ascii="Times New Roman" w:hAnsi="Times New Roman" w:cs="Times New Roman"/>
                <w:lang w:val="sr-Latn-CS"/>
              </w:rPr>
            </w:pPr>
          </w:p>
          <w:p w:rsidR="007B0DBB" w:rsidRPr="00DF2AFB" w:rsidRDefault="007B0DBB" w:rsidP="00993683">
            <w:pPr>
              <w:jc w:val="center"/>
              <w:rPr>
                <w:rFonts w:ascii="Times New Roman" w:hAnsi="Times New Roman" w:cs="Times New Roman"/>
                <w:lang w:val="sr-Latn-CS"/>
              </w:rPr>
            </w:pPr>
          </w:p>
          <w:p w:rsidR="007B0DBB" w:rsidRPr="00DF2AFB" w:rsidRDefault="007B0DBB" w:rsidP="00993683">
            <w:pPr>
              <w:jc w:val="center"/>
              <w:rPr>
                <w:rFonts w:ascii="Times New Roman" w:hAnsi="Times New Roman" w:cs="Times New Roman"/>
                <w:lang w:val="sr-Latn-CS"/>
              </w:rPr>
            </w:pPr>
            <w:r w:rsidRPr="00DF2AFB">
              <w:rPr>
                <w:rFonts w:ascii="Times New Roman" w:hAnsi="Times New Roman" w:cs="Times New Roman"/>
                <w:lang w:val="sr-Latn-CS"/>
              </w:rPr>
              <w:t>Psiholog, Logoped</w:t>
            </w:r>
          </w:p>
          <w:p w:rsidR="007B0DBB" w:rsidRPr="00DF2AFB" w:rsidRDefault="007B0DBB" w:rsidP="00993683">
            <w:pPr>
              <w:jc w:val="center"/>
              <w:rPr>
                <w:rFonts w:ascii="Times New Roman" w:hAnsi="Times New Roman" w:cs="Times New Roman"/>
                <w:lang w:val="sr-Latn-CS"/>
              </w:rPr>
            </w:pPr>
          </w:p>
        </w:tc>
        <w:tc>
          <w:tcPr>
            <w:tcW w:w="3098" w:type="dxa"/>
          </w:tcPr>
          <w:p w:rsidR="007B0DBB" w:rsidRPr="00DF2AFB" w:rsidRDefault="007B0DBB" w:rsidP="00993683">
            <w:pPr>
              <w:rPr>
                <w:rFonts w:ascii="Times New Roman" w:hAnsi="Times New Roman" w:cs="Times New Roman"/>
                <w:lang w:val="sr-Latn-CS"/>
              </w:rPr>
            </w:pPr>
          </w:p>
          <w:p w:rsidR="007B0DBB" w:rsidRPr="00DF2AFB" w:rsidRDefault="007B0DBB" w:rsidP="00993683">
            <w:pPr>
              <w:rPr>
                <w:rFonts w:ascii="Times New Roman" w:hAnsi="Times New Roman" w:cs="Times New Roman"/>
                <w:lang w:val="sr-Latn-CS"/>
              </w:rPr>
            </w:pPr>
          </w:p>
          <w:p w:rsidR="007B0DBB" w:rsidRPr="00DF2AFB" w:rsidRDefault="007B0DBB" w:rsidP="00993683">
            <w:pPr>
              <w:jc w:val="center"/>
              <w:rPr>
                <w:rFonts w:ascii="Times New Roman" w:hAnsi="Times New Roman" w:cs="Times New Roman"/>
                <w:lang w:val="sr-Latn-CS"/>
              </w:rPr>
            </w:pPr>
          </w:p>
          <w:p w:rsidR="007B0DBB" w:rsidRPr="00DF2AFB" w:rsidRDefault="007B0DBB" w:rsidP="00993683">
            <w:pPr>
              <w:jc w:val="center"/>
              <w:rPr>
                <w:rFonts w:ascii="Times New Roman" w:hAnsi="Times New Roman" w:cs="Times New Roman"/>
                <w:lang w:val="sr-Latn-CS"/>
              </w:rPr>
            </w:pPr>
          </w:p>
          <w:p w:rsidR="007B0DBB" w:rsidRPr="00DF2AFB" w:rsidRDefault="007B0DBB" w:rsidP="00993683">
            <w:pPr>
              <w:jc w:val="center"/>
              <w:rPr>
                <w:rFonts w:ascii="Times New Roman" w:hAnsi="Times New Roman" w:cs="Times New Roman"/>
                <w:lang w:val="sr-Latn-CS"/>
              </w:rPr>
            </w:pPr>
          </w:p>
          <w:p w:rsidR="007B0DBB" w:rsidRPr="00DF2AFB" w:rsidRDefault="007B0DBB" w:rsidP="00993683">
            <w:pPr>
              <w:jc w:val="center"/>
              <w:rPr>
                <w:rFonts w:ascii="Times New Roman" w:hAnsi="Times New Roman" w:cs="Times New Roman"/>
                <w:lang w:val="sr-Latn-CS"/>
              </w:rPr>
            </w:pPr>
            <w:r w:rsidRPr="00DF2AFB">
              <w:rPr>
                <w:rFonts w:ascii="Times New Roman" w:hAnsi="Times New Roman" w:cs="Times New Roman"/>
                <w:lang w:val="sr-Latn-CS"/>
              </w:rPr>
              <w:t>April 2023.</w:t>
            </w:r>
          </w:p>
        </w:tc>
      </w:tr>
      <w:tr w:rsidR="007B0DBB" w:rsidRPr="00DF2AFB" w:rsidTr="00993683">
        <w:trPr>
          <w:trHeight w:val="1412"/>
        </w:trPr>
        <w:tc>
          <w:tcPr>
            <w:tcW w:w="3527" w:type="dxa"/>
          </w:tcPr>
          <w:p w:rsidR="007B0DBB" w:rsidRPr="00DF2AFB" w:rsidRDefault="007B0DBB" w:rsidP="00993683">
            <w:pPr>
              <w:rPr>
                <w:rFonts w:ascii="Times New Roman" w:hAnsi="Times New Roman" w:cs="Times New Roman"/>
                <w:lang w:val="sr-Latn-CS"/>
              </w:rPr>
            </w:pPr>
          </w:p>
          <w:p w:rsidR="007B0DBB" w:rsidRPr="00DF2AFB" w:rsidRDefault="007B0DBB" w:rsidP="00993683">
            <w:pPr>
              <w:rPr>
                <w:rFonts w:ascii="Times New Roman" w:hAnsi="Times New Roman" w:cs="Times New Roman"/>
                <w:lang w:val="sr-Latn-CS"/>
              </w:rPr>
            </w:pPr>
            <w:r w:rsidRPr="00DF2AFB">
              <w:rPr>
                <w:rFonts w:ascii="Times New Roman" w:hAnsi="Times New Roman" w:cs="Times New Roman"/>
                <w:lang w:val="sr-Latn-CS"/>
              </w:rPr>
              <w:t>Prisustvo savjetovanju na temu „Upravljanje problemom nasilja učenika u školi“ vođeno od strane Mr Zorana Lalovića i Radoja Novovića, Zavod za školstvo</w:t>
            </w:r>
          </w:p>
          <w:p w:rsidR="007B0DBB" w:rsidRPr="00DF2AFB" w:rsidRDefault="007B0DBB" w:rsidP="00993683">
            <w:pPr>
              <w:rPr>
                <w:rFonts w:ascii="Times New Roman" w:hAnsi="Times New Roman" w:cs="Times New Roman"/>
                <w:lang w:val="sr-Latn-CS"/>
              </w:rPr>
            </w:pPr>
          </w:p>
        </w:tc>
        <w:tc>
          <w:tcPr>
            <w:tcW w:w="3527" w:type="dxa"/>
          </w:tcPr>
          <w:p w:rsidR="007B0DBB" w:rsidRPr="00DF2AFB" w:rsidRDefault="007B0DBB" w:rsidP="00993683">
            <w:pPr>
              <w:rPr>
                <w:rFonts w:ascii="Times New Roman" w:hAnsi="Times New Roman" w:cs="Times New Roman"/>
                <w:lang w:val="sr-Latn-CS"/>
              </w:rPr>
            </w:pPr>
          </w:p>
          <w:p w:rsidR="007B0DBB" w:rsidRPr="00DF2AFB" w:rsidRDefault="007B0DBB" w:rsidP="00993683">
            <w:pPr>
              <w:rPr>
                <w:rFonts w:ascii="Times New Roman" w:hAnsi="Times New Roman" w:cs="Times New Roman"/>
                <w:lang w:val="sr-Latn-CS"/>
              </w:rPr>
            </w:pPr>
          </w:p>
          <w:p w:rsidR="007B0DBB" w:rsidRPr="00DF2AFB" w:rsidRDefault="007B0DBB" w:rsidP="00993683">
            <w:pPr>
              <w:jc w:val="center"/>
              <w:rPr>
                <w:rFonts w:ascii="Times New Roman" w:hAnsi="Times New Roman" w:cs="Times New Roman"/>
                <w:lang w:val="sr-Latn-CS"/>
              </w:rPr>
            </w:pPr>
            <w:r w:rsidRPr="00DF2AFB">
              <w:rPr>
                <w:rFonts w:ascii="Times New Roman" w:hAnsi="Times New Roman" w:cs="Times New Roman"/>
                <w:lang w:val="sr-Latn-CS"/>
              </w:rPr>
              <w:t>Psiholog</w:t>
            </w:r>
          </w:p>
        </w:tc>
        <w:tc>
          <w:tcPr>
            <w:tcW w:w="3098" w:type="dxa"/>
          </w:tcPr>
          <w:p w:rsidR="007B0DBB" w:rsidRPr="00DF2AFB" w:rsidRDefault="007B0DBB" w:rsidP="00993683">
            <w:pPr>
              <w:rPr>
                <w:rFonts w:ascii="Times New Roman" w:hAnsi="Times New Roman" w:cs="Times New Roman"/>
                <w:lang w:val="sr-Latn-CS"/>
              </w:rPr>
            </w:pPr>
          </w:p>
          <w:p w:rsidR="007B0DBB" w:rsidRPr="00DF2AFB" w:rsidRDefault="007B0DBB" w:rsidP="00993683">
            <w:pPr>
              <w:rPr>
                <w:rFonts w:ascii="Times New Roman" w:hAnsi="Times New Roman" w:cs="Times New Roman"/>
                <w:lang w:val="sr-Latn-CS"/>
              </w:rPr>
            </w:pPr>
          </w:p>
          <w:p w:rsidR="007B0DBB" w:rsidRPr="00DF2AFB" w:rsidRDefault="007B0DBB" w:rsidP="00993683">
            <w:pPr>
              <w:rPr>
                <w:rFonts w:ascii="Times New Roman" w:hAnsi="Times New Roman" w:cs="Times New Roman"/>
                <w:lang w:val="sr-Latn-CS"/>
              </w:rPr>
            </w:pPr>
            <w:r w:rsidRPr="00DF2AFB">
              <w:rPr>
                <w:rFonts w:ascii="Times New Roman" w:hAnsi="Times New Roman" w:cs="Times New Roman"/>
                <w:lang w:val="sr-Latn-CS"/>
              </w:rPr>
              <w:t xml:space="preserve">            Jun 2023</w:t>
            </w:r>
          </w:p>
          <w:p w:rsidR="007B0DBB" w:rsidRPr="00DF2AFB" w:rsidRDefault="007B0DBB" w:rsidP="00993683">
            <w:pPr>
              <w:rPr>
                <w:rFonts w:ascii="Times New Roman" w:hAnsi="Times New Roman" w:cs="Times New Roman"/>
                <w:lang w:val="sr-Latn-CS"/>
              </w:rPr>
            </w:pPr>
          </w:p>
          <w:p w:rsidR="007B0DBB" w:rsidRPr="00DF2AFB" w:rsidRDefault="007B0DBB" w:rsidP="00993683">
            <w:pPr>
              <w:rPr>
                <w:rFonts w:ascii="Times New Roman" w:hAnsi="Times New Roman" w:cs="Times New Roman"/>
                <w:lang w:val="sr-Latn-CS"/>
              </w:rPr>
            </w:pPr>
          </w:p>
          <w:p w:rsidR="007B0DBB" w:rsidRPr="00DF2AFB" w:rsidRDefault="007B0DBB" w:rsidP="00993683">
            <w:pPr>
              <w:rPr>
                <w:rFonts w:ascii="Times New Roman" w:hAnsi="Times New Roman" w:cs="Times New Roman"/>
                <w:lang w:val="sr-Latn-CS"/>
              </w:rPr>
            </w:pPr>
          </w:p>
        </w:tc>
      </w:tr>
    </w:tbl>
    <w:p w:rsidR="004D4AFC" w:rsidRPr="00DF2AFB" w:rsidRDefault="004D4AFC" w:rsidP="007B0DBB">
      <w:pPr>
        <w:rPr>
          <w:rFonts w:ascii="Times New Roman" w:hAnsi="Times New Roman" w:cs="Times New Roman"/>
          <w:b/>
          <w:sz w:val="28"/>
          <w:szCs w:val="28"/>
          <w:lang w:val="sr-Latn-CS"/>
        </w:rPr>
      </w:pPr>
    </w:p>
    <w:p w:rsidR="007B0DBB" w:rsidRPr="00DF2AFB" w:rsidRDefault="007B0DBB" w:rsidP="007B0DBB">
      <w:pPr>
        <w:rPr>
          <w:rFonts w:ascii="Times New Roman" w:hAnsi="Times New Roman" w:cs="Times New Roman"/>
          <w:b/>
          <w:sz w:val="28"/>
          <w:szCs w:val="28"/>
          <w:lang w:val="sr-Latn-CS"/>
        </w:rPr>
      </w:pPr>
      <w:r w:rsidRPr="00DF2AFB">
        <w:rPr>
          <w:rFonts w:ascii="Times New Roman" w:hAnsi="Times New Roman" w:cs="Times New Roman"/>
          <w:b/>
          <w:sz w:val="28"/>
          <w:szCs w:val="28"/>
          <w:lang w:val="sr-Latn-CS"/>
        </w:rPr>
        <w:t>Pilot projekat – Čudovišna osjećanja i kutak mira</w:t>
      </w:r>
    </w:p>
    <w:p w:rsidR="007B0DBB" w:rsidRPr="00DF2AFB" w:rsidRDefault="007B0DBB" w:rsidP="007B0DBB">
      <w:pPr>
        <w:rPr>
          <w:rFonts w:ascii="Times New Roman" w:hAnsi="Times New Roman" w:cs="Times New Roman"/>
          <w:sz w:val="28"/>
          <w:szCs w:val="28"/>
          <w:lang w:val="sr-Latn-ME"/>
        </w:rPr>
      </w:pPr>
    </w:p>
    <w:p w:rsidR="007B0DBB" w:rsidRPr="000B7294" w:rsidRDefault="007B0DBB" w:rsidP="007B0DBB">
      <w:pPr>
        <w:rPr>
          <w:rFonts w:ascii="Times New Roman" w:hAnsi="Times New Roman" w:cs="Times New Roman"/>
          <w:sz w:val="24"/>
          <w:szCs w:val="24"/>
          <w:lang w:val="sr-Latn-ME"/>
        </w:rPr>
      </w:pPr>
      <w:r w:rsidRPr="000B7294">
        <w:rPr>
          <w:rFonts w:ascii="Times New Roman" w:hAnsi="Times New Roman" w:cs="Times New Roman"/>
          <w:sz w:val="24"/>
          <w:szCs w:val="24"/>
          <w:lang w:val="sr-Latn-ME"/>
        </w:rPr>
        <w:t xml:space="preserve">Ovaj Projekat se realizovao u cilju učenja socioemocionalnih vještina i usmjeravanja djece na prepoznavanje i verbalizaciju osjećanja i kanalisanje istih na socijalno prihvatljive načine ispoljavanja. </w:t>
      </w:r>
    </w:p>
    <w:p w:rsidR="007B0DBB" w:rsidRPr="000B7294" w:rsidRDefault="007B0DBB" w:rsidP="007B0DBB">
      <w:pPr>
        <w:shd w:val="clear" w:color="auto" w:fill="FFFFFF"/>
        <w:spacing w:after="300"/>
        <w:jc w:val="both"/>
        <w:textAlignment w:val="baseline"/>
        <w:rPr>
          <w:rFonts w:ascii="Times New Roman" w:hAnsi="Times New Roman" w:cs="Times New Roman"/>
          <w:sz w:val="24"/>
          <w:szCs w:val="24"/>
          <w:lang w:val="sr-Latn-ME"/>
        </w:rPr>
      </w:pPr>
      <w:r w:rsidRPr="000B7294">
        <w:rPr>
          <w:rFonts w:ascii="Times New Roman" w:hAnsi="Times New Roman" w:cs="Times New Roman"/>
          <w:sz w:val="24"/>
          <w:szCs w:val="24"/>
          <w:lang w:val="sr-Latn-ME"/>
        </w:rPr>
        <w:t>Nažalost, u poslednje vrijeme svedoci smo sve učestalijeg vršnjačkog nasilja i agresije među djecom, kao i sve češćih slučajeva djece sa problemima u ponašanju uopšteno. U uslovima prekobrojnih grupa kao i rastućeg broja djece sa teškoćama  jako je teško izdvojiti vrijeme za individualni rad sa djecom sa problemima u ponašanju. Kako bi započeli emocionalno opismenjavanje djece, omogućili im da identifikuju osnovna osjećanja kod sebe i drugih i dali im mogućnost da se svakodnevno (po potrebi) bave svojim osjećanjima uz širok spektar tehnika relaksacije i umirivanja, osmišljen je projekat “Čudovišna osjećanja”. Na kontretnim primjerima djeca su učila o samoregulaciji svojih osjećanja i tehnikama smirivanja. Realizovan je u četiri predškolske i jednu mješovitu vaspitnu grupu ove školske godine.</w:t>
      </w:r>
    </w:p>
    <w:p w:rsidR="007B0DBB" w:rsidRPr="00DF2AFB" w:rsidRDefault="007B0DBB" w:rsidP="007B0DBB">
      <w:pPr>
        <w:rPr>
          <w:rFonts w:ascii="Times New Roman" w:hAnsi="Times New Roman" w:cs="Times New Roman"/>
          <w:sz w:val="28"/>
          <w:szCs w:val="28"/>
          <w:lang w:val="sr-Latn-ME"/>
        </w:rPr>
      </w:pPr>
    </w:p>
    <w:p w:rsidR="007B0DBB" w:rsidRPr="00A033E2" w:rsidRDefault="007B0DBB" w:rsidP="007B0DBB">
      <w:pPr>
        <w:rPr>
          <w:color w:val="FF0000"/>
          <w:lang w:val="sr-Latn-CS"/>
        </w:rPr>
      </w:pPr>
    </w:p>
    <w:p w:rsidR="006C2F4B" w:rsidRPr="00254A4E" w:rsidRDefault="00254A4E" w:rsidP="00254A4E">
      <w:pPr>
        <w:jc w:val="center"/>
        <w:rPr>
          <w:sz w:val="28"/>
          <w:szCs w:val="28"/>
        </w:rPr>
      </w:pPr>
      <w:r>
        <w:rPr>
          <w:rFonts w:ascii="Times New Roman" w:hAnsi="Times New Roman" w:cs="Times New Roman"/>
          <w:b/>
          <w:sz w:val="28"/>
          <w:szCs w:val="28"/>
          <w:lang w:val="sr-Latn-ME"/>
        </w:rPr>
        <w:t xml:space="preserve">27. </w:t>
      </w:r>
      <w:r w:rsidR="006C2F4B" w:rsidRPr="00254A4E">
        <w:rPr>
          <w:rFonts w:ascii="Times New Roman" w:hAnsi="Times New Roman" w:cs="Times New Roman"/>
          <w:b/>
          <w:sz w:val="28"/>
          <w:szCs w:val="28"/>
          <w:lang w:val="sr-Latn-ME"/>
        </w:rPr>
        <w:t>IZVJEŠTAJ PEDAGOŠKO-INSTRUKTIVNOG I SAVJETODAVNOG RADA DIREKTORA I  SARADNIKA</w:t>
      </w:r>
    </w:p>
    <w:p w:rsidR="006C2F4B" w:rsidRPr="00EF72E6" w:rsidRDefault="006C2F4B" w:rsidP="006C2F4B">
      <w:pPr>
        <w:jc w:val="center"/>
        <w:rPr>
          <w:rFonts w:ascii="Times New Roman" w:hAnsi="Times New Roman"/>
          <w:sz w:val="28"/>
          <w:szCs w:val="28"/>
          <w:lang w:val="sr-Latn-CS"/>
        </w:rPr>
      </w:pPr>
    </w:p>
    <w:p w:rsidR="006C2F4B" w:rsidRPr="0092415C" w:rsidRDefault="006C2F4B" w:rsidP="006C2F4B">
      <w:pPr>
        <w:rPr>
          <w:rFonts w:ascii="Times New Roman" w:hAnsi="Times New Roman"/>
          <w:sz w:val="24"/>
          <w:szCs w:val="24"/>
          <w:lang w:val="sr-Latn-CS"/>
        </w:rPr>
      </w:pPr>
      <w:r w:rsidRPr="0092415C">
        <w:rPr>
          <w:rFonts w:ascii="Times New Roman" w:hAnsi="Times New Roman"/>
          <w:sz w:val="24"/>
          <w:szCs w:val="24"/>
          <w:lang w:val="sr-Latn-CS"/>
        </w:rPr>
        <w:t>Hospitacije su dio programa koji u jednom svom dijelu pripada  samoevaluaciji rada ustanove</w:t>
      </w:r>
      <w:r w:rsidRPr="0092415C">
        <w:rPr>
          <w:rFonts w:ascii="Times New Roman" w:hAnsi="Times New Roman"/>
          <w:color w:val="5B9BD5" w:themeColor="accent1"/>
          <w:sz w:val="24"/>
          <w:szCs w:val="24"/>
        </w:rPr>
        <w:t xml:space="preserve">. </w:t>
      </w:r>
      <w:r w:rsidRPr="0092415C">
        <w:rPr>
          <w:rFonts w:ascii="Times New Roman" w:hAnsi="Times New Roman"/>
          <w:sz w:val="24"/>
          <w:szCs w:val="24"/>
        </w:rPr>
        <w:t xml:space="preserve">I tokom </w:t>
      </w:r>
      <w:r w:rsidRPr="0092415C">
        <w:rPr>
          <w:rFonts w:ascii="Times New Roman" w:hAnsi="Times New Roman"/>
          <w:sz w:val="24"/>
          <w:szCs w:val="24"/>
          <w:lang w:val="sr-Latn-CS"/>
        </w:rPr>
        <w:t>protekle  školske godine, usled veoma otežavajućih okolnosti, bolovanja</w:t>
      </w:r>
      <w:r>
        <w:rPr>
          <w:rFonts w:ascii="Times New Roman" w:hAnsi="Times New Roman"/>
          <w:sz w:val="24"/>
          <w:szCs w:val="24"/>
          <w:lang w:val="sr-Latn-CS"/>
        </w:rPr>
        <w:t xml:space="preserve"> pedagoga, ipak smo </w:t>
      </w:r>
      <w:r w:rsidRPr="0092415C">
        <w:rPr>
          <w:rFonts w:ascii="Times New Roman" w:hAnsi="Times New Roman"/>
          <w:sz w:val="24"/>
          <w:szCs w:val="24"/>
          <w:lang w:val="sr-Latn-CS"/>
        </w:rPr>
        <w:t xml:space="preserve"> uspjeli smo da  održimo hospitacije.</w:t>
      </w:r>
    </w:p>
    <w:p w:rsidR="006C2F4B" w:rsidRDefault="006C2F4B" w:rsidP="006C2F4B">
      <w:pPr>
        <w:rPr>
          <w:rFonts w:ascii="Times New Roman" w:hAnsi="Times New Roman"/>
          <w:sz w:val="24"/>
          <w:szCs w:val="24"/>
        </w:rPr>
      </w:pPr>
      <w:r w:rsidRPr="0092415C">
        <w:rPr>
          <w:rFonts w:ascii="Times New Roman" w:hAnsi="Times New Roman"/>
          <w:sz w:val="24"/>
          <w:szCs w:val="24"/>
        </w:rPr>
        <w:t>Opšti utisak nakon hospitacija jeste da smo prilično zadovoljni pokazanim trudom i saradljivošću  vaspitača.</w:t>
      </w:r>
    </w:p>
    <w:p w:rsidR="006C2F4B" w:rsidRPr="00F345E0" w:rsidRDefault="006C2F4B" w:rsidP="006C2F4B">
      <w:pPr>
        <w:rPr>
          <w:rFonts w:ascii="Times New Roman" w:hAnsi="Times New Roman"/>
          <w:b/>
          <w:sz w:val="24"/>
          <w:szCs w:val="24"/>
        </w:rPr>
      </w:pPr>
      <w:r w:rsidRPr="00F345E0">
        <w:rPr>
          <w:rFonts w:ascii="Times New Roman" w:hAnsi="Times New Roman"/>
          <w:b/>
          <w:sz w:val="24"/>
          <w:szCs w:val="24"/>
          <w:lang w:val="sr-Latn-RS"/>
        </w:rPr>
        <w:t xml:space="preserve">Hospitacije su tokom ove školske godine održane u drugom polugodištu, počev od polovine marta do polovine aprila mjeseca. Posjećivali smo vaspitne grupe i procjenjivali rad vaspitača u svim vaspitnim jedinicama (Centralni vrtić, VJ TQ i Novi vrtić,  VJ Pržno i VJ Petrovac). </w:t>
      </w:r>
    </w:p>
    <w:p w:rsidR="006C2F4B" w:rsidRPr="00F345E0" w:rsidRDefault="006C2F4B" w:rsidP="006C2F4B">
      <w:pPr>
        <w:rPr>
          <w:rFonts w:ascii="Times New Roman" w:hAnsi="Times New Roman"/>
          <w:b/>
          <w:sz w:val="24"/>
          <w:szCs w:val="24"/>
        </w:rPr>
      </w:pPr>
      <w:r w:rsidRPr="00F345E0">
        <w:rPr>
          <w:rFonts w:ascii="Times New Roman" w:hAnsi="Times New Roman"/>
          <w:b/>
          <w:sz w:val="24"/>
          <w:szCs w:val="24"/>
        </w:rPr>
        <w:t>Tokom obilaska vaspitnih grupa primjećeno je sljedeće:</w:t>
      </w:r>
    </w:p>
    <w:p w:rsidR="006C2F4B" w:rsidRPr="00F345E0" w:rsidRDefault="006C2F4B" w:rsidP="006C2F4B">
      <w:pPr>
        <w:rPr>
          <w:rFonts w:ascii="Times New Roman" w:hAnsi="Times New Roman"/>
          <w:b/>
          <w:sz w:val="24"/>
          <w:szCs w:val="24"/>
        </w:rPr>
      </w:pPr>
      <w:r w:rsidRPr="00F345E0">
        <w:rPr>
          <w:rFonts w:ascii="Times New Roman" w:hAnsi="Times New Roman"/>
          <w:b/>
          <w:sz w:val="24"/>
          <w:szCs w:val="24"/>
        </w:rPr>
        <w:t xml:space="preserve">SREDINA ZA UČENJE  je kod velikog broja  </w:t>
      </w:r>
      <w:r w:rsidRPr="00F345E0">
        <w:rPr>
          <w:rFonts w:ascii="Times New Roman" w:hAnsi="Times New Roman"/>
          <w:sz w:val="24"/>
          <w:szCs w:val="24"/>
        </w:rPr>
        <w:t xml:space="preserve">veoma dobro osmišljena, maštovita, vaspitač void računa da sredina za učenje bude podsticajna </w:t>
      </w:r>
    </w:p>
    <w:p w:rsidR="006C2F4B" w:rsidRPr="00F345E0" w:rsidRDefault="006C2F4B" w:rsidP="006C2F4B">
      <w:pPr>
        <w:rPr>
          <w:rFonts w:ascii="Times New Roman" w:hAnsi="Times New Roman"/>
          <w:sz w:val="24"/>
          <w:szCs w:val="24"/>
        </w:rPr>
      </w:pPr>
      <w:r w:rsidRPr="00F345E0">
        <w:rPr>
          <w:rFonts w:ascii="Times New Roman" w:hAnsi="Times New Roman"/>
          <w:b/>
          <w:sz w:val="24"/>
          <w:szCs w:val="24"/>
        </w:rPr>
        <w:t xml:space="preserve">PRIPREMA ZA DNEVNE AKTIVNOSTI: </w:t>
      </w:r>
      <w:r w:rsidRPr="00F345E0">
        <w:rPr>
          <w:rFonts w:ascii="Times New Roman" w:hAnsi="Times New Roman"/>
          <w:sz w:val="24"/>
          <w:szCs w:val="24"/>
        </w:rPr>
        <w:t xml:space="preserve"> Pisana priprema sadrži samo jedan operativni cilj, a bilo pi potrebno da sadrži i ciljeve za osmišljenje centre interesovanja</w:t>
      </w:r>
    </w:p>
    <w:p w:rsidR="006C2F4B" w:rsidRPr="00F345E0" w:rsidRDefault="006C2F4B" w:rsidP="006C2F4B">
      <w:pPr>
        <w:rPr>
          <w:rFonts w:ascii="Times New Roman" w:hAnsi="Times New Roman"/>
          <w:sz w:val="24"/>
          <w:szCs w:val="24"/>
        </w:rPr>
      </w:pPr>
      <w:r w:rsidRPr="00F345E0">
        <w:rPr>
          <w:rFonts w:ascii="Times New Roman" w:hAnsi="Times New Roman"/>
          <w:b/>
          <w:sz w:val="24"/>
          <w:szCs w:val="24"/>
        </w:rPr>
        <w:t>ANGAŽOVANA PODRUČJA AKTIVNOSTI</w:t>
      </w:r>
      <w:r w:rsidRPr="00F345E0">
        <w:rPr>
          <w:rFonts w:ascii="Times New Roman" w:hAnsi="Times New Roman"/>
          <w:sz w:val="24"/>
          <w:szCs w:val="24"/>
        </w:rPr>
        <w:t xml:space="preserve">: angažovana sva područja aktivnosti,; nedostajao je dobro osmišljen frontalni rad sa djecom. Vidno je da se vaspitačica zaista potrudila da aktivnost bude reprezentativna </w:t>
      </w:r>
    </w:p>
    <w:p w:rsidR="006C2F4B" w:rsidRPr="00F345E0" w:rsidRDefault="006C2F4B" w:rsidP="006C2F4B">
      <w:pPr>
        <w:rPr>
          <w:rFonts w:ascii="Times New Roman" w:hAnsi="Times New Roman"/>
          <w:b/>
          <w:sz w:val="24"/>
          <w:szCs w:val="24"/>
        </w:rPr>
      </w:pPr>
      <w:r w:rsidRPr="00F345E0">
        <w:rPr>
          <w:rFonts w:ascii="Times New Roman" w:hAnsi="Times New Roman"/>
          <w:b/>
          <w:sz w:val="24"/>
          <w:szCs w:val="24"/>
        </w:rPr>
        <w:t xml:space="preserve">KORIŠĆENI OBLICI I METODE RADA: </w:t>
      </w:r>
      <w:r w:rsidR="00DF2F91">
        <w:rPr>
          <w:rFonts w:ascii="Times New Roman" w:hAnsi="Times New Roman"/>
          <w:sz w:val="24"/>
          <w:szCs w:val="24"/>
        </w:rPr>
        <w:t>primjereni i</w:t>
      </w:r>
      <w:r w:rsidRPr="00F345E0">
        <w:rPr>
          <w:rFonts w:ascii="Times New Roman" w:hAnsi="Times New Roman"/>
          <w:sz w:val="24"/>
          <w:szCs w:val="24"/>
        </w:rPr>
        <w:t xml:space="preserve"> adekvatni</w:t>
      </w:r>
    </w:p>
    <w:p w:rsidR="006C2F4B" w:rsidRPr="00F345E0" w:rsidRDefault="006C2F4B" w:rsidP="006C2F4B">
      <w:pPr>
        <w:rPr>
          <w:rFonts w:ascii="Times New Roman" w:hAnsi="Times New Roman"/>
          <w:sz w:val="24"/>
          <w:szCs w:val="24"/>
        </w:rPr>
      </w:pPr>
      <w:r w:rsidRPr="00F345E0">
        <w:rPr>
          <w:rFonts w:ascii="Times New Roman" w:hAnsi="Times New Roman"/>
          <w:b/>
          <w:sz w:val="24"/>
          <w:szCs w:val="24"/>
        </w:rPr>
        <w:t xml:space="preserve">ADEKVATNOST I PRIMJERENOST ZADATAKA: </w:t>
      </w:r>
      <w:r w:rsidRPr="00F345E0">
        <w:rPr>
          <w:rFonts w:ascii="Times New Roman" w:hAnsi="Times New Roman"/>
          <w:sz w:val="24"/>
          <w:szCs w:val="24"/>
        </w:rPr>
        <w:t>primjereni i adekvatni</w:t>
      </w:r>
    </w:p>
    <w:p w:rsidR="006C2F4B" w:rsidRPr="00F345E0" w:rsidRDefault="006C2F4B" w:rsidP="006C2F4B">
      <w:pPr>
        <w:rPr>
          <w:rFonts w:ascii="Times New Roman" w:hAnsi="Times New Roman"/>
          <w:sz w:val="24"/>
          <w:szCs w:val="24"/>
        </w:rPr>
      </w:pPr>
      <w:r w:rsidRPr="00F345E0">
        <w:rPr>
          <w:rFonts w:ascii="Times New Roman" w:hAnsi="Times New Roman"/>
          <w:b/>
          <w:sz w:val="24"/>
          <w:szCs w:val="24"/>
        </w:rPr>
        <w:t xml:space="preserve">KVALITET INTERAKCIJE I POŠTOVANJE RAZLIČITOSTI: </w:t>
      </w:r>
      <w:r w:rsidRPr="00F345E0">
        <w:rPr>
          <w:rFonts w:ascii="Times New Roman" w:hAnsi="Times New Roman"/>
          <w:sz w:val="24"/>
          <w:szCs w:val="24"/>
        </w:rPr>
        <w:t xml:space="preserve"> odlično</w:t>
      </w:r>
    </w:p>
    <w:p w:rsidR="006C2F4B" w:rsidRPr="00F345E0" w:rsidRDefault="006C2F4B" w:rsidP="006C2F4B">
      <w:pPr>
        <w:rPr>
          <w:rFonts w:ascii="Times New Roman" w:hAnsi="Times New Roman"/>
          <w:sz w:val="24"/>
          <w:szCs w:val="24"/>
        </w:rPr>
      </w:pPr>
      <w:r w:rsidRPr="00F345E0">
        <w:rPr>
          <w:rFonts w:ascii="Times New Roman" w:hAnsi="Times New Roman"/>
          <w:sz w:val="24"/>
          <w:szCs w:val="24"/>
        </w:rPr>
        <w:t>Dio portfolija “Ovo sam ja” je za pohvalu.</w:t>
      </w:r>
    </w:p>
    <w:p w:rsidR="006C2F4B" w:rsidRPr="00F345E0" w:rsidRDefault="006C2F4B" w:rsidP="006C2F4B">
      <w:pPr>
        <w:rPr>
          <w:rFonts w:ascii="Times New Roman" w:hAnsi="Times New Roman"/>
          <w:sz w:val="24"/>
          <w:szCs w:val="24"/>
        </w:rPr>
      </w:pPr>
      <w:r w:rsidRPr="00F345E0">
        <w:rPr>
          <w:rFonts w:ascii="Times New Roman" w:hAnsi="Times New Roman"/>
          <w:sz w:val="24"/>
          <w:szCs w:val="24"/>
        </w:rPr>
        <w:t xml:space="preserve">Sugestije: ciljeve pisati iz ugla djeteta, u trećem licu jedn. ili množine. Na nekim mjestima se miješaju  ciljevi sa zadacima, a negdje su vrlo jasno postavljeni iz ugla djeteta .Jesenju svečanost, </w:t>
      </w:r>
      <w:r w:rsidRPr="00F345E0">
        <w:rPr>
          <w:rFonts w:ascii="Times New Roman" w:hAnsi="Times New Roman"/>
          <w:sz w:val="24"/>
          <w:szCs w:val="24"/>
          <w:lang w:val="sr-Latn-RS"/>
        </w:rPr>
        <w:t xml:space="preserve">Dječiju nedelju, šetnju, likovne radionice, razne posjete  i sve druge aktivnosti napisati u centrima interesovanja (najmanje tri centra po danu). Realizacija mjesečnog plana rada bi trebalo najviše da se odnosi na ostvarenost ciljeva predviđenih  mjesečnim planom rada. Više pažnje posvetiti pisanju u predvi]enim rubrikama: </w:t>
      </w:r>
      <w:r w:rsidRPr="00F345E0">
        <w:rPr>
          <w:rFonts w:ascii="Times New Roman" w:hAnsi="Times New Roman"/>
          <w:sz w:val="24"/>
          <w:szCs w:val="24"/>
        </w:rPr>
        <w:t>aktivnosti van radne sobe,  individualizovane aktivnosti, saradnja sa porodicom, važni događaji/posebne situacije, dnevna zapažanja – podsjetnik za realizaciju i ideje za dalji rad.</w:t>
      </w:r>
    </w:p>
    <w:p w:rsidR="006C2F4B" w:rsidRPr="00F345E0" w:rsidRDefault="006C2F4B" w:rsidP="006C2F4B">
      <w:pPr>
        <w:rPr>
          <w:rFonts w:ascii="Times New Roman" w:hAnsi="Times New Roman"/>
          <w:sz w:val="24"/>
          <w:szCs w:val="24"/>
        </w:rPr>
      </w:pPr>
      <w:r w:rsidRPr="00F345E0">
        <w:rPr>
          <w:rFonts w:ascii="Times New Roman" w:hAnsi="Times New Roman"/>
          <w:sz w:val="24"/>
          <w:szCs w:val="24"/>
        </w:rPr>
        <w:t>Sugestije za pisanje Jasleni uzrast: dvonedjeljno pisati samo mjesec septembar i oktobar.</w:t>
      </w:r>
    </w:p>
    <w:p w:rsidR="006C2F4B" w:rsidRPr="00F345E0" w:rsidRDefault="006C2F4B" w:rsidP="006C2F4B">
      <w:pPr>
        <w:rPr>
          <w:rFonts w:ascii="Times New Roman" w:hAnsi="Times New Roman"/>
          <w:sz w:val="24"/>
          <w:szCs w:val="24"/>
          <w:lang w:val="sr-Latn-RS"/>
        </w:rPr>
      </w:pPr>
      <w:r w:rsidRPr="00F345E0">
        <w:rPr>
          <w:rFonts w:ascii="Times New Roman" w:hAnsi="Times New Roman"/>
          <w:sz w:val="24"/>
          <w:szCs w:val="24"/>
          <w:lang w:val="sr-Latn-RS"/>
        </w:rPr>
        <w:t>Mjesečne planove sačiniti tako da posjeduju bar tri cilja (odnos prema sebi, drugima i okruženju) ali i tri tipa aktivnosti ( životno – praktične, specifične i kompleksne). Podsjetiti se Programa za područja aktivnosti od 3 do 6 godina i koristiti ga u radu</w:t>
      </w:r>
      <w:r w:rsidRPr="003566CE">
        <w:rPr>
          <w:rFonts w:ascii="Times New Roman" w:hAnsi="Times New Roman"/>
          <w:sz w:val="24"/>
          <w:szCs w:val="24"/>
          <w:lang w:val="sr-Latn-RS"/>
        </w:rPr>
        <w:t>.</w:t>
      </w:r>
      <w:r w:rsidRPr="003566CE">
        <w:rPr>
          <w:rFonts w:ascii="Times New Roman" w:hAnsi="Times New Roman"/>
          <w:sz w:val="24"/>
          <w:szCs w:val="24"/>
        </w:rPr>
        <w:t xml:space="preserve">Sugestije u vezi sa izradom </w:t>
      </w:r>
      <w:r w:rsidRPr="003566CE">
        <w:rPr>
          <w:rFonts w:ascii="Times New Roman" w:hAnsi="Times New Roman"/>
          <w:b/>
          <w:sz w:val="24"/>
          <w:szCs w:val="24"/>
        </w:rPr>
        <w:t>dječijeg portfolija</w:t>
      </w:r>
      <w:r w:rsidRPr="003566CE">
        <w:rPr>
          <w:rFonts w:ascii="Times New Roman" w:hAnsi="Times New Roman"/>
          <w:sz w:val="24"/>
          <w:szCs w:val="24"/>
        </w:rPr>
        <w:t>: obratiti pažnju na prilog broj 6 i pisanje ciljeva, u smislu da bi možda moglo postaviti vise od jednog, provjeriti da li su svi predviđeni formulari u portfoliju I poređati ih hronološki</w:t>
      </w:r>
      <w:r w:rsidRPr="00F345E0">
        <w:rPr>
          <w:rFonts w:ascii="Times New Roman" w:hAnsi="Times New Roman"/>
          <w:sz w:val="24"/>
          <w:szCs w:val="24"/>
          <w:u w:val="single"/>
        </w:rPr>
        <w:t>.</w:t>
      </w:r>
      <w:r w:rsidRPr="00F345E0">
        <w:rPr>
          <w:rFonts w:ascii="Times New Roman" w:hAnsi="Times New Roman"/>
          <w:sz w:val="24"/>
          <w:szCs w:val="24"/>
        </w:rPr>
        <w:t xml:space="preserve"> Obratiti pažnju na datume završetka posmatranja za prethodnu školsku godinu, i uopšte na sve priloge gdje je potrebno upisati važeći datum. Takođe stoji I sugestija da  se na radovima djece dopuni gdje nema, uzrast i vaspitna grupa, tema, tehnika, datum i imena vaspitača.</w:t>
      </w:r>
    </w:p>
    <w:p w:rsidR="006C2F4B" w:rsidRPr="00A55F8B" w:rsidRDefault="006C2F4B" w:rsidP="006C2F4B">
      <w:pPr>
        <w:rPr>
          <w:rFonts w:ascii="Times New Roman" w:hAnsi="Times New Roman"/>
          <w:sz w:val="24"/>
          <w:szCs w:val="24"/>
        </w:rPr>
      </w:pPr>
      <w:r w:rsidRPr="00F345E0">
        <w:rPr>
          <w:rFonts w:ascii="Times New Roman" w:hAnsi="Times New Roman"/>
          <w:sz w:val="24"/>
          <w:szCs w:val="24"/>
        </w:rPr>
        <w:t>U vaspitnim grupama gdje imamo djecu sa POP -  poželjno je I potrebno  posvetiti se popunjavanjunašeg internog obrasca - Lista praćenja za djecu sa POP.</w:t>
      </w:r>
    </w:p>
    <w:p w:rsidR="006C2F4B" w:rsidRDefault="006C2F4B" w:rsidP="006C2F4B">
      <w:pPr>
        <w:rPr>
          <w:rFonts w:ascii="Times New Roman" w:hAnsi="Times New Roman"/>
          <w:sz w:val="24"/>
          <w:szCs w:val="24"/>
        </w:rPr>
      </w:pPr>
      <w:r w:rsidRPr="00A55F8B">
        <w:rPr>
          <w:rFonts w:ascii="Times New Roman" w:hAnsi="Times New Roman"/>
          <w:b/>
          <w:sz w:val="24"/>
          <w:szCs w:val="24"/>
        </w:rPr>
        <w:t xml:space="preserve">Nakon obilazaka grupa, </w:t>
      </w:r>
      <w:r>
        <w:rPr>
          <w:rFonts w:ascii="Times New Roman" w:hAnsi="Times New Roman"/>
          <w:b/>
          <w:sz w:val="24"/>
          <w:szCs w:val="24"/>
        </w:rPr>
        <w:t xml:space="preserve">svim </w:t>
      </w:r>
      <w:r w:rsidRPr="00A55F8B">
        <w:rPr>
          <w:rFonts w:ascii="Times New Roman" w:hAnsi="Times New Roman"/>
          <w:b/>
          <w:sz w:val="24"/>
          <w:szCs w:val="24"/>
        </w:rPr>
        <w:t>vaspitačima su zapanja iznijeta u razgov</w:t>
      </w:r>
      <w:r>
        <w:rPr>
          <w:rFonts w:ascii="Times New Roman" w:hAnsi="Times New Roman"/>
          <w:b/>
          <w:sz w:val="24"/>
          <w:szCs w:val="24"/>
        </w:rPr>
        <w:t>oru, dok su naknadno sačinjeni I</w:t>
      </w:r>
      <w:r w:rsidRPr="00A55F8B">
        <w:rPr>
          <w:rFonts w:ascii="Times New Roman" w:hAnsi="Times New Roman"/>
          <w:b/>
          <w:sz w:val="24"/>
          <w:szCs w:val="24"/>
        </w:rPr>
        <w:t>zvještaji za svaku grupu ponaosob. Vaspitači su dužni da iste čuvaju u Knjizi rada</w:t>
      </w:r>
      <w:r>
        <w:rPr>
          <w:rFonts w:ascii="Times New Roman" w:hAnsi="Times New Roman"/>
          <w:b/>
          <w:sz w:val="24"/>
          <w:szCs w:val="24"/>
        </w:rPr>
        <w:t>.</w:t>
      </w:r>
    </w:p>
    <w:p w:rsidR="006C2F4B" w:rsidRPr="0020043A" w:rsidRDefault="006C2F4B" w:rsidP="006C2F4B">
      <w:pPr>
        <w:rPr>
          <w:rFonts w:ascii="Times New Roman" w:hAnsi="Times New Roman"/>
          <w:sz w:val="24"/>
          <w:szCs w:val="24"/>
        </w:rPr>
      </w:pPr>
      <w:r w:rsidRPr="0092415C">
        <w:rPr>
          <w:rFonts w:ascii="Times New Roman" w:hAnsi="Times New Roman"/>
          <w:sz w:val="24"/>
          <w:szCs w:val="24"/>
        </w:rPr>
        <w:t>Nakon konsultacija sa direktorom i  pomoćnicom direktora ustanove,</w:t>
      </w:r>
      <w:r>
        <w:rPr>
          <w:rFonts w:ascii="Times New Roman" w:hAnsi="Times New Roman"/>
          <w:sz w:val="24"/>
          <w:szCs w:val="24"/>
        </w:rPr>
        <w:t xml:space="preserve"> usled nezadovoljstva pisanjem Knjiga rada,</w:t>
      </w:r>
      <w:r w:rsidRPr="0092415C">
        <w:rPr>
          <w:rFonts w:ascii="Times New Roman" w:hAnsi="Times New Roman"/>
          <w:sz w:val="24"/>
          <w:szCs w:val="24"/>
        </w:rPr>
        <w:t xml:space="preserve"> odlučeno je da vaspitačice, koje imaju manje od pet godina radnog iskustva u našoj ustanovi, treba ohrabriti i pomoći im da usavršavaju svoj vaspitno – obrazovni rad. </w:t>
      </w:r>
      <w:r>
        <w:rPr>
          <w:rFonts w:ascii="Times New Roman" w:hAnsi="Times New Roman"/>
          <w:sz w:val="24"/>
          <w:szCs w:val="24"/>
        </w:rPr>
        <w:t>S toga je odlučeno da se na pošetku školske 2023/2024. godine održi radionica koja će razjasniti nedoumice u vezi sa pisanjem ciljeva, u realizaciji pedagoga, uz pomoć pomoćnice direktora, i iskusnih vaspitača.</w:t>
      </w:r>
    </w:p>
    <w:p w:rsidR="006C2F4B" w:rsidRPr="0092415C" w:rsidRDefault="006C2F4B" w:rsidP="006C2F4B">
      <w:pPr>
        <w:rPr>
          <w:rFonts w:ascii="Times New Roman" w:hAnsi="Times New Roman"/>
          <w:sz w:val="24"/>
          <w:szCs w:val="24"/>
          <w:lang w:val="sr-Latn-CS"/>
        </w:rPr>
      </w:pPr>
      <w:r w:rsidRPr="0092415C">
        <w:rPr>
          <w:rFonts w:ascii="Times New Roman" w:hAnsi="Times New Roman"/>
          <w:b/>
          <w:sz w:val="24"/>
          <w:szCs w:val="24"/>
          <w:lang w:val="sr-Latn-CS"/>
        </w:rPr>
        <w:t xml:space="preserve">Pedagoško-instruktivni i savjetodavni rad direktora i saradnika, u okviru Stručnih organa Ustanove : </w:t>
      </w:r>
      <w:r w:rsidRPr="0092415C">
        <w:rPr>
          <w:rFonts w:ascii="Times New Roman" w:hAnsi="Times New Roman"/>
          <w:sz w:val="24"/>
          <w:szCs w:val="24"/>
          <w:lang w:val="sr-Latn-CS"/>
        </w:rPr>
        <w:t>o pojedinim zapažanjima nakon obavljenih hospitacija, direktor i saradnici su razgovarali sa vaspitačima i med.sestrama na Stručnim vijećima ili Aktivima, uklapajući se u postojeći plan rada ovih stručnih organa.</w:t>
      </w:r>
    </w:p>
    <w:p w:rsidR="006C2F4B" w:rsidRDefault="006C2F4B" w:rsidP="006C2F4B">
      <w:pPr>
        <w:rPr>
          <w:rFonts w:ascii="Times New Roman" w:hAnsi="Times New Roman"/>
          <w:sz w:val="24"/>
          <w:szCs w:val="24"/>
          <w:lang w:val="sr-Latn-CS"/>
        </w:rPr>
      </w:pPr>
      <w:r w:rsidRPr="0092415C">
        <w:rPr>
          <w:rFonts w:ascii="Times New Roman" w:hAnsi="Times New Roman"/>
          <w:sz w:val="24"/>
          <w:szCs w:val="24"/>
          <w:lang w:val="sr-Latn-CS"/>
        </w:rPr>
        <w:t>.</w:t>
      </w:r>
    </w:p>
    <w:p w:rsidR="006C2F4B" w:rsidRPr="0092415C" w:rsidRDefault="006C2F4B" w:rsidP="006C2F4B">
      <w:pPr>
        <w:rPr>
          <w:rFonts w:ascii="Times New Roman" w:hAnsi="Times New Roman"/>
          <w:sz w:val="24"/>
          <w:szCs w:val="24"/>
          <w:lang w:val="sr-Latn-CS"/>
        </w:rPr>
      </w:pPr>
    </w:p>
    <w:tbl>
      <w:tblPr>
        <w:tblStyle w:val="TableGrid"/>
        <w:tblW w:w="0" w:type="auto"/>
        <w:tblLook w:val="04A0" w:firstRow="1" w:lastRow="0" w:firstColumn="1" w:lastColumn="0" w:noHBand="0" w:noVBand="1"/>
      </w:tblPr>
      <w:tblGrid>
        <w:gridCol w:w="3116"/>
        <w:gridCol w:w="3117"/>
        <w:gridCol w:w="3117"/>
      </w:tblGrid>
      <w:tr w:rsidR="006C2F4B" w:rsidRPr="0092415C" w:rsidTr="005A1B4E">
        <w:tc>
          <w:tcPr>
            <w:tcW w:w="3116" w:type="dxa"/>
          </w:tcPr>
          <w:p w:rsidR="006C2F4B" w:rsidRPr="0092415C" w:rsidRDefault="006C2F4B" w:rsidP="005A1B4E">
            <w:pPr>
              <w:rPr>
                <w:rFonts w:ascii="Times New Roman" w:hAnsi="Times New Roman"/>
                <w:b/>
                <w:sz w:val="24"/>
                <w:szCs w:val="24"/>
              </w:rPr>
            </w:pPr>
            <w:r w:rsidRPr="0092415C">
              <w:rPr>
                <w:rFonts w:ascii="Times New Roman" w:hAnsi="Times New Roman"/>
                <w:b/>
                <w:sz w:val="24"/>
                <w:szCs w:val="24"/>
              </w:rPr>
              <w:t>Aktivnosti</w:t>
            </w:r>
          </w:p>
        </w:tc>
        <w:tc>
          <w:tcPr>
            <w:tcW w:w="3117" w:type="dxa"/>
          </w:tcPr>
          <w:p w:rsidR="006C2F4B" w:rsidRPr="0092415C" w:rsidRDefault="006C2F4B" w:rsidP="005A1B4E">
            <w:pPr>
              <w:rPr>
                <w:rFonts w:ascii="Times New Roman" w:hAnsi="Times New Roman"/>
                <w:b/>
                <w:sz w:val="24"/>
                <w:szCs w:val="24"/>
              </w:rPr>
            </w:pPr>
            <w:r w:rsidRPr="0092415C">
              <w:rPr>
                <w:rFonts w:ascii="Times New Roman" w:hAnsi="Times New Roman"/>
                <w:b/>
                <w:sz w:val="24"/>
                <w:szCs w:val="24"/>
              </w:rPr>
              <w:t>Realizatori</w:t>
            </w:r>
          </w:p>
        </w:tc>
        <w:tc>
          <w:tcPr>
            <w:tcW w:w="3117" w:type="dxa"/>
          </w:tcPr>
          <w:p w:rsidR="006C2F4B" w:rsidRPr="0092415C" w:rsidRDefault="006C2F4B" w:rsidP="005A1B4E">
            <w:pPr>
              <w:rPr>
                <w:rFonts w:ascii="Times New Roman" w:hAnsi="Times New Roman"/>
                <w:b/>
                <w:sz w:val="24"/>
                <w:szCs w:val="24"/>
              </w:rPr>
            </w:pPr>
            <w:r w:rsidRPr="0092415C">
              <w:rPr>
                <w:rFonts w:ascii="Times New Roman" w:hAnsi="Times New Roman"/>
                <w:b/>
                <w:sz w:val="24"/>
                <w:szCs w:val="24"/>
              </w:rPr>
              <w:t>Vrijeme realizacije I indikatori</w:t>
            </w:r>
          </w:p>
        </w:tc>
      </w:tr>
      <w:tr w:rsidR="006C2F4B" w:rsidRPr="0092415C" w:rsidTr="005A1B4E">
        <w:tc>
          <w:tcPr>
            <w:tcW w:w="3116" w:type="dxa"/>
          </w:tcPr>
          <w:p w:rsidR="006C2F4B" w:rsidRPr="0092415C" w:rsidRDefault="006C2F4B" w:rsidP="005A1B4E">
            <w:pPr>
              <w:rPr>
                <w:rFonts w:ascii="Times New Roman" w:hAnsi="Times New Roman"/>
                <w:sz w:val="24"/>
                <w:szCs w:val="24"/>
              </w:rPr>
            </w:pPr>
            <w:r w:rsidRPr="0092415C">
              <w:rPr>
                <w:rFonts w:ascii="Times New Roman" w:hAnsi="Times New Roman"/>
                <w:sz w:val="24"/>
                <w:szCs w:val="24"/>
              </w:rPr>
              <w:t>1.Hospitacije u svim vaspitnim jedinicama</w:t>
            </w:r>
          </w:p>
        </w:tc>
        <w:tc>
          <w:tcPr>
            <w:tcW w:w="3117" w:type="dxa"/>
          </w:tcPr>
          <w:p w:rsidR="006C2F4B" w:rsidRPr="0092415C" w:rsidRDefault="006C2F4B" w:rsidP="005A1B4E">
            <w:pPr>
              <w:rPr>
                <w:rFonts w:ascii="Times New Roman" w:hAnsi="Times New Roman"/>
                <w:sz w:val="24"/>
                <w:szCs w:val="24"/>
              </w:rPr>
            </w:pPr>
            <w:r w:rsidRPr="0092415C">
              <w:rPr>
                <w:rFonts w:ascii="Times New Roman" w:hAnsi="Times New Roman"/>
                <w:sz w:val="24"/>
                <w:szCs w:val="24"/>
              </w:rPr>
              <w:t>Direkto</w:t>
            </w:r>
            <w:r>
              <w:rPr>
                <w:rFonts w:ascii="Times New Roman" w:hAnsi="Times New Roman"/>
                <w:sz w:val="24"/>
                <w:szCs w:val="24"/>
              </w:rPr>
              <w:t>r</w:t>
            </w:r>
            <w:r w:rsidRPr="0092415C">
              <w:rPr>
                <w:rFonts w:ascii="Times New Roman" w:hAnsi="Times New Roman"/>
                <w:sz w:val="24"/>
                <w:szCs w:val="24"/>
              </w:rPr>
              <w:t xml:space="preserve"> i pedagog</w:t>
            </w:r>
          </w:p>
        </w:tc>
        <w:tc>
          <w:tcPr>
            <w:tcW w:w="3117" w:type="dxa"/>
          </w:tcPr>
          <w:p w:rsidR="006C2F4B" w:rsidRPr="0092415C" w:rsidRDefault="006C2F4B" w:rsidP="005A1B4E">
            <w:pPr>
              <w:rPr>
                <w:rFonts w:ascii="Times New Roman" w:hAnsi="Times New Roman"/>
                <w:sz w:val="24"/>
                <w:szCs w:val="24"/>
              </w:rPr>
            </w:pPr>
            <w:r>
              <w:rPr>
                <w:rFonts w:ascii="Times New Roman" w:hAnsi="Times New Roman"/>
                <w:sz w:val="24"/>
                <w:szCs w:val="24"/>
              </w:rPr>
              <w:t>Usled specifičnih oko</w:t>
            </w:r>
            <w:r w:rsidRPr="0092415C">
              <w:rPr>
                <w:rFonts w:ascii="Times New Roman" w:hAnsi="Times New Roman"/>
                <w:sz w:val="24"/>
                <w:szCs w:val="24"/>
              </w:rPr>
              <w:t>lnosti bolovanja</w:t>
            </w:r>
            <w:r>
              <w:rPr>
                <w:rFonts w:ascii="Times New Roman" w:hAnsi="Times New Roman"/>
                <w:sz w:val="24"/>
                <w:szCs w:val="24"/>
              </w:rPr>
              <w:t xml:space="preserve"> pedagoga, hospitacije su se obavljale </w:t>
            </w:r>
            <w:r w:rsidRPr="0092415C">
              <w:rPr>
                <w:rFonts w:ascii="Times New Roman" w:hAnsi="Times New Roman"/>
                <w:sz w:val="24"/>
                <w:szCs w:val="24"/>
              </w:rPr>
              <w:t xml:space="preserve"> </w:t>
            </w:r>
            <w:r w:rsidRPr="000076D5">
              <w:rPr>
                <w:rFonts w:ascii="Times New Roman" w:hAnsi="Times New Roman"/>
                <w:sz w:val="24"/>
                <w:szCs w:val="24"/>
                <w:lang w:val="sr-Latn-RS"/>
              </w:rPr>
              <w:t>počev od polovine marta do polovine aprila mjeseca</w:t>
            </w:r>
          </w:p>
        </w:tc>
      </w:tr>
      <w:tr w:rsidR="006C2F4B" w:rsidRPr="0092415C" w:rsidTr="005A1B4E">
        <w:trPr>
          <w:trHeight w:val="1133"/>
        </w:trPr>
        <w:tc>
          <w:tcPr>
            <w:tcW w:w="3116" w:type="dxa"/>
          </w:tcPr>
          <w:p w:rsidR="006C2F4B" w:rsidRPr="0092415C" w:rsidRDefault="006C2F4B" w:rsidP="005A1B4E">
            <w:pPr>
              <w:rPr>
                <w:rFonts w:ascii="Times New Roman" w:hAnsi="Times New Roman"/>
                <w:sz w:val="24"/>
                <w:szCs w:val="24"/>
              </w:rPr>
            </w:pPr>
            <w:r w:rsidRPr="0092415C">
              <w:rPr>
                <w:rFonts w:ascii="Times New Roman" w:hAnsi="Times New Roman"/>
                <w:sz w:val="24"/>
                <w:szCs w:val="24"/>
              </w:rPr>
              <w:t>2.Obavezno čuvanje Izvještaja o hospitacijama za svakog vaspitača u Knjizi rada</w:t>
            </w:r>
          </w:p>
        </w:tc>
        <w:tc>
          <w:tcPr>
            <w:tcW w:w="3117" w:type="dxa"/>
          </w:tcPr>
          <w:p w:rsidR="006C2F4B" w:rsidRPr="0092415C" w:rsidRDefault="006C2F4B" w:rsidP="005A1B4E">
            <w:pPr>
              <w:rPr>
                <w:rFonts w:ascii="Times New Roman" w:hAnsi="Times New Roman"/>
                <w:sz w:val="24"/>
                <w:szCs w:val="24"/>
              </w:rPr>
            </w:pPr>
            <w:r w:rsidRPr="0092415C">
              <w:rPr>
                <w:rFonts w:ascii="Times New Roman" w:hAnsi="Times New Roman"/>
                <w:sz w:val="24"/>
                <w:szCs w:val="24"/>
              </w:rPr>
              <w:t>Pedagog</w:t>
            </w:r>
          </w:p>
        </w:tc>
        <w:tc>
          <w:tcPr>
            <w:tcW w:w="3117" w:type="dxa"/>
          </w:tcPr>
          <w:p w:rsidR="006C2F4B" w:rsidRPr="0092415C" w:rsidRDefault="006C2F4B" w:rsidP="005A1B4E">
            <w:pPr>
              <w:rPr>
                <w:rFonts w:ascii="Times New Roman" w:hAnsi="Times New Roman"/>
                <w:sz w:val="24"/>
                <w:szCs w:val="24"/>
              </w:rPr>
            </w:pPr>
            <w:r w:rsidRPr="0092415C">
              <w:rPr>
                <w:rFonts w:ascii="Times New Roman" w:hAnsi="Times New Roman"/>
                <w:sz w:val="24"/>
                <w:szCs w:val="24"/>
              </w:rPr>
              <w:t>Tokom I nakon hospitacija</w:t>
            </w:r>
          </w:p>
        </w:tc>
      </w:tr>
      <w:tr w:rsidR="006C2F4B" w:rsidRPr="0092415C" w:rsidTr="005A1B4E">
        <w:trPr>
          <w:trHeight w:val="1250"/>
        </w:trPr>
        <w:tc>
          <w:tcPr>
            <w:tcW w:w="3116" w:type="dxa"/>
          </w:tcPr>
          <w:p w:rsidR="006C2F4B" w:rsidRPr="0092415C" w:rsidRDefault="006C2F4B" w:rsidP="005A1B4E">
            <w:pPr>
              <w:rPr>
                <w:rFonts w:ascii="Times New Roman" w:hAnsi="Times New Roman"/>
                <w:sz w:val="24"/>
                <w:szCs w:val="24"/>
              </w:rPr>
            </w:pPr>
          </w:p>
          <w:p w:rsidR="006C2F4B" w:rsidRPr="0092415C" w:rsidRDefault="006C2F4B" w:rsidP="005A1B4E">
            <w:pPr>
              <w:rPr>
                <w:rFonts w:ascii="Times New Roman" w:hAnsi="Times New Roman"/>
                <w:sz w:val="24"/>
                <w:szCs w:val="24"/>
              </w:rPr>
            </w:pPr>
            <w:r w:rsidRPr="0092415C">
              <w:rPr>
                <w:rFonts w:ascii="Times New Roman" w:hAnsi="Times New Roman"/>
                <w:sz w:val="24"/>
                <w:szCs w:val="24"/>
              </w:rPr>
              <w:t>3.Analiza pedagoške dokumentacije, vaspitno obrazovnog rada I razgovor sa vaspitačima I medicinskim sestrama</w:t>
            </w:r>
          </w:p>
          <w:p w:rsidR="006C2F4B" w:rsidRPr="0092415C" w:rsidRDefault="006C2F4B" w:rsidP="005A1B4E">
            <w:pPr>
              <w:rPr>
                <w:rFonts w:ascii="Times New Roman" w:hAnsi="Times New Roman"/>
                <w:sz w:val="24"/>
                <w:szCs w:val="24"/>
              </w:rPr>
            </w:pPr>
          </w:p>
        </w:tc>
        <w:tc>
          <w:tcPr>
            <w:tcW w:w="3117" w:type="dxa"/>
          </w:tcPr>
          <w:p w:rsidR="006C2F4B" w:rsidRPr="0092415C" w:rsidRDefault="006C2F4B" w:rsidP="005A1B4E">
            <w:pPr>
              <w:rPr>
                <w:rFonts w:ascii="Times New Roman" w:hAnsi="Times New Roman"/>
                <w:sz w:val="24"/>
                <w:szCs w:val="24"/>
              </w:rPr>
            </w:pPr>
            <w:r w:rsidRPr="0092415C">
              <w:rPr>
                <w:rFonts w:ascii="Times New Roman" w:hAnsi="Times New Roman"/>
                <w:sz w:val="24"/>
                <w:szCs w:val="24"/>
              </w:rPr>
              <w:t>Direktor, pomoćnik direktora i pedagog</w:t>
            </w:r>
          </w:p>
        </w:tc>
        <w:tc>
          <w:tcPr>
            <w:tcW w:w="3117" w:type="dxa"/>
          </w:tcPr>
          <w:p w:rsidR="006C2F4B" w:rsidRPr="0092415C" w:rsidRDefault="006C2F4B" w:rsidP="005A1B4E">
            <w:pPr>
              <w:rPr>
                <w:rFonts w:ascii="Times New Roman" w:hAnsi="Times New Roman"/>
                <w:sz w:val="24"/>
                <w:szCs w:val="24"/>
              </w:rPr>
            </w:pPr>
            <w:r w:rsidRPr="0092415C">
              <w:rPr>
                <w:rFonts w:ascii="Times New Roman" w:hAnsi="Times New Roman"/>
                <w:sz w:val="24"/>
                <w:szCs w:val="24"/>
              </w:rPr>
              <w:t>Tokom trajanja hospitacija i pregleda Radne knjige</w:t>
            </w:r>
            <w:r>
              <w:rPr>
                <w:rFonts w:ascii="Times New Roman" w:hAnsi="Times New Roman"/>
                <w:sz w:val="24"/>
                <w:szCs w:val="24"/>
              </w:rPr>
              <w:t xml:space="preserve"> u februaru mjesecu, na Stručnim vijećima</w:t>
            </w:r>
          </w:p>
        </w:tc>
      </w:tr>
      <w:tr w:rsidR="006C2F4B" w:rsidRPr="0092415C" w:rsidTr="005A1B4E">
        <w:tc>
          <w:tcPr>
            <w:tcW w:w="3116" w:type="dxa"/>
          </w:tcPr>
          <w:p w:rsidR="006C2F4B" w:rsidRPr="0092415C" w:rsidRDefault="006C2F4B" w:rsidP="005A1B4E">
            <w:pPr>
              <w:rPr>
                <w:rFonts w:ascii="Times New Roman" w:hAnsi="Times New Roman"/>
                <w:sz w:val="24"/>
                <w:szCs w:val="24"/>
              </w:rPr>
            </w:pPr>
            <w:r w:rsidRPr="0092415C">
              <w:rPr>
                <w:rFonts w:ascii="Times New Roman" w:hAnsi="Times New Roman"/>
                <w:sz w:val="24"/>
                <w:szCs w:val="24"/>
              </w:rPr>
              <w:t>4.Pedagoško instruktivni I savjetodavni rad direktora I saradnika u okviru stručnih organa ustanove</w:t>
            </w:r>
          </w:p>
          <w:p w:rsidR="006C2F4B" w:rsidRPr="0092415C" w:rsidRDefault="006C2F4B" w:rsidP="005A1B4E">
            <w:pPr>
              <w:rPr>
                <w:rFonts w:ascii="Times New Roman" w:hAnsi="Times New Roman"/>
                <w:sz w:val="24"/>
                <w:szCs w:val="24"/>
              </w:rPr>
            </w:pPr>
          </w:p>
        </w:tc>
        <w:tc>
          <w:tcPr>
            <w:tcW w:w="3117" w:type="dxa"/>
          </w:tcPr>
          <w:p w:rsidR="006C2F4B" w:rsidRPr="0092415C" w:rsidRDefault="006C2F4B" w:rsidP="005A1B4E">
            <w:pPr>
              <w:rPr>
                <w:rFonts w:ascii="Times New Roman" w:hAnsi="Times New Roman"/>
                <w:sz w:val="24"/>
                <w:szCs w:val="24"/>
              </w:rPr>
            </w:pPr>
            <w:r w:rsidRPr="0092415C">
              <w:rPr>
                <w:rFonts w:ascii="Times New Roman" w:hAnsi="Times New Roman"/>
                <w:sz w:val="24"/>
                <w:szCs w:val="24"/>
              </w:rPr>
              <w:t>Direktor, pomoćnik direktora i stručni saradnici</w:t>
            </w:r>
          </w:p>
        </w:tc>
        <w:tc>
          <w:tcPr>
            <w:tcW w:w="3117" w:type="dxa"/>
          </w:tcPr>
          <w:p w:rsidR="006C2F4B" w:rsidRPr="0092415C" w:rsidRDefault="006C2F4B" w:rsidP="005A1B4E">
            <w:pPr>
              <w:rPr>
                <w:rFonts w:ascii="Times New Roman" w:hAnsi="Times New Roman"/>
                <w:sz w:val="24"/>
                <w:szCs w:val="24"/>
              </w:rPr>
            </w:pPr>
            <w:r w:rsidRPr="0092415C">
              <w:rPr>
                <w:rFonts w:ascii="Times New Roman" w:hAnsi="Times New Roman"/>
                <w:sz w:val="24"/>
                <w:szCs w:val="24"/>
              </w:rPr>
              <w:t>Tokom godine;</w:t>
            </w:r>
          </w:p>
          <w:p w:rsidR="006C2F4B" w:rsidRPr="0092415C" w:rsidRDefault="006C2F4B" w:rsidP="005A1B4E">
            <w:pPr>
              <w:rPr>
                <w:rFonts w:ascii="Times New Roman" w:hAnsi="Times New Roman"/>
                <w:sz w:val="24"/>
                <w:szCs w:val="24"/>
              </w:rPr>
            </w:pPr>
            <w:r w:rsidRPr="0092415C">
              <w:rPr>
                <w:rFonts w:ascii="Times New Roman" w:hAnsi="Times New Roman"/>
                <w:sz w:val="24"/>
                <w:szCs w:val="24"/>
              </w:rPr>
              <w:t>Zapisnici Stručnih organa Ustanove</w:t>
            </w:r>
          </w:p>
        </w:tc>
      </w:tr>
      <w:tr w:rsidR="006C2F4B" w:rsidRPr="0092415C" w:rsidTr="005A1B4E">
        <w:tc>
          <w:tcPr>
            <w:tcW w:w="3116" w:type="dxa"/>
          </w:tcPr>
          <w:p w:rsidR="006C2F4B" w:rsidRPr="0092415C" w:rsidRDefault="006C2F4B" w:rsidP="005A1B4E">
            <w:pPr>
              <w:rPr>
                <w:rFonts w:ascii="Times New Roman" w:hAnsi="Times New Roman"/>
                <w:sz w:val="24"/>
                <w:szCs w:val="24"/>
              </w:rPr>
            </w:pPr>
          </w:p>
          <w:p w:rsidR="006C2F4B" w:rsidRPr="0092415C" w:rsidRDefault="006C2F4B" w:rsidP="005A1B4E">
            <w:pPr>
              <w:rPr>
                <w:rFonts w:ascii="Times New Roman" w:hAnsi="Times New Roman"/>
                <w:sz w:val="24"/>
                <w:szCs w:val="24"/>
              </w:rPr>
            </w:pPr>
            <w:r w:rsidRPr="0092415C">
              <w:rPr>
                <w:rFonts w:ascii="Times New Roman" w:hAnsi="Times New Roman"/>
                <w:sz w:val="24"/>
                <w:szCs w:val="24"/>
              </w:rPr>
              <w:t>5.Realizacija uglednih aktivnosti</w:t>
            </w:r>
          </w:p>
          <w:p w:rsidR="006C2F4B" w:rsidRPr="0092415C" w:rsidRDefault="006C2F4B" w:rsidP="005A1B4E">
            <w:pPr>
              <w:rPr>
                <w:rFonts w:ascii="Times New Roman" w:hAnsi="Times New Roman"/>
                <w:sz w:val="24"/>
                <w:szCs w:val="24"/>
              </w:rPr>
            </w:pPr>
          </w:p>
        </w:tc>
        <w:tc>
          <w:tcPr>
            <w:tcW w:w="3117" w:type="dxa"/>
          </w:tcPr>
          <w:p w:rsidR="006C2F4B" w:rsidRPr="0092415C" w:rsidRDefault="006C2F4B" w:rsidP="005A1B4E">
            <w:pPr>
              <w:rPr>
                <w:rFonts w:ascii="Times New Roman" w:hAnsi="Times New Roman"/>
                <w:sz w:val="24"/>
                <w:szCs w:val="24"/>
              </w:rPr>
            </w:pPr>
            <w:r w:rsidRPr="0092415C">
              <w:rPr>
                <w:rFonts w:ascii="Times New Roman" w:hAnsi="Times New Roman"/>
                <w:sz w:val="24"/>
                <w:szCs w:val="24"/>
              </w:rPr>
              <w:t>Direktor, pomoćnik direktora,  pedagog i vaspitači</w:t>
            </w:r>
          </w:p>
        </w:tc>
        <w:tc>
          <w:tcPr>
            <w:tcW w:w="3117" w:type="dxa"/>
          </w:tcPr>
          <w:p w:rsidR="006C2F4B" w:rsidRPr="0092415C" w:rsidRDefault="006C2F4B" w:rsidP="005A1B4E">
            <w:pPr>
              <w:rPr>
                <w:rFonts w:ascii="Times New Roman" w:hAnsi="Times New Roman"/>
                <w:sz w:val="24"/>
                <w:szCs w:val="24"/>
              </w:rPr>
            </w:pPr>
            <w:r>
              <w:rPr>
                <w:rFonts w:ascii="Times New Roman" w:hAnsi="Times New Roman"/>
                <w:sz w:val="24"/>
                <w:szCs w:val="24"/>
              </w:rPr>
              <w:t>Nije realizovano</w:t>
            </w:r>
          </w:p>
        </w:tc>
      </w:tr>
      <w:tr w:rsidR="006C2F4B" w:rsidRPr="0092415C" w:rsidTr="005A1B4E">
        <w:tc>
          <w:tcPr>
            <w:tcW w:w="3116" w:type="dxa"/>
          </w:tcPr>
          <w:p w:rsidR="006C2F4B" w:rsidRPr="0092415C" w:rsidRDefault="006C2F4B" w:rsidP="005A1B4E">
            <w:pPr>
              <w:rPr>
                <w:rFonts w:ascii="Times New Roman" w:hAnsi="Times New Roman"/>
                <w:sz w:val="24"/>
                <w:szCs w:val="24"/>
              </w:rPr>
            </w:pPr>
            <w:r w:rsidRPr="0092415C">
              <w:rPr>
                <w:rFonts w:ascii="Times New Roman" w:hAnsi="Times New Roman"/>
                <w:sz w:val="24"/>
                <w:szCs w:val="24"/>
              </w:rPr>
              <w:t>6.Izdvojene su oblasti za poboljšanje kvaliteta v. – o. rada Ustanove</w:t>
            </w:r>
          </w:p>
          <w:p w:rsidR="006C2F4B" w:rsidRPr="0092415C" w:rsidRDefault="006C2F4B" w:rsidP="005A1B4E">
            <w:pPr>
              <w:rPr>
                <w:rFonts w:ascii="Times New Roman" w:hAnsi="Times New Roman"/>
                <w:sz w:val="24"/>
                <w:szCs w:val="24"/>
              </w:rPr>
            </w:pPr>
          </w:p>
        </w:tc>
        <w:tc>
          <w:tcPr>
            <w:tcW w:w="3117" w:type="dxa"/>
          </w:tcPr>
          <w:p w:rsidR="006C2F4B" w:rsidRPr="0092415C" w:rsidRDefault="006C2F4B" w:rsidP="005A1B4E">
            <w:pPr>
              <w:rPr>
                <w:rFonts w:ascii="Times New Roman" w:hAnsi="Times New Roman"/>
                <w:sz w:val="24"/>
                <w:szCs w:val="24"/>
              </w:rPr>
            </w:pPr>
            <w:r>
              <w:rPr>
                <w:rFonts w:ascii="Times New Roman" w:hAnsi="Times New Roman"/>
                <w:sz w:val="24"/>
                <w:szCs w:val="24"/>
              </w:rPr>
              <w:t>Pomoćnica direktora i pedagog</w:t>
            </w:r>
          </w:p>
        </w:tc>
        <w:tc>
          <w:tcPr>
            <w:tcW w:w="3117" w:type="dxa"/>
          </w:tcPr>
          <w:p w:rsidR="006C2F4B" w:rsidRPr="0092415C" w:rsidRDefault="006C2F4B" w:rsidP="005A1B4E">
            <w:pPr>
              <w:rPr>
                <w:rFonts w:ascii="Times New Roman" w:hAnsi="Times New Roman"/>
                <w:sz w:val="24"/>
                <w:szCs w:val="24"/>
              </w:rPr>
            </w:pPr>
            <w:r>
              <w:rPr>
                <w:rFonts w:ascii="Times New Roman" w:hAnsi="Times New Roman"/>
                <w:sz w:val="24"/>
                <w:szCs w:val="24"/>
              </w:rPr>
              <w:t>Radionica o pravilnom pisanju ciljeva</w:t>
            </w:r>
          </w:p>
        </w:tc>
      </w:tr>
    </w:tbl>
    <w:p w:rsidR="004276C7" w:rsidRDefault="004276C7" w:rsidP="00627023">
      <w:pPr>
        <w:rPr>
          <w:rFonts w:ascii="Times New Roman" w:hAnsi="Times New Roman" w:cs="Times New Roman"/>
          <w:sz w:val="24"/>
          <w:szCs w:val="24"/>
        </w:rPr>
      </w:pPr>
    </w:p>
    <w:p w:rsidR="00003E35" w:rsidRPr="00254A4E" w:rsidRDefault="00254A4E" w:rsidP="00254A4E">
      <w:pPr>
        <w:jc w:val="center"/>
        <w:rPr>
          <w:sz w:val="28"/>
          <w:szCs w:val="28"/>
        </w:rPr>
      </w:pPr>
      <w:r>
        <w:rPr>
          <w:rFonts w:ascii="Times New Roman" w:hAnsi="Times New Roman" w:cs="Times New Roman"/>
          <w:b/>
          <w:sz w:val="28"/>
          <w:szCs w:val="28"/>
          <w:lang w:val="sr-Latn-ME"/>
        </w:rPr>
        <w:t xml:space="preserve">28. </w:t>
      </w:r>
      <w:r w:rsidR="00003E35" w:rsidRPr="00254A4E">
        <w:rPr>
          <w:rFonts w:ascii="Times New Roman" w:hAnsi="Times New Roman" w:cs="Times New Roman"/>
          <w:b/>
          <w:sz w:val="28"/>
          <w:szCs w:val="28"/>
          <w:lang w:val="sr-Latn-ME"/>
        </w:rPr>
        <w:t>IZVJEŠTAJ O SAMOEVALUACIJI ZA ŠK</w:t>
      </w:r>
      <w:r w:rsidR="0082111A" w:rsidRPr="00254A4E">
        <w:rPr>
          <w:rFonts w:ascii="Times New Roman" w:hAnsi="Times New Roman" w:cs="Times New Roman"/>
          <w:b/>
          <w:sz w:val="28"/>
          <w:szCs w:val="28"/>
          <w:lang w:val="sr-Latn-ME"/>
        </w:rPr>
        <w:t>OLSKU</w:t>
      </w:r>
      <w:r w:rsidR="00003E35" w:rsidRPr="00254A4E">
        <w:rPr>
          <w:rFonts w:ascii="Times New Roman" w:hAnsi="Times New Roman" w:cs="Times New Roman"/>
          <w:b/>
          <w:sz w:val="28"/>
          <w:szCs w:val="28"/>
          <w:lang w:val="sr-Latn-ME"/>
        </w:rPr>
        <w:t xml:space="preserve"> 2022</w:t>
      </w:r>
      <w:r w:rsidR="00627023" w:rsidRPr="00254A4E">
        <w:rPr>
          <w:rFonts w:ascii="Times New Roman" w:hAnsi="Times New Roman" w:cs="Times New Roman"/>
          <w:b/>
          <w:sz w:val="28"/>
          <w:szCs w:val="28"/>
          <w:lang w:val="sr-Latn-ME"/>
        </w:rPr>
        <w:t>.</w:t>
      </w:r>
      <w:r w:rsidR="00003E35" w:rsidRPr="00254A4E">
        <w:rPr>
          <w:rFonts w:ascii="Times New Roman" w:hAnsi="Times New Roman" w:cs="Times New Roman"/>
          <w:b/>
          <w:sz w:val="28"/>
          <w:szCs w:val="28"/>
          <w:lang w:val="sr-Latn-ME"/>
        </w:rPr>
        <w:t>/2023.</w:t>
      </w:r>
    </w:p>
    <w:p w:rsidR="0082111A" w:rsidRPr="00447475" w:rsidRDefault="0082111A" w:rsidP="0082111A">
      <w:pPr>
        <w:rPr>
          <w:rFonts w:ascii="Times New Roman" w:hAnsi="Times New Roman" w:cs="Times New Roman"/>
          <w:sz w:val="24"/>
          <w:szCs w:val="24"/>
        </w:rPr>
      </w:pPr>
    </w:p>
    <w:p w:rsidR="0082111A" w:rsidRPr="00447475" w:rsidRDefault="0082111A" w:rsidP="0082111A">
      <w:pPr>
        <w:rPr>
          <w:rFonts w:ascii="Times New Roman" w:hAnsi="Times New Roman" w:cs="Times New Roman"/>
          <w:b/>
          <w:sz w:val="24"/>
          <w:szCs w:val="24"/>
        </w:rPr>
      </w:pPr>
      <w:r w:rsidRPr="00447475">
        <w:rPr>
          <w:rFonts w:ascii="Times New Roman" w:hAnsi="Times New Roman" w:cs="Times New Roman"/>
          <w:b/>
          <w:sz w:val="24"/>
          <w:szCs w:val="24"/>
        </w:rPr>
        <w:t>III ETOS USTANOVE</w:t>
      </w:r>
    </w:p>
    <w:tbl>
      <w:tblPr>
        <w:tblStyle w:val="TableGrid"/>
        <w:tblW w:w="8437" w:type="dxa"/>
        <w:tblInd w:w="-252" w:type="dxa"/>
        <w:tblLayout w:type="fixed"/>
        <w:tblLook w:val="04A0" w:firstRow="1" w:lastRow="0" w:firstColumn="1" w:lastColumn="0" w:noHBand="0" w:noVBand="1"/>
      </w:tblPr>
      <w:tblGrid>
        <w:gridCol w:w="4837"/>
        <w:gridCol w:w="1890"/>
        <w:gridCol w:w="1710"/>
      </w:tblGrid>
      <w:tr w:rsidR="0082111A" w:rsidRPr="00447475" w:rsidTr="00F56024">
        <w:trPr>
          <w:trHeight w:val="800"/>
        </w:trPr>
        <w:tc>
          <w:tcPr>
            <w:tcW w:w="4837" w:type="dxa"/>
            <w:tcBorders>
              <w:top w:val="single" w:sz="4" w:space="0" w:color="auto"/>
              <w:left w:val="single" w:sz="4" w:space="0" w:color="auto"/>
              <w:bottom w:val="single" w:sz="4" w:space="0" w:color="auto"/>
              <w:right w:val="single" w:sz="4" w:space="0" w:color="auto"/>
            </w:tcBorders>
            <w:hideMark/>
          </w:tcPr>
          <w:p w:rsidR="0082111A" w:rsidRPr="00447475" w:rsidRDefault="0082111A" w:rsidP="00F56024">
            <w:pPr>
              <w:rPr>
                <w:rFonts w:ascii="Times New Roman" w:hAnsi="Times New Roman" w:cs="Times New Roman"/>
                <w:b/>
                <w:color w:val="002060"/>
                <w:sz w:val="24"/>
                <w:szCs w:val="24"/>
              </w:rPr>
            </w:pPr>
            <w:r w:rsidRPr="00447475">
              <w:rPr>
                <w:rFonts w:ascii="Times New Roman" w:hAnsi="Times New Roman" w:cs="Times New Roman"/>
                <w:b/>
                <w:color w:val="002060"/>
                <w:sz w:val="24"/>
                <w:szCs w:val="24"/>
              </w:rPr>
              <w:t xml:space="preserve"> REALIZOVANE AKTIVNOSTI</w:t>
            </w:r>
          </w:p>
        </w:tc>
        <w:tc>
          <w:tcPr>
            <w:tcW w:w="1890" w:type="dxa"/>
            <w:tcBorders>
              <w:top w:val="single" w:sz="4" w:space="0" w:color="auto"/>
              <w:left w:val="single" w:sz="4" w:space="0" w:color="auto"/>
              <w:bottom w:val="single" w:sz="4" w:space="0" w:color="auto"/>
              <w:right w:val="single" w:sz="4" w:space="0" w:color="auto"/>
            </w:tcBorders>
            <w:hideMark/>
          </w:tcPr>
          <w:p w:rsidR="0082111A" w:rsidRPr="00447475" w:rsidRDefault="0082111A" w:rsidP="00F56024">
            <w:pPr>
              <w:rPr>
                <w:rFonts w:ascii="Times New Roman" w:hAnsi="Times New Roman" w:cs="Times New Roman"/>
                <w:b/>
                <w:color w:val="002060"/>
                <w:sz w:val="24"/>
                <w:szCs w:val="24"/>
              </w:rPr>
            </w:pPr>
            <w:r w:rsidRPr="00447475">
              <w:rPr>
                <w:rFonts w:ascii="Times New Roman" w:hAnsi="Times New Roman" w:cs="Times New Roman"/>
                <w:b/>
                <w:color w:val="002060"/>
                <w:sz w:val="24"/>
                <w:szCs w:val="24"/>
              </w:rPr>
              <w:t>MJERLJIVI POKAZATELJI OSTVAR. CILJEVA</w:t>
            </w:r>
          </w:p>
        </w:tc>
        <w:tc>
          <w:tcPr>
            <w:tcW w:w="1710" w:type="dxa"/>
            <w:tcBorders>
              <w:top w:val="single" w:sz="4" w:space="0" w:color="auto"/>
              <w:left w:val="single" w:sz="4" w:space="0" w:color="auto"/>
              <w:bottom w:val="single" w:sz="4" w:space="0" w:color="auto"/>
              <w:right w:val="single" w:sz="4" w:space="0" w:color="auto"/>
            </w:tcBorders>
            <w:hideMark/>
          </w:tcPr>
          <w:p w:rsidR="0082111A" w:rsidRPr="00447475" w:rsidRDefault="0082111A" w:rsidP="00F56024">
            <w:pPr>
              <w:rPr>
                <w:rFonts w:ascii="Times New Roman" w:hAnsi="Times New Roman" w:cs="Times New Roman"/>
                <w:b/>
                <w:color w:val="002060"/>
                <w:sz w:val="24"/>
                <w:szCs w:val="24"/>
              </w:rPr>
            </w:pPr>
            <w:r w:rsidRPr="00447475">
              <w:rPr>
                <w:rFonts w:ascii="Times New Roman" w:hAnsi="Times New Roman" w:cs="Times New Roman"/>
                <w:b/>
                <w:color w:val="002060"/>
                <w:sz w:val="24"/>
                <w:szCs w:val="24"/>
              </w:rPr>
              <w:t>VRIJEME REALIZA- CIJE</w:t>
            </w:r>
          </w:p>
        </w:tc>
      </w:tr>
      <w:tr w:rsidR="0082111A" w:rsidRPr="00447475" w:rsidTr="00F56024">
        <w:tc>
          <w:tcPr>
            <w:tcW w:w="4837" w:type="dxa"/>
            <w:tcBorders>
              <w:top w:val="single" w:sz="4" w:space="0" w:color="auto"/>
              <w:left w:val="single" w:sz="4" w:space="0" w:color="auto"/>
              <w:bottom w:val="single" w:sz="4" w:space="0" w:color="auto"/>
              <w:right w:val="single" w:sz="4" w:space="0" w:color="auto"/>
            </w:tcBorders>
          </w:tcPr>
          <w:p w:rsidR="0082111A" w:rsidRPr="00965119" w:rsidRDefault="0082111A" w:rsidP="00F56024">
            <w:pPr>
              <w:spacing w:line="259" w:lineRule="auto"/>
              <w:rPr>
                <w:rFonts w:ascii="Times New Roman" w:hAnsi="Times New Roman" w:cs="Times New Roman"/>
                <w:sz w:val="24"/>
                <w:szCs w:val="24"/>
              </w:rPr>
            </w:pPr>
            <w:r w:rsidRPr="00965119">
              <w:rPr>
                <w:rFonts w:ascii="Times New Roman" w:hAnsi="Times New Roman" w:cs="Times New Roman"/>
                <w:sz w:val="24"/>
                <w:szCs w:val="24"/>
              </w:rPr>
              <w:t xml:space="preserve">Anketu je ispunilo 109 zaposlenih u našoj ustanovi . Uzorak je namjeran . Metodološka obrada procentualna. </w:t>
            </w:r>
          </w:p>
          <w:p w:rsidR="0082111A" w:rsidRPr="00965119" w:rsidRDefault="0082111A" w:rsidP="00F56024">
            <w:pPr>
              <w:spacing w:line="259" w:lineRule="auto"/>
              <w:rPr>
                <w:rFonts w:ascii="Times New Roman" w:hAnsi="Times New Roman" w:cs="Times New Roman"/>
                <w:sz w:val="24"/>
                <w:szCs w:val="24"/>
              </w:rPr>
            </w:pPr>
            <w:r w:rsidRPr="00965119">
              <w:rPr>
                <w:rFonts w:ascii="Times New Roman" w:hAnsi="Times New Roman" w:cs="Times New Roman"/>
                <w:sz w:val="24"/>
                <w:szCs w:val="24"/>
              </w:rPr>
              <w:t>Pri procjeni atmosfere koja vlada u našoj ustanovi međuljudskim odnosima) zaposleni su odgovorili da je 35% vrlo zadovoljno, 48% uglavnom zadovoljno, dok je 13% ponekad, a 3,7% nije zadovoljno atmosferom I međuljudskim odnosima u ustanovi. Na tvrdnju da se u našoj ustanovi vodi računa da uslovi rada budu što bolji 46,2% se slaže sa tvrdnjom, 38,6% se uglavnom slaže, 3,4% ponekad, dok 6,6 odsto ispitanika se ne slaže. Da su u našoj ustanovi odluke transparentne slaže se 45,7% ispitanika, 30,8% se uglavnom slaže, 6,4 % ponekad, dok se 9,1 odsto ne slaže sa navedenim.</w:t>
            </w:r>
          </w:p>
          <w:p w:rsidR="0082111A" w:rsidRPr="00965119" w:rsidRDefault="0082111A" w:rsidP="00F56024">
            <w:pPr>
              <w:spacing w:line="259" w:lineRule="auto"/>
              <w:rPr>
                <w:rFonts w:ascii="Times New Roman" w:hAnsi="Times New Roman" w:cs="Times New Roman"/>
                <w:sz w:val="24"/>
                <w:szCs w:val="24"/>
              </w:rPr>
            </w:pPr>
            <w:r w:rsidRPr="00965119">
              <w:rPr>
                <w:rFonts w:ascii="Times New Roman" w:hAnsi="Times New Roman" w:cs="Times New Roman"/>
                <w:sz w:val="24"/>
                <w:szCs w:val="24"/>
              </w:rPr>
              <w:t>Na tvrdnju da ustanova ima partnerski odnos sa zaposlenima  56,8% se slaže sa tvrdnjom, 27,5% se uglavnom slaže, 3,4% ponekad, dok 6,6 odsto ispitanika se ne slaže.</w:t>
            </w:r>
          </w:p>
          <w:p w:rsidR="0082111A" w:rsidRPr="00965119" w:rsidRDefault="0082111A" w:rsidP="00F56024">
            <w:pPr>
              <w:spacing w:line="259" w:lineRule="auto"/>
              <w:rPr>
                <w:rFonts w:ascii="Times New Roman" w:hAnsi="Times New Roman" w:cs="Times New Roman"/>
                <w:sz w:val="24"/>
                <w:szCs w:val="24"/>
              </w:rPr>
            </w:pPr>
            <w:r w:rsidRPr="00965119">
              <w:rPr>
                <w:rFonts w:ascii="Times New Roman" w:hAnsi="Times New Roman" w:cs="Times New Roman"/>
                <w:sz w:val="24"/>
                <w:szCs w:val="24"/>
              </w:rPr>
              <w:t>Na tvrdnju da je Ustanova spremna da uzme u obzir mišljenje vaspitača I stručnih saradnika u obzir, pri donošenju odluka u vezi sa vaspitno – obrazovnim radom 66,5% se slaže sa tvrdnjom, 20,1% se uglavnom slaže, 2,75,4% ponekad, dok 2,75 odsto ispitanika se ne slaže. Na konstataciju da stručni saradnici imaju partnerski odnos a vaspitačima I medicinskim sestrama 64,2% se slaže sa tvrdnjom, 25,5% se uglavnom slaže, 7,1% ponekad, dok 3 odsto ispitanika se ne slaže. Na tvrdnju da vaspitači I medicinske sestre dobro međusobno sarađuju 57,1% se slaže sa tvrdnjom, 35,7% se uglavnom slaže, 7,1% ponekad, dok 0 odsto ispitanika se ne slaže. Na konstataciju da u našoj ustanovi ima radnika koji zasluženo imaju povlašćen tretman 18,1% se slaže sa tvrdnjom, 19,1% se uglavnom slaže, 19,1% ponekad, dok 43,4 odsto ispitanika se ne slaže.  Na tvrdnju da je saradnja između vaspitača (medicinskih sestara( I tehnopomoćnog osoblja na zadovoljavajućem nivou 50,4% se slaže sa tvrdnjom, 42,2% se uglavnom slaže, 3,4% ponekad, dok 6,6 odsto ispitanika se ne slaže.Da u našoj ustanovi ima radnika kojima se ne pruža šansa koju zaslužuju  - 5,7% se slaže sa tvrdnjom, 8,9% se uglavnom slaže, 22,7% ponekad, dok 6,4 odsto ispitanika se ne slaže sa tvrdnjom. Na tvrdnju da se u našoj ustanovi prati I unapređuje kvalitet pdnosa između vaspitača I djece, kao I između same djece 54,4% se slaže sa tvrdnjom, 38,6% se uglavnom slaže, 3,9% ponekad, dok 2,9 odsto ispitanika se ne slaže.</w:t>
            </w:r>
          </w:p>
          <w:p w:rsidR="0082111A" w:rsidRPr="00965119" w:rsidRDefault="0082111A" w:rsidP="00F56024">
            <w:pPr>
              <w:spacing w:line="259" w:lineRule="auto"/>
              <w:rPr>
                <w:rFonts w:ascii="Times New Roman" w:hAnsi="Times New Roman" w:cs="Times New Roman"/>
                <w:sz w:val="24"/>
                <w:szCs w:val="24"/>
              </w:rPr>
            </w:pPr>
            <w:r w:rsidRPr="00965119">
              <w:rPr>
                <w:rFonts w:ascii="Times New Roman" w:hAnsi="Times New Roman" w:cs="Times New Roman"/>
                <w:sz w:val="24"/>
                <w:szCs w:val="24"/>
              </w:rPr>
              <w:t>Da je vaspitno – obrazovni rad prilagođen svoj  djeci, bez razlike 74,5,8% se slaže sa tvrdnjom, 21,5% se uglavnom slaže, 2,9% ponekad, dok 0,9 odsto ispitanika se ne slaže.</w:t>
            </w:r>
          </w:p>
          <w:p w:rsidR="0082111A" w:rsidRPr="00965119" w:rsidRDefault="008319FE" w:rsidP="00F56024">
            <w:pPr>
              <w:spacing w:line="259" w:lineRule="auto"/>
              <w:rPr>
                <w:rFonts w:ascii="Times New Roman" w:hAnsi="Times New Roman" w:cs="Times New Roman"/>
                <w:sz w:val="24"/>
                <w:szCs w:val="24"/>
              </w:rPr>
            </w:pPr>
            <w:r>
              <w:rPr>
                <w:rFonts w:ascii="Times New Roman" w:hAnsi="Times New Roman" w:cs="Times New Roman"/>
                <w:sz w:val="24"/>
                <w:szCs w:val="24"/>
              </w:rPr>
              <w:t>Da se sva djeca ohrabruju i</w:t>
            </w:r>
            <w:r w:rsidR="0082111A" w:rsidRPr="00965119">
              <w:rPr>
                <w:rFonts w:ascii="Times New Roman" w:hAnsi="Times New Roman" w:cs="Times New Roman"/>
                <w:sz w:val="24"/>
                <w:szCs w:val="24"/>
              </w:rPr>
              <w:t xml:space="preserve"> podstiču da učestvuju u aktivnostima - 86,2% se slaže sa tvrdnjom, 9,8% se uglavnom slaže, 2,9% ponekad, dok  se 0,9 odsto ispitanika  ne slaže. Na pitanje da li vaspitačice svojim ponašanjem, odijevanjem I izgledom vaspitno djeluju na vaspitanike 63,8% ispitanika je odgovorilo potvrdno, 25,7,5%  - uglavnom,  1,9% ponekad, dok je  8,5 odsto odgovorilo odrično.</w:t>
            </w:r>
          </w:p>
          <w:p w:rsidR="0082111A" w:rsidRPr="00965119" w:rsidRDefault="0082111A" w:rsidP="00F56024">
            <w:pPr>
              <w:spacing w:line="259" w:lineRule="auto"/>
              <w:rPr>
                <w:rFonts w:ascii="Times New Roman" w:hAnsi="Times New Roman" w:cs="Times New Roman"/>
                <w:sz w:val="24"/>
                <w:szCs w:val="24"/>
              </w:rPr>
            </w:pPr>
            <w:r w:rsidRPr="00965119">
              <w:rPr>
                <w:rFonts w:ascii="Times New Roman" w:hAnsi="Times New Roman" w:cs="Times New Roman"/>
                <w:sz w:val="24"/>
                <w:szCs w:val="24"/>
              </w:rPr>
              <w:t>Na tvrdnju da je vrtić prijatno mjesto za rad 50,4% ispitanika se slaže sa tvrdnjom, 2,2% se uglavnom slaže, 6,4% ponekad, dok 0,9 odsto ispitanika se ne slaže sa tvrdnjom.</w:t>
            </w:r>
          </w:p>
          <w:p w:rsidR="0082111A" w:rsidRPr="00F350BA" w:rsidRDefault="0082111A" w:rsidP="00F56024">
            <w:pPr>
              <w:spacing w:line="240" w:lineRule="auto"/>
              <w:rPr>
                <w:rFonts w:ascii="Times New Roman" w:hAnsi="Times New Roman" w:cs="Times New Roman"/>
                <w:sz w:val="24"/>
                <w:szCs w:val="24"/>
              </w:rPr>
            </w:pPr>
          </w:p>
          <w:p w:rsidR="0082111A" w:rsidRPr="00F350BA" w:rsidRDefault="0082111A" w:rsidP="00F56024">
            <w:pPr>
              <w:spacing w:line="240" w:lineRule="auto"/>
              <w:rPr>
                <w:rFonts w:ascii="Times New Roman" w:hAnsi="Times New Roman" w:cs="Times New Roman"/>
                <w:sz w:val="24"/>
                <w:szCs w:val="24"/>
              </w:rPr>
            </w:pPr>
          </w:p>
          <w:p w:rsidR="0082111A" w:rsidRPr="00F350BA" w:rsidRDefault="0082111A" w:rsidP="00F56024">
            <w:pPr>
              <w:spacing w:line="240" w:lineRule="auto"/>
              <w:rPr>
                <w:rFonts w:ascii="Times New Roman" w:hAnsi="Times New Roman" w:cs="Times New Roman"/>
                <w:sz w:val="24"/>
                <w:szCs w:val="24"/>
              </w:rPr>
            </w:pPr>
          </w:p>
          <w:p w:rsidR="0082111A" w:rsidRPr="00F350BA" w:rsidRDefault="0082111A" w:rsidP="00F56024">
            <w:pPr>
              <w:ind w:left="360"/>
              <w:rPr>
                <w:rFonts w:ascii="Times New Roman" w:eastAsia="Verdana" w:hAnsi="Times New Roman" w:cs="Times New Roman"/>
                <w:sz w:val="24"/>
                <w:szCs w:val="24"/>
                <w:lang w:val="hr-HR"/>
              </w:rPr>
            </w:pPr>
            <w:r w:rsidRPr="00F350BA">
              <w:rPr>
                <w:rFonts w:ascii="Times New Roman" w:hAnsi="Times New Roman" w:cs="Times New Roman"/>
                <w:sz w:val="24"/>
                <w:szCs w:val="24"/>
              </w:rPr>
              <w:t>-Radionica “ Asertivna komunikacija” – nije realizovana - mada su u okviru</w:t>
            </w:r>
            <w:r w:rsidRPr="00F350BA">
              <w:rPr>
                <w:rFonts w:ascii="Times New Roman" w:eastAsia="Verdana" w:hAnsi="Times New Roman" w:cs="Times New Roman"/>
                <w:sz w:val="24"/>
                <w:szCs w:val="24"/>
                <w:lang w:val="hr-HR"/>
              </w:rPr>
              <w:t xml:space="preserve"> jednog od timova Ustanove psiholog  Miljana Milićević i logoped Mirjanka Jović, dana 06.02.2023. godine, održale su radionicu u VJ TQ Plaza na temu „Timski rad“. Prisitvovali su direktor, pomoćnik direktora, 17 vaspitača, dvije medicinske sestre i asistent. Na radionici se prezentovao materijal o značaju timskog rada, dobrim međuljudskim odnosima; dati su primjeri dobre prakse i učesnici su razmijenili iskustva o datoj temi. </w:t>
            </w:r>
          </w:p>
          <w:p w:rsidR="0082111A" w:rsidRPr="00F350BA" w:rsidRDefault="0082111A" w:rsidP="00F56024">
            <w:pPr>
              <w:spacing w:line="240" w:lineRule="auto"/>
              <w:rPr>
                <w:rFonts w:ascii="Times New Roman" w:hAnsi="Times New Roman" w:cs="Times New Roman"/>
                <w:sz w:val="24"/>
                <w:szCs w:val="24"/>
              </w:rPr>
            </w:pPr>
          </w:p>
          <w:p w:rsidR="0082111A" w:rsidRPr="00F350BA" w:rsidRDefault="0082111A" w:rsidP="00F56024">
            <w:pPr>
              <w:spacing w:line="240" w:lineRule="auto"/>
              <w:rPr>
                <w:rFonts w:ascii="Times New Roman" w:hAnsi="Times New Roman" w:cs="Times New Roman"/>
                <w:sz w:val="24"/>
                <w:szCs w:val="24"/>
              </w:rPr>
            </w:pPr>
          </w:p>
          <w:p w:rsidR="0082111A" w:rsidRPr="00F350BA" w:rsidRDefault="0082111A" w:rsidP="00F56024">
            <w:pPr>
              <w:spacing w:line="240" w:lineRule="auto"/>
              <w:rPr>
                <w:rFonts w:ascii="Times New Roman" w:hAnsi="Times New Roman" w:cs="Times New Roman"/>
                <w:sz w:val="24"/>
                <w:szCs w:val="24"/>
              </w:rPr>
            </w:pPr>
            <w:r w:rsidRPr="00F350BA">
              <w:rPr>
                <w:rFonts w:ascii="Times New Roman" w:hAnsi="Times New Roman" w:cs="Times New Roman"/>
                <w:sz w:val="24"/>
                <w:szCs w:val="24"/>
              </w:rPr>
              <w:t>-Zajednički izlet organizovan je trajanju od tri dana, na Zlatiboru u vrijeme praznika, kako bi što veći broj kolega mogao da se priključi.</w:t>
            </w:r>
          </w:p>
          <w:p w:rsidR="0082111A" w:rsidRPr="00F350BA" w:rsidRDefault="0082111A" w:rsidP="00F56024">
            <w:pPr>
              <w:spacing w:line="240" w:lineRule="auto"/>
              <w:rPr>
                <w:rFonts w:ascii="Times New Roman" w:hAnsi="Times New Roman" w:cs="Times New Roman"/>
                <w:sz w:val="24"/>
                <w:szCs w:val="24"/>
              </w:rPr>
            </w:pPr>
          </w:p>
          <w:p w:rsidR="0082111A" w:rsidRPr="00F350BA" w:rsidRDefault="0082111A" w:rsidP="00F56024">
            <w:pPr>
              <w:spacing w:line="240" w:lineRule="auto"/>
              <w:rPr>
                <w:rFonts w:ascii="Times New Roman" w:hAnsi="Times New Roman" w:cs="Times New Roman"/>
                <w:sz w:val="24"/>
                <w:szCs w:val="24"/>
              </w:rPr>
            </w:pPr>
            <w:r w:rsidRPr="00F350BA">
              <w:rPr>
                <w:rFonts w:ascii="Times New Roman" w:hAnsi="Times New Roman" w:cs="Times New Roman"/>
                <w:sz w:val="24"/>
                <w:szCs w:val="24"/>
              </w:rPr>
              <w:t>-Razmjena mišljenja i iskustava na Str</w:t>
            </w:r>
            <w:r>
              <w:rPr>
                <w:rFonts w:ascii="Times New Roman" w:hAnsi="Times New Roman" w:cs="Times New Roman"/>
                <w:sz w:val="24"/>
                <w:szCs w:val="24"/>
              </w:rPr>
              <w:t>u</w:t>
            </w:r>
            <w:r w:rsidRPr="00F350BA">
              <w:rPr>
                <w:rFonts w:ascii="Times New Roman" w:hAnsi="Times New Roman" w:cs="Times New Roman"/>
                <w:sz w:val="24"/>
                <w:szCs w:val="24"/>
              </w:rPr>
              <w:t>čnom vijeću i Stručnim aktivima, kao predviđena aktivnost koja je zacilj imala poboljšanje kvaliteta međuljudskih odnosa, u potpunosti je ostvarena. Način na koji je director ustanove izlagao I apelovao na članove Stručnog vijeća, kao I na sastancima sa svim drugim zaposlenim, odnosio se na : uvažavanje kolega sa više godina radnog iskustva – usmjeravani smo da pitamo kolege za savjet, da ih nadasve poštujemo. Konstantno je ukazivano na primjere dobre prakse, I važnost otvorene komunikacije, pa I sa Upravom vrtića, u cilju otklanjanja nesporazuma koji se u svakom kolektivu sporadično I dogode.</w:t>
            </w:r>
          </w:p>
          <w:p w:rsidR="0082111A" w:rsidRPr="00F350BA" w:rsidRDefault="0082111A" w:rsidP="00F56024">
            <w:pPr>
              <w:rPr>
                <w:rFonts w:ascii="Times New Roman" w:hAnsi="Times New Roman" w:cs="Times New Roman"/>
                <w:sz w:val="24"/>
                <w:szCs w:val="24"/>
              </w:rPr>
            </w:pPr>
          </w:p>
          <w:p w:rsidR="0082111A" w:rsidRPr="00F350B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254A4E" w:rsidRDefault="00254A4E" w:rsidP="00F56024">
            <w:pPr>
              <w:rPr>
                <w:rFonts w:ascii="Times New Roman" w:hAnsi="Times New Roman" w:cs="Times New Roman"/>
                <w:sz w:val="24"/>
                <w:szCs w:val="24"/>
              </w:rPr>
            </w:pPr>
          </w:p>
          <w:p w:rsidR="00254A4E" w:rsidRDefault="00254A4E" w:rsidP="00F56024">
            <w:pPr>
              <w:rPr>
                <w:rFonts w:ascii="Times New Roman" w:hAnsi="Times New Roman" w:cs="Times New Roman"/>
                <w:sz w:val="24"/>
                <w:szCs w:val="24"/>
              </w:rPr>
            </w:pPr>
          </w:p>
          <w:p w:rsidR="00254A4E" w:rsidRDefault="00254A4E" w:rsidP="00F56024">
            <w:pPr>
              <w:rPr>
                <w:rFonts w:ascii="Times New Roman" w:hAnsi="Times New Roman" w:cs="Times New Roman"/>
                <w:sz w:val="24"/>
                <w:szCs w:val="24"/>
              </w:rPr>
            </w:pPr>
          </w:p>
          <w:p w:rsidR="00254A4E" w:rsidRDefault="00254A4E" w:rsidP="00F56024">
            <w:pPr>
              <w:rPr>
                <w:rFonts w:ascii="Times New Roman" w:hAnsi="Times New Roman" w:cs="Times New Roman"/>
                <w:sz w:val="24"/>
                <w:szCs w:val="24"/>
              </w:rPr>
            </w:pPr>
          </w:p>
          <w:p w:rsidR="00254A4E" w:rsidRDefault="00254A4E" w:rsidP="00F56024">
            <w:pPr>
              <w:rPr>
                <w:rFonts w:ascii="Times New Roman" w:hAnsi="Times New Roman" w:cs="Times New Roman"/>
                <w:sz w:val="24"/>
                <w:szCs w:val="24"/>
              </w:rPr>
            </w:pPr>
          </w:p>
          <w:p w:rsidR="00254A4E" w:rsidRDefault="00254A4E" w:rsidP="00F56024">
            <w:pPr>
              <w:rPr>
                <w:rFonts w:ascii="Times New Roman" w:hAnsi="Times New Roman" w:cs="Times New Roman"/>
                <w:sz w:val="24"/>
                <w:szCs w:val="24"/>
              </w:rPr>
            </w:pPr>
          </w:p>
          <w:p w:rsidR="00254A4E" w:rsidRPr="00F350BA" w:rsidRDefault="00254A4E" w:rsidP="00F56024">
            <w:pPr>
              <w:rPr>
                <w:rFonts w:ascii="Times New Roman" w:hAnsi="Times New Roman" w:cs="Times New Roman"/>
                <w:sz w:val="24"/>
                <w:szCs w:val="24"/>
              </w:rPr>
            </w:pPr>
          </w:p>
          <w:p w:rsidR="0082111A" w:rsidRPr="00F350BA" w:rsidRDefault="0082111A" w:rsidP="00F56024">
            <w:pPr>
              <w:rPr>
                <w:rFonts w:ascii="Times New Roman" w:hAnsi="Times New Roman" w:cs="Times New Roman"/>
                <w:sz w:val="24"/>
                <w:szCs w:val="24"/>
              </w:rPr>
            </w:pPr>
            <w:r w:rsidRPr="00F350BA">
              <w:rPr>
                <w:rFonts w:ascii="Times New Roman" w:hAnsi="Times New Roman" w:cs="Times New Roman"/>
                <w:sz w:val="24"/>
                <w:szCs w:val="24"/>
              </w:rPr>
              <w:t xml:space="preserve">-Vođenje evidencije o dodatnoj angažovanosti na poslu prikazaćemo tabelarno, kao prilog u Izvještaju samoevaluacije rada ustanove. u skladu sa primjenom Pravilnika o nagrađivanju i pohvaljivanju. Dodatno su pojedine kolege javno pohvaljenje na Stručnom vijeću od strane pomoćnice direktora. Uobičajeno je da se I director I stručni saradnici zahvale na saradnji sa vaspitačima ustanove.   </w:t>
            </w:r>
          </w:p>
        </w:tc>
        <w:tc>
          <w:tcPr>
            <w:tcW w:w="1890" w:type="dxa"/>
            <w:tcBorders>
              <w:top w:val="single" w:sz="4" w:space="0" w:color="auto"/>
              <w:left w:val="single" w:sz="4" w:space="0" w:color="auto"/>
              <w:bottom w:val="single" w:sz="4" w:space="0" w:color="auto"/>
              <w:right w:val="single" w:sz="4" w:space="0" w:color="auto"/>
            </w:tcBorders>
          </w:tcPr>
          <w:p w:rsidR="0082111A" w:rsidRPr="00447475" w:rsidRDefault="0082111A" w:rsidP="00F56024">
            <w:pPr>
              <w:pStyle w:val="NoSpacing"/>
              <w:rPr>
                <w:rFonts w:ascii="Times New Roman" w:hAnsi="Times New Roman" w:cs="Times New Roman"/>
                <w:sz w:val="24"/>
                <w:szCs w:val="24"/>
              </w:rPr>
            </w:pPr>
            <w:r w:rsidRPr="00447475">
              <w:rPr>
                <w:rFonts w:ascii="Times New Roman" w:hAnsi="Times New Roman" w:cs="Times New Roman"/>
                <w:sz w:val="24"/>
                <w:szCs w:val="24"/>
              </w:rPr>
              <w:t>-Obrada ,analiza ankete i prezentacija rezultata</w:t>
            </w:r>
            <w:r>
              <w:rPr>
                <w:rFonts w:ascii="Times New Roman" w:hAnsi="Times New Roman" w:cs="Times New Roman"/>
                <w:sz w:val="24"/>
                <w:szCs w:val="24"/>
              </w:rPr>
              <w:t xml:space="preserve"> nalazi se u evidenciji pedagoga</w:t>
            </w:r>
          </w:p>
          <w:p w:rsidR="0082111A" w:rsidRPr="00447475"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r w:rsidRPr="00447475">
              <w:rPr>
                <w:rFonts w:ascii="Times New Roman" w:hAnsi="Times New Roman" w:cs="Times New Roman"/>
                <w:sz w:val="24"/>
                <w:szCs w:val="24"/>
              </w:rPr>
              <w:t>-Power Point prezentacija, foto i video zapisi</w:t>
            </w: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r w:rsidRPr="00447475">
              <w:rPr>
                <w:rFonts w:ascii="Times New Roman" w:hAnsi="Times New Roman" w:cs="Times New Roman"/>
                <w:sz w:val="24"/>
                <w:szCs w:val="24"/>
              </w:rPr>
              <w:t>- Zapisi sa Stručnih vijeća i Aktiva</w:t>
            </w:r>
          </w:p>
          <w:p w:rsidR="0082111A" w:rsidRPr="00447475" w:rsidRDefault="0082111A" w:rsidP="00F56024">
            <w:pPr>
              <w:rPr>
                <w:rFonts w:ascii="Times New Roman" w:hAnsi="Times New Roman" w:cs="Times New Roman"/>
                <w:sz w:val="24"/>
                <w:szCs w:val="24"/>
              </w:rPr>
            </w:pPr>
          </w:p>
          <w:p w:rsidR="0082111A" w:rsidRPr="00447475" w:rsidRDefault="0082111A" w:rsidP="00F56024">
            <w:pPr>
              <w:rPr>
                <w:rFonts w:ascii="Times New Roman" w:hAnsi="Times New Roman" w:cs="Times New Roman"/>
                <w:sz w:val="24"/>
                <w:szCs w:val="24"/>
              </w:rPr>
            </w:pPr>
          </w:p>
          <w:p w:rsidR="0082111A" w:rsidRPr="00447475" w:rsidRDefault="0082111A" w:rsidP="00F56024">
            <w:pPr>
              <w:rPr>
                <w:rFonts w:ascii="Times New Roman" w:hAnsi="Times New Roman" w:cs="Times New Roman"/>
                <w:sz w:val="24"/>
                <w:szCs w:val="24"/>
              </w:rPr>
            </w:pPr>
          </w:p>
          <w:p w:rsidR="0082111A" w:rsidRPr="00447475" w:rsidRDefault="0082111A" w:rsidP="0082111A">
            <w:pPr>
              <w:pStyle w:val="ListParagraph"/>
              <w:numPr>
                <w:ilvl w:val="0"/>
                <w:numId w:val="31"/>
              </w:numPr>
              <w:spacing w:after="0" w:line="252" w:lineRule="auto"/>
              <w:ind w:left="360"/>
              <w:rPr>
                <w:rFonts w:ascii="Times New Roman" w:hAnsi="Times New Roman" w:cs="Times New Roman"/>
                <w:sz w:val="24"/>
                <w:szCs w:val="24"/>
              </w:rPr>
            </w:pPr>
            <w:r w:rsidRPr="00447475">
              <w:rPr>
                <w:rFonts w:ascii="Times New Roman" w:hAnsi="Times New Roman" w:cs="Times New Roman"/>
                <w:sz w:val="24"/>
                <w:szCs w:val="24"/>
              </w:rPr>
              <w:t>Foto I video zapisi</w:t>
            </w:r>
          </w:p>
          <w:p w:rsidR="0082111A" w:rsidRPr="00447475" w:rsidRDefault="0082111A" w:rsidP="00F56024">
            <w:pPr>
              <w:rPr>
                <w:rFonts w:ascii="Times New Roman" w:hAnsi="Times New Roman" w:cs="Times New Roman"/>
                <w:sz w:val="24"/>
                <w:szCs w:val="24"/>
              </w:rPr>
            </w:pPr>
          </w:p>
          <w:p w:rsidR="0082111A" w:rsidRPr="00447475" w:rsidRDefault="0082111A" w:rsidP="00F56024">
            <w:pPr>
              <w:rPr>
                <w:rFonts w:ascii="Times New Roman" w:hAnsi="Times New Roman" w:cs="Times New Roman"/>
                <w:sz w:val="24"/>
                <w:szCs w:val="24"/>
              </w:rPr>
            </w:pPr>
          </w:p>
          <w:p w:rsidR="0082111A" w:rsidRPr="00447475" w:rsidRDefault="0082111A" w:rsidP="00F56024">
            <w:pPr>
              <w:rPr>
                <w:rFonts w:ascii="Times New Roman" w:hAnsi="Times New Roman" w:cs="Times New Roman"/>
                <w:sz w:val="24"/>
                <w:szCs w:val="24"/>
              </w:rPr>
            </w:pPr>
          </w:p>
          <w:p w:rsidR="0082111A" w:rsidRPr="00447475"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254A4E" w:rsidRDefault="00254A4E" w:rsidP="00F56024">
            <w:pPr>
              <w:rPr>
                <w:rFonts w:ascii="Times New Roman" w:hAnsi="Times New Roman" w:cs="Times New Roman"/>
                <w:sz w:val="24"/>
                <w:szCs w:val="24"/>
              </w:rPr>
            </w:pPr>
          </w:p>
          <w:p w:rsidR="00254A4E" w:rsidRDefault="00254A4E" w:rsidP="00F56024">
            <w:pPr>
              <w:rPr>
                <w:rFonts w:ascii="Times New Roman" w:hAnsi="Times New Roman" w:cs="Times New Roman"/>
                <w:sz w:val="24"/>
                <w:szCs w:val="24"/>
              </w:rPr>
            </w:pPr>
          </w:p>
          <w:p w:rsidR="00254A4E" w:rsidRPr="00447475" w:rsidRDefault="00254A4E" w:rsidP="00F56024">
            <w:pPr>
              <w:rPr>
                <w:rFonts w:ascii="Times New Roman" w:hAnsi="Times New Roman" w:cs="Times New Roman"/>
                <w:sz w:val="24"/>
                <w:szCs w:val="24"/>
              </w:rPr>
            </w:pPr>
          </w:p>
          <w:p w:rsidR="0082111A" w:rsidRPr="00447475" w:rsidRDefault="0082111A" w:rsidP="00F56024">
            <w:pPr>
              <w:rPr>
                <w:rFonts w:ascii="Times New Roman" w:hAnsi="Times New Roman" w:cs="Times New Roman"/>
                <w:sz w:val="24"/>
                <w:szCs w:val="24"/>
              </w:rPr>
            </w:pPr>
            <w:r w:rsidRPr="00447475">
              <w:rPr>
                <w:rFonts w:ascii="Times New Roman" w:hAnsi="Times New Roman" w:cs="Times New Roman"/>
                <w:sz w:val="24"/>
                <w:szCs w:val="24"/>
              </w:rPr>
              <w:t xml:space="preserve">-Zapisi sa Stručnog vijeća </w:t>
            </w:r>
          </w:p>
          <w:p w:rsidR="0082111A" w:rsidRPr="00447475"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254A4E" w:rsidRDefault="00254A4E" w:rsidP="00F56024">
            <w:pPr>
              <w:rPr>
                <w:rFonts w:ascii="Times New Roman" w:hAnsi="Times New Roman" w:cs="Times New Roman"/>
                <w:sz w:val="24"/>
                <w:szCs w:val="24"/>
              </w:rPr>
            </w:pPr>
          </w:p>
          <w:p w:rsidR="00254A4E" w:rsidRDefault="00254A4E" w:rsidP="00F56024">
            <w:pPr>
              <w:rPr>
                <w:rFonts w:ascii="Times New Roman" w:hAnsi="Times New Roman" w:cs="Times New Roman"/>
                <w:sz w:val="24"/>
                <w:szCs w:val="24"/>
              </w:rPr>
            </w:pPr>
          </w:p>
          <w:p w:rsidR="00254A4E" w:rsidRDefault="00254A4E" w:rsidP="00F56024">
            <w:pPr>
              <w:rPr>
                <w:rFonts w:ascii="Times New Roman" w:hAnsi="Times New Roman" w:cs="Times New Roman"/>
                <w:sz w:val="24"/>
                <w:szCs w:val="24"/>
              </w:rPr>
            </w:pPr>
          </w:p>
          <w:p w:rsidR="00254A4E" w:rsidRDefault="00254A4E" w:rsidP="00F56024">
            <w:pPr>
              <w:rPr>
                <w:rFonts w:ascii="Times New Roman" w:hAnsi="Times New Roman" w:cs="Times New Roman"/>
                <w:sz w:val="24"/>
                <w:szCs w:val="24"/>
              </w:rPr>
            </w:pPr>
          </w:p>
          <w:p w:rsidR="00254A4E" w:rsidRDefault="00254A4E" w:rsidP="00F56024">
            <w:pPr>
              <w:rPr>
                <w:rFonts w:ascii="Times New Roman" w:hAnsi="Times New Roman" w:cs="Times New Roman"/>
                <w:sz w:val="24"/>
                <w:szCs w:val="24"/>
              </w:rPr>
            </w:pPr>
          </w:p>
          <w:p w:rsidR="00254A4E" w:rsidRDefault="00254A4E" w:rsidP="00F56024">
            <w:pPr>
              <w:rPr>
                <w:rFonts w:ascii="Times New Roman" w:hAnsi="Times New Roman" w:cs="Times New Roman"/>
                <w:sz w:val="24"/>
                <w:szCs w:val="24"/>
              </w:rPr>
            </w:pPr>
          </w:p>
          <w:p w:rsidR="00254A4E" w:rsidRDefault="00254A4E" w:rsidP="00F56024">
            <w:pPr>
              <w:rPr>
                <w:rFonts w:ascii="Times New Roman" w:hAnsi="Times New Roman" w:cs="Times New Roman"/>
                <w:sz w:val="24"/>
                <w:szCs w:val="24"/>
              </w:rPr>
            </w:pPr>
          </w:p>
          <w:p w:rsidR="00254A4E" w:rsidRPr="00447475" w:rsidRDefault="00254A4E" w:rsidP="00F56024">
            <w:pPr>
              <w:rPr>
                <w:rFonts w:ascii="Times New Roman" w:hAnsi="Times New Roman" w:cs="Times New Roman"/>
                <w:sz w:val="24"/>
                <w:szCs w:val="24"/>
              </w:rPr>
            </w:pPr>
          </w:p>
          <w:p w:rsidR="00254A4E" w:rsidRDefault="00254A4E" w:rsidP="00F56024">
            <w:pPr>
              <w:rPr>
                <w:rFonts w:ascii="Times New Roman" w:hAnsi="Times New Roman" w:cs="Times New Roman"/>
                <w:sz w:val="24"/>
                <w:szCs w:val="24"/>
              </w:rPr>
            </w:pPr>
          </w:p>
          <w:p w:rsidR="00254A4E" w:rsidRDefault="00254A4E" w:rsidP="00F56024">
            <w:pPr>
              <w:rPr>
                <w:rFonts w:ascii="Times New Roman" w:hAnsi="Times New Roman" w:cs="Times New Roman"/>
                <w:sz w:val="24"/>
                <w:szCs w:val="24"/>
              </w:rPr>
            </w:pPr>
          </w:p>
          <w:p w:rsidR="00254A4E" w:rsidRDefault="00254A4E" w:rsidP="00F56024">
            <w:pPr>
              <w:rPr>
                <w:rFonts w:ascii="Times New Roman" w:hAnsi="Times New Roman" w:cs="Times New Roman"/>
                <w:sz w:val="24"/>
                <w:szCs w:val="24"/>
              </w:rPr>
            </w:pPr>
          </w:p>
          <w:p w:rsidR="00254A4E" w:rsidRDefault="00254A4E" w:rsidP="00F56024">
            <w:pPr>
              <w:rPr>
                <w:rFonts w:ascii="Times New Roman" w:hAnsi="Times New Roman" w:cs="Times New Roman"/>
                <w:sz w:val="24"/>
                <w:szCs w:val="24"/>
              </w:rPr>
            </w:pPr>
          </w:p>
          <w:p w:rsidR="00254A4E" w:rsidRDefault="00254A4E" w:rsidP="00F56024">
            <w:pPr>
              <w:rPr>
                <w:rFonts w:ascii="Times New Roman" w:hAnsi="Times New Roman" w:cs="Times New Roman"/>
                <w:sz w:val="24"/>
                <w:szCs w:val="24"/>
              </w:rPr>
            </w:pPr>
          </w:p>
          <w:p w:rsidR="00254A4E" w:rsidRDefault="00254A4E" w:rsidP="00F56024">
            <w:pPr>
              <w:rPr>
                <w:rFonts w:ascii="Times New Roman" w:hAnsi="Times New Roman" w:cs="Times New Roman"/>
                <w:sz w:val="24"/>
                <w:szCs w:val="24"/>
              </w:rPr>
            </w:pPr>
          </w:p>
          <w:p w:rsidR="0082111A" w:rsidRPr="00447475" w:rsidRDefault="0082111A" w:rsidP="00F56024">
            <w:pPr>
              <w:rPr>
                <w:rFonts w:ascii="Times New Roman" w:hAnsi="Times New Roman" w:cs="Times New Roman"/>
                <w:sz w:val="24"/>
                <w:szCs w:val="24"/>
              </w:rPr>
            </w:pPr>
            <w:r w:rsidRPr="00447475">
              <w:rPr>
                <w:rFonts w:ascii="Times New Roman" w:hAnsi="Times New Roman" w:cs="Times New Roman"/>
                <w:sz w:val="24"/>
                <w:szCs w:val="24"/>
              </w:rPr>
              <w:t>Zapisi sa Stručnog vijeća o javnom pohvaljivanju i uspješnosti u radu</w:t>
            </w:r>
          </w:p>
          <w:p w:rsidR="0082111A" w:rsidRPr="00447475" w:rsidRDefault="0082111A" w:rsidP="00F56024">
            <w:pPr>
              <w:rPr>
                <w:rFonts w:ascii="Times New Roman" w:hAnsi="Times New Roman" w:cs="Times New Roman"/>
                <w:sz w:val="24"/>
                <w:szCs w:val="24"/>
              </w:rPr>
            </w:pPr>
          </w:p>
          <w:p w:rsidR="0082111A" w:rsidRPr="00447475" w:rsidRDefault="0082111A" w:rsidP="00F56024">
            <w:pPr>
              <w:rPr>
                <w:rFonts w:ascii="Times New Roman" w:hAnsi="Times New Roman" w:cs="Times New Roman"/>
                <w:sz w:val="24"/>
                <w:szCs w:val="24"/>
              </w:rPr>
            </w:pPr>
          </w:p>
          <w:p w:rsidR="0082111A" w:rsidRPr="00447475" w:rsidRDefault="0082111A" w:rsidP="00F56024">
            <w:pPr>
              <w:rPr>
                <w:rFonts w:ascii="Times New Roman" w:hAnsi="Times New Roman" w:cs="Times New Roman"/>
                <w:sz w:val="24"/>
                <w:szCs w:val="24"/>
              </w:rPr>
            </w:pPr>
            <w:r w:rsidRPr="00447475">
              <w:rPr>
                <w:rFonts w:ascii="Times New Roman" w:hAnsi="Times New Roman" w:cs="Times New Roman"/>
                <w:sz w:val="24"/>
                <w:szCs w:val="24"/>
              </w:rPr>
              <w:t>-Tabelarni prikaz evidencije o nagrađivanju</w:t>
            </w:r>
          </w:p>
          <w:p w:rsidR="0082111A" w:rsidRPr="00447475" w:rsidRDefault="0082111A" w:rsidP="00F56024">
            <w:pPr>
              <w:rPr>
                <w:rFonts w:ascii="Times New Roman" w:hAnsi="Times New Roman" w:cs="Times New Roman"/>
                <w:sz w:val="24"/>
                <w:szCs w:val="24"/>
              </w:rPr>
            </w:pPr>
          </w:p>
          <w:p w:rsidR="0082111A" w:rsidRPr="00447475" w:rsidRDefault="0082111A" w:rsidP="00F56024">
            <w:pPr>
              <w:rPr>
                <w:rFonts w:ascii="Times New Roman" w:hAnsi="Times New Roman" w:cs="Times New Roman"/>
                <w:sz w:val="24"/>
                <w:szCs w:val="24"/>
              </w:rPr>
            </w:pPr>
          </w:p>
          <w:p w:rsidR="0082111A" w:rsidRPr="00447475" w:rsidRDefault="0082111A" w:rsidP="00F56024">
            <w:pPr>
              <w:rPr>
                <w:rFonts w:ascii="Times New Roman" w:hAnsi="Times New Roman" w:cs="Times New Roman"/>
                <w:sz w:val="24"/>
                <w:szCs w:val="24"/>
              </w:rPr>
            </w:pPr>
          </w:p>
          <w:p w:rsidR="0082111A" w:rsidRPr="00447475" w:rsidRDefault="0082111A" w:rsidP="00F56024">
            <w:pPr>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2111A" w:rsidRPr="00447475" w:rsidRDefault="0082111A" w:rsidP="00F56024">
            <w:pPr>
              <w:rPr>
                <w:rFonts w:ascii="Times New Roman" w:hAnsi="Times New Roman" w:cs="Times New Roman"/>
                <w:sz w:val="24"/>
                <w:szCs w:val="24"/>
              </w:rPr>
            </w:pPr>
            <w:r w:rsidRPr="00447475">
              <w:rPr>
                <w:rFonts w:ascii="Times New Roman" w:hAnsi="Times New Roman" w:cs="Times New Roman"/>
                <w:sz w:val="24"/>
                <w:szCs w:val="24"/>
              </w:rPr>
              <w:t>-jun 2023. šk. god.</w:t>
            </w:r>
          </w:p>
          <w:p w:rsidR="0082111A" w:rsidRPr="00447475" w:rsidRDefault="0082111A" w:rsidP="00F56024">
            <w:pPr>
              <w:rPr>
                <w:rFonts w:ascii="Times New Roman" w:hAnsi="Times New Roman" w:cs="Times New Roman"/>
                <w:sz w:val="24"/>
                <w:szCs w:val="24"/>
              </w:rPr>
            </w:pPr>
          </w:p>
          <w:p w:rsidR="0082111A" w:rsidRPr="00447475" w:rsidRDefault="0082111A" w:rsidP="00F56024">
            <w:pPr>
              <w:rPr>
                <w:rFonts w:ascii="Times New Roman" w:hAnsi="Times New Roman" w:cs="Times New Roman"/>
                <w:sz w:val="24"/>
                <w:szCs w:val="24"/>
              </w:rPr>
            </w:pPr>
          </w:p>
          <w:p w:rsidR="0082111A" w:rsidRPr="00447475" w:rsidRDefault="0082111A" w:rsidP="00F56024">
            <w:pPr>
              <w:rPr>
                <w:rFonts w:ascii="Times New Roman" w:hAnsi="Times New Roman" w:cs="Times New Roman"/>
                <w:sz w:val="24"/>
                <w:szCs w:val="24"/>
              </w:rPr>
            </w:pPr>
          </w:p>
          <w:p w:rsidR="0082111A" w:rsidRPr="00447475" w:rsidRDefault="0082111A" w:rsidP="00F56024">
            <w:pPr>
              <w:rPr>
                <w:rFonts w:ascii="Times New Roman" w:hAnsi="Times New Roman" w:cs="Times New Roman"/>
                <w:sz w:val="24"/>
                <w:szCs w:val="24"/>
              </w:rPr>
            </w:pPr>
          </w:p>
          <w:p w:rsidR="0082111A" w:rsidRPr="00447475" w:rsidRDefault="0082111A" w:rsidP="00F56024">
            <w:pPr>
              <w:rPr>
                <w:rFonts w:ascii="Times New Roman" w:hAnsi="Times New Roman" w:cs="Times New Roman"/>
                <w:sz w:val="24"/>
                <w:szCs w:val="24"/>
              </w:rPr>
            </w:pPr>
          </w:p>
          <w:p w:rsidR="0082111A" w:rsidRPr="00447475" w:rsidRDefault="0082111A" w:rsidP="00F56024">
            <w:pPr>
              <w:rPr>
                <w:rFonts w:ascii="Times New Roman" w:hAnsi="Times New Roman" w:cs="Times New Roman"/>
                <w:sz w:val="24"/>
                <w:szCs w:val="24"/>
              </w:rPr>
            </w:pPr>
          </w:p>
          <w:p w:rsidR="0082111A" w:rsidRPr="00447475" w:rsidRDefault="0082111A" w:rsidP="00F56024">
            <w:pPr>
              <w:rPr>
                <w:rFonts w:ascii="Times New Roman" w:hAnsi="Times New Roman" w:cs="Times New Roman"/>
                <w:sz w:val="24"/>
                <w:szCs w:val="24"/>
              </w:rPr>
            </w:pPr>
          </w:p>
          <w:p w:rsidR="0082111A" w:rsidRPr="00447475" w:rsidRDefault="0082111A" w:rsidP="00F56024">
            <w:pPr>
              <w:rPr>
                <w:rFonts w:ascii="Times New Roman" w:hAnsi="Times New Roman" w:cs="Times New Roman"/>
                <w:sz w:val="24"/>
                <w:szCs w:val="24"/>
              </w:rPr>
            </w:pPr>
          </w:p>
          <w:p w:rsidR="0082111A" w:rsidRPr="00447475" w:rsidRDefault="0082111A" w:rsidP="00F56024">
            <w:pPr>
              <w:rPr>
                <w:rFonts w:ascii="Times New Roman" w:hAnsi="Times New Roman" w:cs="Times New Roman"/>
                <w:sz w:val="24"/>
                <w:szCs w:val="24"/>
              </w:rPr>
            </w:pPr>
          </w:p>
          <w:p w:rsidR="0082111A" w:rsidRPr="00447475" w:rsidRDefault="0082111A" w:rsidP="00F56024">
            <w:pPr>
              <w:rPr>
                <w:rFonts w:ascii="Times New Roman" w:hAnsi="Times New Roman" w:cs="Times New Roman"/>
                <w:sz w:val="24"/>
                <w:szCs w:val="24"/>
              </w:rPr>
            </w:pPr>
          </w:p>
          <w:p w:rsidR="0082111A" w:rsidRPr="00447475" w:rsidRDefault="0082111A" w:rsidP="00F56024">
            <w:pPr>
              <w:rPr>
                <w:rFonts w:ascii="Times New Roman" w:hAnsi="Times New Roman" w:cs="Times New Roman"/>
                <w:sz w:val="24"/>
                <w:szCs w:val="24"/>
              </w:rPr>
            </w:pPr>
          </w:p>
          <w:p w:rsidR="0082111A" w:rsidRPr="00447475" w:rsidRDefault="0082111A" w:rsidP="00F56024">
            <w:pPr>
              <w:rPr>
                <w:rFonts w:ascii="Times New Roman" w:hAnsi="Times New Roman" w:cs="Times New Roman"/>
                <w:sz w:val="24"/>
                <w:szCs w:val="24"/>
              </w:rPr>
            </w:pPr>
          </w:p>
          <w:p w:rsidR="0082111A" w:rsidRPr="00447475"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Pr="00447475"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Default="0082111A" w:rsidP="00F56024">
            <w:pPr>
              <w:rPr>
                <w:rFonts w:ascii="Times New Roman" w:hAnsi="Times New Roman" w:cs="Times New Roman"/>
                <w:sz w:val="24"/>
                <w:szCs w:val="24"/>
              </w:rPr>
            </w:pPr>
          </w:p>
          <w:p w:rsidR="0082111A" w:rsidRPr="00447475" w:rsidRDefault="0082111A" w:rsidP="00F56024">
            <w:pPr>
              <w:rPr>
                <w:rFonts w:ascii="Times New Roman" w:hAnsi="Times New Roman" w:cs="Times New Roman"/>
                <w:sz w:val="24"/>
                <w:szCs w:val="24"/>
              </w:rPr>
            </w:pPr>
          </w:p>
          <w:p w:rsidR="0082111A" w:rsidRPr="00447475" w:rsidRDefault="0082111A" w:rsidP="00F56024">
            <w:pPr>
              <w:rPr>
                <w:rFonts w:ascii="Times New Roman" w:hAnsi="Times New Roman" w:cs="Times New Roman"/>
                <w:sz w:val="24"/>
                <w:szCs w:val="24"/>
              </w:rPr>
            </w:pPr>
            <w:r w:rsidRPr="00447475">
              <w:rPr>
                <w:rFonts w:ascii="Times New Roman" w:hAnsi="Times New Roman" w:cs="Times New Roman"/>
                <w:sz w:val="24"/>
                <w:szCs w:val="24"/>
              </w:rPr>
              <w:t>-februar 2023.</w:t>
            </w:r>
          </w:p>
          <w:p w:rsidR="0082111A" w:rsidRDefault="0082111A" w:rsidP="00F56024">
            <w:pPr>
              <w:rPr>
                <w:rFonts w:ascii="Times New Roman" w:hAnsi="Times New Roman" w:cs="Times New Roman"/>
                <w:sz w:val="24"/>
                <w:szCs w:val="24"/>
              </w:rPr>
            </w:pPr>
            <w:r w:rsidRPr="00447475">
              <w:rPr>
                <w:rFonts w:ascii="Times New Roman" w:hAnsi="Times New Roman" w:cs="Times New Roman"/>
                <w:sz w:val="24"/>
                <w:szCs w:val="24"/>
              </w:rPr>
              <w:t>Četiri puta u školskoj godine, za vrijeme održavanja redovnih Stručnih vijeća</w:t>
            </w:r>
          </w:p>
          <w:p w:rsidR="0082111A" w:rsidRDefault="0082111A" w:rsidP="00F56024">
            <w:pPr>
              <w:rPr>
                <w:rFonts w:ascii="Times New Roman" w:hAnsi="Times New Roman" w:cs="Times New Roman"/>
                <w:sz w:val="24"/>
                <w:szCs w:val="24"/>
              </w:rPr>
            </w:pPr>
          </w:p>
          <w:p w:rsidR="0082111A" w:rsidRDefault="0082111A" w:rsidP="00F56024">
            <w:pPr>
              <w:jc w:val="center"/>
              <w:rPr>
                <w:rFonts w:ascii="Times New Roman" w:hAnsi="Times New Roman" w:cs="Times New Roman"/>
                <w:sz w:val="24"/>
                <w:szCs w:val="24"/>
              </w:rPr>
            </w:pPr>
          </w:p>
          <w:p w:rsidR="00627023" w:rsidRDefault="00627023" w:rsidP="00F56024">
            <w:pPr>
              <w:jc w:val="center"/>
              <w:rPr>
                <w:rFonts w:ascii="Times New Roman" w:hAnsi="Times New Roman" w:cs="Times New Roman"/>
                <w:sz w:val="24"/>
                <w:szCs w:val="24"/>
              </w:rPr>
            </w:pPr>
          </w:p>
          <w:p w:rsidR="00627023" w:rsidRDefault="00627023" w:rsidP="00F56024">
            <w:pPr>
              <w:jc w:val="center"/>
              <w:rPr>
                <w:rFonts w:ascii="Times New Roman" w:hAnsi="Times New Roman" w:cs="Times New Roman"/>
                <w:sz w:val="24"/>
                <w:szCs w:val="24"/>
              </w:rPr>
            </w:pPr>
          </w:p>
          <w:p w:rsidR="00627023" w:rsidRPr="00F350BA" w:rsidRDefault="00627023" w:rsidP="00627023">
            <w:pPr>
              <w:rPr>
                <w:rFonts w:ascii="Times New Roman" w:hAnsi="Times New Roman" w:cs="Times New Roman"/>
                <w:sz w:val="24"/>
                <w:szCs w:val="24"/>
              </w:rPr>
            </w:pPr>
          </w:p>
        </w:tc>
      </w:tr>
      <w:tr w:rsidR="0082111A" w:rsidRPr="00447475" w:rsidTr="00F56024">
        <w:trPr>
          <w:trHeight w:val="647"/>
        </w:trPr>
        <w:tc>
          <w:tcPr>
            <w:tcW w:w="8437" w:type="dxa"/>
            <w:gridSpan w:val="3"/>
            <w:tcBorders>
              <w:top w:val="single" w:sz="4" w:space="0" w:color="auto"/>
              <w:left w:val="single" w:sz="4" w:space="0" w:color="auto"/>
              <w:bottom w:val="nil"/>
              <w:right w:val="single" w:sz="4" w:space="0" w:color="auto"/>
            </w:tcBorders>
            <w:hideMark/>
          </w:tcPr>
          <w:p w:rsidR="0082111A" w:rsidRPr="00447475" w:rsidRDefault="0082111A" w:rsidP="00F56024">
            <w:pPr>
              <w:spacing w:line="240" w:lineRule="auto"/>
              <w:rPr>
                <w:rFonts w:ascii="Times New Roman" w:hAnsi="Times New Roman" w:cs="Times New Roman"/>
                <w:b/>
                <w:sz w:val="24"/>
                <w:szCs w:val="24"/>
              </w:rPr>
            </w:pPr>
            <w:r w:rsidRPr="00447475">
              <w:rPr>
                <w:rFonts w:ascii="Times New Roman" w:hAnsi="Times New Roman" w:cs="Times New Roman"/>
                <w:sz w:val="24"/>
                <w:szCs w:val="24"/>
              </w:rPr>
              <w:t xml:space="preserve"> </w:t>
            </w:r>
            <w:r w:rsidRPr="00447475">
              <w:rPr>
                <w:rFonts w:ascii="Times New Roman" w:hAnsi="Times New Roman" w:cs="Times New Roman"/>
                <w:b/>
                <w:sz w:val="24"/>
                <w:szCs w:val="24"/>
              </w:rPr>
              <w:t>V SARADNJA SA RODITELJIMA, DRUGIM USTANOVAMA I LOKALNOM ZAJEDNICOM</w:t>
            </w:r>
          </w:p>
        </w:tc>
      </w:tr>
      <w:tr w:rsidR="0082111A" w:rsidRPr="00447475" w:rsidTr="00F56024">
        <w:trPr>
          <w:trHeight w:val="80"/>
        </w:trPr>
        <w:tc>
          <w:tcPr>
            <w:tcW w:w="8437" w:type="dxa"/>
            <w:gridSpan w:val="3"/>
            <w:tcBorders>
              <w:top w:val="nil"/>
              <w:left w:val="single" w:sz="4" w:space="0" w:color="auto"/>
              <w:bottom w:val="single" w:sz="4" w:space="0" w:color="auto"/>
              <w:right w:val="single" w:sz="4" w:space="0" w:color="auto"/>
            </w:tcBorders>
          </w:tcPr>
          <w:p w:rsidR="0082111A" w:rsidRPr="00447475" w:rsidRDefault="0082111A" w:rsidP="00F56024">
            <w:pPr>
              <w:spacing w:line="240" w:lineRule="auto"/>
              <w:rPr>
                <w:rFonts w:ascii="Times New Roman" w:hAnsi="Times New Roman" w:cs="Times New Roman"/>
                <w:b/>
                <w:sz w:val="24"/>
                <w:szCs w:val="24"/>
              </w:rPr>
            </w:pPr>
          </w:p>
        </w:tc>
      </w:tr>
      <w:tr w:rsidR="0082111A" w:rsidRPr="00447475" w:rsidTr="00F56024">
        <w:trPr>
          <w:trHeight w:val="800"/>
        </w:trPr>
        <w:tc>
          <w:tcPr>
            <w:tcW w:w="4837" w:type="dxa"/>
            <w:tcBorders>
              <w:top w:val="single" w:sz="4" w:space="0" w:color="auto"/>
              <w:left w:val="single" w:sz="4" w:space="0" w:color="auto"/>
              <w:bottom w:val="single" w:sz="4" w:space="0" w:color="auto"/>
              <w:right w:val="single" w:sz="4" w:space="0" w:color="auto"/>
            </w:tcBorders>
            <w:hideMark/>
          </w:tcPr>
          <w:p w:rsidR="0082111A" w:rsidRPr="00447475" w:rsidRDefault="0082111A" w:rsidP="00F56024">
            <w:pPr>
              <w:rPr>
                <w:rFonts w:ascii="Times New Roman" w:hAnsi="Times New Roman" w:cs="Times New Roman"/>
                <w:b/>
                <w:color w:val="002060"/>
                <w:sz w:val="24"/>
                <w:szCs w:val="24"/>
              </w:rPr>
            </w:pPr>
            <w:r w:rsidRPr="00447475">
              <w:rPr>
                <w:rFonts w:ascii="Times New Roman" w:hAnsi="Times New Roman" w:cs="Times New Roman"/>
                <w:b/>
                <w:color w:val="002060"/>
                <w:sz w:val="24"/>
                <w:szCs w:val="24"/>
              </w:rPr>
              <w:t>AKTIVNOSTI</w:t>
            </w:r>
          </w:p>
        </w:tc>
        <w:tc>
          <w:tcPr>
            <w:tcW w:w="1890" w:type="dxa"/>
            <w:tcBorders>
              <w:top w:val="single" w:sz="4" w:space="0" w:color="auto"/>
              <w:left w:val="single" w:sz="4" w:space="0" w:color="auto"/>
              <w:bottom w:val="single" w:sz="4" w:space="0" w:color="auto"/>
              <w:right w:val="single" w:sz="4" w:space="0" w:color="auto"/>
            </w:tcBorders>
            <w:hideMark/>
          </w:tcPr>
          <w:p w:rsidR="0082111A" w:rsidRPr="00447475" w:rsidRDefault="0082111A" w:rsidP="00F56024">
            <w:pPr>
              <w:rPr>
                <w:rFonts w:ascii="Times New Roman" w:hAnsi="Times New Roman" w:cs="Times New Roman"/>
                <w:b/>
                <w:color w:val="002060"/>
                <w:sz w:val="24"/>
                <w:szCs w:val="24"/>
              </w:rPr>
            </w:pPr>
            <w:r w:rsidRPr="00447475">
              <w:rPr>
                <w:rFonts w:ascii="Times New Roman" w:hAnsi="Times New Roman" w:cs="Times New Roman"/>
                <w:b/>
                <w:color w:val="002060"/>
                <w:sz w:val="24"/>
                <w:szCs w:val="24"/>
              </w:rPr>
              <w:t>MJERLJIVI POKAZATELJI OSTVAR. CILJEVA</w:t>
            </w:r>
          </w:p>
        </w:tc>
        <w:tc>
          <w:tcPr>
            <w:tcW w:w="1710" w:type="dxa"/>
            <w:tcBorders>
              <w:top w:val="single" w:sz="4" w:space="0" w:color="auto"/>
              <w:left w:val="single" w:sz="4" w:space="0" w:color="auto"/>
              <w:bottom w:val="single" w:sz="4" w:space="0" w:color="auto"/>
              <w:right w:val="single" w:sz="4" w:space="0" w:color="auto"/>
            </w:tcBorders>
            <w:hideMark/>
          </w:tcPr>
          <w:p w:rsidR="0082111A" w:rsidRPr="00447475" w:rsidRDefault="0082111A" w:rsidP="00F56024">
            <w:pPr>
              <w:rPr>
                <w:rFonts w:ascii="Times New Roman" w:hAnsi="Times New Roman" w:cs="Times New Roman"/>
                <w:b/>
                <w:color w:val="002060"/>
                <w:sz w:val="24"/>
                <w:szCs w:val="24"/>
              </w:rPr>
            </w:pPr>
            <w:r w:rsidRPr="00447475">
              <w:rPr>
                <w:rFonts w:ascii="Times New Roman" w:hAnsi="Times New Roman" w:cs="Times New Roman"/>
                <w:b/>
                <w:color w:val="002060"/>
                <w:sz w:val="24"/>
                <w:szCs w:val="24"/>
              </w:rPr>
              <w:t>VRIJEME REALIZACIJE</w:t>
            </w:r>
          </w:p>
        </w:tc>
      </w:tr>
      <w:tr w:rsidR="0082111A" w:rsidRPr="00447475" w:rsidTr="00F56024">
        <w:trPr>
          <w:trHeight w:val="413"/>
        </w:trPr>
        <w:tc>
          <w:tcPr>
            <w:tcW w:w="4837" w:type="dxa"/>
            <w:tcBorders>
              <w:top w:val="single" w:sz="4" w:space="0" w:color="auto"/>
              <w:left w:val="single" w:sz="4" w:space="0" w:color="auto"/>
              <w:bottom w:val="single" w:sz="4" w:space="0" w:color="auto"/>
              <w:right w:val="single" w:sz="4" w:space="0" w:color="auto"/>
            </w:tcBorders>
          </w:tcPr>
          <w:p w:rsidR="0082111A" w:rsidRPr="00447475" w:rsidRDefault="0082111A" w:rsidP="00F56024">
            <w:pPr>
              <w:pStyle w:val="NoSpacing"/>
              <w:rPr>
                <w:rFonts w:ascii="Times New Roman" w:hAnsi="Times New Roman" w:cs="Times New Roman"/>
                <w:sz w:val="24"/>
                <w:szCs w:val="24"/>
              </w:rPr>
            </w:pPr>
            <w:r w:rsidRPr="00447475">
              <w:rPr>
                <w:rFonts w:ascii="Times New Roman" w:hAnsi="Times New Roman" w:cs="Times New Roman"/>
                <w:sz w:val="24"/>
                <w:szCs w:val="24"/>
              </w:rPr>
              <w:t>-Anketa za roditelje</w:t>
            </w:r>
            <w:r w:rsidRPr="00447475">
              <w:rPr>
                <w:rFonts w:ascii="Times New Roman" w:hAnsi="Times New Roman" w:cs="Times New Roman"/>
                <w:b/>
                <w:sz w:val="24"/>
                <w:szCs w:val="24"/>
              </w:rPr>
              <w:t xml:space="preserve"> </w:t>
            </w:r>
            <w:r w:rsidRPr="001F1B5C">
              <w:rPr>
                <w:rFonts w:ascii="Times New Roman" w:hAnsi="Times New Roman" w:cs="Times New Roman"/>
                <w:sz w:val="24"/>
                <w:szCs w:val="24"/>
              </w:rPr>
              <w:t>dala je sljedeće rezultate:</w:t>
            </w:r>
          </w:p>
          <w:p w:rsidR="0082111A" w:rsidRPr="00447475" w:rsidRDefault="0082111A" w:rsidP="00F56024">
            <w:pPr>
              <w:rPr>
                <w:rFonts w:ascii="Times New Roman" w:hAnsi="Times New Roman" w:cs="Times New Roman"/>
                <w:sz w:val="24"/>
                <w:szCs w:val="24"/>
              </w:rPr>
            </w:pPr>
            <w:r w:rsidRPr="00447475">
              <w:rPr>
                <w:rFonts w:ascii="Times New Roman" w:hAnsi="Times New Roman" w:cs="Times New Roman"/>
                <w:sz w:val="24"/>
                <w:szCs w:val="24"/>
              </w:rPr>
              <w:t>Anketu je ispunio 41 roditelj. Uzorak je slučajan. Metodološka obrada procentualna</w:t>
            </w:r>
          </w:p>
          <w:p w:rsidR="0082111A" w:rsidRPr="00447475" w:rsidRDefault="0082111A" w:rsidP="00F56024">
            <w:pPr>
              <w:rPr>
                <w:rFonts w:ascii="Times New Roman" w:hAnsi="Times New Roman" w:cs="Times New Roman"/>
                <w:sz w:val="24"/>
                <w:szCs w:val="24"/>
              </w:rPr>
            </w:pPr>
            <w:r w:rsidRPr="00447475">
              <w:rPr>
                <w:rFonts w:ascii="Times New Roman" w:hAnsi="Times New Roman" w:cs="Times New Roman"/>
                <w:sz w:val="24"/>
                <w:szCs w:val="24"/>
              </w:rPr>
              <w:t>Roditelji su izuzetno zadovoljni uslovima rada u kojima njihovo dijete boravi (90,24%). Takođe režimom dana u našoj ustanovi zadovoljno je čak 92,68 % roditelja. Raznovrsnošću obroka zadovoljno je 78,04% odsto roditelja. Higijenske uslove u našoj ustanovi, roditelji procjenjuju kao odlične, postotkom od čak 90,24%.</w:t>
            </w:r>
          </w:p>
          <w:p w:rsidR="0082111A" w:rsidRPr="00447475" w:rsidRDefault="0082111A" w:rsidP="00F56024">
            <w:pPr>
              <w:rPr>
                <w:rFonts w:ascii="Times New Roman" w:hAnsi="Times New Roman" w:cs="Times New Roman"/>
                <w:sz w:val="24"/>
                <w:szCs w:val="24"/>
              </w:rPr>
            </w:pPr>
            <w:r w:rsidRPr="00447475">
              <w:rPr>
                <w:rFonts w:ascii="Times New Roman" w:hAnsi="Times New Roman" w:cs="Times New Roman"/>
                <w:sz w:val="24"/>
                <w:szCs w:val="24"/>
              </w:rPr>
              <w:t>Takođe roditelji su mišljenja da je partnerski odnos između vaspitača I medicinskih sestara odličan (85,36%)Na pitanje da li postoji partnerski odnos između Uprave vrtića I roditelja, 73,17% roditelja je odgovorilo da postoji. Da se djeca u našoj Uustanovi uvažavaju odgovorilo je čak 97, 56% ispitanika, dok je na pitanje da li su djeca u vrtiću bezbjedna, zaštićena I njegovana potvrdno odgovorilo 90,24% roditelja. Da su djeca u vrtiću jednako vreednovana I da se uče uvažavanju različitosti odgovorilo je čak 97,56% roditelja.</w:t>
            </w:r>
          </w:p>
          <w:p w:rsidR="0082111A" w:rsidRPr="00447475" w:rsidRDefault="0082111A" w:rsidP="00F56024">
            <w:pPr>
              <w:rPr>
                <w:rFonts w:ascii="Times New Roman" w:hAnsi="Times New Roman" w:cs="Times New Roman"/>
                <w:sz w:val="24"/>
                <w:szCs w:val="24"/>
              </w:rPr>
            </w:pPr>
            <w:r w:rsidRPr="00447475">
              <w:rPr>
                <w:rFonts w:ascii="Times New Roman" w:hAnsi="Times New Roman" w:cs="Times New Roman"/>
                <w:sz w:val="24"/>
                <w:szCs w:val="24"/>
              </w:rPr>
              <w:t>Prema mišljenju roditelja u našoj ustanovi se u vrlo visokom procentu (90,24%) identifikuju emocionalne, zdravstvene I socijalne potrebe djece u vrtiću, dok je takođe  90,24% roditelja odgovorilo da su redovno obaviješteni o postignućima I ponašanju djeteta. Roditelji su upoznati kome da se obrate kada su zabrinuti zbog napredovanja djetea (97,56%). Na pitanje da li se prate dječija interesovanja, 80,49% roditelja je odgovorilo potvrdno. Da se djeci od strane vaspitača skreće pažnja na nepoželjno ponašanje u vrtiću odgovorilo je čak 100% roditelja, dok je 97,56% ispitanika odgovorilo da vaspitačice na dobar način rješavaju problem u ponašanju djece u vrtiću.</w:t>
            </w:r>
          </w:p>
          <w:p w:rsidR="0082111A" w:rsidRPr="00447475" w:rsidRDefault="0082111A" w:rsidP="00F56024">
            <w:pPr>
              <w:rPr>
                <w:rFonts w:ascii="Times New Roman" w:hAnsi="Times New Roman" w:cs="Times New Roman"/>
                <w:sz w:val="24"/>
                <w:szCs w:val="24"/>
                <w:lang w:val="sr-Latn-ME"/>
              </w:rPr>
            </w:pPr>
            <w:r w:rsidRPr="00447475">
              <w:rPr>
                <w:rFonts w:ascii="Times New Roman" w:hAnsi="Times New Roman" w:cs="Times New Roman"/>
                <w:sz w:val="24"/>
                <w:szCs w:val="24"/>
              </w:rPr>
              <w:t xml:space="preserve">Na pitanje da li vaspitačice svojim ponašanjem, odijevanjem I izgledom vaspitno djeluju na djecu, potvrdan odgovor je dalo 95,12% ispitanika.  Prema mišljenju roditelja 80,49% smatra da njihovo dijete uživa u vrtiću. I u istom procentu smatraju da su blagovremeno obaviješteni o aktivnostima I planovima vrtića. </w:t>
            </w: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r w:rsidRPr="00447475">
              <w:rPr>
                <w:rFonts w:ascii="Times New Roman" w:hAnsi="Times New Roman" w:cs="Times New Roman"/>
                <w:sz w:val="24"/>
                <w:szCs w:val="24"/>
              </w:rPr>
              <w:t>-Uključivanje roditelja djeteta sa teškoćama u razvoju u rad Savjeta roditelja nije realizovano.</w:t>
            </w: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r w:rsidRPr="00447475">
              <w:rPr>
                <w:rFonts w:ascii="Times New Roman" w:hAnsi="Times New Roman" w:cs="Times New Roman"/>
                <w:sz w:val="24"/>
                <w:szCs w:val="24"/>
              </w:rPr>
              <w:t>-Uključivanje roditelja u proces sačinjavanja Samoevaluacije rada Ustanove, organiovali smo prisustvom na Savjetu roditelja te putem diskusija na teme koje ih interesuju, I koje im nisu u dovoljnoj mjeri prihvatljive. Čak je oraganizovan vanredni sastanak sa Upravom, stručnim saradnicima I Savjetom roditelja, povodom određene situacije, koja roditeljima nije bila u dovoljnoj mjeri prihvatljiva, a ticala se naših organizacionih nadležnosti I kapaciteta</w:t>
            </w: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r w:rsidRPr="00447475">
              <w:rPr>
                <w:rFonts w:ascii="Times New Roman" w:hAnsi="Times New Roman" w:cs="Times New Roman"/>
                <w:sz w:val="24"/>
                <w:szCs w:val="24"/>
              </w:rPr>
              <w:t>-Učestvovanje u aktivnostima koje sprovodi lokalna samouprava,</w:t>
            </w:r>
          </w:p>
          <w:p w:rsidR="0082111A" w:rsidRPr="00447475" w:rsidRDefault="0082111A" w:rsidP="00F56024">
            <w:pPr>
              <w:pStyle w:val="NoSpacing"/>
              <w:rPr>
                <w:rFonts w:ascii="Times New Roman" w:hAnsi="Times New Roman" w:cs="Times New Roman"/>
                <w:sz w:val="24"/>
                <w:szCs w:val="24"/>
              </w:rPr>
            </w:pPr>
            <w:r w:rsidRPr="00447475">
              <w:rPr>
                <w:rFonts w:ascii="Times New Roman" w:hAnsi="Times New Roman" w:cs="Times New Roman"/>
                <w:sz w:val="24"/>
                <w:szCs w:val="24"/>
              </w:rPr>
              <w:t>Posjete</w:t>
            </w:r>
          </w:p>
          <w:p w:rsidR="0082111A" w:rsidRPr="00447475" w:rsidRDefault="0082111A" w:rsidP="00F56024">
            <w:pPr>
              <w:pStyle w:val="NoSpacing"/>
              <w:rPr>
                <w:rFonts w:ascii="Times New Roman" w:hAnsi="Times New Roman" w:cs="Times New Roman"/>
                <w:sz w:val="24"/>
                <w:szCs w:val="24"/>
              </w:rPr>
            </w:pPr>
            <w:r w:rsidRPr="00447475">
              <w:rPr>
                <w:rFonts w:ascii="Times New Roman" w:hAnsi="Times New Roman" w:cs="Times New Roman"/>
                <w:sz w:val="24"/>
                <w:szCs w:val="24"/>
              </w:rPr>
              <w:t>-Prezentacija našeg rada</w:t>
            </w:r>
          </w:p>
          <w:p w:rsidR="0082111A" w:rsidRPr="00447475" w:rsidRDefault="0082111A" w:rsidP="00F56024">
            <w:pPr>
              <w:pStyle w:val="NoSpacing"/>
              <w:rPr>
                <w:rFonts w:ascii="Times New Roman" w:hAnsi="Times New Roman" w:cs="Times New Roman"/>
                <w:sz w:val="24"/>
                <w:szCs w:val="24"/>
              </w:rPr>
            </w:pPr>
            <w:r w:rsidRPr="00447475">
              <w:rPr>
                <w:rFonts w:ascii="Times New Roman" w:hAnsi="Times New Roman" w:cs="Times New Roman"/>
                <w:sz w:val="24"/>
                <w:szCs w:val="24"/>
              </w:rPr>
              <w:t>Humanitarna akcija u cilju pružanja pomoći osjetljivim kategorijama</w:t>
            </w:r>
          </w:p>
          <w:p w:rsidR="0082111A" w:rsidRPr="00447475" w:rsidRDefault="0082111A" w:rsidP="00F56024">
            <w:pPr>
              <w:pStyle w:val="NoSpacing"/>
              <w:rPr>
                <w:rFonts w:ascii="Times New Roman" w:hAnsi="Times New Roman" w:cs="Times New Roman"/>
                <w:sz w:val="24"/>
                <w:szCs w:val="24"/>
              </w:rPr>
            </w:pPr>
            <w:r w:rsidRPr="00447475">
              <w:rPr>
                <w:rFonts w:ascii="Times New Roman" w:hAnsi="Times New Roman" w:cs="Times New Roman"/>
                <w:sz w:val="24"/>
                <w:szCs w:val="24"/>
              </w:rPr>
              <w:t>-Saradnja u projektima, programima i radionicama postignuta je sa sljedećim činiocima:</w:t>
            </w:r>
          </w:p>
          <w:p w:rsidR="0082111A" w:rsidRPr="00447475" w:rsidRDefault="0082111A" w:rsidP="00F56024">
            <w:pPr>
              <w:pStyle w:val="NoSpacing"/>
              <w:rPr>
                <w:rFonts w:ascii="Times New Roman" w:hAnsi="Times New Roman" w:cs="Times New Roman"/>
                <w:sz w:val="24"/>
                <w:szCs w:val="24"/>
              </w:rPr>
            </w:pPr>
            <w:r w:rsidRPr="00447475">
              <w:rPr>
                <w:rFonts w:ascii="Times New Roman" w:hAnsi="Times New Roman" w:cs="Times New Roman"/>
                <w:sz w:val="24"/>
                <w:szCs w:val="24"/>
              </w:rPr>
              <w:t xml:space="preserve">Ministrarstvom prosvjete I Zavodom za školstvo, Opštinom Budva, TO Budva, RTV Budva,JU “Muzeji I galerije”, osnovnim školama na teritoriji naše opštine, JP “Morsko dobro”, Bioskopom, JKP I Gradskim zelenilom Mediteranskim sportskim centrum, Bibliotekom, hotelima I restoranima, I drugim ustanovama. </w:t>
            </w:r>
          </w:p>
        </w:tc>
        <w:tc>
          <w:tcPr>
            <w:tcW w:w="1890" w:type="dxa"/>
            <w:tcBorders>
              <w:top w:val="single" w:sz="4" w:space="0" w:color="auto"/>
              <w:left w:val="single" w:sz="4" w:space="0" w:color="auto"/>
              <w:bottom w:val="single" w:sz="4" w:space="0" w:color="auto"/>
              <w:right w:val="single" w:sz="4" w:space="0" w:color="auto"/>
            </w:tcBorders>
          </w:tcPr>
          <w:p w:rsidR="0082111A" w:rsidRPr="00447475" w:rsidRDefault="0082111A" w:rsidP="00F56024">
            <w:pPr>
              <w:pStyle w:val="NoSpacing"/>
              <w:rPr>
                <w:rFonts w:ascii="Times New Roman" w:hAnsi="Times New Roman" w:cs="Times New Roman"/>
                <w:sz w:val="24"/>
                <w:szCs w:val="24"/>
              </w:rPr>
            </w:pPr>
            <w:r>
              <w:rPr>
                <w:rFonts w:ascii="Times New Roman" w:hAnsi="Times New Roman" w:cs="Times New Roman"/>
                <w:sz w:val="24"/>
                <w:szCs w:val="24"/>
              </w:rPr>
              <w:t xml:space="preserve">-Obrada ,analiza ankete  </w:t>
            </w:r>
            <w:r w:rsidRPr="00447475">
              <w:rPr>
                <w:rFonts w:ascii="Times New Roman" w:hAnsi="Times New Roman" w:cs="Times New Roman"/>
                <w:sz w:val="24"/>
                <w:szCs w:val="24"/>
              </w:rPr>
              <w:t>prezentacija rezultata</w:t>
            </w:r>
            <w:r>
              <w:rPr>
                <w:rFonts w:ascii="Times New Roman" w:hAnsi="Times New Roman" w:cs="Times New Roman"/>
                <w:sz w:val="24"/>
                <w:szCs w:val="24"/>
              </w:rPr>
              <w:t>, nalazi se u evidenciji pedagoga</w:t>
            </w: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r w:rsidRPr="00447475">
              <w:rPr>
                <w:rFonts w:ascii="Times New Roman" w:hAnsi="Times New Roman" w:cs="Times New Roman"/>
                <w:sz w:val="24"/>
                <w:szCs w:val="24"/>
              </w:rPr>
              <w:t>-Zapisi sa sastanaka</w:t>
            </w: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r w:rsidRPr="00447475">
              <w:rPr>
                <w:rFonts w:ascii="Times New Roman" w:hAnsi="Times New Roman" w:cs="Times New Roman"/>
                <w:sz w:val="24"/>
                <w:szCs w:val="24"/>
              </w:rPr>
              <w:t>-Foto i video zapisi</w:t>
            </w:r>
          </w:p>
          <w:p w:rsidR="0082111A" w:rsidRPr="00447475" w:rsidRDefault="0082111A" w:rsidP="00F56024">
            <w:pPr>
              <w:rPr>
                <w:rFonts w:ascii="Times New Roman" w:hAnsi="Times New Roman" w:cs="Times New Roman"/>
                <w:sz w:val="24"/>
                <w:szCs w:val="24"/>
              </w:rPr>
            </w:pPr>
          </w:p>
          <w:p w:rsidR="0082111A" w:rsidRPr="00447475" w:rsidRDefault="0082111A" w:rsidP="00F56024">
            <w:pPr>
              <w:rPr>
                <w:rFonts w:ascii="Times New Roman" w:hAnsi="Times New Roman" w:cs="Times New Roman"/>
                <w:sz w:val="24"/>
                <w:szCs w:val="24"/>
              </w:rPr>
            </w:pPr>
          </w:p>
          <w:p w:rsidR="0082111A" w:rsidRPr="00447475" w:rsidRDefault="0082111A" w:rsidP="00F56024">
            <w:pPr>
              <w:rPr>
                <w:rFonts w:ascii="Times New Roman" w:hAnsi="Times New Roman" w:cs="Times New Roman"/>
                <w:sz w:val="24"/>
                <w:szCs w:val="24"/>
              </w:rPr>
            </w:pPr>
            <w:r w:rsidRPr="00447475">
              <w:rPr>
                <w:rFonts w:ascii="Times New Roman" w:hAnsi="Times New Roman" w:cs="Times New Roman"/>
                <w:sz w:val="24"/>
                <w:szCs w:val="24"/>
              </w:rPr>
              <w:t>-Evidencija u Ljetopisu Ustanove I Izvještaju pomoćnice direktora o saradnji sa društvenom zajednicom I u Izvještaju o kulturnoj I javnoj djelatnosti Ustanove</w:t>
            </w:r>
          </w:p>
        </w:tc>
        <w:tc>
          <w:tcPr>
            <w:tcW w:w="1710" w:type="dxa"/>
            <w:tcBorders>
              <w:top w:val="single" w:sz="4" w:space="0" w:color="auto"/>
              <w:left w:val="single" w:sz="4" w:space="0" w:color="auto"/>
              <w:bottom w:val="single" w:sz="4" w:space="0" w:color="auto"/>
              <w:right w:val="single" w:sz="4" w:space="0" w:color="auto"/>
            </w:tcBorders>
          </w:tcPr>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r w:rsidRPr="00447475">
              <w:rPr>
                <w:rFonts w:ascii="Times New Roman" w:hAnsi="Times New Roman" w:cs="Times New Roman"/>
                <w:sz w:val="24"/>
                <w:szCs w:val="24"/>
              </w:rPr>
              <w:t>Jun 2023.</w:t>
            </w: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r w:rsidRPr="00447475">
              <w:rPr>
                <w:rFonts w:ascii="Times New Roman" w:hAnsi="Times New Roman" w:cs="Times New Roman"/>
                <w:sz w:val="24"/>
                <w:szCs w:val="24"/>
              </w:rPr>
              <w:t>.</w:t>
            </w: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pStyle w:val="NoSpacing"/>
              <w:rPr>
                <w:rFonts w:ascii="Times New Roman" w:hAnsi="Times New Roman" w:cs="Times New Roman"/>
                <w:sz w:val="24"/>
                <w:szCs w:val="24"/>
              </w:rPr>
            </w:pPr>
          </w:p>
          <w:p w:rsidR="0082111A" w:rsidRPr="00447475" w:rsidRDefault="0082111A" w:rsidP="00F56024">
            <w:pPr>
              <w:rPr>
                <w:rFonts w:ascii="Times New Roman" w:hAnsi="Times New Roman" w:cs="Times New Roman"/>
                <w:sz w:val="24"/>
                <w:szCs w:val="24"/>
              </w:rPr>
            </w:pPr>
            <w:r w:rsidRPr="00F350BA">
              <w:rPr>
                <w:rFonts w:ascii="Times New Roman" w:hAnsi="Times New Roman" w:cs="Times New Roman"/>
                <w:sz w:val="24"/>
                <w:szCs w:val="24"/>
              </w:rPr>
              <w:t>Na održanim sastancima Savjeta roditelja</w:t>
            </w:r>
          </w:p>
        </w:tc>
      </w:tr>
    </w:tbl>
    <w:p w:rsidR="004276C7" w:rsidRDefault="004276C7" w:rsidP="00627023">
      <w:pPr>
        <w:rPr>
          <w:rFonts w:ascii="Times New Roman" w:hAnsi="Times New Roman" w:cs="Times New Roman"/>
          <w:sz w:val="24"/>
          <w:szCs w:val="24"/>
        </w:rPr>
      </w:pPr>
    </w:p>
    <w:p w:rsidR="00254A4E" w:rsidRDefault="00254A4E" w:rsidP="00627023">
      <w:pPr>
        <w:rPr>
          <w:rFonts w:ascii="Times New Roman" w:hAnsi="Times New Roman" w:cs="Times New Roman"/>
          <w:sz w:val="24"/>
          <w:szCs w:val="24"/>
        </w:rPr>
      </w:pPr>
    </w:p>
    <w:p w:rsidR="00254A4E" w:rsidRDefault="00254A4E" w:rsidP="00627023">
      <w:pPr>
        <w:rPr>
          <w:rFonts w:ascii="Times New Roman" w:hAnsi="Times New Roman" w:cs="Times New Roman"/>
          <w:sz w:val="24"/>
          <w:szCs w:val="24"/>
        </w:rPr>
      </w:pPr>
    </w:p>
    <w:p w:rsidR="00254A4E" w:rsidRDefault="00254A4E" w:rsidP="00627023">
      <w:pPr>
        <w:rPr>
          <w:rFonts w:ascii="Times New Roman" w:hAnsi="Times New Roman" w:cs="Times New Roman"/>
          <w:sz w:val="24"/>
          <w:szCs w:val="24"/>
        </w:rPr>
      </w:pPr>
    </w:p>
    <w:p w:rsidR="00254A4E" w:rsidRDefault="00254A4E" w:rsidP="00627023">
      <w:pPr>
        <w:rPr>
          <w:rFonts w:ascii="Times New Roman" w:hAnsi="Times New Roman" w:cs="Times New Roman"/>
          <w:sz w:val="24"/>
          <w:szCs w:val="24"/>
        </w:rPr>
      </w:pPr>
    </w:p>
    <w:p w:rsidR="00254A4E" w:rsidRDefault="00254A4E" w:rsidP="00627023">
      <w:pPr>
        <w:rPr>
          <w:rFonts w:ascii="Times New Roman" w:hAnsi="Times New Roman" w:cs="Times New Roman"/>
          <w:sz w:val="24"/>
          <w:szCs w:val="24"/>
        </w:rPr>
      </w:pPr>
    </w:p>
    <w:p w:rsidR="00254A4E" w:rsidRDefault="00254A4E" w:rsidP="00627023">
      <w:pPr>
        <w:rPr>
          <w:rFonts w:ascii="Times New Roman" w:hAnsi="Times New Roman" w:cs="Times New Roman"/>
          <w:sz w:val="24"/>
          <w:szCs w:val="24"/>
        </w:rPr>
      </w:pPr>
    </w:p>
    <w:p w:rsidR="00254A4E" w:rsidRPr="004D791A" w:rsidRDefault="00254A4E" w:rsidP="00627023">
      <w:pPr>
        <w:rPr>
          <w:rFonts w:ascii="Times New Roman" w:hAnsi="Times New Roman" w:cs="Times New Roman"/>
          <w:sz w:val="24"/>
          <w:szCs w:val="24"/>
        </w:rPr>
      </w:pPr>
    </w:p>
    <w:p w:rsidR="00003E35" w:rsidRPr="00254A4E" w:rsidRDefault="00254A4E" w:rsidP="00254A4E">
      <w:pPr>
        <w:jc w:val="center"/>
        <w:rPr>
          <w:rFonts w:ascii="Times New Roman" w:hAnsi="Times New Roman" w:cs="Times New Roman"/>
          <w:sz w:val="28"/>
          <w:szCs w:val="28"/>
        </w:rPr>
      </w:pPr>
      <w:r>
        <w:rPr>
          <w:rFonts w:ascii="Times New Roman" w:hAnsi="Times New Roman" w:cs="Times New Roman"/>
          <w:b/>
          <w:sz w:val="28"/>
          <w:szCs w:val="28"/>
          <w:lang w:val="sr-Latn-ME"/>
        </w:rPr>
        <w:t xml:space="preserve">29. </w:t>
      </w:r>
      <w:r w:rsidR="00003E35" w:rsidRPr="00254A4E">
        <w:rPr>
          <w:rFonts w:ascii="Times New Roman" w:hAnsi="Times New Roman" w:cs="Times New Roman"/>
          <w:b/>
          <w:sz w:val="28"/>
          <w:szCs w:val="28"/>
          <w:lang w:val="sr-Latn-ME"/>
        </w:rPr>
        <w:t>IZVJEŠTAJ O RADU INTERAKTIVN</w:t>
      </w:r>
      <w:r w:rsidR="0082111A" w:rsidRPr="00254A4E">
        <w:rPr>
          <w:rFonts w:ascii="Times New Roman" w:hAnsi="Times New Roman" w:cs="Times New Roman"/>
          <w:b/>
          <w:sz w:val="28"/>
          <w:szCs w:val="28"/>
          <w:lang w:val="sr-Latn-ME"/>
        </w:rPr>
        <w:t>E</w:t>
      </w:r>
      <w:r w:rsidR="00003E35" w:rsidRPr="00254A4E">
        <w:rPr>
          <w:rFonts w:ascii="Times New Roman" w:hAnsi="Times New Roman" w:cs="Times New Roman"/>
          <w:b/>
          <w:sz w:val="28"/>
          <w:szCs w:val="28"/>
          <w:lang w:val="sr-Latn-ME"/>
        </w:rPr>
        <w:t xml:space="preserve"> SLUŽB</w:t>
      </w:r>
      <w:r w:rsidR="0082111A" w:rsidRPr="00254A4E">
        <w:rPr>
          <w:rFonts w:ascii="Times New Roman" w:hAnsi="Times New Roman" w:cs="Times New Roman"/>
          <w:b/>
          <w:sz w:val="28"/>
          <w:szCs w:val="28"/>
          <w:lang w:val="sr-Latn-ME"/>
        </w:rPr>
        <w:t>E</w:t>
      </w:r>
    </w:p>
    <w:p w:rsidR="00C13E14" w:rsidRPr="00C13E14" w:rsidRDefault="00C13E14" w:rsidP="005F439A">
      <w:pPr>
        <w:pStyle w:val="ListParagraph"/>
        <w:ind w:left="360"/>
        <w:rPr>
          <w:rFonts w:ascii="Times New Roman" w:hAnsi="Times New Roman" w:cs="Times New Roman"/>
          <w:sz w:val="28"/>
          <w:szCs w:val="28"/>
        </w:rPr>
      </w:pPr>
    </w:p>
    <w:p w:rsidR="00C13E14" w:rsidRPr="00254A4E" w:rsidRDefault="00C13E14" w:rsidP="00C13E14">
      <w:pPr>
        <w:pStyle w:val="ListParagraph"/>
        <w:ind w:left="360"/>
        <w:rPr>
          <w:rFonts w:ascii="Times New Roman" w:hAnsi="Times New Roman" w:cs="Times New Roman"/>
          <w:sz w:val="24"/>
          <w:szCs w:val="24"/>
        </w:rPr>
      </w:pPr>
      <w:r w:rsidRPr="00254A4E">
        <w:rPr>
          <w:rFonts w:ascii="Times New Roman" w:hAnsi="Times New Roman" w:cs="Times New Roman"/>
          <w:sz w:val="24"/>
          <w:szCs w:val="24"/>
          <w:lang w:val="sr-Latn-ME"/>
        </w:rPr>
        <w:t>Od 29.03. počeo je sa radom naš prvi Interaktivni punkt. Nalazi se u Lastvi Grbaljskoj, u područnom odjheljenju OŠ „Nikola Đurković“ iz Radanovića. Punkt je radio tri puta sedmično, u periodu od 12:30h do 15h, za djecu vrtićkog uzrasta. Do kraja godine je bilo prisutno 12-oro djece.</w:t>
      </w:r>
    </w:p>
    <w:p w:rsidR="00003E35" w:rsidRPr="004D791A" w:rsidRDefault="00003E35" w:rsidP="00003E35">
      <w:pPr>
        <w:pStyle w:val="ListParagraph"/>
        <w:ind w:left="360"/>
        <w:rPr>
          <w:rFonts w:ascii="Times New Roman" w:hAnsi="Times New Roman" w:cs="Times New Roman"/>
          <w:b/>
          <w:sz w:val="28"/>
          <w:szCs w:val="28"/>
          <w:lang w:val="sr-Latn-ME"/>
        </w:rPr>
      </w:pPr>
    </w:p>
    <w:p w:rsidR="00003E35" w:rsidRPr="004D791A" w:rsidRDefault="00003E35" w:rsidP="00003E35">
      <w:pPr>
        <w:pStyle w:val="ListParagraph"/>
        <w:ind w:left="360"/>
        <w:rPr>
          <w:rFonts w:ascii="Times New Roman" w:hAnsi="Times New Roman" w:cs="Times New Roman"/>
          <w:sz w:val="28"/>
          <w:szCs w:val="28"/>
        </w:rPr>
      </w:pPr>
    </w:p>
    <w:tbl>
      <w:tblPr>
        <w:tblStyle w:val="TableGrid"/>
        <w:tblW w:w="0" w:type="auto"/>
        <w:tblInd w:w="360" w:type="dxa"/>
        <w:tblLook w:val="04A0" w:firstRow="1" w:lastRow="0" w:firstColumn="1" w:lastColumn="0" w:noHBand="0" w:noVBand="1"/>
      </w:tblPr>
      <w:tblGrid>
        <w:gridCol w:w="3199"/>
        <w:gridCol w:w="3155"/>
        <w:gridCol w:w="3146"/>
      </w:tblGrid>
      <w:tr w:rsidR="00003E35" w:rsidRPr="004D791A" w:rsidTr="00003E35">
        <w:tc>
          <w:tcPr>
            <w:tcW w:w="3199" w:type="dxa"/>
          </w:tcPr>
          <w:p w:rsidR="00003E35" w:rsidRPr="004D791A" w:rsidRDefault="00003E35" w:rsidP="00003E35">
            <w:pPr>
              <w:pStyle w:val="ListParagraph"/>
              <w:ind w:left="540"/>
              <w:rPr>
                <w:rFonts w:ascii="Times New Roman" w:hAnsi="Times New Roman" w:cs="Times New Roman"/>
              </w:rPr>
            </w:pPr>
            <w:r w:rsidRPr="004D791A">
              <w:rPr>
                <w:rFonts w:ascii="Times New Roman" w:hAnsi="Times New Roman" w:cs="Times New Roman"/>
              </w:rPr>
              <w:t>Aktivnosti</w:t>
            </w:r>
          </w:p>
        </w:tc>
        <w:tc>
          <w:tcPr>
            <w:tcW w:w="3155" w:type="dxa"/>
          </w:tcPr>
          <w:p w:rsidR="00003E35" w:rsidRPr="004D791A" w:rsidRDefault="00003E35" w:rsidP="00003E35">
            <w:pPr>
              <w:rPr>
                <w:rFonts w:ascii="Times New Roman" w:hAnsi="Times New Roman" w:cs="Times New Roman"/>
              </w:rPr>
            </w:pPr>
            <w:r w:rsidRPr="004D791A">
              <w:rPr>
                <w:rFonts w:ascii="Times New Roman" w:hAnsi="Times New Roman" w:cs="Times New Roman"/>
              </w:rPr>
              <w:t>Vrijeme realizacije</w:t>
            </w:r>
          </w:p>
        </w:tc>
        <w:tc>
          <w:tcPr>
            <w:tcW w:w="3146" w:type="dxa"/>
          </w:tcPr>
          <w:p w:rsidR="00003E35" w:rsidRPr="004D791A" w:rsidRDefault="00003E35" w:rsidP="00003E35">
            <w:pPr>
              <w:rPr>
                <w:rFonts w:ascii="Times New Roman" w:hAnsi="Times New Roman" w:cs="Times New Roman"/>
              </w:rPr>
            </w:pPr>
            <w:r w:rsidRPr="004D791A">
              <w:rPr>
                <w:rFonts w:ascii="Times New Roman" w:hAnsi="Times New Roman" w:cs="Times New Roman"/>
              </w:rPr>
              <w:t>Indikatori</w:t>
            </w:r>
          </w:p>
        </w:tc>
      </w:tr>
      <w:tr w:rsidR="00003E35" w:rsidRPr="004D791A" w:rsidTr="00003E35">
        <w:tc>
          <w:tcPr>
            <w:tcW w:w="3199" w:type="dxa"/>
          </w:tcPr>
          <w:p w:rsidR="00003E35" w:rsidRPr="004D791A" w:rsidRDefault="00003E35" w:rsidP="00003E35">
            <w:pPr>
              <w:rPr>
                <w:rFonts w:ascii="Times New Roman" w:hAnsi="Times New Roman" w:cs="Times New Roman"/>
                <w:lang w:val="sr-Latn-ME"/>
              </w:rPr>
            </w:pPr>
            <w:r w:rsidRPr="004D791A">
              <w:rPr>
                <w:rFonts w:ascii="Times New Roman" w:hAnsi="Times New Roman" w:cs="Times New Roman"/>
              </w:rPr>
              <w:t>1.Opremanje prostorija predvi</w:t>
            </w:r>
            <w:r w:rsidRPr="004D791A">
              <w:rPr>
                <w:rFonts w:ascii="Times New Roman" w:hAnsi="Times New Roman" w:cs="Times New Roman"/>
                <w:lang w:val="sr-Latn-ME"/>
              </w:rPr>
              <w:t>đenih za rad, krečenje , renoviranje podova, unošenje potrošnog materijala, opremanje didaktičkim materijalima i sredstvima za rad, uređivanje zidova, postavljanje plakata i ilustracija, kreiranje centara interesovanja,nabavka igračaka.</w:t>
            </w:r>
          </w:p>
        </w:tc>
        <w:tc>
          <w:tcPr>
            <w:tcW w:w="3155" w:type="dxa"/>
          </w:tcPr>
          <w:p w:rsidR="00003E35" w:rsidRPr="004D791A" w:rsidRDefault="00003E35" w:rsidP="00003E35">
            <w:pPr>
              <w:rPr>
                <w:rFonts w:ascii="Times New Roman" w:hAnsi="Times New Roman" w:cs="Times New Roman"/>
              </w:rPr>
            </w:pPr>
            <w:r w:rsidRPr="004D791A">
              <w:rPr>
                <w:rFonts w:ascii="Times New Roman" w:hAnsi="Times New Roman" w:cs="Times New Roman"/>
              </w:rPr>
              <w:t>Osvrt na realizaciju: tokom aprila mjeseca bilo je planirano krečenje i renoviranje podova. Djelimično je odrađeno planirano , uspjeli smo da opremimo centre sa didaktičkim materijalima i sredstvima.Zbog malog broja djece nismo uspjeli da realizujemo planirano, tako da prostorije nisu okrečene ,kao i renoviranje podova,  planovi su odloženi za početak naredne školske godine.</w:t>
            </w:r>
          </w:p>
        </w:tc>
        <w:tc>
          <w:tcPr>
            <w:tcW w:w="3146" w:type="dxa"/>
          </w:tcPr>
          <w:p w:rsidR="00003E35" w:rsidRPr="004D791A" w:rsidRDefault="00003E35" w:rsidP="00003E35">
            <w:pPr>
              <w:rPr>
                <w:rFonts w:ascii="Times New Roman" w:hAnsi="Times New Roman" w:cs="Times New Roman"/>
              </w:rPr>
            </w:pPr>
            <w:r w:rsidRPr="004D791A">
              <w:rPr>
                <w:rFonts w:ascii="Times New Roman" w:hAnsi="Times New Roman" w:cs="Times New Roman"/>
              </w:rPr>
              <w:t xml:space="preserve">Sastanci sa predstavnicima škole OS Nikola Djurković, predstavnicima vrtića, investitorima i domarom vrtića, zapisnik </w:t>
            </w:r>
          </w:p>
        </w:tc>
      </w:tr>
      <w:tr w:rsidR="00003E35" w:rsidRPr="004D791A" w:rsidTr="00003E35">
        <w:tc>
          <w:tcPr>
            <w:tcW w:w="3199" w:type="dxa"/>
          </w:tcPr>
          <w:p w:rsidR="00003E35" w:rsidRPr="004D791A" w:rsidRDefault="00003E35" w:rsidP="00003E35">
            <w:pPr>
              <w:rPr>
                <w:rFonts w:ascii="Times New Roman" w:hAnsi="Times New Roman" w:cs="Times New Roman"/>
              </w:rPr>
            </w:pPr>
            <w:r w:rsidRPr="004D791A">
              <w:rPr>
                <w:rFonts w:ascii="Times New Roman" w:hAnsi="Times New Roman" w:cs="Times New Roman"/>
              </w:rPr>
              <w:t>2.  Uključivanje djece iz ruralnih područja u redovan vaspitno obrazovni rad</w:t>
            </w:r>
          </w:p>
        </w:tc>
        <w:tc>
          <w:tcPr>
            <w:tcW w:w="3155" w:type="dxa"/>
          </w:tcPr>
          <w:p w:rsidR="00003E35" w:rsidRPr="004D791A" w:rsidRDefault="00003E35" w:rsidP="00003E35">
            <w:pPr>
              <w:rPr>
                <w:rFonts w:ascii="Times New Roman" w:hAnsi="Times New Roman" w:cs="Times New Roman"/>
              </w:rPr>
            </w:pPr>
            <w:r w:rsidRPr="004D791A">
              <w:rPr>
                <w:rFonts w:ascii="Times New Roman" w:hAnsi="Times New Roman" w:cs="Times New Roman"/>
              </w:rPr>
              <w:t>29.03.2023. prvi put smo se  sastali sa djecom i roditeljima vrtića pri školi , dogovorili se o terminu i predavačima kao i o daljoj saradnji</w:t>
            </w:r>
          </w:p>
        </w:tc>
        <w:tc>
          <w:tcPr>
            <w:tcW w:w="3146" w:type="dxa"/>
          </w:tcPr>
          <w:p w:rsidR="00003E35" w:rsidRPr="004D791A" w:rsidRDefault="00003E35" w:rsidP="00003E35">
            <w:pPr>
              <w:rPr>
                <w:rFonts w:ascii="Times New Roman" w:hAnsi="Times New Roman" w:cs="Times New Roman"/>
              </w:rPr>
            </w:pPr>
            <w:r w:rsidRPr="004D791A">
              <w:rPr>
                <w:rFonts w:ascii="Times New Roman" w:hAnsi="Times New Roman" w:cs="Times New Roman"/>
              </w:rPr>
              <w:t>Sastanci  vaspitača i roditelji, zapisnik sa sastanka</w:t>
            </w:r>
          </w:p>
        </w:tc>
      </w:tr>
      <w:tr w:rsidR="00003E35" w:rsidRPr="004D791A" w:rsidTr="00003E35">
        <w:tc>
          <w:tcPr>
            <w:tcW w:w="3199" w:type="dxa"/>
          </w:tcPr>
          <w:p w:rsidR="00003E35" w:rsidRPr="004D791A" w:rsidRDefault="00003E35" w:rsidP="00003E35">
            <w:pPr>
              <w:pStyle w:val="ListParagraph"/>
              <w:ind w:left="0"/>
              <w:rPr>
                <w:rFonts w:ascii="Times New Roman" w:hAnsi="Times New Roman" w:cs="Times New Roman"/>
                <w:sz w:val="28"/>
                <w:szCs w:val="28"/>
              </w:rPr>
            </w:pPr>
            <w:r w:rsidRPr="004D791A">
              <w:rPr>
                <w:rFonts w:ascii="Times New Roman" w:hAnsi="Times New Roman" w:cs="Times New Roman"/>
              </w:rPr>
              <w:t>3. Realizacija i praćenje vaspitno obrazovnog rada</w:t>
            </w:r>
          </w:p>
        </w:tc>
        <w:tc>
          <w:tcPr>
            <w:tcW w:w="3155" w:type="dxa"/>
          </w:tcPr>
          <w:p w:rsidR="00003E35" w:rsidRPr="004D791A" w:rsidRDefault="00003E35" w:rsidP="00003E35">
            <w:pPr>
              <w:pStyle w:val="ListParagraph"/>
              <w:ind w:left="0"/>
              <w:rPr>
                <w:rFonts w:ascii="Times New Roman" w:hAnsi="Times New Roman" w:cs="Times New Roman"/>
                <w:sz w:val="28"/>
                <w:szCs w:val="28"/>
              </w:rPr>
            </w:pPr>
            <w:r w:rsidRPr="004D791A">
              <w:rPr>
                <w:rFonts w:ascii="Times New Roman" w:hAnsi="Times New Roman" w:cs="Times New Roman"/>
              </w:rPr>
              <w:t>Realizovali smo aktivnosti u skladu sa temama, tema za mjesec april bila je proljeće , u skladu sa temom razgovarali smo o proljeću, porlečnom cvijeću, osobinama proljeća, slušali prigodne pjesmice, učili recitacije. Pravili smo radove na temu proleće, na obližnjoj livadi brali smo livadsko cvijeće. Pravili su ramove od selotejpa , kartona ,  cvijeća kojima smo ukrašavali ramove. Bojali su ograničene površine. Kombinovali smo različite likovne tehnike. Tokom mjeseca maja tema su nam bili Insekti, proširili smo znanje o insektima. Posmatrali insekte , slušali I usvajali sadržaje price “Veseli Krilko”. Radili smo vježbe za grafomotoriku. Dramatizovali priču Tri leptira. Raznovrsne vježbe za finu i krupnu motoriku. Usvojili recitaciju “ Na livadi”. Aktivnosti su u potpunosti realizovane, većina djece je uspješno usvojila znanje vezano za proljeće, prvim vjesnicima proljeća , insektima.</w:t>
            </w:r>
          </w:p>
        </w:tc>
        <w:tc>
          <w:tcPr>
            <w:tcW w:w="3146" w:type="dxa"/>
          </w:tcPr>
          <w:p w:rsidR="00003E35" w:rsidRPr="004D791A" w:rsidRDefault="00003E35" w:rsidP="00003E35">
            <w:pPr>
              <w:pStyle w:val="ListParagraph"/>
              <w:ind w:left="0"/>
              <w:rPr>
                <w:rFonts w:ascii="Times New Roman" w:hAnsi="Times New Roman" w:cs="Times New Roman"/>
                <w:sz w:val="28"/>
                <w:szCs w:val="28"/>
              </w:rPr>
            </w:pPr>
            <w:r w:rsidRPr="004D791A">
              <w:rPr>
                <w:rFonts w:ascii="Times New Roman" w:hAnsi="Times New Roman" w:cs="Times New Roman"/>
              </w:rPr>
              <w:t>Fotografije, video zapisi, dječiji radovi, panoi,dnevne pripreme</w:t>
            </w:r>
          </w:p>
        </w:tc>
      </w:tr>
      <w:tr w:rsidR="00003E35" w:rsidRPr="004D791A" w:rsidTr="00003E35">
        <w:tc>
          <w:tcPr>
            <w:tcW w:w="3199" w:type="dxa"/>
          </w:tcPr>
          <w:p w:rsidR="00003E35" w:rsidRPr="004D791A" w:rsidRDefault="00003E35" w:rsidP="00003E35">
            <w:pPr>
              <w:rPr>
                <w:rFonts w:ascii="Times New Roman" w:hAnsi="Times New Roman" w:cs="Times New Roman"/>
              </w:rPr>
            </w:pPr>
            <w:r w:rsidRPr="004D791A">
              <w:rPr>
                <w:rFonts w:ascii="Times New Roman" w:hAnsi="Times New Roman" w:cs="Times New Roman"/>
              </w:rPr>
              <w:t>4. Ostvarivanje saradnje sa roditeljima</w:t>
            </w:r>
          </w:p>
        </w:tc>
        <w:tc>
          <w:tcPr>
            <w:tcW w:w="3155" w:type="dxa"/>
          </w:tcPr>
          <w:p w:rsidR="00003E35" w:rsidRPr="004D791A" w:rsidRDefault="00003E35" w:rsidP="00003E35">
            <w:pPr>
              <w:rPr>
                <w:rFonts w:ascii="Times New Roman" w:hAnsi="Times New Roman" w:cs="Times New Roman"/>
              </w:rPr>
            </w:pPr>
            <w:r w:rsidRPr="004D791A">
              <w:rPr>
                <w:rFonts w:ascii="Times New Roman" w:hAnsi="Times New Roman" w:cs="Times New Roman"/>
              </w:rPr>
              <w:t>Osvrt na realizaciju:</w:t>
            </w:r>
          </w:p>
          <w:p w:rsidR="00003E35" w:rsidRPr="004D791A" w:rsidRDefault="00003E35" w:rsidP="00003E35">
            <w:pPr>
              <w:rPr>
                <w:rFonts w:ascii="Times New Roman" w:hAnsi="Times New Roman" w:cs="Times New Roman"/>
              </w:rPr>
            </w:pPr>
            <w:r w:rsidRPr="004D791A">
              <w:rPr>
                <w:rFonts w:ascii="Times New Roman" w:hAnsi="Times New Roman" w:cs="Times New Roman"/>
              </w:rPr>
              <w:t xml:space="preserve">Svakodnevna  komunikacija i saradnja sa roditeljima prilikom praćenja djece, razgovor o aktivnosti i njihovom napredovanju, ukazivanje na dodatni rad. </w:t>
            </w:r>
          </w:p>
        </w:tc>
        <w:tc>
          <w:tcPr>
            <w:tcW w:w="3146" w:type="dxa"/>
          </w:tcPr>
          <w:p w:rsidR="00003E35" w:rsidRPr="004D791A" w:rsidRDefault="00003E35" w:rsidP="00003E35">
            <w:pPr>
              <w:rPr>
                <w:rFonts w:ascii="Times New Roman" w:hAnsi="Times New Roman" w:cs="Times New Roman"/>
              </w:rPr>
            </w:pPr>
            <w:r w:rsidRPr="004D791A">
              <w:rPr>
                <w:rFonts w:ascii="Times New Roman" w:hAnsi="Times New Roman" w:cs="Times New Roman"/>
              </w:rPr>
              <w:t>Zapisnik o individualnim razgovorima sa roditeljima, beleške o djeci</w:t>
            </w:r>
          </w:p>
          <w:p w:rsidR="00003E35" w:rsidRPr="004D791A" w:rsidRDefault="00003E35" w:rsidP="00003E35">
            <w:pPr>
              <w:rPr>
                <w:rFonts w:ascii="Times New Roman" w:hAnsi="Times New Roman" w:cs="Times New Roman"/>
              </w:rPr>
            </w:pPr>
          </w:p>
          <w:p w:rsidR="00003E35" w:rsidRPr="004D791A" w:rsidRDefault="00003E35" w:rsidP="00003E35">
            <w:pPr>
              <w:rPr>
                <w:rFonts w:ascii="Times New Roman" w:hAnsi="Times New Roman" w:cs="Times New Roman"/>
              </w:rPr>
            </w:pPr>
            <w:r w:rsidRPr="004D791A">
              <w:rPr>
                <w:rFonts w:ascii="Times New Roman" w:hAnsi="Times New Roman" w:cs="Times New Roman"/>
              </w:rPr>
              <w:t>Foto zapisi</w:t>
            </w:r>
          </w:p>
        </w:tc>
      </w:tr>
      <w:tr w:rsidR="00003E35" w:rsidRPr="004D791A" w:rsidTr="00003E35">
        <w:tc>
          <w:tcPr>
            <w:tcW w:w="3199" w:type="dxa"/>
          </w:tcPr>
          <w:p w:rsidR="00003E35" w:rsidRPr="004D791A" w:rsidRDefault="00003E35" w:rsidP="00003E35">
            <w:pPr>
              <w:rPr>
                <w:rFonts w:ascii="Times New Roman" w:hAnsi="Times New Roman" w:cs="Times New Roman"/>
              </w:rPr>
            </w:pPr>
            <w:r w:rsidRPr="004D791A">
              <w:rPr>
                <w:rFonts w:ascii="Times New Roman" w:hAnsi="Times New Roman" w:cs="Times New Roman"/>
              </w:rPr>
              <w:t>5. Informisanje i edukacija roditelja</w:t>
            </w:r>
          </w:p>
        </w:tc>
        <w:tc>
          <w:tcPr>
            <w:tcW w:w="3155" w:type="dxa"/>
          </w:tcPr>
          <w:p w:rsidR="00003E35" w:rsidRPr="004D791A" w:rsidRDefault="00003E35" w:rsidP="00003E35">
            <w:pPr>
              <w:rPr>
                <w:rFonts w:ascii="Times New Roman" w:hAnsi="Times New Roman" w:cs="Times New Roman"/>
              </w:rPr>
            </w:pPr>
            <w:r w:rsidRPr="004D791A">
              <w:rPr>
                <w:rFonts w:ascii="Times New Roman" w:hAnsi="Times New Roman" w:cs="Times New Roman"/>
              </w:rPr>
              <w:t>Osvrt na realizaciju:</w:t>
            </w:r>
          </w:p>
          <w:p w:rsidR="00003E35" w:rsidRPr="004D791A" w:rsidRDefault="00003E35" w:rsidP="00003E35">
            <w:pPr>
              <w:rPr>
                <w:rFonts w:ascii="Times New Roman" w:hAnsi="Times New Roman" w:cs="Times New Roman"/>
              </w:rPr>
            </w:pPr>
            <w:r w:rsidRPr="004D791A">
              <w:rPr>
                <w:rFonts w:ascii="Times New Roman" w:hAnsi="Times New Roman" w:cs="Times New Roman"/>
              </w:rPr>
              <w:t>Informisanje roditelja u saradnji sa medijatorom , putem panoa, oglasne table , izlaganjem radova djece na sedmičnu temu. Preko učitelja u školi i ostalih učenika.</w:t>
            </w:r>
          </w:p>
        </w:tc>
        <w:tc>
          <w:tcPr>
            <w:tcW w:w="3146" w:type="dxa"/>
          </w:tcPr>
          <w:p w:rsidR="00003E35" w:rsidRPr="004D791A" w:rsidRDefault="00003E35" w:rsidP="00003E35">
            <w:pPr>
              <w:rPr>
                <w:rFonts w:ascii="Times New Roman" w:hAnsi="Times New Roman" w:cs="Times New Roman"/>
              </w:rPr>
            </w:pPr>
            <w:r w:rsidRPr="004D791A">
              <w:rPr>
                <w:rFonts w:ascii="Times New Roman" w:hAnsi="Times New Roman" w:cs="Times New Roman"/>
              </w:rPr>
              <w:t>Radovi djece, oglasne table, panoi, društvene mreže</w:t>
            </w:r>
          </w:p>
        </w:tc>
      </w:tr>
      <w:tr w:rsidR="00003E35" w:rsidRPr="004D791A" w:rsidTr="00003E35">
        <w:tc>
          <w:tcPr>
            <w:tcW w:w="3199" w:type="dxa"/>
          </w:tcPr>
          <w:p w:rsidR="00003E35" w:rsidRPr="004D791A" w:rsidRDefault="00003E35" w:rsidP="00003E35">
            <w:pPr>
              <w:rPr>
                <w:rFonts w:ascii="Times New Roman" w:hAnsi="Times New Roman" w:cs="Times New Roman"/>
              </w:rPr>
            </w:pPr>
            <w:r w:rsidRPr="004D791A">
              <w:rPr>
                <w:rFonts w:ascii="Times New Roman" w:hAnsi="Times New Roman" w:cs="Times New Roman"/>
              </w:rPr>
              <w:t>6. Saradnja sa lokalnom sredinom</w:t>
            </w:r>
          </w:p>
        </w:tc>
        <w:tc>
          <w:tcPr>
            <w:tcW w:w="3155" w:type="dxa"/>
          </w:tcPr>
          <w:p w:rsidR="00003E35" w:rsidRPr="004D791A" w:rsidRDefault="00003E35" w:rsidP="00003E35">
            <w:pPr>
              <w:rPr>
                <w:rFonts w:ascii="Times New Roman" w:hAnsi="Times New Roman" w:cs="Times New Roman"/>
              </w:rPr>
            </w:pPr>
            <w:r w:rsidRPr="004D791A">
              <w:rPr>
                <w:rFonts w:ascii="Times New Roman" w:hAnsi="Times New Roman" w:cs="Times New Roman"/>
              </w:rPr>
              <w:t>Osvrt na realizaciju:</w:t>
            </w:r>
          </w:p>
          <w:p w:rsidR="00003E35" w:rsidRPr="004D791A" w:rsidRDefault="00003E35" w:rsidP="00003E35">
            <w:pPr>
              <w:rPr>
                <w:rFonts w:ascii="Times New Roman" w:hAnsi="Times New Roman" w:cs="Times New Roman"/>
              </w:rPr>
            </w:pPr>
            <w:r w:rsidRPr="004D791A">
              <w:rPr>
                <w:rFonts w:ascii="Times New Roman" w:hAnsi="Times New Roman" w:cs="Times New Roman"/>
              </w:rPr>
              <w:t>Saradnja sa CSR u cilju dobijanja informacija koje su od značaja za ostvarivanje saradnje sa roditeljima i djecom RE populacije, nije realizovana Uključivanje mjesne zajednice i pojedinaca za renoviranje , nabavku sredstava I materijala za rad, proširivanje objekta je predviđeno za naredni period, odnosno za apočetak nove školske godine.</w:t>
            </w:r>
          </w:p>
        </w:tc>
        <w:tc>
          <w:tcPr>
            <w:tcW w:w="3146" w:type="dxa"/>
          </w:tcPr>
          <w:p w:rsidR="00003E35" w:rsidRPr="004D791A" w:rsidRDefault="00003E35" w:rsidP="00003E35">
            <w:pPr>
              <w:rPr>
                <w:rFonts w:ascii="Times New Roman" w:hAnsi="Times New Roman" w:cs="Times New Roman"/>
              </w:rPr>
            </w:pPr>
            <w:r w:rsidRPr="004D791A">
              <w:rPr>
                <w:rFonts w:ascii="Times New Roman" w:hAnsi="Times New Roman" w:cs="Times New Roman"/>
              </w:rPr>
              <w:t>Zapisi o ostvarenim kontaktima i povratnim informacijama</w:t>
            </w:r>
          </w:p>
        </w:tc>
      </w:tr>
    </w:tbl>
    <w:p w:rsidR="00DB1C6A" w:rsidRDefault="00DB1C6A" w:rsidP="004A5E9C">
      <w:pPr>
        <w:rPr>
          <w:rFonts w:ascii="Times New Roman" w:hAnsi="Times New Roman" w:cs="Times New Roman"/>
          <w:sz w:val="28"/>
          <w:szCs w:val="28"/>
        </w:rPr>
      </w:pPr>
    </w:p>
    <w:p w:rsidR="004276C7" w:rsidRDefault="004276C7" w:rsidP="004A5E9C">
      <w:pPr>
        <w:rPr>
          <w:rFonts w:ascii="Times New Roman" w:hAnsi="Times New Roman" w:cs="Times New Roman"/>
          <w:sz w:val="28"/>
          <w:szCs w:val="28"/>
        </w:rPr>
      </w:pPr>
    </w:p>
    <w:p w:rsidR="004276C7" w:rsidRPr="004A5E9C" w:rsidRDefault="004276C7" w:rsidP="004A5E9C">
      <w:pPr>
        <w:rPr>
          <w:rFonts w:ascii="Times New Roman" w:hAnsi="Times New Roman" w:cs="Times New Roman"/>
          <w:sz w:val="28"/>
          <w:szCs w:val="28"/>
        </w:rPr>
      </w:pPr>
    </w:p>
    <w:p w:rsidR="004D791A" w:rsidRPr="00254A4E" w:rsidRDefault="00254A4E" w:rsidP="00254A4E">
      <w:pPr>
        <w:jc w:val="center"/>
        <w:rPr>
          <w:rFonts w:ascii="Times New Roman" w:hAnsi="Times New Roman" w:cs="Times New Roman"/>
          <w:b/>
          <w:sz w:val="28"/>
          <w:szCs w:val="28"/>
        </w:rPr>
      </w:pPr>
      <w:r>
        <w:rPr>
          <w:rFonts w:ascii="Times New Roman" w:hAnsi="Times New Roman" w:cs="Times New Roman"/>
          <w:b/>
          <w:sz w:val="28"/>
          <w:szCs w:val="28"/>
        </w:rPr>
        <w:t xml:space="preserve">30. </w:t>
      </w:r>
      <w:r w:rsidR="004D791A" w:rsidRPr="00254A4E">
        <w:rPr>
          <w:rFonts w:ascii="Times New Roman" w:hAnsi="Times New Roman" w:cs="Times New Roman"/>
          <w:b/>
          <w:sz w:val="28"/>
          <w:szCs w:val="28"/>
        </w:rPr>
        <w:t>IZVJEŠTAJ O RADU TIMA ZA PODRŠKU DJECI SA RATOM ZAHVAĆENIH PODRUČJA</w:t>
      </w:r>
    </w:p>
    <w:p w:rsidR="004D791A" w:rsidRDefault="004D791A" w:rsidP="004D791A">
      <w:pPr>
        <w:pStyle w:val="ListParagraph"/>
        <w:ind w:left="360"/>
        <w:rPr>
          <w:rFonts w:ascii="Times New Roman" w:hAnsi="Times New Roman" w:cs="Times New Roman"/>
          <w:b/>
          <w:sz w:val="28"/>
          <w:szCs w:val="28"/>
        </w:rPr>
      </w:pPr>
    </w:p>
    <w:p w:rsidR="004D791A" w:rsidRPr="00285363" w:rsidRDefault="004D791A" w:rsidP="004D791A">
      <w:pPr>
        <w:rPr>
          <w:rFonts w:ascii="Times New Roman" w:hAnsi="Times New Roman" w:cs="Times New Roman"/>
          <w:sz w:val="24"/>
          <w:szCs w:val="24"/>
          <w:lang w:val="sr-Latn-ME"/>
        </w:rPr>
      </w:pPr>
      <w:r w:rsidRPr="00285363">
        <w:rPr>
          <w:rFonts w:ascii="Times New Roman" w:hAnsi="Times New Roman" w:cs="Times New Roman"/>
          <w:sz w:val="24"/>
          <w:szCs w:val="24"/>
          <w:lang w:val="sr-Latn-ME"/>
        </w:rPr>
        <w:t>Tokom cijele školske godine vodili smo računa o podršci djeci sa ratom zahvaćenog područja jer nam je bila bitna njihova adaptacija, kao i uključivanje u redovan vaspitno – obrazovni proces.</w:t>
      </w:r>
    </w:p>
    <w:p w:rsidR="004D791A" w:rsidRPr="00285363" w:rsidRDefault="004D791A" w:rsidP="004D791A">
      <w:pPr>
        <w:rPr>
          <w:rFonts w:ascii="Times New Roman" w:hAnsi="Times New Roman" w:cs="Times New Roman"/>
          <w:sz w:val="24"/>
          <w:szCs w:val="24"/>
          <w:lang w:val="sr-Latn-ME"/>
        </w:rPr>
      </w:pPr>
    </w:p>
    <w:tbl>
      <w:tblPr>
        <w:tblStyle w:val="TableGrid"/>
        <w:tblW w:w="0" w:type="auto"/>
        <w:tblLook w:val="04A0" w:firstRow="1" w:lastRow="0" w:firstColumn="1" w:lastColumn="0" w:noHBand="0" w:noVBand="1"/>
      </w:tblPr>
      <w:tblGrid>
        <w:gridCol w:w="2557"/>
        <w:gridCol w:w="2465"/>
        <w:gridCol w:w="1877"/>
        <w:gridCol w:w="2451"/>
      </w:tblGrid>
      <w:tr w:rsidR="004D791A" w:rsidRPr="00285363" w:rsidTr="001054F3">
        <w:tc>
          <w:tcPr>
            <w:tcW w:w="2557" w:type="dxa"/>
          </w:tcPr>
          <w:p w:rsidR="004D791A" w:rsidRPr="00285363" w:rsidRDefault="004D791A" w:rsidP="001054F3">
            <w:pPr>
              <w:rPr>
                <w:rFonts w:ascii="Times New Roman" w:hAnsi="Times New Roman" w:cs="Times New Roman"/>
                <w:sz w:val="24"/>
                <w:szCs w:val="24"/>
                <w:lang w:val="sr-Latn-ME"/>
              </w:rPr>
            </w:pPr>
            <w:r w:rsidRPr="00285363">
              <w:rPr>
                <w:rFonts w:ascii="Times New Roman" w:hAnsi="Times New Roman" w:cs="Times New Roman"/>
                <w:sz w:val="24"/>
                <w:szCs w:val="24"/>
                <w:lang w:val="sr-Latn-ME"/>
              </w:rPr>
              <w:t>REALIZOVANE AKTIVNOSTI</w:t>
            </w:r>
          </w:p>
        </w:tc>
        <w:tc>
          <w:tcPr>
            <w:tcW w:w="2465" w:type="dxa"/>
          </w:tcPr>
          <w:p w:rsidR="004D791A" w:rsidRPr="00285363" w:rsidRDefault="004D791A" w:rsidP="001054F3">
            <w:pPr>
              <w:rPr>
                <w:rFonts w:ascii="Times New Roman" w:hAnsi="Times New Roman" w:cs="Times New Roman"/>
                <w:sz w:val="24"/>
                <w:szCs w:val="24"/>
                <w:lang w:val="sr-Latn-ME"/>
              </w:rPr>
            </w:pPr>
            <w:r w:rsidRPr="00285363">
              <w:rPr>
                <w:rFonts w:ascii="Times New Roman" w:hAnsi="Times New Roman" w:cs="Times New Roman"/>
                <w:sz w:val="24"/>
                <w:szCs w:val="24"/>
                <w:lang w:val="sr-Latn-ME"/>
              </w:rPr>
              <w:t>VRIJEME REALIZACIJE</w:t>
            </w:r>
          </w:p>
        </w:tc>
        <w:tc>
          <w:tcPr>
            <w:tcW w:w="1877" w:type="dxa"/>
          </w:tcPr>
          <w:p w:rsidR="004D791A" w:rsidRPr="00285363" w:rsidRDefault="004D791A" w:rsidP="001054F3">
            <w:pPr>
              <w:rPr>
                <w:rFonts w:ascii="Times New Roman" w:hAnsi="Times New Roman" w:cs="Times New Roman"/>
                <w:sz w:val="24"/>
                <w:szCs w:val="24"/>
                <w:lang w:val="sr-Latn-ME"/>
              </w:rPr>
            </w:pPr>
            <w:r w:rsidRPr="00285363">
              <w:rPr>
                <w:rFonts w:ascii="Times New Roman" w:hAnsi="Times New Roman" w:cs="Times New Roman"/>
                <w:sz w:val="24"/>
                <w:szCs w:val="24"/>
                <w:lang w:val="sr-Latn-ME"/>
              </w:rPr>
              <w:t>NOSIOCI</w:t>
            </w:r>
          </w:p>
        </w:tc>
        <w:tc>
          <w:tcPr>
            <w:tcW w:w="2451" w:type="dxa"/>
          </w:tcPr>
          <w:p w:rsidR="004D791A" w:rsidRPr="00285363" w:rsidRDefault="004D791A" w:rsidP="001054F3">
            <w:pPr>
              <w:rPr>
                <w:rFonts w:ascii="Times New Roman" w:hAnsi="Times New Roman" w:cs="Times New Roman"/>
                <w:sz w:val="24"/>
                <w:szCs w:val="24"/>
                <w:lang w:val="sr-Latn-ME"/>
              </w:rPr>
            </w:pPr>
            <w:r w:rsidRPr="00285363">
              <w:rPr>
                <w:rFonts w:ascii="Times New Roman" w:hAnsi="Times New Roman" w:cs="Times New Roman"/>
                <w:sz w:val="24"/>
                <w:szCs w:val="24"/>
                <w:lang w:val="sr-Latn-ME"/>
              </w:rPr>
              <w:t>INDIKATORI</w:t>
            </w:r>
          </w:p>
        </w:tc>
      </w:tr>
      <w:tr w:rsidR="004D791A" w:rsidRPr="00285363" w:rsidTr="001054F3">
        <w:tc>
          <w:tcPr>
            <w:tcW w:w="2557" w:type="dxa"/>
          </w:tcPr>
          <w:p w:rsidR="004D791A" w:rsidRPr="00285363" w:rsidRDefault="004D791A" w:rsidP="001054F3">
            <w:pPr>
              <w:rPr>
                <w:rFonts w:ascii="Times New Roman" w:hAnsi="Times New Roman" w:cs="Times New Roman"/>
                <w:sz w:val="24"/>
                <w:szCs w:val="24"/>
                <w:lang w:val="sr-Latn-ME"/>
              </w:rPr>
            </w:pPr>
            <w:r w:rsidRPr="00285363">
              <w:rPr>
                <w:rFonts w:ascii="Times New Roman" w:hAnsi="Times New Roman" w:cs="Times New Roman"/>
                <w:sz w:val="24"/>
                <w:szCs w:val="24"/>
                <w:lang w:val="sr-Latn-ME"/>
              </w:rPr>
              <w:t>Praćenje procesa adaptacije kroz posmatranje djece pri odvajanju od roditelja, interakciju sa djecom u grupi</w:t>
            </w:r>
          </w:p>
        </w:tc>
        <w:tc>
          <w:tcPr>
            <w:tcW w:w="2465" w:type="dxa"/>
          </w:tcPr>
          <w:p w:rsidR="004D791A" w:rsidRPr="00285363" w:rsidRDefault="004D791A" w:rsidP="001054F3">
            <w:pPr>
              <w:rPr>
                <w:rFonts w:ascii="Times New Roman" w:hAnsi="Times New Roman" w:cs="Times New Roman"/>
                <w:sz w:val="24"/>
                <w:szCs w:val="24"/>
                <w:lang w:val="sr-Latn-ME"/>
              </w:rPr>
            </w:pPr>
            <w:r w:rsidRPr="00285363">
              <w:rPr>
                <w:rFonts w:ascii="Times New Roman" w:hAnsi="Times New Roman" w:cs="Times New Roman"/>
                <w:sz w:val="24"/>
                <w:szCs w:val="24"/>
                <w:lang w:val="sr-Latn-ME"/>
              </w:rPr>
              <w:t>Septembar 2022.</w:t>
            </w:r>
          </w:p>
        </w:tc>
        <w:tc>
          <w:tcPr>
            <w:tcW w:w="1877" w:type="dxa"/>
          </w:tcPr>
          <w:p w:rsidR="004D791A" w:rsidRPr="00285363" w:rsidRDefault="004D791A" w:rsidP="001054F3">
            <w:pPr>
              <w:rPr>
                <w:rFonts w:ascii="Times New Roman" w:hAnsi="Times New Roman" w:cs="Times New Roman"/>
                <w:sz w:val="24"/>
                <w:szCs w:val="24"/>
                <w:lang w:val="sr-Latn-ME"/>
              </w:rPr>
            </w:pPr>
            <w:r w:rsidRPr="00285363">
              <w:rPr>
                <w:rFonts w:ascii="Times New Roman" w:hAnsi="Times New Roman" w:cs="Times New Roman"/>
                <w:sz w:val="24"/>
                <w:szCs w:val="24"/>
                <w:lang w:val="sr-Latn-ME"/>
              </w:rPr>
              <w:t xml:space="preserve">Stručni saradnici, vaspitačice </w:t>
            </w:r>
          </w:p>
        </w:tc>
        <w:tc>
          <w:tcPr>
            <w:tcW w:w="2451" w:type="dxa"/>
          </w:tcPr>
          <w:p w:rsidR="004D791A" w:rsidRPr="00285363" w:rsidRDefault="004D791A" w:rsidP="001054F3">
            <w:pPr>
              <w:rPr>
                <w:rFonts w:ascii="Times New Roman" w:hAnsi="Times New Roman" w:cs="Times New Roman"/>
                <w:sz w:val="24"/>
                <w:szCs w:val="24"/>
                <w:lang w:val="sr-Latn-ME"/>
              </w:rPr>
            </w:pPr>
            <w:r w:rsidRPr="00285363">
              <w:rPr>
                <w:rFonts w:ascii="Times New Roman" w:hAnsi="Times New Roman" w:cs="Times New Roman"/>
                <w:sz w:val="24"/>
                <w:szCs w:val="24"/>
                <w:lang w:val="sr-Latn-ME"/>
              </w:rPr>
              <w:t>Zabilješke u radnim knjigama</w:t>
            </w:r>
          </w:p>
        </w:tc>
      </w:tr>
      <w:tr w:rsidR="004D791A" w:rsidRPr="00285363" w:rsidTr="001054F3">
        <w:tc>
          <w:tcPr>
            <w:tcW w:w="2557" w:type="dxa"/>
          </w:tcPr>
          <w:p w:rsidR="004D791A" w:rsidRPr="00285363" w:rsidRDefault="004D791A" w:rsidP="001054F3">
            <w:pPr>
              <w:rPr>
                <w:rFonts w:ascii="Times New Roman" w:hAnsi="Times New Roman" w:cs="Times New Roman"/>
                <w:sz w:val="24"/>
                <w:szCs w:val="24"/>
                <w:lang w:val="sr-Latn-ME"/>
              </w:rPr>
            </w:pPr>
            <w:r w:rsidRPr="00285363">
              <w:rPr>
                <w:rFonts w:ascii="Times New Roman" w:hAnsi="Times New Roman" w:cs="Times New Roman"/>
                <w:sz w:val="24"/>
                <w:szCs w:val="24"/>
                <w:lang w:val="sr-Latn-ME"/>
              </w:rPr>
              <w:t>Uspostavljanje komunikacije sa djecom kroz osmišljene aktivnosti: Dan evropskih jezika koji smo radili cjelonedjeljno</w:t>
            </w:r>
          </w:p>
        </w:tc>
        <w:tc>
          <w:tcPr>
            <w:tcW w:w="2465" w:type="dxa"/>
          </w:tcPr>
          <w:p w:rsidR="004D791A" w:rsidRPr="00285363" w:rsidRDefault="004D791A" w:rsidP="001054F3">
            <w:pPr>
              <w:rPr>
                <w:rFonts w:ascii="Times New Roman" w:hAnsi="Times New Roman" w:cs="Times New Roman"/>
                <w:sz w:val="24"/>
                <w:szCs w:val="24"/>
                <w:lang w:val="sr-Latn-ME"/>
              </w:rPr>
            </w:pPr>
            <w:r w:rsidRPr="00285363">
              <w:rPr>
                <w:rFonts w:ascii="Times New Roman" w:hAnsi="Times New Roman" w:cs="Times New Roman"/>
                <w:sz w:val="24"/>
                <w:szCs w:val="24"/>
                <w:lang w:val="sr-Latn-ME"/>
              </w:rPr>
              <w:t>21.09. – 28.09.2022.</w:t>
            </w:r>
          </w:p>
        </w:tc>
        <w:tc>
          <w:tcPr>
            <w:tcW w:w="1877" w:type="dxa"/>
          </w:tcPr>
          <w:p w:rsidR="004D791A" w:rsidRPr="00285363" w:rsidRDefault="004D791A" w:rsidP="001054F3">
            <w:pPr>
              <w:rPr>
                <w:rFonts w:ascii="Times New Roman" w:hAnsi="Times New Roman" w:cs="Times New Roman"/>
                <w:sz w:val="24"/>
                <w:szCs w:val="24"/>
                <w:lang w:val="sr-Latn-ME"/>
              </w:rPr>
            </w:pPr>
            <w:r w:rsidRPr="00285363">
              <w:rPr>
                <w:rFonts w:ascii="Times New Roman" w:hAnsi="Times New Roman" w:cs="Times New Roman"/>
                <w:sz w:val="24"/>
                <w:szCs w:val="24"/>
                <w:lang w:val="sr-Latn-ME"/>
              </w:rPr>
              <w:t>Nastavnice engleskog jezika i vaspitačice predškolskih grupa</w:t>
            </w:r>
          </w:p>
        </w:tc>
        <w:tc>
          <w:tcPr>
            <w:tcW w:w="2451" w:type="dxa"/>
          </w:tcPr>
          <w:p w:rsidR="004D791A" w:rsidRPr="00285363" w:rsidRDefault="004D791A" w:rsidP="001054F3">
            <w:pPr>
              <w:rPr>
                <w:rFonts w:ascii="Times New Roman" w:hAnsi="Times New Roman" w:cs="Times New Roman"/>
                <w:sz w:val="24"/>
                <w:szCs w:val="24"/>
                <w:lang w:val="sr-Latn-ME"/>
              </w:rPr>
            </w:pPr>
            <w:r w:rsidRPr="00285363">
              <w:rPr>
                <w:rFonts w:ascii="Times New Roman" w:hAnsi="Times New Roman" w:cs="Times New Roman"/>
                <w:sz w:val="24"/>
                <w:szCs w:val="24"/>
                <w:lang w:val="sr-Latn-ME"/>
              </w:rPr>
              <w:t>Ljetopis</w:t>
            </w:r>
          </w:p>
        </w:tc>
      </w:tr>
      <w:tr w:rsidR="004D791A" w:rsidRPr="00285363" w:rsidTr="001054F3">
        <w:tc>
          <w:tcPr>
            <w:tcW w:w="2557" w:type="dxa"/>
          </w:tcPr>
          <w:p w:rsidR="004D791A" w:rsidRPr="00285363" w:rsidRDefault="004D791A" w:rsidP="001054F3">
            <w:pPr>
              <w:rPr>
                <w:rFonts w:ascii="Times New Roman" w:hAnsi="Times New Roman" w:cs="Times New Roman"/>
                <w:sz w:val="24"/>
                <w:szCs w:val="24"/>
                <w:lang w:val="sr-Latn-ME"/>
              </w:rPr>
            </w:pPr>
            <w:r w:rsidRPr="00285363">
              <w:rPr>
                <w:rFonts w:ascii="Times New Roman" w:hAnsi="Times New Roman" w:cs="Times New Roman"/>
                <w:sz w:val="24"/>
                <w:szCs w:val="24"/>
                <w:lang w:val="sr-Latn-ME"/>
              </w:rPr>
              <w:t>Usmjerene aktivnosti na temu osjećanja – mimika i pantomima</w:t>
            </w:r>
          </w:p>
        </w:tc>
        <w:tc>
          <w:tcPr>
            <w:tcW w:w="2465" w:type="dxa"/>
          </w:tcPr>
          <w:p w:rsidR="004D791A" w:rsidRPr="00285363" w:rsidRDefault="004D791A" w:rsidP="001054F3">
            <w:pPr>
              <w:rPr>
                <w:rFonts w:ascii="Times New Roman" w:hAnsi="Times New Roman" w:cs="Times New Roman"/>
                <w:sz w:val="24"/>
                <w:szCs w:val="24"/>
                <w:lang w:val="sr-Latn-ME"/>
              </w:rPr>
            </w:pPr>
            <w:r w:rsidRPr="00285363">
              <w:rPr>
                <w:rFonts w:ascii="Times New Roman" w:hAnsi="Times New Roman" w:cs="Times New Roman"/>
                <w:sz w:val="24"/>
                <w:szCs w:val="24"/>
                <w:lang w:val="sr-Latn-ME"/>
              </w:rPr>
              <w:t>Septembar 2022.</w:t>
            </w:r>
          </w:p>
        </w:tc>
        <w:tc>
          <w:tcPr>
            <w:tcW w:w="1877" w:type="dxa"/>
          </w:tcPr>
          <w:p w:rsidR="004D791A" w:rsidRPr="00285363" w:rsidRDefault="004D791A" w:rsidP="001054F3">
            <w:pPr>
              <w:rPr>
                <w:rFonts w:ascii="Times New Roman" w:hAnsi="Times New Roman" w:cs="Times New Roman"/>
                <w:sz w:val="24"/>
                <w:szCs w:val="24"/>
                <w:lang w:val="sr-Latn-ME"/>
              </w:rPr>
            </w:pPr>
            <w:r w:rsidRPr="00285363">
              <w:rPr>
                <w:rFonts w:ascii="Times New Roman" w:hAnsi="Times New Roman" w:cs="Times New Roman"/>
                <w:sz w:val="24"/>
                <w:szCs w:val="24"/>
                <w:lang w:val="sr-Latn-ME"/>
              </w:rPr>
              <w:t>Vaspitačice</w:t>
            </w:r>
          </w:p>
        </w:tc>
        <w:tc>
          <w:tcPr>
            <w:tcW w:w="2451" w:type="dxa"/>
          </w:tcPr>
          <w:p w:rsidR="004D791A" w:rsidRPr="00285363" w:rsidRDefault="004D791A" w:rsidP="001054F3">
            <w:pPr>
              <w:rPr>
                <w:rFonts w:ascii="Times New Roman" w:hAnsi="Times New Roman" w:cs="Times New Roman"/>
                <w:sz w:val="24"/>
                <w:szCs w:val="24"/>
                <w:lang w:val="sr-Latn-ME"/>
              </w:rPr>
            </w:pPr>
            <w:r w:rsidRPr="00285363">
              <w:rPr>
                <w:rFonts w:ascii="Times New Roman" w:hAnsi="Times New Roman" w:cs="Times New Roman"/>
                <w:sz w:val="24"/>
                <w:szCs w:val="24"/>
                <w:lang w:val="sr-Latn-ME"/>
              </w:rPr>
              <w:t>Zabilješke u radnim knjigama</w:t>
            </w:r>
          </w:p>
        </w:tc>
      </w:tr>
      <w:tr w:rsidR="004D791A" w:rsidRPr="00285363" w:rsidTr="001054F3">
        <w:tc>
          <w:tcPr>
            <w:tcW w:w="2557" w:type="dxa"/>
          </w:tcPr>
          <w:p w:rsidR="004D791A" w:rsidRPr="00285363" w:rsidRDefault="004D791A" w:rsidP="001054F3">
            <w:pPr>
              <w:rPr>
                <w:rFonts w:ascii="Times New Roman" w:hAnsi="Times New Roman" w:cs="Times New Roman"/>
                <w:sz w:val="24"/>
                <w:szCs w:val="24"/>
                <w:lang w:val="sr-Latn-ME"/>
              </w:rPr>
            </w:pPr>
            <w:r w:rsidRPr="00285363">
              <w:rPr>
                <w:rFonts w:ascii="Times New Roman" w:hAnsi="Times New Roman" w:cs="Times New Roman"/>
                <w:sz w:val="24"/>
                <w:szCs w:val="24"/>
                <w:lang w:val="sr-Latn-ME"/>
              </w:rPr>
              <w:t>Uspostavljanje saradnje sa roditeljima kroz individualne razgovore</w:t>
            </w:r>
          </w:p>
        </w:tc>
        <w:tc>
          <w:tcPr>
            <w:tcW w:w="2465" w:type="dxa"/>
          </w:tcPr>
          <w:p w:rsidR="004D791A" w:rsidRPr="00285363" w:rsidRDefault="004D791A" w:rsidP="001054F3">
            <w:pPr>
              <w:rPr>
                <w:rFonts w:ascii="Times New Roman" w:hAnsi="Times New Roman" w:cs="Times New Roman"/>
                <w:sz w:val="24"/>
                <w:szCs w:val="24"/>
                <w:lang w:val="sr-Latn-ME"/>
              </w:rPr>
            </w:pPr>
            <w:r w:rsidRPr="00285363">
              <w:rPr>
                <w:rFonts w:ascii="Times New Roman" w:hAnsi="Times New Roman" w:cs="Times New Roman"/>
                <w:sz w:val="24"/>
                <w:szCs w:val="24"/>
                <w:lang w:val="sr-Latn-ME"/>
              </w:rPr>
              <w:t>Septembar 2022. – jun 2023.</w:t>
            </w:r>
          </w:p>
        </w:tc>
        <w:tc>
          <w:tcPr>
            <w:tcW w:w="1877" w:type="dxa"/>
          </w:tcPr>
          <w:p w:rsidR="004D791A" w:rsidRPr="00285363" w:rsidRDefault="004D791A" w:rsidP="001054F3">
            <w:pPr>
              <w:rPr>
                <w:rFonts w:ascii="Times New Roman" w:hAnsi="Times New Roman" w:cs="Times New Roman"/>
                <w:sz w:val="24"/>
                <w:szCs w:val="24"/>
                <w:lang w:val="sr-Latn-ME"/>
              </w:rPr>
            </w:pPr>
            <w:r w:rsidRPr="00285363">
              <w:rPr>
                <w:rFonts w:ascii="Times New Roman" w:hAnsi="Times New Roman" w:cs="Times New Roman"/>
                <w:sz w:val="24"/>
                <w:szCs w:val="24"/>
                <w:lang w:val="sr-Latn-ME"/>
              </w:rPr>
              <w:t>Članovi Tima</w:t>
            </w:r>
          </w:p>
        </w:tc>
        <w:tc>
          <w:tcPr>
            <w:tcW w:w="2451" w:type="dxa"/>
          </w:tcPr>
          <w:p w:rsidR="004D791A" w:rsidRPr="00285363" w:rsidRDefault="004D791A" w:rsidP="001054F3">
            <w:pPr>
              <w:rPr>
                <w:rFonts w:ascii="Times New Roman" w:hAnsi="Times New Roman" w:cs="Times New Roman"/>
                <w:sz w:val="24"/>
                <w:szCs w:val="24"/>
                <w:lang w:val="sr-Latn-ME"/>
              </w:rPr>
            </w:pPr>
          </w:p>
        </w:tc>
      </w:tr>
      <w:tr w:rsidR="004D791A" w:rsidRPr="00285363" w:rsidTr="001054F3">
        <w:tc>
          <w:tcPr>
            <w:tcW w:w="2557" w:type="dxa"/>
          </w:tcPr>
          <w:p w:rsidR="004D791A" w:rsidRPr="00285363" w:rsidRDefault="004D791A" w:rsidP="001054F3">
            <w:pPr>
              <w:rPr>
                <w:rFonts w:ascii="Times New Roman" w:hAnsi="Times New Roman" w:cs="Times New Roman"/>
                <w:sz w:val="24"/>
                <w:szCs w:val="24"/>
                <w:lang w:val="sr-Latn-ME"/>
              </w:rPr>
            </w:pPr>
            <w:r w:rsidRPr="00285363">
              <w:rPr>
                <w:rFonts w:ascii="Times New Roman" w:hAnsi="Times New Roman" w:cs="Times New Roman"/>
                <w:sz w:val="24"/>
                <w:szCs w:val="24"/>
                <w:lang w:val="sr-Latn-ME"/>
              </w:rPr>
              <w:t>Realizacija vaspitno – obrazovnog rada kroz usmjerene i slobodne aktivnosti</w:t>
            </w:r>
          </w:p>
        </w:tc>
        <w:tc>
          <w:tcPr>
            <w:tcW w:w="2465" w:type="dxa"/>
          </w:tcPr>
          <w:p w:rsidR="004D791A" w:rsidRPr="00285363" w:rsidRDefault="004D791A" w:rsidP="001054F3">
            <w:pPr>
              <w:rPr>
                <w:rFonts w:ascii="Times New Roman" w:hAnsi="Times New Roman" w:cs="Times New Roman"/>
                <w:sz w:val="24"/>
                <w:szCs w:val="24"/>
                <w:lang w:val="sr-Latn-ME"/>
              </w:rPr>
            </w:pPr>
            <w:r w:rsidRPr="00285363">
              <w:rPr>
                <w:rFonts w:ascii="Times New Roman" w:hAnsi="Times New Roman" w:cs="Times New Roman"/>
                <w:sz w:val="24"/>
                <w:szCs w:val="24"/>
                <w:lang w:val="sr-Latn-ME"/>
              </w:rPr>
              <w:t>Septembar 2022. – avgust 2023.</w:t>
            </w:r>
          </w:p>
        </w:tc>
        <w:tc>
          <w:tcPr>
            <w:tcW w:w="1877" w:type="dxa"/>
          </w:tcPr>
          <w:p w:rsidR="004D791A" w:rsidRPr="00285363" w:rsidRDefault="004D791A" w:rsidP="001054F3">
            <w:pPr>
              <w:rPr>
                <w:rFonts w:ascii="Times New Roman" w:hAnsi="Times New Roman" w:cs="Times New Roman"/>
                <w:sz w:val="24"/>
                <w:szCs w:val="24"/>
                <w:lang w:val="sr-Latn-ME"/>
              </w:rPr>
            </w:pPr>
            <w:r w:rsidRPr="00285363">
              <w:rPr>
                <w:rFonts w:ascii="Times New Roman" w:hAnsi="Times New Roman" w:cs="Times New Roman"/>
                <w:sz w:val="24"/>
                <w:szCs w:val="24"/>
                <w:lang w:val="sr-Latn-ME"/>
              </w:rPr>
              <w:t xml:space="preserve">Članovi Tima </w:t>
            </w:r>
          </w:p>
        </w:tc>
        <w:tc>
          <w:tcPr>
            <w:tcW w:w="2451" w:type="dxa"/>
          </w:tcPr>
          <w:p w:rsidR="004D791A" w:rsidRPr="00285363" w:rsidRDefault="004D791A" w:rsidP="001054F3">
            <w:pPr>
              <w:rPr>
                <w:rFonts w:ascii="Times New Roman" w:hAnsi="Times New Roman" w:cs="Times New Roman"/>
                <w:sz w:val="24"/>
                <w:szCs w:val="24"/>
                <w:lang w:val="sr-Latn-ME"/>
              </w:rPr>
            </w:pPr>
            <w:r w:rsidRPr="00285363">
              <w:rPr>
                <w:rFonts w:ascii="Times New Roman" w:hAnsi="Times New Roman" w:cs="Times New Roman"/>
                <w:sz w:val="24"/>
                <w:szCs w:val="24"/>
                <w:lang w:val="sr-Latn-ME"/>
              </w:rPr>
              <w:t>Zabilješke u radnim sveskama, zapisnici sa hospitacija</w:t>
            </w:r>
          </w:p>
        </w:tc>
      </w:tr>
    </w:tbl>
    <w:p w:rsidR="00F32FAD" w:rsidRPr="0082111A" w:rsidRDefault="00F32FAD" w:rsidP="0082111A">
      <w:pPr>
        <w:rPr>
          <w:rFonts w:ascii="Times New Roman" w:hAnsi="Times New Roman" w:cs="Times New Roman"/>
          <w:b/>
          <w:sz w:val="28"/>
          <w:szCs w:val="28"/>
        </w:rPr>
      </w:pPr>
    </w:p>
    <w:p w:rsidR="004276C7" w:rsidRDefault="004276C7" w:rsidP="00627023">
      <w:pPr>
        <w:rPr>
          <w:rFonts w:ascii="Times New Roman" w:hAnsi="Times New Roman" w:cs="Times New Roman"/>
          <w:b/>
          <w:sz w:val="28"/>
          <w:szCs w:val="28"/>
        </w:rPr>
      </w:pPr>
    </w:p>
    <w:p w:rsidR="004A5E9C" w:rsidRPr="00254A4E" w:rsidRDefault="004A5E9C" w:rsidP="00254A4E">
      <w:pPr>
        <w:rPr>
          <w:rFonts w:ascii="Times New Roman" w:hAnsi="Times New Roman" w:cs="Times New Roman"/>
          <w:b/>
          <w:sz w:val="28"/>
          <w:szCs w:val="28"/>
        </w:rPr>
      </w:pPr>
    </w:p>
    <w:p w:rsidR="00DB1C6A" w:rsidRPr="00254A4E" w:rsidRDefault="00254A4E" w:rsidP="00254A4E">
      <w:pPr>
        <w:ind w:left="1418"/>
        <w:jc w:val="center"/>
        <w:rPr>
          <w:sz w:val="28"/>
          <w:szCs w:val="28"/>
        </w:rPr>
      </w:pPr>
      <w:r>
        <w:rPr>
          <w:rFonts w:ascii="Times New Roman" w:hAnsi="Times New Roman" w:cs="Times New Roman"/>
          <w:b/>
          <w:sz w:val="28"/>
          <w:szCs w:val="28"/>
          <w:lang w:val="sr-Latn-ME"/>
        </w:rPr>
        <w:t xml:space="preserve">31. </w:t>
      </w:r>
      <w:r w:rsidR="00DB1C6A" w:rsidRPr="00254A4E">
        <w:rPr>
          <w:rFonts w:ascii="Times New Roman" w:hAnsi="Times New Roman" w:cs="Times New Roman"/>
          <w:b/>
          <w:sz w:val="28"/>
          <w:szCs w:val="28"/>
          <w:lang w:val="sr-Latn-ME"/>
        </w:rPr>
        <w:t>RASPORED VASPITAČA I MEDICINSKIH SESTARA</w:t>
      </w:r>
    </w:p>
    <w:p w:rsidR="00DB1C6A" w:rsidRDefault="00DB1C6A" w:rsidP="00DB1C6A"/>
    <w:p w:rsidR="00DB1C6A" w:rsidRPr="00D851FB" w:rsidRDefault="00DB1C6A" w:rsidP="00DB1C6A">
      <w:pPr>
        <w:spacing w:after="0" w:line="240" w:lineRule="auto"/>
        <w:ind w:left="810"/>
        <w:jc w:val="center"/>
        <w:rPr>
          <w:rFonts w:ascii="Times New Roman" w:eastAsia="Times New Roman" w:hAnsi="Times New Roman" w:cs="Times New Roman"/>
          <w:b/>
          <w:sz w:val="24"/>
          <w:szCs w:val="24"/>
          <w:u w:val="single"/>
        </w:rPr>
      </w:pPr>
      <w:r w:rsidRPr="00D851FB">
        <w:rPr>
          <w:rFonts w:ascii="Times New Roman" w:eastAsia="Times New Roman" w:hAnsi="Times New Roman" w:cs="Times New Roman"/>
          <w:b/>
          <w:sz w:val="24"/>
          <w:szCs w:val="24"/>
          <w:u w:val="single"/>
        </w:rPr>
        <w:t xml:space="preserve">CENTRALNI VRTIĆ </w:t>
      </w:r>
    </w:p>
    <w:p w:rsidR="00DB1C6A" w:rsidRPr="00D851FB" w:rsidRDefault="00DB1C6A" w:rsidP="00DB1C6A">
      <w:pPr>
        <w:spacing w:after="0" w:line="240" w:lineRule="auto"/>
        <w:ind w:left="810"/>
        <w:jc w:val="center"/>
        <w:rPr>
          <w:rFonts w:ascii="Times New Roman" w:eastAsia="Times New Roman" w:hAnsi="Times New Roman" w:cs="Times New Roman"/>
          <w:b/>
          <w:sz w:val="24"/>
          <w:szCs w:val="24"/>
          <w:u w:val="single"/>
        </w:rPr>
      </w:pPr>
    </w:p>
    <w:p w:rsidR="00DB1C6A" w:rsidRPr="00D851FB" w:rsidRDefault="00DB1C6A" w:rsidP="00DB1C6A">
      <w:pPr>
        <w:spacing w:after="0" w:line="240" w:lineRule="auto"/>
        <w:ind w:left="810"/>
        <w:rPr>
          <w:rFonts w:ascii="Times New Roman" w:eastAsia="Times New Roman" w:hAnsi="Times New Roman" w:cs="Times New Roman"/>
          <w:b/>
          <w:sz w:val="24"/>
          <w:szCs w:val="24"/>
          <w:u w:val="single"/>
        </w:rPr>
      </w:pPr>
    </w:p>
    <w:tbl>
      <w:tblPr>
        <w:tblW w:w="0" w:type="auto"/>
        <w:tblInd w:w="18" w:type="dxa"/>
        <w:tblLook w:val="04A0" w:firstRow="1" w:lastRow="0" w:firstColumn="1" w:lastColumn="0" w:noHBand="0" w:noVBand="1"/>
      </w:tblPr>
      <w:tblGrid>
        <w:gridCol w:w="4714"/>
        <w:gridCol w:w="4844"/>
      </w:tblGrid>
      <w:tr w:rsidR="00DB1C6A" w:rsidRPr="007815A2" w:rsidTr="005A1B4E">
        <w:tc>
          <w:tcPr>
            <w:tcW w:w="4714" w:type="dxa"/>
            <w:tcBorders>
              <w:top w:val="single" w:sz="4" w:space="0" w:color="auto"/>
              <w:left w:val="single" w:sz="4" w:space="0" w:color="auto"/>
              <w:bottom w:val="single" w:sz="4" w:space="0" w:color="auto"/>
              <w:right w:val="single" w:sz="4" w:space="0" w:color="auto"/>
            </w:tcBorders>
            <w:hideMark/>
          </w:tcPr>
          <w:p w:rsidR="00DB1C6A" w:rsidRPr="007815A2" w:rsidRDefault="00DB1C6A" w:rsidP="005A1B4E">
            <w:pPr>
              <w:ind w:left="810"/>
              <w:jc w:val="center"/>
              <w:rPr>
                <w:rFonts w:ascii="Times New Roman" w:hAnsi="Times New Roman" w:cs="Times New Roman"/>
                <w:b/>
              </w:rPr>
            </w:pPr>
            <w:r w:rsidRPr="007815A2">
              <w:rPr>
                <w:rFonts w:ascii="Times New Roman" w:hAnsi="Times New Roman" w:cs="Times New Roman"/>
                <w:b/>
              </w:rPr>
              <w:t>GRUPA</w:t>
            </w:r>
          </w:p>
        </w:tc>
        <w:tc>
          <w:tcPr>
            <w:tcW w:w="4844" w:type="dxa"/>
            <w:tcBorders>
              <w:top w:val="single" w:sz="4" w:space="0" w:color="auto"/>
              <w:left w:val="single" w:sz="4" w:space="0" w:color="auto"/>
              <w:bottom w:val="single" w:sz="4" w:space="0" w:color="auto"/>
              <w:right w:val="single" w:sz="4" w:space="0" w:color="auto"/>
            </w:tcBorders>
            <w:hideMark/>
          </w:tcPr>
          <w:p w:rsidR="00DB1C6A" w:rsidRPr="007815A2" w:rsidRDefault="00DB1C6A" w:rsidP="005A1B4E">
            <w:pPr>
              <w:ind w:left="810"/>
              <w:jc w:val="center"/>
              <w:rPr>
                <w:rFonts w:ascii="Times New Roman" w:hAnsi="Times New Roman" w:cs="Times New Roman"/>
                <w:b/>
              </w:rPr>
            </w:pPr>
            <w:r w:rsidRPr="007815A2">
              <w:rPr>
                <w:rFonts w:ascii="Times New Roman" w:hAnsi="Times New Roman" w:cs="Times New Roman"/>
                <w:b/>
              </w:rPr>
              <w:t>ZAPOSLENI</w:t>
            </w:r>
          </w:p>
        </w:tc>
      </w:tr>
      <w:tr w:rsidR="00DB1C6A" w:rsidRPr="007815A2" w:rsidTr="005A1B4E">
        <w:trPr>
          <w:trHeight w:val="647"/>
        </w:trPr>
        <w:tc>
          <w:tcPr>
            <w:tcW w:w="4714" w:type="dxa"/>
            <w:tcBorders>
              <w:top w:val="single" w:sz="4" w:space="0" w:color="auto"/>
              <w:left w:val="single" w:sz="4" w:space="0" w:color="auto"/>
              <w:bottom w:val="single" w:sz="4" w:space="0" w:color="auto"/>
              <w:right w:val="single" w:sz="4" w:space="0" w:color="auto"/>
            </w:tcBorders>
            <w:hideMark/>
          </w:tcPr>
          <w:p w:rsidR="00DB1C6A" w:rsidRPr="007815A2" w:rsidRDefault="00DB1C6A" w:rsidP="005A1B4E">
            <w:pPr>
              <w:spacing w:after="0"/>
              <w:ind w:left="810"/>
              <w:rPr>
                <w:rFonts w:ascii="Times New Roman" w:hAnsi="Times New Roman" w:cs="Times New Roman"/>
              </w:rPr>
            </w:pPr>
            <w:r w:rsidRPr="007815A2">
              <w:rPr>
                <w:rFonts w:ascii="Times New Roman" w:hAnsi="Times New Roman" w:cs="Times New Roman"/>
              </w:rPr>
              <w:t xml:space="preserve">           </w:t>
            </w: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MLAĐA JASLENA GRUPA 1</w:t>
            </w:r>
          </w:p>
        </w:tc>
        <w:tc>
          <w:tcPr>
            <w:tcW w:w="4844"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line="240" w:lineRule="auto"/>
              <w:rPr>
                <w:rFonts w:ascii="Times New Roman" w:hAnsi="Times New Roman" w:cs="Times New Roman"/>
              </w:rPr>
            </w:pPr>
            <w:r w:rsidRPr="007815A2">
              <w:rPr>
                <w:rFonts w:ascii="Times New Roman" w:hAnsi="Times New Roman" w:cs="Times New Roman"/>
              </w:rPr>
              <w:t>Marijana Bastijančić – vaspitačica</w:t>
            </w:r>
          </w:p>
          <w:p w:rsidR="00DB1C6A" w:rsidRPr="007815A2" w:rsidRDefault="00DB1C6A" w:rsidP="005A1B4E">
            <w:pPr>
              <w:spacing w:after="0" w:line="240" w:lineRule="auto"/>
              <w:rPr>
                <w:rFonts w:ascii="Times New Roman" w:hAnsi="Times New Roman" w:cs="Times New Roman"/>
              </w:rPr>
            </w:pPr>
            <w:r w:rsidRPr="007815A2">
              <w:rPr>
                <w:rFonts w:ascii="Times New Roman" w:hAnsi="Times New Roman" w:cs="Times New Roman"/>
              </w:rPr>
              <w:t>Nataša Bracanović- medicinska sestra</w:t>
            </w:r>
          </w:p>
        </w:tc>
      </w:tr>
      <w:tr w:rsidR="00DB1C6A" w:rsidRPr="007815A2" w:rsidTr="005A1B4E">
        <w:tc>
          <w:tcPr>
            <w:tcW w:w="4714"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rPr>
                <w:rFonts w:ascii="Times New Roman" w:hAnsi="Times New Roman" w:cs="Times New Roman"/>
              </w:rPr>
            </w:pP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 xml:space="preserve"> MLAĐA JASLENA GRUPA 2</w:t>
            </w:r>
          </w:p>
        </w:tc>
        <w:tc>
          <w:tcPr>
            <w:tcW w:w="4844" w:type="dxa"/>
            <w:tcBorders>
              <w:top w:val="single" w:sz="4" w:space="0" w:color="auto"/>
              <w:left w:val="single" w:sz="4" w:space="0" w:color="auto"/>
              <w:bottom w:val="single" w:sz="4" w:space="0" w:color="auto"/>
              <w:right w:val="single" w:sz="4" w:space="0" w:color="auto"/>
            </w:tcBorders>
            <w:hideMark/>
          </w:tcPr>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Vera Mačić – vaspitačica</w:t>
            </w: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Vjera Vukojičić – medicinska sestra</w:t>
            </w:r>
          </w:p>
        </w:tc>
      </w:tr>
      <w:tr w:rsidR="00DB1C6A" w:rsidRPr="007815A2" w:rsidTr="005A1B4E">
        <w:trPr>
          <w:trHeight w:val="629"/>
        </w:trPr>
        <w:tc>
          <w:tcPr>
            <w:tcW w:w="4714"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ind w:left="810"/>
              <w:jc w:val="center"/>
              <w:rPr>
                <w:rFonts w:ascii="Times New Roman" w:hAnsi="Times New Roman" w:cs="Times New Roman"/>
              </w:rPr>
            </w:pP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STARIJA JASLENA GRUPA 2</w:t>
            </w:r>
          </w:p>
        </w:tc>
        <w:tc>
          <w:tcPr>
            <w:tcW w:w="4844" w:type="dxa"/>
            <w:tcBorders>
              <w:top w:val="single" w:sz="4" w:space="0" w:color="auto"/>
              <w:left w:val="single" w:sz="4" w:space="0" w:color="auto"/>
              <w:bottom w:val="single" w:sz="4" w:space="0" w:color="auto"/>
              <w:right w:val="single" w:sz="4" w:space="0" w:color="auto"/>
            </w:tcBorders>
            <w:hideMark/>
          </w:tcPr>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Olivera Đurišić – vaspitačica</w:t>
            </w: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Borka Radunović – medicinska sestra</w:t>
            </w:r>
          </w:p>
        </w:tc>
      </w:tr>
      <w:tr w:rsidR="00DB1C6A" w:rsidRPr="007815A2" w:rsidTr="005A1B4E">
        <w:tc>
          <w:tcPr>
            <w:tcW w:w="4714"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ind w:left="810"/>
              <w:jc w:val="center"/>
              <w:rPr>
                <w:rFonts w:ascii="Times New Roman" w:hAnsi="Times New Roman" w:cs="Times New Roman"/>
              </w:rPr>
            </w:pP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STARIJA JASLENA GRUPA  1</w:t>
            </w:r>
          </w:p>
        </w:tc>
        <w:tc>
          <w:tcPr>
            <w:tcW w:w="4844"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Vera Šaranović – vaspitačica</w:t>
            </w: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Jovana Raspopović– medicinska sestra</w:t>
            </w:r>
          </w:p>
        </w:tc>
      </w:tr>
      <w:tr w:rsidR="00DB1C6A" w:rsidRPr="007815A2" w:rsidTr="005A1B4E">
        <w:tc>
          <w:tcPr>
            <w:tcW w:w="4714"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ind w:left="810"/>
              <w:jc w:val="center"/>
              <w:rPr>
                <w:rFonts w:ascii="Times New Roman" w:hAnsi="Times New Roman" w:cs="Times New Roman"/>
              </w:rPr>
            </w:pP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MLAĐA GRUPA 1</w:t>
            </w:r>
          </w:p>
        </w:tc>
        <w:tc>
          <w:tcPr>
            <w:tcW w:w="4844" w:type="dxa"/>
            <w:tcBorders>
              <w:top w:val="single" w:sz="4" w:space="0" w:color="auto"/>
              <w:left w:val="single" w:sz="4" w:space="0" w:color="auto"/>
              <w:bottom w:val="single" w:sz="4" w:space="0" w:color="auto"/>
              <w:right w:val="single" w:sz="4" w:space="0" w:color="auto"/>
            </w:tcBorders>
            <w:hideMark/>
          </w:tcPr>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Aleksandra Gavrić– vasp</w:t>
            </w:r>
            <w:r w:rsidR="004D4AFC" w:rsidRPr="007815A2">
              <w:rPr>
                <w:rFonts w:ascii="Times New Roman" w:hAnsi="Times New Roman" w:cs="Times New Roman"/>
              </w:rPr>
              <w:t>itačica</w:t>
            </w: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Milena Rudović – vaspitačica</w:t>
            </w:r>
            <w:r w:rsidRPr="007815A2">
              <w:rPr>
                <w:rFonts w:ascii="Times New Roman" w:hAnsi="Times New Roman" w:cs="Times New Roman"/>
              </w:rPr>
              <w:tab/>
              <w:t xml:space="preserve"> </w:t>
            </w:r>
          </w:p>
        </w:tc>
      </w:tr>
      <w:tr w:rsidR="00DB1C6A" w:rsidRPr="007815A2" w:rsidTr="005A1B4E">
        <w:tc>
          <w:tcPr>
            <w:tcW w:w="4714"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MLAĐA GRUPA 2</w:t>
            </w:r>
          </w:p>
          <w:p w:rsidR="00DB1C6A" w:rsidRPr="007815A2" w:rsidRDefault="00DB1C6A" w:rsidP="005A1B4E">
            <w:pPr>
              <w:spacing w:after="0"/>
              <w:ind w:left="810"/>
              <w:jc w:val="center"/>
              <w:rPr>
                <w:rFonts w:ascii="Times New Roman" w:hAnsi="Times New Roman" w:cs="Times New Roman"/>
              </w:rPr>
            </w:pPr>
          </w:p>
        </w:tc>
        <w:tc>
          <w:tcPr>
            <w:tcW w:w="4844" w:type="dxa"/>
            <w:tcBorders>
              <w:top w:val="single" w:sz="4" w:space="0" w:color="auto"/>
              <w:left w:val="single" w:sz="4" w:space="0" w:color="auto"/>
              <w:bottom w:val="single" w:sz="4" w:space="0" w:color="auto"/>
              <w:right w:val="single" w:sz="4" w:space="0" w:color="auto"/>
            </w:tcBorders>
            <w:hideMark/>
          </w:tcPr>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Borjana Drinčić– vaspitačica</w:t>
            </w: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Anđelka Perović– vaspitačica</w:t>
            </w:r>
            <w:r w:rsidRPr="007815A2">
              <w:rPr>
                <w:rFonts w:ascii="Times New Roman" w:hAnsi="Times New Roman" w:cs="Times New Roman"/>
              </w:rPr>
              <w:tab/>
            </w:r>
          </w:p>
        </w:tc>
      </w:tr>
      <w:tr w:rsidR="00DB1C6A" w:rsidRPr="007815A2" w:rsidTr="005A1B4E">
        <w:tc>
          <w:tcPr>
            <w:tcW w:w="4714"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MLAĐA GRUPA 3</w:t>
            </w:r>
          </w:p>
          <w:p w:rsidR="00DB1C6A" w:rsidRPr="007815A2" w:rsidRDefault="00DB1C6A" w:rsidP="005A1B4E">
            <w:pPr>
              <w:spacing w:after="0"/>
              <w:ind w:left="810"/>
              <w:jc w:val="center"/>
              <w:rPr>
                <w:rFonts w:ascii="Times New Roman" w:hAnsi="Times New Roman" w:cs="Times New Roman"/>
              </w:rPr>
            </w:pPr>
          </w:p>
        </w:tc>
        <w:tc>
          <w:tcPr>
            <w:tcW w:w="4844"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jc w:val="both"/>
              <w:rPr>
                <w:rFonts w:ascii="Times New Roman" w:hAnsi="Times New Roman" w:cs="Times New Roman"/>
              </w:rPr>
            </w:pPr>
            <w:r w:rsidRPr="007815A2">
              <w:rPr>
                <w:rFonts w:ascii="Times New Roman" w:hAnsi="Times New Roman" w:cs="Times New Roman"/>
              </w:rPr>
              <w:t>Sandra Vušurović– vaspitačica</w:t>
            </w: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Ana Zeković– vaspitačica</w:t>
            </w:r>
          </w:p>
        </w:tc>
      </w:tr>
      <w:tr w:rsidR="00DB1C6A" w:rsidRPr="007815A2" w:rsidTr="005A1B4E">
        <w:tc>
          <w:tcPr>
            <w:tcW w:w="4714"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ind w:left="810"/>
              <w:jc w:val="center"/>
              <w:rPr>
                <w:rFonts w:ascii="Times New Roman" w:hAnsi="Times New Roman" w:cs="Times New Roman"/>
              </w:rPr>
            </w:pP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SREDNJA GRUPA 1</w:t>
            </w:r>
          </w:p>
        </w:tc>
        <w:tc>
          <w:tcPr>
            <w:tcW w:w="4844"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Žizela Novaković– vaspitačica</w:t>
            </w: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Dragana Palibrk– vaspitačica</w:t>
            </w:r>
          </w:p>
        </w:tc>
      </w:tr>
      <w:tr w:rsidR="00DB1C6A" w:rsidRPr="007815A2" w:rsidTr="005A1B4E">
        <w:tc>
          <w:tcPr>
            <w:tcW w:w="4714"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ind w:left="810"/>
              <w:jc w:val="center"/>
              <w:rPr>
                <w:rFonts w:ascii="Times New Roman" w:hAnsi="Times New Roman" w:cs="Times New Roman"/>
              </w:rPr>
            </w:pP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SREDNJA GRUPA 2</w:t>
            </w:r>
          </w:p>
        </w:tc>
        <w:tc>
          <w:tcPr>
            <w:tcW w:w="4844" w:type="dxa"/>
            <w:tcBorders>
              <w:top w:val="single" w:sz="4" w:space="0" w:color="auto"/>
              <w:left w:val="single" w:sz="4" w:space="0" w:color="auto"/>
              <w:bottom w:val="single" w:sz="4" w:space="0" w:color="auto"/>
              <w:right w:val="single" w:sz="4" w:space="0" w:color="auto"/>
            </w:tcBorders>
            <w:hideMark/>
          </w:tcPr>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Snežana Zenović– vaspitačica</w:t>
            </w: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Bojana Kostić - vaspitačica</w:t>
            </w:r>
          </w:p>
        </w:tc>
      </w:tr>
      <w:tr w:rsidR="00DB1C6A" w:rsidRPr="007815A2" w:rsidTr="005A1B4E">
        <w:tc>
          <w:tcPr>
            <w:tcW w:w="4714"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rPr>
                <w:rFonts w:ascii="Times New Roman" w:hAnsi="Times New Roman" w:cs="Times New Roman"/>
              </w:rPr>
            </w:pP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SREDNJA  GRUPA 3</w:t>
            </w:r>
          </w:p>
        </w:tc>
        <w:tc>
          <w:tcPr>
            <w:tcW w:w="4844" w:type="dxa"/>
            <w:tcBorders>
              <w:top w:val="single" w:sz="4" w:space="0" w:color="auto"/>
              <w:left w:val="single" w:sz="4" w:space="0" w:color="auto"/>
              <w:bottom w:val="single" w:sz="4" w:space="0" w:color="auto"/>
              <w:right w:val="single" w:sz="4" w:space="0" w:color="auto"/>
            </w:tcBorders>
            <w:hideMark/>
          </w:tcPr>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Milica Banović – vaspitačica</w:t>
            </w: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Dragana Damjanović– vaspitačica</w:t>
            </w:r>
          </w:p>
        </w:tc>
      </w:tr>
      <w:tr w:rsidR="00DB1C6A" w:rsidRPr="007815A2" w:rsidTr="005A1B4E">
        <w:tc>
          <w:tcPr>
            <w:tcW w:w="4714"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ind w:left="810"/>
              <w:jc w:val="center"/>
              <w:rPr>
                <w:rFonts w:ascii="Times New Roman" w:hAnsi="Times New Roman" w:cs="Times New Roman"/>
              </w:rPr>
            </w:pP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PREDŠKOLSKA GRUPA 1</w:t>
            </w:r>
          </w:p>
        </w:tc>
        <w:tc>
          <w:tcPr>
            <w:tcW w:w="4844" w:type="dxa"/>
            <w:tcBorders>
              <w:top w:val="single" w:sz="4" w:space="0" w:color="auto"/>
              <w:left w:val="single" w:sz="4" w:space="0" w:color="auto"/>
              <w:bottom w:val="single" w:sz="4" w:space="0" w:color="auto"/>
              <w:right w:val="single" w:sz="4" w:space="0" w:color="auto"/>
            </w:tcBorders>
            <w:hideMark/>
          </w:tcPr>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Gordana Vujović– vaspitačica</w:t>
            </w: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Jela Radović – vaspitačica</w:t>
            </w:r>
          </w:p>
        </w:tc>
      </w:tr>
      <w:tr w:rsidR="00DB1C6A" w:rsidRPr="007815A2" w:rsidTr="005A1B4E">
        <w:tc>
          <w:tcPr>
            <w:tcW w:w="4714"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rPr>
                <w:rFonts w:ascii="Times New Roman" w:hAnsi="Times New Roman" w:cs="Times New Roman"/>
              </w:rPr>
            </w:pP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PREDŠKOLSKA  GRUPA 2</w:t>
            </w:r>
          </w:p>
        </w:tc>
        <w:tc>
          <w:tcPr>
            <w:tcW w:w="4844"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Danica Stojanović – vaspitačica</w:t>
            </w: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Alma Grbović – vaspitačica</w:t>
            </w:r>
          </w:p>
        </w:tc>
      </w:tr>
      <w:tr w:rsidR="00DB1C6A" w:rsidRPr="007815A2" w:rsidTr="005A1B4E">
        <w:tc>
          <w:tcPr>
            <w:tcW w:w="4714" w:type="dxa"/>
            <w:tcBorders>
              <w:top w:val="single" w:sz="4" w:space="0" w:color="auto"/>
              <w:left w:val="single" w:sz="4" w:space="0" w:color="auto"/>
              <w:bottom w:val="single" w:sz="4" w:space="0" w:color="auto"/>
              <w:right w:val="single" w:sz="4" w:space="0" w:color="auto"/>
            </w:tcBorders>
            <w:hideMark/>
          </w:tcPr>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PREDŠKOLSKA GRUPA 3</w:t>
            </w:r>
          </w:p>
        </w:tc>
        <w:tc>
          <w:tcPr>
            <w:tcW w:w="4844" w:type="dxa"/>
            <w:tcBorders>
              <w:top w:val="single" w:sz="4" w:space="0" w:color="auto"/>
              <w:left w:val="single" w:sz="4" w:space="0" w:color="auto"/>
              <w:bottom w:val="single" w:sz="4" w:space="0" w:color="auto"/>
              <w:right w:val="single" w:sz="4" w:space="0" w:color="auto"/>
            </w:tcBorders>
            <w:hideMark/>
          </w:tcPr>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Sandra Perović – vaspitačica</w:t>
            </w: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Milanka Martinović– vaspitačica</w:t>
            </w:r>
          </w:p>
        </w:tc>
      </w:tr>
    </w:tbl>
    <w:p w:rsidR="00DB1C6A" w:rsidRPr="007815A2" w:rsidRDefault="00DB1C6A" w:rsidP="00DB1C6A">
      <w:pPr>
        <w:spacing w:after="0" w:line="240" w:lineRule="auto"/>
        <w:rPr>
          <w:rFonts w:ascii="Times New Roman" w:eastAsia="Times New Roman" w:hAnsi="Times New Roman" w:cs="Times New Roman"/>
          <w:b/>
          <w:u w:val="single"/>
        </w:rPr>
      </w:pPr>
    </w:p>
    <w:p w:rsidR="00DB1C6A" w:rsidRPr="007815A2" w:rsidRDefault="00DB1C6A" w:rsidP="00DB1C6A">
      <w:pPr>
        <w:spacing w:after="0" w:line="240" w:lineRule="auto"/>
        <w:rPr>
          <w:rFonts w:ascii="Times New Roman" w:eastAsia="Times New Roman" w:hAnsi="Times New Roman" w:cs="Times New Roman"/>
        </w:rPr>
      </w:pPr>
    </w:p>
    <w:p w:rsidR="00DB1C6A" w:rsidRPr="007815A2" w:rsidRDefault="00DB1C6A" w:rsidP="00DB1C6A">
      <w:pPr>
        <w:spacing w:after="0" w:line="240" w:lineRule="auto"/>
        <w:jc w:val="both"/>
        <w:rPr>
          <w:rFonts w:ascii="Times New Roman" w:eastAsia="Times New Roman" w:hAnsi="Times New Roman" w:cs="Times New Roman"/>
        </w:rPr>
      </w:pPr>
      <w:r w:rsidRPr="007815A2">
        <w:rPr>
          <w:rFonts w:ascii="Times New Roman" w:eastAsia="Times New Roman" w:hAnsi="Times New Roman" w:cs="Times New Roman"/>
        </w:rPr>
        <w:t xml:space="preserve"> MEDICINSKE SESTRE: Milena Zekić, Jovana Šćekić, Milica Perović, Vesna Lalatović, Ivana Tvrdišić</w:t>
      </w:r>
    </w:p>
    <w:p w:rsidR="00DB1C6A" w:rsidRPr="007815A2" w:rsidRDefault="00DB1C6A" w:rsidP="00DB1C6A">
      <w:pPr>
        <w:spacing w:after="0" w:line="240" w:lineRule="auto"/>
        <w:ind w:left="2160"/>
        <w:rPr>
          <w:rFonts w:ascii="Times New Roman" w:eastAsia="Times New Roman" w:hAnsi="Times New Roman" w:cs="Times New Roman"/>
        </w:rPr>
      </w:pPr>
    </w:p>
    <w:p w:rsidR="00DB1C6A" w:rsidRPr="007815A2" w:rsidRDefault="00DB1C6A" w:rsidP="00DB1C6A">
      <w:pPr>
        <w:spacing w:after="0" w:line="240" w:lineRule="auto"/>
        <w:rPr>
          <w:rFonts w:ascii="Times New Roman" w:eastAsia="Times New Roman" w:hAnsi="Times New Roman" w:cs="Times New Roman"/>
        </w:rPr>
      </w:pPr>
      <w:r w:rsidRPr="007815A2">
        <w:rPr>
          <w:rFonts w:ascii="Times New Roman" w:eastAsia="Times New Roman" w:hAnsi="Times New Roman" w:cs="Times New Roman"/>
        </w:rPr>
        <w:t>TRIJAŽNE SESTRE: Radenka Bjelica i Nikolina Ćipranić</w:t>
      </w:r>
    </w:p>
    <w:p w:rsidR="004D4AFC" w:rsidRPr="007815A2" w:rsidRDefault="004D4AFC" w:rsidP="00DB1C6A">
      <w:pPr>
        <w:spacing w:after="0" w:line="240" w:lineRule="auto"/>
        <w:rPr>
          <w:rFonts w:ascii="Times New Roman" w:eastAsia="Times New Roman" w:hAnsi="Times New Roman" w:cs="Times New Roman"/>
        </w:rPr>
      </w:pPr>
      <w:r w:rsidRPr="007815A2">
        <w:rPr>
          <w:rFonts w:ascii="Times New Roman" w:eastAsia="Times New Roman" w:hAnsi="Times New Roman" w:cs="Times New Roman"/>
        </w:rPr>
        <w:t>VASPITAČICE VAN GRUPE: Anastazija Tatar, Snežana Kankraš</w:t>
      </w:r>
    </w:p>
    <w:p w:rsidR="00DB1C6A" w:rsidRPr="007815A2" w:rsidRDefault="00DB1C6A" w:rsidP="00DB1C6A">
      <w:pPr>
        <w:spacing w:after="0" w:line="240" w:lineRule="auto"/>
        <w:rPr>
          <w:rFonts w:ascii="Times New Roman" w:eastAsia="Times New Roman" w:hAnsi="Times New Roman" w:cs="Times New Roman"/>
        </w:rPr>
      </w:pPr>
    </w:p>
    <w:p w:rsidR="00DB1C6A" w:rsidRPr="007815A2" w:rsidRDefault="00DB1C6A" w:rsidP="0082111A">
      <w:pPr>
        <w:spacing w:after="0" w:line="240" w:lineRule="auto"/>
        <w:rPr>
          <w:rFonts w:ascii="Times New Roman" w:eastAsia="Times New Roman" w:hAnsi="Times New Roman" w:cs="Times New Roman"/>
          <w:b/>
          <w:u w:val="single"/>
        </w:rPr>
      </w:pPr>
    </w:p>
    <w:p w:rsidR="00DB1C6A" w:rsidRPr="007815A2" w:rsidRDefault="00DB1C6A" w:rsidP="00DB1C6A">
      <w:pPr>
        <w:spacing w:after="0" w:line="240" w:lineRule="auto"/>
        <w:ind w:left="810"/>
        <w:jc w:val="center"/>
        <w:rPr>
          <w:rFonts w:ascii="Times New Roman" w:eastAsia="Times New Roman" w:hAnsi="Times New Roman" w:cs="Times New Roman"/>
          <w:b/>
          <w:u w:val="single"/>
        </w:rPr>
      </w:pPr>
    </w:p>
    <w:p w:rsidR="00DB1C6A" w:rsidRPr="007815A2" w:rsidRDefault="00DB1C6A" w:rsidP="00DB1C6A">
      <w:pPr>
        <w:spacing w:after="0" w:line="240" w:lineRule="auto"/>
        <w:ind w:left="810"/>
        <w:jc w:val="center"/>
        <w:rPr>
          <w:rFonts w:ascii="Times New Roman" w:eastAsia="Times New Roman" w:hAnsi="Times New Roman" w:cs="Times New Roman"/>
          <w:b/>
          <w:u w:val="single"/>
        </w:rPr>
      </w:pPr>
    </w:p>
    <w:p w:rsidR="004276C7" w:rsidRPr="007815A2" w:rsidRDefault="004276C7" w:rsidP="00DB1C6A">
      <w:pPr>
        <w:spacing w:after="0" w:line="240" w:lineRule="auto"/>
        <w:ind w:left="810"/>
        <w:jc w:val="center"/>
        <w:rPr>
          <w:rFonts w:ascii="Times New Roman" w:eastAsia="Times New Roman" w:hAnsi="Times New Roman" w:cs="Times New Roman"/>
          <w:b/>
          <w:u w:val="single"/>
        </w:rPr>
      </w:pPr>
    </w:p>
    <w:p w:rsidR="004276C7" w:rsidRPr="007815A2" w:rsidRDefault="004276C7" w:rsidP="00DB1C6A">
      <w:pPr>
        <w:spacing w:after="0" w:line="240" w:lineRule="auto"/>
        <w:ind w:left="810"/>
        <w:jc w:val="center"/>
        <w:rPr>
          <w:rFonts w:ascii="Times New Roman" w:eastAsia="Times New Roman" w:hAnsi="Times New Roman" w:cs="Times New Roman"/>
          <w:b/>
          <w:u w:val="single"/>
        </w:rPr>
      </w:pPr>
    </w:p>
    <w:p w:rsidR="004276C7" w:rsidRDefault="004276C7" w:rsidP="00DB1C6A">
      <w:pPr>
        <w:spacing w:after="0" w:line="240" w:lineRule="auto"/>
        <w:ind w:left="810"/>
        <w:jc w:val="center"/>
        <w:rPr>
          <w:rFonts w:ascii="Times New Roman" w:eastAsia="Times New Roman" w:hAnsi="Times New Roman" w:cs="Times New Roman"/>
          <w:b/>
          <w:u w:val="single"/>
        </w:rPr>
      </w:pPr>
    </w:p>
    <w:p w:rsidR="007815A2" w:rsidRDefault="007815A2" w:rsidP="00DB1C6A">
      <w:pPr>
        <w:spacing w:after="0" w:line="240" w:lineRule="auto"/>
        <w:ind w:left="810"/>
        <w:jc w:val="center"/>
        <w:rPr>
          <w:rFonts w:ascii="Times New Roman" w:eastAsia="Times New Roman" w:hAnsi="Times New Roman" w:cs="Times New Roman"/>
          <w:b/>
          <w:u w:val="single"/>
        </w:rPr>
      </w:pPr>
    </w:p>
    <w:p w:rsidR="007815A2" w:rsidRDefault="007815A2" w:rsidP="00254A4E">
      <w:pPr>
        <w:spacing w:after="0" w:line="240" w:lineRule="auto"/>
        <w:rPr>
          <w:rFonts w:ascii="Times New Roman" w:eastAsia="Times New Roman" w:hAnsi="Times New Roman" w:cs="Times New Roman"/>
          <w:b/>
          <w:u w:val="single"/>
        </w:rPr>
      </w:pPr>
    </w:p>
    <w:p w:rsidR="007815A2" w:rsidRPr="007815A2" w:rsidRDefault="007815A2" w:rsidP="00DB1C6A">
      <w:pPr>
        <w:spacing w:after="0" w:line="240" w:lineRule="auto"/>
        <w:ind w:left="810"/>
        <w:jc w:val="center"/>
        <w:rPr>
          <w:rFonts w:ascii="Times New Roman" w:eastAsia="Times New Roman" w:hAnsi="Times New Roman" w:cs="Times New Roman"/>
          <w:b/>
          <w:u w:val="single"/>
        </w:rPr>
      </w:pPr>
    </w:p>
    <w:p w:rsidR="00DB1C6A" w:rsidRPr="007815A2" w:rsidRDefault="00DB1C6A" w:rsidP="00254A4E">
      <w:pPr>
        <w:spacing w:after="0" w:line="240" w:lineRule="auto"/>
        <w:jc w:val="center"/>
        <w:rPr>
          <w:rFonts w:ascii="Times New Roman" w:eastAsia="Times New Roman" w:hAnsi="Times New Roman" w:cs="Times New Roman"/>
          <w:b/>
          <w:u w:val="single"/>
        </w:rPr>
      </w:pPr>
    </w:p>
    <w:p w:rsidR="00DB1C6A" w:rsidRPr="007815A2" w:rsidRDefault="00DB1C6A" w:rsidP="00254A4E">
      <w:pPr>
        <w:spacing w:after="0" w:line="240" w:lineRule="auto"/>
        <w:ind w:left="810"/>
        <w:jc w:val="center"/>
        <w:rPr>
          <w:rFonts w:ascii="Times New Roman" w:eastAsia="Times New Roman" w:hAnsi="Times New Roman" w:cs="Times New Roman"/>
          <w:b/>
          <w:u w:val="single"/>
        </w:rPr>
      </w:pPr>
      <w:r w:rsidRPr="007815A2">
        <w:rPr>
          <w:rFonts w:ascii="Times New Roman" w:eastAsia="Times New Roman" w:hAnsi="Times New Roman" w:cs="Times New Roman"/>
          <w:b/>
          <w:u w:val="single"/>
        </w:rPr>
        <w:t>NOVI VRTIĆ</w:t>
      </w:r>
    </w:p>
    <w:p w:rsidR="00DB1C6A" w:rsidRPr="007815A2" w:rsidRDefault="00DB1C6A" w:rsidP="00DB1C6A">
      <w:pPr>
        <w:spacing w:after="0" w:line="240" w:lineRule="auto"/>
        <w:ind w:left="810"/>
        <w:jc w:val="center"/>
        <w:rPr>
          <w:rFonts w:ascii="Times New Roman" w:eastAsia="Times New Roman" w:hAnsi="Times New Roman" w:cs="Times New Roman"/>
          <w:b/>
          <w:u w:val="single"/>
        </w:rPr>
      </w:pPr>
    </w:p>
    <w:tbl>
      <w:tblPr>
        <w:tblW w:w="0" w:type="auto"/>
        <w:tblInd w:w="18" w:type="dxa"/>
        <w:tblLook w:val="04A0" w:firstRow="1" w:lastRow="0" w:firstColumn="1" w:lastColumn="0" w:noHBand="0" w:noVBand="1"/>
      </w:tblPr>
      <w:tblGrid>
        <w:gridCol w:w="4735"/>
        <w:gridCol w:w="4754"/>
      </w:tblGrid>
      <w:tr w:rsidR="00DB1C6A" w:rsidRPr="007815A2" w:rsidTr="005A1B4E">
        <w:tc>
          <w:tcPr>
            <w:tcW w:w="4735" w:type="dxa"/>
            <w:tcBorders>
              <w:top w:val="single" w:sz="4" w:space="0" w:color="auto"/>
              <w:left w:val="single" w:sz="4" w:space="0" w:color="auto"/>
              <w:bottom w:val="single" w:sz="4" w:space="0" w:color="auto"/>
              <w:right w:val="single" w:sz="4" w:space="0" w:color="auto"/>
            </w:tcBorders>
            <w:hideMark/>
          </w:tcPr>
          <w:p w:rsidR="00DB1C6A" w:rsidRPr="007815A2" w:rsidRDefault="00DB1C6A" w:rsidP="005A1B4E">
            <w:pPr>
              <w:ind w:left="810"/>
              <w:jc w:val="center"/>
              <w:rPr>
                <w:rFonts w:ascii="Times New Roman" w:hAnsi="Times New Roman" w:cs="Times New Roman"/>
                <w:b/>
              </w:rPr>
            </w:pPr>
            <w:r w:rsidRPr="007815A2">
              <w:rPr>
                <w:rFonts w:ascii="Times New Roman" w:hAnsi="Times New Roman" w:cs="Times New Roman"/>
                <w:b/>
              </w:rPr>
              <w:t>GRUPA</w:t>
            </w:r>
          </w:p>
        </w:tc>
        <w:tc>
          <w:tcPr>
            <w:tcW w:w="4754" w:type="dxa"/>
            <w:tcBorders>
              <w:top w:val="single" w:sz="4" w:space="0" w:color="auto"/>
              <w:left w:val="single" w:sz="4" w:space="0" w:color="auto"/>
              <w:bottom w:val="single" w:sz="4" w:space="0" w:color="auto"/>
              <w:right w:val="single" w:sz="4" w:space="0" w:color="auto"/>
            </w:tcBorders>
            <w:hideMark/>
          </w:tcPr>
          <w:p w:rsidR="00DB1C6A" w:rsidRPr="007815A2" w:rsidRDefault="00DB1C6A" w:rsidP="005A1B4E">
            <w:pPr>
              <w:ind w:left="810"/>
              <w:jc w:val="center"/>
              <w:rPr>
                <w:rFonts w:ascii="Times New Roman" w:hAnsi="Times New Roman" w:cs="Times New Roman"/>
                <w:b/>
              </w:rPr>
            </w:pPr>
            <w:r w:rsidRPr="007815A2">
              <w:rPr>
                <w:rFonts w:ascii="Times New Roman" w:hAnsi="Times New Roman" w:cs="Times New Roman"/>
                <w:b/>
              </w:rPr>
              <w:t>ZAPOSLENI</w:t>
            </w:r>
          </w:p>
        </w:tc>
      </w:tr>
      <w:tr w:rsidR="00DB1C6A" w:rsidRPr="007815A2" w:rsidTr="005A1B4E">
        <w:trPr>
          <w:trHeight w:val="638"/>
        </w:trPr>
        <w:tc>
          <w:tcPr>
            <w:tcW w:w="4735"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ind w:left="810"/>
              <w:rPr>
                <w:rFonts w:ascii="Times New Roman" w:hAnsi="Times New Roman" w:cs="Times New Roman"/>
              </w:rPr>
            </w:pPr>
            <w:r w:rsidRPr="007815A2">
              <w:rPr>
                <w:rFonts w:ascii="Times New Roman" w:hAnsi="Times New Roman" w:cs="Times New Roman"/>
              </w:rPr>
              <w:t xml:space="preserve">           </w:t>
            </w: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MLAĐA JASLENA GRUPA 1</w:t>
            </w:r>
          </w:p>
        </w:tc>
        <w:tc>
          <w:tcPr>
            <w:tcW w:w="4754"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Nada Jelić– vaspitačica</w:t>
            </w: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Vesna Doljanica– medicinska sestra</w:t>
            </w:r>
          </w:p>
        </w:tc>
      </w:tr>
      <w:tr w:rsidR="00DB1C6A" w:rsidRPr="007815A2" w:rsidTr="005A1B4E">
        <w:trPr>
          <w:trHeight w:val="620"/>
        </w:trPr>
        <w:tc>
          <w:tcPr>
            <w:tcW w:w="4735"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ind w:left="810"/>
              <w:rPr>
                <w:rFonts w:ascii="Times New Roman" w:hAnsi="Times New Roman" w:cs="Times New Roman"/>
              </w:rPr>
            </w:pPr>
            <w:r w:rsidRPr="007815A2">
              <w:rPr>
                <w:rFonts w:ascii="Times New Roman" w:hAnsi="Times New Roman" w:cs="Times New Roman"/>
              </w:rPr>
              <w:t xml:space="preserve">             </w:t>
            </w: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MLAĐA JASLENA GRUPA 2</w:t>
            </w:r>
          </w:p>
        </w:tc>
        <w:tc>
          <w:tcPr>
            <w:tcW w:w="4754"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Marina Zec– vaspitačica</w:t>
            </w: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 xml:space="preserve">Edina Došljak – medicinska sestra                 </w:t>
            </w:r>
          </w:p>
        </w:tc>
      </w:tr>
      <w:tr w:rsidR="00DB1C6A" w:rsidRPr="007815A2" w:rsidTr="005A1B4E">
        <w:tc>
          <w:tcPr>
            <w:tcW w:w="4735"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ind w:left="810"/>
              <w:jc w:val="center"/>
              <w:rPr>
                <w:rFonts w:ascii="Times New Roman" w:hAnsi="Times New Roman" w:cs="Times New Roman"/>
              </w:rPr>
            </w:pP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STARIJA JASLENA GRUPA 1</w:t>
            </w:r>
          </w:p>
        </w:tc>
        <w:tc>
          <w:tcPr>
            <w:tcW w:w="4754"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Natalija Ivančević– vaspitač</w:t>
            </w: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Nina Stjepanović– medicinska sestra</w:t>
            </w:r>
          </w:p>
        </w:tc>
      </w:tr>
      <w:tr w:rsidR="00DB1C6A" w:rsidRPr="007815A2" w:rsidTr="005A1B4E">
        <w:tc>
          <w:tcPr>
            <w:tcW w:w="4735"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ind w:left="810"/>
              <w:jc w:val="center"/>
              <w:rPr>
                <w:rFonts w:ascii="Times New Roman" w:hAnsi="Times New Roman" w:cs="Times New Roman"/>
              </w:rPr>
            </w:pP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STARIJA JASLENA GRUPA 2</w:t>
            </w:r>
          </w:p>
        </w:tc>
        <w:tc>
          <w:tcPr>
            <w:tcW w:w="4754"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Jelena Ševaljević – vaspitačica</w:t>
            </w: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Slavica Stevelić– medicinska sestra</w:t>
            </w:r>
          </w:p>
        </w:tc>
      </w:tr>
      <w:tr w:rsidR="00DB1C6A" w:rsidRPr="007815A2" w:rsidTr="005A1B4E">
        <w:trPr>
          <w:trHeight w:val="665"/>
        </w:trPr>
        <w:tc>
          <w:tcPr>
            <w:tcW w:w="4735"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ind w:left="810"/>
              <w:jc w:val="center"/>
              <w:rPr>
                <w:rFonts w:ascii="Times New Roman" w:hAnsi="Times New Roman" w:cs="Times New Roman"/>
              </w:rPr>
            </w:pP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 xml:space="preserve">MLAĐA VRTIĆKA GRUPA </w:t>
            </w:r>
          </w:p>
        </w:tc>
        <w:tc>
          <w:tcPr>
            <w:tcW w:w="4754"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Danka Nikolić – vaspitačica</w:t>
            </w: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Milena Petrović – vaspitačica</w:t>
            </w:r>
          </w:p>
        </w:tc>
      </w:tr>
      <w:tr w:rsidR="00DB1C6A" w:rsidRPr="007815A2" w:rsidTr="005A1B4E">
        <w:trPr>
          <w:trHeight w:val="620"/>
        </w:trPr>
        <w:tc>
          <w:tcPr>
            <w:tcW w:w="4735"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ind w:left="810"/>
              <w:jc w:val="center"/>
              <w:rPr>
                <w:rFonts w:ascii="Times New Roman" w:hAnsi="Times New Roman" w:cs="Times New Roman"/>
              </w:rPr>
            </w:pP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 xml:space="preserve">SREDNJA  VRTIĆKA GRUPA </w:t>
            </w:r>
          </w:p>
        </w:tc>
        <w:tc>
          <w:tcPr>
            <w:tcW w:w="4754"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Sandra Fuštić– vaspitačica</w:t>
            </w: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Danijela Stanković – vaspitačica</w:t>
            </w:r>
          </w:p>
        </w:tc>
      </w:tr>
      <w:tr w:rsidR="00DB1C6A" w:rsidRPr="007815A2" w:rsidTr="005A1B4E">
        <w:tc>
          <w:tcPr>
            <w:tcW w:w="4735"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ind w:left="810"/>
              <w:jc w:val="center"/>
              <w:rPr>
                <w:rFonts w:ascii="Times New Roman" w:hAnsi="Times New Roman" w:cs="Times New Roman"/>
              </w:rPr>
            </w:pP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PREDŠKOLSK GRUPA 1</w:t>
            </w:r>
          </w:p>
        </w:tc>
        <w:tc>
          <w:tcPr>
            <w:tcW w:w="4754"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 xml:space="preserve">Vesna Stanišić – vaspitačica </w:t>
            </w: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Marija Pinjatić – vaspitačica</w:t>
            </w:r>
          </w:p>
        </w:tc>
      </w:tr>
      <w:tr w:rsidR="00DB1C6A" w:rsidRPr="007815A2" w:rsidTr="005A1B4E">
        <w:tc>
          <w:tcPr>
            <w:tcW w:w="4735"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ind w:left="810"/>
              <w:jc w:val="center"/>
              <w:rPr>
                <w:rFonts w:ascii="Times New Roman" w:hAnsi="Times New Roman" w:cs="Times New Roman"/>
              </w:rPr>
            </w:pP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PREDŠKOLSKA GRUPA 2</w:t>
            </w:r>
          </w:p>
        </w:tc>
        <w:tc>
          <w:tcPr>
            <w:tcW w:w="4754" w:type="dxa"/>
            <w:tcBorders>
              <w:top w:val="single" w:sz="4" w:space="0" w:color="auto"/>
              <w:left w:val="single" w:sz="4" w:space="0" w:color="auto"/>
              <w:bottom w:val="single" w:sz="4" w:space="0" w:color="auto"/>
              <w:right w:val="single" w:sz="4" w:space="0" w:color="auto"/>
            </w:tcBorders>
            <w:hideMark/>
          </w:tcPr>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Mirjana Furundžić – vaspitačica</w:t>
            </w: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 xml:space="preserve">Ana Dašić– vaspitačica      </w:t>
            </w:r>
          </w:p>
        </w:tc>
      </w:tr>
    </w:tbl>
    <w:p w:rsidR="00DB1C6A" w:rsidRPr="007815A2" w:rsidRDefault="00DB1C6A" w:rsidP="00DB1C6A">
      <w:pPr>
        <w:spacing w:after="0" w:line="240" w:lineRule="auto"/>
        <w:ind w:left="810"/>
        <w:jc w:val="center"/>
        <w:rPr>
          <w:rFonts w:ascii="Times New Roman" w:eastAsia="Times New Roman" w:hAnsi="Times New Roman" w:cs="Times New Roman"/>
        </w:rPr>
      </w:pPr>
    </w:p>
    <w:p w:rsidR="00DB1C6A" w:rsidRPr="007815A2" w:rsidRDefault="00DB1C6A" w:rsidP="00DB1C6A">
      <w:pPr>
        <w:spacing w:after="0" w:line="240" w:lineRule="auto"/>
        <w:ind w:left="810"/>
        <w:jc w:val="center"/>
        <w:rPr>
          <w:rFonts w:ascii="Times New Roman" w:eastAsia="Times New Roman" w:hAnsi="Times New Roman" w:cs="Times New Roman"/>
        </w:rPr>
      </w:pPr>
    </w:p>
    <w:p w:rsidR="00DB1C6A" w:rsidRPr="007815A2" w:rsidRDefault="00DB1C6A" w:rsidP="00DB1C6A">
      <w:pPr>
        <w:spacing w:after="0" w:line="240" w:lineRule="auto"/>
        <w:rPr>
          <w:rFonts w:ascii="Times New Roman" w:eastAsia="Times New Roman" w:hAnsi="Times New Roman" w:cs="Times New Roman"/>
        </w:rPr>
      </w:pPr>
      <w:r w:rsidRPr="007815A2">
        <w:rPr>
          <w:rFonts w:ascii="Times New Roman" w:eastAsia="Times New Roman" w:hAnsi="Times New Roman" w:cs="Times New Roman"/>
        </w:rPr>
        <w:t>MEDICINSKE SESTRE: Željka Lončar,Sara Stefan, Tamara</w:t>
      </w:r>
      <w:r w:rsidR="004D4AFC" w:rsidRPr="007815A2">
        <w:rPr>
          <w:rFonts w:ascii="Times New Roman" w:eastAsia="Times New Roman" w:hAnsi="Times New Roman" w:cs="Times New Roman"/>
        </w:rPr>
        <w:t xml:space="preserve"> Perović, Suzana Pajović</w:t>
      </w:r>
    </w:p>
    <w:p w:rsidR="00DB1C6A" w:rsidRPr="007815A2" w:rsidRDefault="00DB1C6A" w:rsidP="00DB1C6A">
      <w:pPr>
        <w:spacing w:after="0" w:line="240" w:lineRule="auto"/>
        <w:rPr>
          <w:rFonts w:ascii="Times New Roman" w:eastAsia="Times New Roman" w:hAnsi="Times New Roman" w:cs="Times New Roman"/>
        </w:rPr>
      </w:pPr>
      <w:r w:rsidRPr="007815A2">
        <w:rPr>
          <w:rFonts w:ascii="Times New Roman" w:eastAsia="Times New Roman" w:hAnsi="Times New Roman" w:cs="Times New Roman"/>
        </w:rPr>
        <w:t>TRIJAŽNE SESTRE: Senka Bubanja i  Elvira Gargović</w:t>
      </w:r>
    </w:p>
    <w:p w:rsidR="00DB1C6A" w:rsidRPr="007815A2" w:rsidRDefault="00DB1C6A" w:rsidP="00DB1C6A">
      <w:pPr>
        <w:spacing w:after="0" w:line="240" w:lineRule="auto"/>
        <w:ind w:left="810"/>
        <w:jc w:val="center"/>
        <w:rPr>
          <w:rFonts w:ascii="Times New Roman" w:eastAsia="Times New Roman" w:hAnsi="Times New Roman" w:cs="Times New Roman"/>
          <w:b/>
          <w:u w:val="single"/>
        </w:rPr>
      </w:pPr>
    </w:p>
    <w:p w:rsidR="00DB1C6A" w:rsidRDefault="00DB1C6A" w:rsidP="00DB1C6A">
      <w:pPr>
        <w:spacing w:after="0" w:line="240" w:lineRule="auto"/>
        <w:ind w:left="810"/>
        <w:jc w:val="center"/>
        <w:rPr>
          <w:rFonts w:ascii="Times New Roman" w:eastAsia="Times New Roman" w:hAnsi="Times New Roman" w:cs="Times New Roman"/>
          <w:b/>
          <w:u w:val="single"/>
        </w:rPr>
      </w:pPr>
    </w:p>
    <w:p w:rsidR="00254A4E" w:rsidRDefault="00254A4E" w:rsidP="00DB1C6A">
      <w:pPr>
        <w:spacing w:after="0" w:line="240" w:lineRule="auto"/>
        <w:ind w:left="810"/>
        <w:jc w:val="center"/>
        <w:rPr>
          <w:rFonts w:ascii="Times New Roman" w:eastAsia="Times New Roman" w:hAnsi="Times New Roman" w:cs="Times New Roman"/>
          <w:b/>
          <w:u w:val="single"/>
        </w:rPr>
      </w:pPr>
    </w:p>
    <w:p w:rsidR="00254A4E" w:rsidRDefault="00254A4E" w:rsidP="00DB1C6A">
      <w:pPr>
        <w:spacing w:after="0" w:line="240" w:lineRule="auto"/>
        <w:ind w:left="810"/>
        <w:jc w:val="center"/>
        <w:rPr>
          <w:rFonts w:ascii="Times New Roman" w:eastAsia="Times New Roman" w:hAnsi="Times New Roman" w:cs="Times New Roman"/>
          <w:b/>
          <w:u w:val="single"/>
        </w:rPr>
      </w:pPr>
    </w:p>
    <w:p w:rsidR="00254A4E" w:rsidRDefault="00254A4E" w:rsidP="00DB1C6A">
      <w:pPr>
        <w:spacing w:after="0" w:line="240" w:lineRule="auto"/>
        <w:ind w:left="810"/>
        <w:jc w:val="center"/>
        <w:rPr>
          <w:rFonts w:ascii="Times New Roman" w:eastAsia="Times New Roman" w:hAnsi="Times New Roman" w:cs="Times New Roman"/>
          <w:b/>
          <w:u w:val="single"/>
        </w:rPr>
      </w:pPr>
    </w:p>
    <w:p w:rsidR="00254A4E" w:rsidRDefault="00254A4E" w:rsidP="00DB1C6A">
      <w:pPr>
        <w:spacing w:after="0" w:line="240" w:lineRule="auto"/>
        <w:ind w:left="810"/>
        <w:jc w:val="center"/>
        <w:rPr>
          <w:rFonts w:ascii="Times New Roman" w:eastAsia="Times New Roman" w:hAnsi="Times New Roman" w:cs="Times New Roman"/>
          <w:b/>
          <w:u w:val="single"/>
        </w:rPr>
      </w:pPr>
    </w:p>
    <w:p w:rsidR="00254A4E" w:rsidRDefault="00254A4E" w:rsidP="00DB1C6A">
      <w:pPr>
        <w:spacing w:after="0" w:line="240" w:lineRule="auto"/>
        <w:ind w:left="810"/>
        <w:jc w:val="center"/>
        <w:rPr>
          <w:rFonts w:ascii="Times New Roman" w:eastAsia="Times New Roman" w:hAnsi="Times New Roman" w:cs="Times New Roman"/>
          <w:b/>
          <w:u w:val="single"/>
        </w:rPr>
      </w:pPr>
    </w:p>
    <w:p w:rsidR="00254A4E" w:rsidRDefault="00254A4E" w:rsidP="00DB1C6A">
      <w:pPr>
        <w:spacing w:after="0" w:line="240" w:lineRule="auto"/>
        <w:ind w:left="810"/>
        <w:jc w:val="center"/>
        <w:rPr>
          <w:rFonts w:ascii="Times New Roman" w:eastAsia="Times New Roman" w:hAnsi="Times New Roman" w:cs="Times New Roman"/>
          <w:b/>
          <w:u w:val="single"/>
        </w:rPr>
      </w:pPr>
    </w:p>
    <w:p w:rsidR="00254A4E" w:rsidRDefault="00254A4E" w:rsidP="00DB1C6A">
      <w:pPr>
        <w:spacing w:after="0" w:line="240" w:lineRule="auto"/>
        <w:ind w:left="810"/>
        <w:jc w:val="center"/>
        <w:rPr>
          <w:rFonts w:ascii="Times New Roman" w:eastAsia="Times New Roman" w:hAnsi="Times New Roman" w:cs="Times New Roman"/>
          <w:b/>
          <w:u w:val="single"/>
        </w:rPr>
      </w:pPr>
    </w:p>
    <w:p w:rsidR="00254A4E" w:rsidRDefault="00254A4E" w:rsidP="00DB1C6A">
      <w:pPr>
        <w:spacing w:after="0" w:line="240" w:lineRule="auto"/>
        <w:ind w:left="810"/>
        <w:jc w:val="center"/>
        <w:rPr>
          <w:rFonts w:ascii="Times New Roman" w:eastAsia="Times New Roman" w:hAnsi="Times New Roman" w:cs="Times New Roman"/>
          <w:b/>
          <w:u w:val="single"/>
        </w:rPr>
      </w:pPr>
    </w:p>
    <w:p w:rsidR="00254A4E" w:rsidRDefault="00254A4E" w:rsidP="00DB1C6A">
      <w:pPr>
        <w:spacing w:after="0" w:line="240" w:lineRule="auto"/>
        <w:ind w:left="810"/>
        <w:jc w:val="center"/>
        <w:rPr>
          <w:rFonts w:ascii="Times New Roman" w:eastAsia="Times New Roman" w:hAnsi="Times New Roman" w:cs="Times New Roman"/>
          <w:b/>
          <w:u w:val="single"/>
        </w:rPr>
      </w:pPr>
    </w:p>
    <w:p w:rsidR="00254A4E" w:rsidRDefault="00254A4E" w:rsidP="00DB1C6A">
      <w:pPr>
        <w:spacing w:after="0" w:line="240" w:lineRule="auto"/>
        <w:ind w:left="810"/>
        <w:jc w:val="center"/>
        <w:rPr>
          <w:rFonts w:ascii="Times New Roman" w:eastAsia="Times New Roman" w:hAnsi="Times New Roman" w:cs="Times New Roman"/>
          <w:b/>
          <w:u w:val="single"/>
        </w:rPr>
      </w:pPr>
    </w:p>
    <w:p w:rsidR="00254A4E" w:rsidRDefault="00254A4E" w:rsidP="00DB1C6A">
      <w:pPr>
        <w:spacing w:after="0" w:line="240" w:lineRule="auto"/>
        <w:ind w:left="810"/>
        <w:jc w:val="center"/>
        <w:rPr>
          <w:rFonts w:ascii="Times New Roman" w:eastAsia="Times New Roman" w:hAnsi="Times New Roman" w:cs="Times New Roman"/>
          <w:b/>
          <w:u w:val="single"/>
        </w:rPr>
      </w:pPr>
    </w:p>
    <w:p w:rsidR="00254A4E" w:rsidRDefault="00254A4E" w:rsidP="00DB1C6A">
      <w:pPr>
        <w:spacing w:after="0" w:line="240" w:lineRule="auto"/>
        <w:ind w:left="810"/>
        <w:jc w:val="center"/>
        <w:rPr>
          <w:rFonts w:ascii="Times New Roman" w:eastAsia="Times New Roman" w:hAnsi="Times New Roman" w:cs="Times New Roman"/>
          <w:b/>
          <w:u w:val="single"/>
        </w:rPr>
      </w:pPr>
    </w:p>
    <w:p w:rsidR="00254A4E" w:rsidRDefault="00254A4E" w:rsidP="00DB1C6A">
      <w:pPr>
        <w:spacing w:after="0" w:line="240" w:lineRule="auto"/>
        <w:ind w:left="810"/>
        <w:jc w:val="center"/>
        <w:rPr>
          <w:rFonts w:ascii="Times New Roman" w:eastAsia="Times New Roman" w:hAnsi="Times New Roman" w:cs="Times New Roman"/>
          <w:b/>
          <w:u w:val="single"/>
        </w:rPr>
      </w:pPr>
    </w:p>
    <w:p w:rsidR="00254A4E" w:rsidRDefault="00254A4E" w:rsidP="00DB1C6A">
      <w:pPr>
        <w:spacing w:after="0" w:line="240" w:lineRule="auto"/>
        <w:ind w:left="810"/>
        <w:jc w:val="center"/>
        <w:rPr>
          <w:rFonts w:ascii="Times New Roman" w:eastAsia="Times New Roman" w:hAnsi="Times New Roman" w:cs="Times New Roman"/>
          <w:b/>
          <w:u w:val="single"/>
        </w:rPr>
      </w:pPr>
    </w:p>
    <w:p w:rsidR="00254A4E" w:rsidRDefault="00254A4E" w:rsidP="00DB1C6A">
      <w:pPr>
        <w:spacing w:after="0" w:line="240" w:lineRule="auto"/>
        <w:ind w:left="810"/>
        <w:jc w:val="center"/>
        <w:rPr>
          <w:rFonts w:ascii="Times New Roman" w:eastAsia="Times New Roman" w:hAnsi="Times New Roman" w:cs="Times New Roman"/>
          <w:b/>
          <w:u w:val="single"/>
        </w:rPr>
      </w:pPr>
    </w:p>
    <w:p w:rsidR="00254A4E" w:rsidRDefault="00254A4E" w:rsidP="00DB1C6A">
      <w:pPr>
        <w:spacing w:after="0" w:line="240" w:lineRule="auto"/>
        <w:ind w:left="810"/>
        <w:jc w:val="center"/>
        <w:rPr>
          <w:rFonts w:ascii="Times New Roman" w:eastAsia="Times New Roman" w:hAnsi="Times New Roman" w:cs="Times New Roman"/>
          <w:b/>
          <w:u w:val="single"/>
        </w:rPr>
      </w:pPr>
    </w:p>
    <w:p w:rsidR="00254A4E" w:rsidRDefault="00254A4E" w:rsidP="00DB1C6A">
      <w:pPr>
        <w:spacing w:after="0" w:line="240" w:lineRule="auto"/>
        <w:ind w:left="810"/>
        <w:jc w:val="center"/>
        <w:rPr>
          <w:rFonts w:ascii="Times New Roman" w:eastAsia="Times New Roman" w:hAnsi="Times New Roman" w:cs="Times New Roman"/>
          <w:b/>
          <w:u w:val="single"/>
        </w:rPr>
      </w:pPr>
    </w:p>
    <w:p w:rsidR="00254A4E" w:rsidRDefault="00254A4E" w:rsidP="00DB1C6A">
      <w:pPr>
        <w:spacing w:after="0" w:line="240" w:lineRule="auto"/>
        <w:ind w:left="810"/>
        <w:jc w:val="center"/>
        <w:rPr>
          <w:rFonts w:ascii="Times New Roman" w:eastAsia="Times New Roman" w:hAnsi="Times New Roman" w:cs="Times New Roman"/>
          <w:b/>
          <w:u w:val="single"/>
        </w:rPr>
      </w:pPr>
    </w:p>
    <w:p w:rsidR="00254A4E" w:rsidRDefault="00254A4E" w:rsidP="00DB1C6A">
      <w:pPr>
        <w:spacing w:after="0" w:line="240" w:lineRule="auto"/>
        <w:ind w:left="810"/>
        <w:jc w:val="center"/>
        <w:rPr>
          <w:rFonts w:ascii="Times New Roman" w:eastAsia="Times New Roman" w:hAnsi="Times New Roman" w:cs="Times New Roman"/>
          <w:b/>
          <w:u w:val="single"/>
        </w:rPr>
      </w:pPr>
    </w:p>
    <w:p w:rsidR="00254A4E" w:rsidRDefault="00254A4E" w:rsidP="00DB1C6A">
      <w:pPr>
        <w:spacing w:after="0" w:line="240" w:lineRule="auto"/>
        <w:ind w:left="810"/>
        <w:jc w:val="center"/>
        <w:rPr>
          <w:rFonts w:ascii="Times New Roman" w:eastAsia="Times New Roman" w:hAnsi="Times New Roman" w:cs="Times New Roman"/>
          <w:b/>
          <w:u w:val="single"/>
        </w:rPr>
      </w:pPr>
    </w:p>
    <w:p w:rsidR="00254A4E" w:rsidRDefault="00254A4E" w:rsidP="00DB1C6A">
      <w:pPr>
        <w:spacing w:after="0" w:line="240" w:lineRule="auto"/>
        <w:ind w:left="810"/>
        <w:jc w:val="center"/>
        <w:rPr>
          <w:rFonts w:ascii="Times New Roman" w:eastAsia="Times New Roman" w:hAnsi="Times New Roman" w:cs="Times New Roman"/>
          <w:b/>
          <w:u w:val="single"/>
        </w:rPr>
      </w:pPr>
    </w:p>
    <w:p w:rsidR="00254A4E" w:rsidRDefault="00254A4E" w:rsidP="00DB1C6A">
      <w:pPr>
        <w:spacing w:after="0" w:line="240" w:lineRule="auto"/>
        <w:ind w:left="810"/>
        <w:jc w:val="center"/>
        <w:rPr>
          <w:rFonts w:ascii="Times New Roman" w:eastAsia="Times New Roman" w:hAnsi="Times New Roman" w:cs="Times New Roman"/>
          <w:b/>
          <w:u w:val="single"/>
        </w:rPr>
      </w:pPr>
    </w:p>
    <w:p w:rsidR="00254A4E" w:rsidRDefault="00254A4E" w:rsidP="00DB1C6A">
      <w:pPr>
        <w:spacing w:after="0" w:line="240" w:lineRule="auto"/>
        <w:ind w:left="810"/>
        <w:jc w:val="center"/>
        <w:rPr>
          <w:rFonts w:ascii="Times New Roman" w:eastAsia="Times New Roman" w:hAnsi="Times New Roman" w:cs="Times New Roman"/>
          <w:b/>
          <w:u w:val="single"/>
        </w:rPr>
      </w:pPr>
    </w:p>
    <w:p w:rsidR="00254A4E" w:rsidRPr="007815A2" w:rsidRDefault="00254A4E" w:rsidP="00DB1C6A">
      <w:pPr>
        <w:spacing w:after="0" w:line="240" w:lineRule="auto"/>
        <w:ind w:left="810"/>
        <w:jc w:val="center"/>
        <w:rPr>
          <w:rFonts w:ascii="Times New Roman" w:eastAsia="Times New Roman" w:hAnsi="Times New Roman" w:cs="Times New Roman"/>
          <w:b/>
          <w:u w:val="single"/>
        </w:rPr>
      </w:pPr>
    </w:p>
    <w:p w:rsidR="00DB1C6A" w:rsidRPr="007815A2" w:rsidRDefault="00DB1C6A" w:rsidP="007815A2">
      <w:pPr>
        <w:spacing w:after="0" w:line="240" w:lineRule="auto"/>
        <w:rPr>
          <w:rFonts w:ascii="Times New Roman" w:eastAsia="Times New Roman" w:hAnsi="Times New Roman" w:cs="Times New Roman"/>
          <w:b/>
          <w:u w:val="single"/>
        </w:rPr>
      </w:pPr>
    </w:p>
    <w:p w:rsidR="00DB1C6A" w:rsidRPr="007815A2" w:rsidRDefault="00DB1C6A" w:rsidP="00DB1C6A">
      <w:pPr>
        <w:spacing w:after="0" w:line="240" w:lineRule="auto"/>
        <w:ind w:left="810"/>
        <w:jc w:val="center"/>
        <w:rPr>
          <w:rFonts w:ascii="Times New Roman" w:eastAsia="Times New Roman" w:hAnsi="Times New Roman" w:cs="Times New Roman"/>
          <w:b/>
          <w:u w:val="single"/>
        </w:rPr>
      </w:pPr>
      <w:r w:rsidRPr="007815A2">
        <w:rPr>
          <w:rFonts w:ascii="Times New Roman" w:eastAsia="Times New Roman" w:hAnsi="Times New Roman" w:cs="Times New Roman"/>
          <w:b/>
          <w:u w:val="single"/>
        </w:rPr>
        <w:t>SVETI  STEFAN</w:t>
      </w:r>
    </w:p>
    <w:p w:rsidR="00DB1C6A" w:rsidRPr="007815A2" w:rsidRDefault="00DB1C6A" w:rsidP="00DB1C6A">
      <w:pPr>
        <w:spacing w:after="0" w:line="240" w:lineRule="auto"/>
        <w:ind w:left="810"/>
        <w:jc w:val="center"/>
        <w:rPr>
          <w:rFonts w:ascii="Times New Roman" w:eastAsia="Times New Roman" w:hAnsi="Times New Roman" w:cs="Times New Roman"/>
          <w:b/>
          <w:u w:val="single"/>
        </w:rPr>
      </w:pPr>
    </w:p>
    <w:p w:rsidR="00DB1C6A" w:rsidRPr="007815A2" w:rsidRDefault="00DB1C6A" w:rsidP="00DB1C6A">
      <w:pPr>
        <w:spacing w:after="0" w:line="240" w:lineRule="auto"/>
        <w:ind w:left="810"/>
        <w:rPr>
          <w:rFonts w:ascii="Times New Roman" w:eastAsia="Times New Roman" w:hAnsi="Times New Roman" w:cs="Times New Roman"/>
          <w:b/>
          <w:u w:val="single"/>
        </w:rPr>
      </w:pPr>
    </w:p>
    <w:tbl>
      <w:tblPr>
        <w:tblW w:w="0" w:type="auto"/>
        <w:tblInd w:w="18" w:type="dxa"/>
        <w:tblLook w:val="04A0" w:firstRow="1" w:lastRow="0" w:firstColumn="1" w:lastColumn="0" w:noHBand="0" w:noVBand="1"/>
      </w:tblPr>
      <w:tblGrid>
        <w:gridCol w:w="4735"/>
        <w:gridCol w:w="4754"/>
      </w:tblGrid>
      <w:tr w:rsidR="00DB1C6A" w:rsidRPr="007815A2" w:rsidTr="005A1B4E">
        <w:tc>
          <w:tcPr>
            <w:tcW w:w="4735" w:type="dxa"/>
            <w:tcBorders>
              <w:top w:val="single" w:sz="4" w:space="0" w:color="auto"/>
              <w:left w:val="single" w:sz="4" w:space="0" w:color="auto"/>
              <w:bottom w:val="single" w:sz="4" w:space="0" w:color="auto"/>
              <w:right w:val="single" w:sz="4" w:space="0" w:color="auto"/>
            </w:tcBorders>
            <w:hideMark/>
          </w:tcPr>
          <w:p w:rsidR="00DB1C6A" w:rsidRPr="007815A2" w:rsidRDefault="00DB1C6A" w:rsidP="005A1B4E">
            <w:pPr>
              <w:ind w:left="810"/>
              <w:jc w:val="center"/>
              <w:rPr>
                <w:rFonts w:ascii="Times New Roman" w:hAnsi="Times New Roman" w:cs="Times New Roman"/>
                <w:b/>
              </w:rPr>
            </w:pPr>
            <w:r w:rsidRPr="007815A2">
              <w:rPr>
                <w:rFonts w:ascii="Times New Roman" w:hAnsi="Times New Roman" w:cs="Times New Roman"/>
                <w:b/>
              </w:rPr>
              <w:t>GRUPA</w:t>
            </w:r>
          </w:p>
        </w:tc>
        <w:tc>
          <w:tcPr>
            <w:tcW w:w="4754" w:type="dxa"/>
            <w:tcBorders>
              <w:top w:val="single" w:sz="4" w:space="0" w:color="auto"/>
              <w:left w:val="single" w:sz="4" w:space="0" w:color="auto"/>
              <w:bottom w:val="single" w:sz="4" w:space="0" w:color="auto"/>
              <w:right w:val="single" w:sz="4" w:space="0" w:color="auto"/>
            </w:tcBorders>
            <w:hideMark/>
          </w:tcPr>
          <w:p w:rsidR="00DB1C6A" w:rsidRPr="007815A2" w:rsidRDefault="00DB1C6A" w:rsidP="005A1B4E">
            <w:pPr>
              <w:ind w:left="810"/>
              <w:jc w:val="center"/>
              <w:rPr>
                <w:rFonts w:ascii="Times New Roman" w:hAnsi="Times New Roman" w:cs="Times New Roman"/>
                <w:b/>
              </w:rPr>
            </w:pPr>
            <w:r w:rsidRPr="007815A2">
              <w:rPr>
                <w:rFonts w:ascii="Times New Roman" w:hAnsi="Times New Roman" w:cs="Times New Roman"/>
                <w:b/>
              </w:rPr>
              <w:t>ZAPOSLENI</w:t>
            </w:r>
          </w:p>
        </w:tc>
      </w:tr>
      <w:tr w:rsidR="00DB1C6A" w:rsidRPr="007815A2" w:rsidTr="005A1B4E">
        <w:tc>
          <w:tcPr>
            <w:tcW w:w="4735"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ind w:left="810"/>
              <w:rPr>
                <w:rFonts w:ascii="Times New Roman" w:hAnsi="Times New Roman" w:cs="Times New Roman"/>
              </w:rPr>
            </w:pPr>
            <w:r w:rsidRPr="007815A2">
              <w:rPr>
                <w:rFonts w:ascii="Times New Roman" w:hAnsi="Times New Roman" w:cs="Times New Roman"/>
              </w:rPr>
              <w:t xml:space="preserve">          </w:t>
            </w: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 xml:space="preserve">JASLENA GRUPA </w:t>
            </w:r>
          </w:p>
        </w:tc>
        <w:tc>
          <w:tcPr>
            <w:tcW w:w="4754"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Zorka Radojević– vaspitačica</w:t>
            </w: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 xml:space="preserve">Ljiljana Kalađurđević - medicinska sestra </w:t>
            </w:r>
          </w:p>
        </w:tc>
      </w:tr>
      <w:tr w:rsidR="00DB1C6A" w:rsidRPr="007815A2" w:rsidTr="005A1B4E">
        <w:tc>
          <w:tcPr>
            <w:tcW w:w="4735"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ind w:left="810"/>
              <w:jc w:val="center"/>
              <w:rPr>
                <w:rFonts w:ascii="Times New Roman" w:hAnsi="Times New Roman" w:cs="Times New Roman"/>
              </w:rPr>
            </w:pP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MLAĐA VRTIĆKA GRUPA</w:t>
            </w:r>
          </w:p>
        </w:tc>
        <w:tc>
          <w:tcPr>
            <w:tcW w:w="4754"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Jelica Đekić – vaspitačica</w:t>
            </w: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 xml:space="preserve">Snežana Kustudić- medicinska sestra </w:t>
            </w:r>
          </w:p>
        </w:tc>
      </w:tr>
      <w:tr w:rsidR="00DB1C6A" w:rsidRPr="007815A2" w:rsidTr="005A1B4E">
        <w:tc>
          <w:tcPr>
            <w:tcW w:w="4735"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 xml:space="preserve">SREDNJA GRUPA </w:t>
            </w:r>
          </w:p>
        </w:tc>
        <w:tc>
          <w:tcPr>
            <w:tcW w:w="4754"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 xml:space="preserve">Sanja Orašanin– vaspitačica </w:t>
            </w:r>
          </w:p>
        </w:tc>
      </w:tr>
      <w:tr w:rsidR="00DB1C6A" w:rsidRPr="007815A2" w:rsidTr="005A1B4E">
        <w:tc>
          <w:tcPr>
            <w:tcW w:w="4735"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ind w:left="810"/>
              <w:jc w:val="center"/>
              <w:rPr>
                <w:rFonts w:ascii="Times New Roman" w:hAnsi="Times New Roman" w:cs="Times New Roman"/>
              </w:rPr>
            </w:pP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 xml:space="preserve">PREDŠKOLSKA GRUPA </w:t>
            </w:r>
          </w:p>
        </w:tc>
        <w:tc>
          <w:tcPr>
            <w:tcW w:w="4754"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Jadranka Vulanović– vaspitačica</w:t>
            </w: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 xml:space="preserve">Maja Roganović– vaspitačica    </w:t>
            </w:r>
          </w:p>
        </w:tc>
      </w:tr>
    </w:tbl>
    <w:p w:rsidR="00DB1C6A" w:rsidRPr="007815A2" w:rsidRDefault="00DB1C6A" w:rsidP="00DB1C6A">
      <w:pPr>
        <w:spacing w:after="0" w:line="240" w:lineRule="auto"/>
        <w:ind w:left="810"/>
        <w:rPr>
          <w:rFonts w:ascii="Times New Roman" w:eastAsia="Times New Roman" w:hAnsi="Times New Roman" w:cs="Times New Roman"/>
          <w:b/>
          <w:u w:val="single"/>
        </w:rPr>
      </w:pPr>
      <w:r w:rsidRPr="007815A2">
        <w:rPr>
          <w:rFonts w:ascii="Times New Roman" w:eastAsia="Times New Roman" w:hAnsi="Times New Roman" w:cs="Times New Roman"/>
          <w:b/>
          <w:u w:val="single"/>
        </w:rPr>
        <w:t xml:space="preserve">  </w:t>
      </w:r>
    </w:p>
    <w:p w:rsidR="00DB1C6A" w:rsidRPr="007815A2" w:rsidRDefault="00DB1C6A" w:rsidP="00DB1C6A">
      <w:pPr>
        <w:spacing w:after="0" w:line="240" w:lineRule="auto"/>
        <w:rPr>
          <w:rFonts w:ascii="Times New Roman" w:eastAsia="Times New Roman" w:hAnsi="Times New Roman" w:cs="Times New Roman"/>
          <w:b/>
          <w:u w:val="single"/>
        </w:rPr>
      </w:pPr>
      <w:r w:rsidRPr="007815A2">
        <w:rPr>
          <w:rFonts w:ascii="Times New Roman" w:eastAsia="Times New Roman" w:hAnsi="Times New Roman" w:cs="Times New Roman"/>
        </w:rPr>
        <w:t xml:space="preserve"> MEDICINSKA SESTRA: Dragana Turović</w:t>
      </w:r>
      <w:r w:rsidR="00A850B5" w:rsidRPr="007815A2">
        <w:rPr>
          <w:rFonts w:ascii="Times New Roman" w:eastAsia="Times New Roman" w:hAnsi="Times New Roman" w:cs="Times New Roman"/>
        </w:rPr>
        <w:t>, Radislava Stevović</w:t>
      </w:r>
    </w:p>
    <w:p w:rsidR="00DB1C6A" w:rsidRPr="007815A2" w:rsidRDefault="00DB1C6A" w:rsidP="00DB1C6A">
      <w:pPr>
        <w:spacing w:after="0" w:line="240" w:lineRule="auto"/>
        <w:rPr>
          <w:rFonts w:ascii="Times New Roman" w:eastAsia="Times New Roman" w:hAnsi="Times New Roman" w:cs="Times New Roman"/>
          <w:b/>
          <w:u w:val="single"/>
        </w:rPr>
      </w:pPr>
    </w:p>
    <w:p w:rsidR="00D851FB" w:rsidRPr="007815A2" w:rsidRDefault="00D851FB" w:rsidP="00DB1C6A">
      <w:pPr>
        <w:spacing w:after="0" w:line="240" w:lineRule="auto"/>
        <w:rPr>
          <w:rFonts w:ascii="Times New Roman" w:eastAsia="Times New Roman" w:hAnsi="Times New Roman" w:cs="Times New Roman"/>
          <w:b/>
          <w:u w:val="single"/>
        </w:rPr>
      </w:pPr>
    </w:p>
    <w:p w:rsidR="00D851FB" w:rsidRPr="007815A2" w:rsidRDefault="00D851FB" w:rsidP="00DB1C6A">
      <w:pPr>
        <w:spacing w:after="0" w:line="240" w:lineRule="auto"/>
        <w:rPr>
          <w:rFonts w:ascii="Times New Roman" w:eastAsia="Times New Roman" w:hAnsi="Times New Roman" w:cs="Times New Roman"/>
          <w:b/>
          <w:u w:val="single"/>
        </w:rPr>
      </w:pPr>
    </w:p>
    <w:p w:rsidR="007815A2" w:rsidRDefault="007815A2" w:rsidP="00DB1C6A">
      <w:pPr>
        <w:spacing w:after="0" w:line="240" w:lineRule="auto"/>
        <w:rPr>
          <w:rFonts w:ascii="Times New Roman" w:eastAsia="Times New Roman" w:hAnsi="Times New Roman" w:cs="Times New Roman"/>
          <w:b/>
          <w:u w:val="single"/>
        </w:rPr>
      </w:pPr>
    </w:p>
    <w:p w:rsidR="007815A2" w:rsidRDefault="007815A2" w:rsidP="00DB1C6A">
      <w:pPr>
        <w:spacing w:after="0" w:line="240" w:lineRule="auto"/>
        <w:rPr>
          <w:rFonts w:ascii="Times New Roman" w:eastAsia="Times New Roman" w:hAnsi="Times New Roman" w:cs="Times New Roman"/>
          <w:b/>
          <w:u w:val="single"/>
        </w:rPr>
      </w:pPr>
    </w:p>
    <w:p w:rsidR="007815A2" w:rsidRPr="007815A2" w:rsidRDefault="007815A2" w:rsidP="00DB1C6A">
      <w:pPr>
        <w:spacing w:after="0" w:line="240" w:lineRule="auto"/>
        <w:rPr>
          <w:rFonts w:ascii="Times New Roman" w:eastAsia="Times New Roman" w:hAnsi="Times New Roman" w:cs="Times New Roman"/>
          <w:b/>
          <w:u w:val="single"/>
        </w:rPr>
      </w:pPr>
    </w:p>
    <w:p w:rsidR="00DB1C6A" w:rsidRPr="007815A2" w:rsidRDefault="00DB1C6A" w:rsidP="00DB1C6A">
      <w:pPr>
        <w:spacing w:after="0" w:line="240" w:lineRule="auto"/>
        <w:ind w:left="810"/>
        <w:jc w:val="center"/>
        <w:rPr>
          <w:rFonts w:ascii="Times New Roman" w:eastAsia="Times New Roman" w:hAnsi="Times New Roman" w:cs="Times New Roman"/>
          <w:b/>
          <w:u w:val="single"/>
        </w:rPr>
      </w:pPr>
      <w:r w:rsidRPr="007815A2">
        <w:rPr>
          <w:rFonts w:ascii="Times New Roman" w:eastAsia="Times New Roman" w:hAnsi="Times New Roman" w:cs="Times New Roman"/>
          <w:b/>
          <w:u w:val="single"/>
        </w:rPr>
        <w:t>PETROVAC</w:t>
      </w:r>
    </w:p>
    <w:p w:rsidR="00DB1C6A" w:rsidRPr="007815A2" w:rsidRDefault="00DB1C6A" w:rsidP="00DB1C6A">
      <w:pPr>
        <w:spacing w:after="0" w:line="240" w:lineRule="auto"/>
        <w:ind w:left="810"/>
        <w:jc w:val="center"/>
        <w:rPr>
          <w:rFonts w:ascii="Times New Roman" w:eastAsia="Times New Roman" w:hAnsi="Times New Roman" w:cs="Times New Roman"/>
          <w:b/>
          <w:u w:val="single"/>
        </w:rPr>
      </w:pPr>
    </w:p>
    <w:p w:rsidR="00DB1C6A" w:rsidRPr="007815A2" w:rsidRDefault="00DB1C6A" w:rsidP="00DB1C6A">
      <w:pPr>
        <w:spacing w:after="0" w:line="240" w:lineRule="auto"/>
        <w:ind w:left="810"/>
        <w:jc w:val="center"/>
        <w:rPr>
          <w:rFonts w:ascii="Times New Roman" w:eastAsia="Times New Roman" w:hAnsi="Times New Roman" w:cs="Times New Roman"/>
          <w:b/>
          <w:u w:val="single"/>
        </w:rPr>
      </w:pPr>
    </w:p>
    <w:tbl>
      <w:tblPr>
        <w:tblW w:w="0" w:type="auto"/>
        <w:tblInd w:w="18" w:type="dxa"/>
        <w:tblLook w:val="04A0" w:firstRow="1" w:lastRow="0" w:firstColumn="1" w:lastColumn="0" w:noHBand="0" w:noVBand="1"/>
      </w:tblPr>
      <w:tblGrid>
        <w:gridCol w:w="4735"/>
        <w:gridCol w:w="4754"/>
      </w:tblGrid>
      <w:tr w:rsidR="00DB1C6A" w:rsidRPr="007815A2" w:rsidTr="005A1B4E">
        <w:tc>
          <w:tcPr>
            <w:tcW w:w="4735" w:type="dxa"/>
            <w:tcBorders>
              <w:top w:val="single" w:sz="4" w:space="0" w:color="auto"/>
              <w:left w:val="single" w:sz="4" w:space="0" w:color="auto"/>
              <w:bottom w:val="single" w:sz="4" w:space="0" w:color="auto"/>
              <w:right w:val="single" w:sz="4" w:space="0" w:color="auto"/>
            </w:tcBorders>
            <w:hideMark/>
          </w:tcPr>
          <w:p w:rsidR="00DB1C6A" w:rsidRPr="007815A2" w:rsidRDefault="00DB1C6A" w:rsidP="005A1B4E">
            <w:pPr>
              <w:ind w:left="810"/>
              <w:jc w:val="center"/>
              <w:rPr>
                <w:rFonts w:ascii="Times New Roman" w:hAnsi="Times New Roman" w:cs="Times New Roman"/>
                <w:b/>
              </w:rPr>
            </w:pPr>
            <w:r w:rsidRPr="007815A2">
              <w:rPr>
                <w:rFonts w:ascii="Times New Roman" w:hAnsi="Times New Roman" w:cs="Times New Roman"/>
                <w:b/>
              </w:rPr>
              <w:t>GRUPA</w:t>
            </w:r>
          </w:p>
        </w:tc>
        <w:tc>
          <w:tcPr>
            <w:tcW w:w="4754" w:type="dxa"/>
            <w:tcBorders>
              <w:top w:val="single" w:sz="4" w:space="0" w:color="auto"/>
              <w:left w:val="single" w:sz="4" w:space="0" w:color="auto"/>
              <w:bottom w:val="single" w:sz="4" w:space="0" w:color="auto"/>
              <w:right w:val="single" w:sz="4" w:space="0" w:color="auto"/>
            </w:tcBorders>
            <w:hideMark/>
          </w:tcPr>
          <w:p w:rsidR="00DB1C6A" w:rsidRPr="007815A2" w:rsidRDefault="00DB1C6A" w:rsidP="005A1B4E">
            <w:pPr>
              <w:ind w:left="810"/>
              <w:jc w:val="center"/>
              <w:rPr>
                <w:rFonts w:ascii="Times New Roman" w:hAnsi="Times New Roman" w:cs="Times New Roman"/>
                <w:b/>
              </w:rPr>
            </w:pPr>
            <w:r w:rsidRPr="007815A2">
              <w:rPr>
                <w:rFonts w:ascii="Times New Roman" w:hAnsi="Times New Roman" w:cs="Times New Roman"/>
                <w:b/>
              </w:rPr>
              <w:t>ZAPOSLENI</w:t>
            </w:r>
          </w:p>
        </w:tc>
      </w:tr>
      <w:tr w:rsidR="00DB1C6A" w:rsidRPr="007815A2" w:rsidTr="005A1B4E">
        <w:tc>
          <w:tcPr>
            <w:tcW w:w="4735"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ind w:left="810"/>
              <w:rPr>
                <w:rFonts w:ascii="Times New Roman" w:hAnsi="Times New Roman" w:cs="Times New Roman"/>
              </w:rPr>
            </w:pPr>
            <w:r w:rsidRPr="007815A2">
              <w:rPr>
                <w:rFonts w:ascii="Times New Roman" w:hAnsi="Times New Roman" w:cs="Times New Roman"/>
              </w:rPr>
              <w:t xml:space="preserve">          </w:t>
            </w: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JASLENA GRUPA</w:t>
            </w:r>
          </w:p>
        </w:tc>
        <w:tc>
          <w:tcPr>
            <w:tcW w:w="4754"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Sanja Drobnjak– vaspitačica</w:t>
            </w: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Aldina Šemović– medicinska sestra</w:t>
            </w:r>
          </w:p>
        </w:tc>
      </w:tr>
      <w:tr w:rsidR="00DB1C6A" w:rsidRPr="007815A2" w:rsidTr="005A1B4E">
        <w:tc>
          <w:tcPr>
            <w:tcW w:w="4735"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MLAĐA GRUPA</w:t>
            </w:r>
          </w:p>
        </w:tc>
        <w:tc>
          <w:tcPr>
            <w:tcW w:w="4754"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Anđela Vujović - vaspitačica</w:t>
            </w:r>
          </w:p>
        </w:tc>
      </w:tr>
      <w:tr w:rsidR="00DB1C6A" w:rsidRPr="007815A2" w:rsidTr="005A1B4E">
        <w:tc>
          <w:tcPr>
            <w:tcW w:w="4735"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 xml:space="preserve">SREDNJA GRUPA </w:t>
            </w:r>
          </w:p>
        </w:tc>
        <w:tc>
          <w:tcPr>
            <w:tcW w:w="4754"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Sanja Despotović – vaspitačica</w:t>
            </w:r>
          </w:p>
        </w:tc>
      </w:tr>
      <w:tr w:rsidR="00DB1C6A" w:rsidRPr="007815A2" w:rsidTr="005A1B4E">
        <w:tc>
          <w:tcPr>
            <w:tcW w:w="4735"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 xml:space="preserve">PREDŠKOLSKA GRUPA </w:t>
            </w:r>
          </w:p>
          <w:p w:rsidR="00DB1C6A" w:rsidRPr="007815A2" w:rsidRDefault="00DB1C6A" w:rsidP="005A1B4E">
            <w:pPr>
              <w:spacing w:after="0"/>
              <w:ind w:left="810"/>
              <w:jc w:val="center"/>
              <w:rPr>
                <w:rFonts w:ascii="Times New Roman" w:hAnsi="Times New Roman" w:cs="Times New Roman"/>
              </w:rPr>
            </w:pPr>
          </w:p>
        </w:tc>
        <w:tc>
          <w:tcPr>
            <w:tcW w:w="4754"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 xml:space="preserve">Slađana Vujačić – vaspitačica </w:t>
            </w: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Aleksandra Šarbaić - vaspitačica</w:t>
            </w:r>
          </w:p>
        </w:tc>
      </w:tr>
    </w:tbl>
    <w:p w:rsidR="00DB1C6A" w:rsidRPr="007815A2" w:rsidRDefault="00DB1C6A" w:rsidP="004276C7">
      <w:pPr>
        <w:spacing w:after="0" w:line="240" w:lineRule="auto"/>
        <w:rPr>
          <w:rFonts w:ascii="Times New Roman" w:eastAsia="Times New Roman" w:hAnsi="Times New Roman" w:cs="Times New Roman"/>
          <w:b/>
          <w:u w:val="single"/>
        </w:rPr>
      </w:pPr>
    </w:p>
    <w:p w:rsidR="00DB1C6A" w:rsidRPr="007815A2" w:rsidRDefault="00DB1C6A" w:rsidP="00DB1C6A">
      <w:pPr>
        <w:spacing w:after="0" w:line="240" w:lineRule="auto"/>
        <w:rPr>
          <w:rFonts w:ascii="Times New Roman" w:eastAsia="Times New Roman" w:hAnsi="Times New Roman" w:cs="Times New Roman"/>
        </w:rPr>
      </w:pPr>
      <w:r w:rsidRPr="007815A2">
        <w:rPr>
          <w:rFonts w:ascii="Times New Roman" w:eastAsia="Times New Roman" w:hAnsi="Times New Roman" w:cs="Times New Roman"/>
        </w:rPr>
        <w:t>MEDICINSKA SESTRA: Anđela Stevović</w:t>
      </w:r>
    </w:p>
    <w:p w:rsidR="0082111A" w:rsidRPr="007815A2" w:rsidRDefault="0082111A" w:rsidP="00DB1C6A">
      <w:pPr>
        <w:spacing w:after="0" w:line="240" w:lineRule="auto"/>
        <w:rPr>
          <w:rFonts w:ascii="Times New Roman" w:eastAsia="Times New Roman" w:hAnsi="Times New Roman" w:cs="Times New Roman"/>
        </w:rPr>
      </w:pPr>
    </w:p>
    <w:p w:rsidR="00DB1C6A" w:rsidRDefault="00DB1C6A" w:rsidP="00121C37">
      <w:pPr>
        <w:spacing w:after="0" w:line="240" w:lineRule="auto"/>
        <w:rPr>
          <w:rFonts w:ascii="Times New Roman" w:eastAsia="Times New Roman" w:hAnsi="Times New Roman" w:cs="Times New Roman"/>
          <w:b/>
          <w:u w:val="single"/>
        </w:rPr>
      </w:pPr>
    </w:p>
    <w:p w:rsidR="00254A4E" w:rsidRDefault="00254A4E" w:rsidP="00121C37">
      <w:pPr>
        <w:spacing w:after="0" w:line="240" w:lineRule="auto"/>
        <w:rPr>
          <w:rFonts w:ascii="Times New Roman" w:eastAsia="Times New Roman" w:hAnsi="Times New Roman" w:cs="Times New Roman"/>
          <w:b/>
          <w:u w:val="single"/>
        </w:rPr>
      </w:pPr>
    </w:p>
    <w:p w:rsidR="00254A4E" w:rsidRDefault="00254A4E" w:rsidP="00121C37">
      <w:pPr>
        <w:spacing w:after="0" w:line="240" w:lineRule="auto"/>
        <w:rPr>
          <w:rFonts w:ascii="Times New Roman" w:eastAsia="Times New Roman" w:hAnsi="Times New Roman" w:cs="Times New Roman"/>
          <w:b/>
          <w:u w:val="single"/>
        </w:rPr>
      </w:pPr>
    </w:p>
    <w:p w:rsidR="00254A4E" w:rsidRDefault="00254A4E" w:rsidP="00121C37">
      <w:pPr>
        <w:spacing w:after="0" w:line="240" w:lineRule="auto"/>
        <w:rPr>
          <w:rFonts w:ascii="Times New Roman" w:eastAsia="Times New Roman" w:hAnsi="Times New Roman" w:cs="Times New Roman"/>
          <w:b/>
          <w:u w:val="single"/>
        </w:rPr>
      </w:pPr>
    </w:p>
    <w:p w:rsidR="00254A4E" w:rsidRDefault="00254A4E" w:rsidP="00121C37">
      <w:pPr>
        <w:spacing w:after="0" w:line="240" w:lineRule="auto"/>
        <w:rPr>
          <w:rFonts w:ascii="Times New Roman" w:eastAsia="Times New Roman" w:hAnsi="Times New Roman" w:cs="Times New Roman"/>
          <w:b/>
          <w:u w:val="single"/>
        </w:rPr>
      </w:pPr>
    </w:p>
    <w:p w:rsidR="00254A4E" w:rsidRDefault="00254A4E" w:rsidP="00121C37">
      <w:pPr>
        <w:spacing w:after="0" w:line="240" w:lineRule="auto"/>
        <w:rPr>
          <w:rFonts w:ascii="Times New Roman" w:eastAsia="Times New Roman" w:hAnsi="Times New Roman" w:cs="Times New Roman"/>
          <w:b/>
          <w:u w:val="single"/>
        </w:rPr>
      </w:pPr>
    </w:p>
    <w:p w:rsidR="00254A4E" w:rsidRDefault="00254A4E" w:rsidP="00121C37">
      <w:pPr>
        <w:spacing w:after="0" w:line="240" w:lineRule="auto"/>
        <w:rPr>
          <w:rFonts w:ascii="Times New Roman" w:eastAsia="Times New Roman" w:hAnsi="Times New Roman" w:cs="Times New Roman"/>
          <w:b/>
          <w:u w:val="single"/>
        </w:rPr>
      </w:pPr>
    </w:p>
    <w:p w:rsidR="00254A4E" w:rsidRDefault="00254A4E" w:rsidP="00121C37">
      <w:pPr>
        <w:spacing w:after="0" w:line="240" w:lineRule="auto"/>
        <w:rPr>
          <w:rFonts w:ascii="Times New Roman" w:eastAsia="Times New Roman" w:hAnsi="Times New Roman" w:cs="Times New Roman"/>
          <w:b/>
          <w:u w:val="single"/>
        </w:rPr>
      </w:pPr>
    </w:p>
    <w:p w:rsidR="00254A4E" w:rsidRDefault="00254A4E" w:rsidP="00121C37">
      <w:pPr>
        <w:spacing w:after="0" w:line="240" w:lineRule="auto"/>
        <w:rPr>
          <w:rFonts w:ascii="Times New Roman" w:eastAsia="Times New Roman" w:hAnsi="Times New Roman" w:cs="Times New Roman"/>
          <w:b/>
          <w:u w:val="single"/>
        </w:rPr>
      </w:pPr>
    </w:p>
    <w:p w:rsidR="00254A4E" w:rsidRDefault="00254A4E" w:rsidP="00121C37">
      <w:pPr>
        <w:spacing w:after="0" w:line="240" w:lineRule="auto"/>
        <w:rPr>
          <w:rFonts w:ascii="Times New Roman" w:eastAsia="Times New Roman" w:hAnsi="Times New Roman" w:cs="Times New Roman"/>
          <w:b/>
          <w:u w:val="single"/>
        </w:rPr>
      </w:pPr>
    </w:p>
    <w:p w:rsidR="00254A4E" w:rsidRDefault="00254A4E" w:rsidP="00121C37">
      <w:pPr>
        <w:spacing w:after="0" w:line="240" w:lineRule="auto"/>
        <w:rPr>
          <w:rFonts w:ascii="Times New Roman" w:eastAsia="Times New Roman" w:hAnsi="Times New Roman" w:cs="Times New Roman"/>
          <w:b/>
          <w:u w:val="single"/>
        </w:rPr>
      </w:pPr>
    </w:p>
    <w:p w:rsidR="00254A4E" w:rsidRDefault="00254A4E" w:rsidP="00121C37">
      <w:pPr>
        <w:spacing w:after="0" w:line="240" w:lineRule="auto"/>
        <w:rPr>
          <w:rFonts w:ascii="Times New Roman" w:eastAsia="Times New Roman" w:hAnsi="Times New Roman" w:cs="Times New Roman"/>
          <w:b/>
          <w:u w:val="single"/>
        </w:rPr>
      </w:pPr>
    </w:p>
    <w:p w:rsidR="00254A4E" w:rsidRDefault="00254A4E" w:rsidP="00121C37">
      <w:pPr>
        <w:spacing w:after="0" w:line="240" w:lineRule="auto"/>
        <w:rPr>
          <w:rFonts w:ascii="Times New Roman" w:eastAsia="Times New Roman" w:hAnsi="Times New Roman" w:cs="Times New Roman"/>
          <w:b/>
          <w:u w:val="single"/>
        </w:rPr>
      </w:pPr>
    </w:p>
    <w:p w:rsidR="00254A4E" w:rsidRDefault="00254A4E" w:rsidP="00121C37">
      <w:pPr>
        <w:spacing w:after="0" w:line="240" w:lineRule="auto"/>
        <w:rPr>
          <w:rFonts w:ascii="Times New Roman" w:eastAsia="Times New Roman" w:hAnsi="Times New Roman" w:cs="Times New Roman"/>
          <w:b/>
          <w:u w:val="single"/>
        </w:rPr>
      </w:pPr>
    </w:p>
    <w:p w:rsidR="00254A4E" w:rsidRDefault="00254A4E" w:rsidP="00121C37">
      <w:pPr>
        <w:spacing w:after="0" w:line="240" w:lineRule="auto"/>
        <w:rPr>
          <w:rFonts w:ascii="Times New Roman" w:eastAsia="Times New Roman" w:hAnsi="Times New Roman" w:cs="Times New Roman"/>
          <w:b/>
          <w:u w:val="single"/>
        </w:rPr>
      </w:pPr>
    </w:p>
    <w:p w:rsidR="00254A4E" w:rsidRDefault="00254A4E" w:rsidP="00121C37">
      <w:pPr>
        <w:spacing w:after="0" w:line="240" w:lineRule="auto"/>
        <w:rPr>
          <w:rFonts w:ascii="Times New Roman" w:eastAsia="Times New Roman" w:hAnsi="Times New Roman" w:cs="Times New Roman"/>
          <w:b/>
          <w:u w:val="single"/>
        </w:rPr>
      </w:pPr>
    </w:p>
    <w:p w:rsidR="00254A4E" w:rsidRDefault="00254A4E" w:rsidP="00121C37">
      <w:pPr>
        <w:spacing w:after="0" w:line="240" w:lineRule="auto"/>
        <w:rPr>
          <w:rFonts w:ascii="Times New Roman" w:eastAsia="Times New Roman" w:hAnsi="Times New Roman" w:cs="Times New Roman"/>
          <w:b/>
          <w:u w:val="single"/>
        </w:rPr>
      </w:pPr>
    </w:p>
    <w:p w:rsidR="00254A4E" w:rsidRDefault="00254A4E" w:rsidP="00121C37">
      <w:pPr>
        <w:spacing w:after="0" w:line="240" w:lineRule="auto"/>
        <w:rPr>
          <w:rFonts w:ascii="Times New Roman" w:eastAsia="Times New Roman" w:hAnsi="Times New Roman" w:cs="Times New Roman"/>
          <w:b/>
          <w:u w:val="single"/>
        </w:rPr>
      </w:pPr>
    </w:p>
    <w:p w:rsidR="00254A4E" w:rsidRPr="007815A2" w:rsidRDefault="00254A4E" w:rsidP="00121C37">
      <w:pPr>
        <w:spacing w:after="0" w:line="240" w:lineRule="auto"/>
        <w:rPr>
          <w:rFonts w:ascii="Times New Roman" w:eastAsia="Times New Roman" w:hAnsi="Times New Roman" w:cs="Times New Roman"/>
          <w:b/>
          <w:u w:val="single"/>
        </w:rPr>
      </w:pPr>
    </w:p>
    <w:p w:rsidR="00DB1C6A" w:rsidRPr="007815A2" w:rsidRDefault="00DB1C6A" w:rsidP="00DB1C6A">
      <w:pPr>
        <w:spacing w:after="0" w:line="240" w:lineRule="auto"/>
        <w:ind w:left="810"/>
        <w:jc w:val="center"/>
        <w:rPr>
          <w:rFonts w:ascii="Times New Roman" w:eastAsia="Times New Roman" w:hAnsi="Times New Roman" w:cs="Times New Roman"/>
          <w:b/>
          <w:u w:val="single"/>
        </w:rPr>
      </w:pPr>
      <w:r w:rsidRPr="007815A2">
        <w:rPr>
          <w:rFonts w:ascii="Times New Roman" w:eastAsia="Times New Roman" w:hAnsi="Times New Roman" w:cs="Times New Roman"/>
          <w:b/>
          <w:u w:val="single"/>
        </w:rPr>
        <w:t>TQ</w:t>
      </w:r>
    </w:p>
    <w:p w:rsidR="00DB1C6A" w:rsidRPr="007815A2" w:rsidRDefault="00DB1C6A" w:rsidP="00DB1C6A">
      <w:pPr>
        <w:spacing w:after="0" w:line="240" w:lineRule="auto"/>
        <w:ind w:left="810"/>
        <w:jc w:val="center"/>
        <w:rPr>
          <w:rFonts w:ascii="Times New Roman" w:eastAsia="Times New Roman" w:hAnsi="Times New Roman" w:cs="Times New Roman"/>
          <w:b/>
          <w:u w:val="single"/>
        </w:rPr>
      </w:pPr>
      <w:r w:rsidRPr="007815A2">
        <w:rPr>
          <w:rFonts w:ascii="Times New Roman" w:eastAsia="Times New Roman" w:hAnsi="Times New Roman" w:cs="Times New Roman"/>
          <w:b/>
          <w:u w:val="single"/>
        </w:rPr>
        <w:t xml:space="preserve"> </w:t>
      </w:r>
    </w:p>
    <w:p w:rsidR="00DB1C6A" w:rsidRPr="007815A2" w:rsidRDefault="00DB1C6A" w:rsidP="00DB1C6A">
      <w:pPr>
        <w:spacing w:after="0" w:line="240" w:lineRule="auto"/>
        <w:ind w:left="810"/>
        <w:jc w:val="center"/>
        <w:rPr>
          <w:rFonts w:ascii="Times New Roman" w:eastAsia="Times New Roman" w:hAnsi="Times New Roman" w:cs="Times New Roman"/>
        </w:rPr>
      </w:pPr>
    </w:p>
    <w:tbl>
      <w:tblPr>
        <w:tblW w:w="0" w:type="auto"/>
        <w:tblInd w:w="18" w:type="dxa"/>
        <w:tblLook w:val="04A0" w:firstRow="1" w:lastRow="0" w:firstColumn="1" w:lastColumn="0" w:noHBand="0" w:noVBand="1"/>
      </w:tblPr>
      <w:tblGrid>
        <w:gridCol w:w="4735"/>
        <w:gridCol w:w="4754"/>
      </w:tblGrid>
      <w:tr w:rsidR="00DB1C6A" w:rsidRPr="007815A2" w:rsidTr="005A1B4E">
        <w:tc>
          <w:tcPr>
            <w:tcW w:w="4735" w:type="dxa"/>
            <w:tcBorders>
              <w:top w:val="single" w:sz="4" w:space="0" w:color="auto"/>
              <w:left w:val="single" w:sz="4" w:space="0" w:color="auto"/>
              <w:bottom w:val="single" w:sz="4" w:space="0" w:color="auto"/>
              <w:right w:val="single" w:sz="4" w:space="0" w:color="auto"/>
            </w:tcBorders>
            <w:hideMark/>
          </w:tcPr>
          <w:p w:rsidR="00DB1C6A" w:rsidRPr="007815A2" w:rsidRDefault="00DB1C6A" w:rsidP="005A1B4E">
            <w:pPr>
              <w:ind w:left="810"/>
              <w:jc w:val="center"/>
              <w:rPr>
                <w:rFonts w:ascii="Times New Roman" w:hAnsi="Times New Roman" w:cs="Times New Roman"/>
                <w:b/>
              </w:rPr>
            </w:pPr>
            <w:r w:rsidRPr="007815A2">
              <w:rPr>
                <w:rFonts w:ascii="Times New Roman" w:hAnsi="Times New Roman" w:cs="Times New Roman"/>
                <w:b/>
              </w:rPr>
              <w:t>GRUPA</w:t>
            </w:r>
          </w:p>
        </w:tc>
        <w:tc>
          <w:tcPr>
            <w:tcW w:w="4754" w:type="dxa"/>
            <w:tcBorders>
              <w:top w:val="single" w:sz="4" w:space="0" w:color="auto"/>
              <w:left w:val="single" w:sz="4" w:space="0" w:color="auto"/>
              <w:bottom w:val="single" w:sz="4" w:space="0" w:color="auto"/>
              <w:right w:val="single" w:sz="4" w:space="0" w:color="auto"/>
            </w:tcBorders>
            <w:hideMark/>
          </w:tcPr>
          <w:p w:rsidR="00DB1C6A" w:rsidRPr="007815A2" w:rsidRDefault="00DB1C6A" w:rsidP="005A1B4E">
            <w:pPr>
              <w:ind w:left="810"/>
              <w:jc w:val="center"/>
              <w:rPr>
                <w:rFonts w:ascii="Times New Roman" w:hAnsi="Times New Roman" w:cs="Times New Roman"/>
                <w:b/>
              </w:rPr>
            </w:pPr>
            <w:r w:rsidRPr="007815A2">
              <w:rPr>
                <w:rFonts w:ascii="Times New Roman" w:hAnsi="Times New Roman" w:cs="Times New Roman"/>
                <w:b/>
              </w:rPr>
              <w:t>ZAPOSLENI</w:t>
            </w:r>
          </w:p>
        </w:tc>
      </w:tr>
      <w:tr w:rsidR="00DB1C6A" w:rsidRPr="007815A2" w:rsidTr="005A1B4E">
        <w:tc>
          <w:tcPr>
            <w:tcW w:w="4735"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ind w:left="810"/>
              <w:rPr>
                <w:rFonts w:ascii="Times New Roman" w:hAnsi="Times New Roman" w:cs="Times New Roman"/>
              </w:rPr>
            </w:pPr>
            <w:r w:rsidRPr="007815A2">
              <w:rPr>
                <w:rFonts w:ascii="Times New Roman" w:hAnsi="Times New Roman" w:cs="Times New Roman"/>
              </w:rPr>
              <w:t xml:space="preserve">           </w:t>
            </w: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 xml:space="preserve">MLAĐA JASLENA GRUPA </w:t>
            </w:r>
          </w:p>
        </w:tc>
        <w:tc>
          <w:tcPr>
            <w:tcW w:w="4754"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Svetlana Biševac  – vaspitačica</w:t>
            </w: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Tamara Đurić– medicinska sestra</w:t>
            </w:r>
          </w:p>
        </w:tc>
      </w:tr>
      <w:tr w:rsidR="00DB1C6A" w:rsidRPr="007815A2" w:rsidTr="005A1B4E">
        <w:tc>
          <w:tcPr>
            <w:tcW w:w="4735"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ind w:left="810"/>
              <w:jc w:val="center"/>
              <w:rPr>
                <w:rFonts w:ascii="Times New Roman" w:hAnsi="Times New Roman" w:cs="Times New Roman"/>
              </w:rPr>
            </w:pP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 xml:space="preserve">STARIJA JASLENA  GRUPA 1 </w:t>
            </w:r>
          </w:p>
        </w:tc>
        <w:tc>
          <w:tcPr>
            <w:tcW w:w="4754"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Ana Merdović– vaspitačica</w:t>
            </w: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Sanja Tomović– medicinska sestra</w:t>
            </w:r>
          </w:p>
        </w:tc>
      </w:tr>
      <w:tr w:rsidR="00DB1C6A" w:rsidRPr="007815A2" w:rsidTr="005A1B4E">
        <w:tc>
          <w:tcPr>
            <w:tcW w:w="4735"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STARIJA JASLENA  GRUPA  2</w:t>
            </w:r>
          </w:p>
          <w:p w:rsidR="00DB1C6A" w:rsidRPr="007815A2" w:rsidRDefault="00DB1C6A" w:rsidP="005A1B4E">
            <w:pPr>
              <w:spacing w:after="0"/>
              <w:ind w:left="810"/>
              <w:jc w:val="center"/>
              <w:rPr>
                <w:rFonts w:ascii="Times New Roman" w:hAnsi="Times New Roman" w:cs="Times New Roman"/>
              </w:rPr>
            </w:pPr>
          </w:p>
        </w:tc>
        <w:tc>
          <w:tcPr>
            <w:tcW w:w="4754"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Maja Aleksić – vaspitačica</w:t>
            </w: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Gordana Vuksanović– medicinska sestra</w:t>
            </w:r>
          </w:p>
        </w:tc>
      </w:tr>
      <w:tr w:rsidR="00DB1C6A" w:rsidRPr="007815A2" w:rsidTr="005A1B4E">
        <w:trPr>
          <w:trHeight w:val="660"/>
        </w:trPr>
        <w:tc>
          <w:tcPr>
            <w:tcW w:w="4735"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ind w:left="810"/>
              <w:jc w:val="center"/>
              <w:rPr>
                <w:rFonts w:ascii="Times New Roman" w:hAnsi="Times New Roman" w:cs="Times New Roman"/>
              </w:rPr>
            </w:pP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MLAĐA GRUPA 1</w:t>
            </w:r>
          </w:p>
        </w:tc>
        <w:tc>
          <w:tcPr>
            <w:tcW w:w="4754" w:type="dxa"/>
            <w:tcBorders>
              <w:top w:val="single" w:sz="4" w:space="0" w:color="auto"/>
              <w:left w:val="single" w:sz="4" w:space="0" w:color="auto"/>
              <w:bottom w:val="single" w:sz="4" w:space="0" w:color="auto"/>
              <w:right w:val="single" w:sz="4" w:space="0" w:color="auto"/>
            </w:tcBorders>
            <w:hideMark/>
          </w:tcPr>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Ljilja</w:t>
            </w:r>
            <w:r w:rsidR="00A850B5" w:rsidRPr="007815A2">
              <w:rPr>
                <w:rFonts w:ascii="Times New Roman" w:hAnsi="Times New Roman" w:cs="Times New Roman"/>
              </w:rPr>
              <w:t>na</w:t>
            </w:r>
            <w:r w:rsidRPr="007815A2">
              <w:rPr>
                <w:rFonts w:ascii="Times New Roman" w:hAnsi="Times New Roman" w:cs="Times New Roman"/>
              </w:rPr>
              <w:t xml:space="preserve"> Pejović– vaspitačica</w:t>
            </w: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 xml:space="preserve">Olivera Raičević– vaspitačica                  </w:t>
            </w:r>
          </w:p>
        </w:tc>
      </w:tr>
      <w:tr w:rsidR="00DB1C6A" w:rsidRPr="007815A2" w:rsidTr="005A1B4E">
        <w:trPr>
          <w:trHeight w:val="660"/>
        </w:trPr>
        <w:tc>
          <w:tcPr>
            <w:tcW w:w="4735"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rPr>
                <w:rFonts w:ascii="Times New Roman" w:hAnsi="Times New Roman" w:cs="Times New Roman"/>
              </w:rPr>
            </w:pP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MLAĐA GRUPA 2</w:t>
            </w:r>
          </w:p>
        </w:tc>
        <w:tc>
          <w:tcPr>
            <w:tcW w:w="4754"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Maja Đikanović– vaspitačica</w:t>
            </w: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Jovanka Vraneš– vaspitačica</w:t>
            </w:r>
          </w:p>
        </w:tc>
      </w:tr>
      <w:tr w:rsidR="00DB1C6A" w:rsidRPr="007815A2" w:rsidTr="005A1B4E">
        <w:tc>
          <w:tcPr>
            <w:tcW w:w="4735"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ind w:left="810"/>
              <w:jc w:val="center"/>
              <w:rPr>
                <w:rFonts w:ascii="Times New Roman" w:hAnsi="Times New Roman" w:cs="Times New Roman"/>
              </w:rPr>
            </w:pP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MLAĐA GRUPA 3</w:t>
            </w:r>
          </w:p>
        </w:tc>
        <w:tc>
          <w:tcPr>
            <w:tcW w:w="4754"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Draženka Čampar– vaspitačica</w:t>
            </w: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 xml:space="preserve">Milica Pavićević - vaspitačica            </w:t>
            </w:r>
          </w:p>
        </w:tc>
      </w:tr>
      <w:tr w:rsidR="00DB1C6A" w:rsidRPr="007815A2" w:rsidTr="005A1B4E">
        <w:trPr>
          <w:trHeight w:val="687"/>
        </w:trPr>
        <w:tc>
          <w:tcPr>
            <w:tcW w:w="4735"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 xml:space="preserve">MJEŠOVITA MLAĐA I SREDNJA GRUPA </w:t>
            </w:r>
          </w:p>
          <w:p w:rsidR="00DB1C6A" w:rsidRPr="007815A2" w:rsidRDefault="00DB1C6A" w:rsidP="005A1B4E">
            <w:pPr>
              <w:spacing w:after="0"/>
              <w:ind w:left="810"/>
              <w:jc w:val="center"/>
              <w:rPr>
                <w:rFonts w:ascii="Times New Roman" w:hAnsi="Times New Roman" w:cs="Times New Roman"/>
              </w:rPr>
            </w:pPr>
          </w:p>
        </w:tc>
        <w:tc>
          <w:tcPr>
            <w:tcW w:w="4754" w:type="dxa"/>
            <w:tcBorders>
              <w:top w:val="single" w:sz="4" w:space="0" w:color="auto"/>
              <w:left w:val="single" w:sz="4" w:space="0" w:color="auto"/>
              <w:bottom w:val="single" w:sz="4" w:space="0" w:color="auto"/>
              <w:right w:val="single" w:sz="4" w:space="0" w:color="auto"/>
            </w:tcBorders>
            <w:hideMark/>
          </w:tcPr>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Vesna Jovanović– vaspitačica</w:t>
            </w: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 xml:space="preserve"> Ivona Perović– vaspitačica</w:t>
            </w:r>
          </w:p>
        </w:tc>
      </w:tr>
      <w:tr w:rsidR="00DB1C6A" w:rsidRPr="007815A2" w:rsidTr="005A1B4E">
        <w:trPr>
          <w:trHeight w:val="624"/>
        </w:trPr>
        <w:tc>
          <w:tcPr>
            <w:tcW w:w="4735"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SREDNJA GRUPA 1</w:t>
            </w:r>
          </w:p>
          <w:p w:rsidR="00DB1C6A" w:rsidRPr="007815A2" w:rsidRDefault="00DB1C6A" w:rsidP="005A1B4E">
            <w:pPr>
              <w:spacing w:after="0"/>
              <w:ind w:left="810"/>
              <w:jc w:val="center"/>
              <w:rPr>
                <w:rFonts w:ascii="Times New Roman" w:hAnsi="Times New Roman" w:cs="Times New Roman"/>
              </w:rPr>
            </w:pPr>
          </w:p>
        </w:tc>
        <w:tc>
          <w:tcPr>
            <w:tcW w:w="4754" w:type="dxa"/>
            <w:tcBorders>
              <w:top w:val="single" w:sz="4" w:space="0" w:color="auto"/>
              <w:left w:val="single" w:sz="4" w:space="0" w:color="auto"/>
              <w:bottom w:val="single" w:sz="4" w:space="0" w:color="auto"/>
              <w:right w:val="single" w:sz="4" w:space="0" w:color="auto"/>
            </w:tcBorders>
            <w:hideMark/>
          </w:tcPr>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Svetlana Kastratović  - vaspitačica</w:t>
            </w: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Zorica Vujović - vaspitačica</w:t>
            </w:r>
          </w:p>
        </w:tc>
      </w:tr>
      <w:tr w:rsidR="00DB1C6A" w:rsidRPr="007815A2" w:rsidTr="005A1B4E">
        <w:tc>
          <w:tcPr>
            <w:tcW w:w="4735"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SREDNJA GRUPA 2</w:t>
            </w:r>
          </w:p>
          <w:p w:rsidR="00DB1C6A" w:rsidRPr="007815A2" w:rsidRDefault="00DB1C6A" w:rsidP="005A1B4E">
            <w:pPr>
              <w:spacing w:after="0"/>
              <w:ind w:left="810"/>
              <w:jc w:val="center"/>
              <w:rPr>
                <w:rFonts w:ascii="Times New Roman" w:hAnsi="Times New Roman" w:cs="Times New Roman"/>
              </w:rPr>
            </w:pPr>
          </w:p>
        </w:tc>
        <w:tc>
          <w:tcPr>
            <w:tcW w:w="4754" w:type="dxa"/>
            <w:tcBorders>
              <w:top w:val="single" w:sz="4" w:space="0" w:color="auto"/>
              <w:left w:val="single" w:sz="4" w:space="0" w:color="auto"/>
              <w:bottom w:val="single" w:sz="4" w:space="0" w:color="auto"/>
              <w:right w:val="single" w:sz="4" w:space="0" w:color="auto"/>
            </w:tcBorders>
            <w:hideMark/>
          </w:tcPr>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Ljubica Braić– vaspitačica</w:t>
            </w: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Jelena Šćekić– vaspitačica</w:t>
            </w:r>
          </w:p>
        </w:tc>
      </w:tr>
      <w:tr w:rsidR="00DB1C6A" w:rsidRPr="007815A2" w:rsidTr="005A1B4E">
        <w:tc>
          <w:tcPr>
            <w:tcW w:w="4735"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PREDŠKOLSKA GRUPA</w:t>
            </w:r>
          </w:p>
        </w:tc>
        <w:tc>
          <w:tcPr>
            <w:tcW w:w="4754" w:type="dxa"/>
            <w:tcBorders>
              <w:top w:val="single" w:sz="4" w:space="0" w:color="auto"/>
              <w:left w:val="single" w:sz="4" w:space="0" w:color="auto"/>
              <w:bottom w:val="single" w:sz="4" w:space="0" w:color="auto"/>
              <w:right w:val="single" w:sz="4" w:space="0" w:color="auto"/>
            </w:tcBorders>
          </w:tcPr>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Vesna Latković –vaspitačica</w:t>
            </w:r>
          </w:p>
          <w:p w:rsidR="00DB1C6A" w:rsidRPr="007815A2" w:rsidRDefault="00DB1C6A" w:rsidP="005A1B4E">
            <w:pPr>
              <w:spacing w:after="0"/>
              <w:rPr>
                <w:rFonts w:ascii="Times New Roman" w:hAnsi="Times New Roman" w:cs="Times New Roman"/>
              </w:rPr>
            </w:pPr>
            <w:r w:rsidRPr="007815A2">
              <w:rPr>
                <w:rFonts w:ascii="Times New Roman" w:hAnsi="Times New Roman" w:cs="Times New Roman"/>
              </w:rPr>
              <w:t>Marijana Dobrljanin</w:t>
            </w:r>
            <w:r w:rsidR="00121C37" w:rsidRPr="007815A2">
              <w:rPr>
                <w:rFonts w:ascii="Times New Roman" w:hAnsi="Times New Roman" w:cs="Times New Roman"/>
              </w:rPr>
              <w:t>- vaspitačica</w:t>
            </w:r>
          </w:p>
        </w:tc>
      </w:tr>
    </w:tbl>
    <w:p w:rsidR="00DB1C6A" w:rsidRPr="007815A2" w:rsidRDefault="00DB1C6A" w:rsidP="00DB1C6A">
      <w:pPr>
        <w:spacing w:after="0" w:line="240" w:lineRule="auto"/>
        <w:rPr>
          <w:rFonts w:ascii="Times New Roman" w:eastAsia="Times New Roman" w:hAnsi="Times New Roman" w:cs="Times New Roman"/>
        </w:rPr>
      </w:pPr>
    </w:p>
    <w:p w:rsidR="00DB1C6A" w:rsidRPr="007815A2" w:rsidRDefault="00DB1C6A" w:rsidP="00DB1C6A">
      <w:pPr>
        <w:tabs>
          <w:tab w:val="left" w:pos="2263"/>
        </w:tabs>
        <w:spacing w:after="0" w:line="240" w:lineRule="auto"/>
        <w:rPr>
          <w:rFonts w:ascii="Times New Roman" w:eastAsia="Times New Roman" w:hAnsi="Times New Roman" w:cs="Times New Roman"/>
        </w:rPr>
      </w:pPr>
      <w:r w:rsidRPr="007815A2">
        <w:rPr>
          <w:rFonts w:ascii="Times New Roman" w:eastAsia="Times New Roman" w:hAnsi="Times New Roman" w:cs="Times New Roman"/>
        </w:rPr>
        <w:t xml:space="preserve">MEDICINSKE SESTRE: Slađana Rakočević , </w:t>
      </w:r>
    </w:p>
    <w:p w:rsidR="00DB1C6A" w:rsidRPr="007815A2" w:rsidRDefault="00DB1C6A" w:rsidP="00DB1C6A">
      <w:pPr>
        <w:tabs>
          <w:tab w:val="left" w:pos="2366"/>
        </w:tabs>
        <w:spacing w:after="0" w:line="240" w:lineRule="auto"/>
        <w:rPr>
          <w:rFonts w:ascii="Times New Roman" w:eastAsia="Times New Roman" w:hAnsi="Times New Roman" w:cs="Times New Roman"/>
        </w:rPr>
      </w:pPr>
      <w:r w:rsidRPr="007815A2">
        <w:rPr>
          <w:rFonts w:ascii="Times New Roman" w:eastAsia="Times New Roman" w:hAnsi="Times New Roman" w:cs="Times New Roman"/>
        </w:rPr>
        <w:t>TRIJAŽNA SESTRA: Milena Aleksić</w:t>
      </w:r>
    </w:p>
    <w:p w:rsidR="00DB1C6A" w:rsidRPr="00D851FB" w:rsidRDefault="00DB1C6A" w:rsidP="00DB1C6A">
      <w:pPr>
        <w:rPr>
          <w:rFonts w:ascii="Times New Roman" w:hAnsi="Times New Roman" w:cs="Times New Roman"/>
        </w:rPr>
      </w:pPr>
    </w:p>
    <w:p w:rsidR="00DB1C6A" w:rsidRDefault="00DB1C6A" w:rsidP="00DB1C6A">
      <w:pPr>
        <w:rPr>
          <w:rFonts w:ascii="Times New Roman" w:hAnsi="Times New Roman" w:cs="Times New Roman"/>
        </w:rPr>
      </w:pPr>
    </w:p>
    <w:p w:rsidR="00254A4E" w:rsidRDefault="00254A4E" w:rsidP="00DB1C6A">
      <w:pPr>
        <w:rPr>
          <w:rFonts w:ascii="Times New Roman" w:hAnsi="Times New Roman" w:cs="Times New Roman"/>
        </w:rPr>
      </w:pPr>
    </w:p>
    <w:p w:rsidR="00254A4E" w:rsidRDefault="00254A4E" w:rsidP="00DB1C6A">
      <w:pPr>
        <w:rPr>
          <w:rFonts w:ascii="Times New Roman" w:hAnsi="Times New Roman" w:cs="Times New Roman"/>
        </w:rPr>
      </w:pPr>
    </w:p>
    <w:p w:rsidR="00254A4E" w:rsidRDefault="00254A4E" w:rsidP="00DB1C6A">
      <w:pPr>
        <w:rPr>
          <w:rFonts w:ascii="Times New Roman" w:hAnsi="Times New Roman" w:cs="Times New Roman"/>
        </w:rPr>
      </w:pPr>
    </w:p>
    <w:p w:rsidR="00254A4E" w:rsidRDefault="00254A4E" w:rsidP="00DB1C6A">
      <w:pPr>
        <w:rPr>
          <w:rFonts w:ascii="Times New Roman" w:hAnsi="Times New Roman" w:cs="Times New Roman"/>
        </w:rPr>
      </w:pPr>
    </w:p>
    <w:p w:rsidR="00254A4E" w:rsidRPr="00D851FB" w:rsidRDefault="00254A4E" w:rsidP="00DB1C6A">
      <w:pPr>
        <w:rPr>
          <w:rFonts w:ascii="Times New Roman" w:hAnsi="Times New Roman" w:cs="Times New Roman"/>
        </w:rPr>
      </w:pPr>
    </w:p>
    <w:p w:rsidR="00D851FB" w:rsidRPr="00D851FB" w:rsidRDefault="00D851FB" w:rsidP="0082111A">
      <w:pPr>
        <w:ind w:right="-360"/>
        <w:jc w:val="center"/>
        <w:rPr>
          <w:rFonts w:ascii="Times New Roman" w:hAnsi="Times New Roman" w:cs="Times New Roman"/>
          <w:bCs/>
          <w:lang w:val="sr-Latn-CS"/>
        </w:rPr>
      </w:pPr>
      <w:r w:rsidRPr="00D851FB">
        <w:rPr>
          <w:rFonts w:ascii="Times New Roman" w:hAnsi="Times New Roman" w:cs="Times New Roman"/>
          <w:bCs/>
          <w:lang w:val="sr-Latn-CS"/>
        </w:rPr>
        <w:t>Broj:</w:t>
      </w:r>
    </w:p>
    <w:p w:rsidR="00D851FB" w:rsidRPr="00D851FB" w:rsidRDefault="00D851FB" w:rsidP="0082111A">
      <w:pPr>
        <w:ind w:right="-360"/>
        <w:jc w:val="center"/>
        <w:rPr>
          <w:rFonts w:ascii="Times New Roman" w:hAnsi="Times New Roman" w:cs="Times New Roman"/>
          <w:bCs/>
          <w:i/>
          <w:iCs/>
          <w:color w:val="FF0000"/>
          <w:lang w:val="sr-Latn-CS"/>
        </w:rPr>
      </w:pPr>
      <w:r w:rsidRPr="00D851FB">
        <w:rPr>
          <w:rFonts w:ascii="Times New Roman" w:hAnsi="Times New Roman" w:cs="Times New Roman"/>
          <w:bCs/>
          <w:lang w:val="sr-Latn-CS"/>
        </w:rPr>
        <w:t>Budva,</w:t>
      </w:r>
    </w:p>
    <w:p w:rsidR="00D851FB" w:rsidRPr="00D851FB" w:rsidRDefault="00D851FB" w:rsidP="0082111A">
      <w:pPr>
        <w:ind w:right="-360"/>
        <w:jc w:val="center"/>
        <w:rPr>
          <w:rFonts w:ascii="Times New Roman" w:hAnsi="Times New Roman" w:cs="Times New Roman"/>
          <w:bCs/>
          <w:i/>
          <w:iCs/>
          <w:color w:val="FF0000"/>
          <w:lang w:val="sr-Latn-CS"/>
        </w:rPr>
      </w:pPr>
      <w:r w:rsidRPr="00D851FB">
        <w:rPr>
          <w:rFonts w:ascii="Times New Roman" w:hAnsi="Times New Roman" w:cs="Times New Roman"/>
          <w:bCs/>
          <w:lang w:val="sr-Latn-CS"/>
        </w:rPr>
        <w:t>PREDSJEDNIK UO</w:t>
      </w:r>
    </w:p>
    <w:p w:rsidR="00D851FB" w:rsidRDefault="00D851FB" w:rsidP="00D851FB">
      <w:r w:rsidRPr="0052337A">
        <w:rPr>
          <w:bCs/>
          <w:lang w:val="sr-Latn-CS"/>
        </w:rPr>
        <w:t xml:space="preserve">                                                                                          </w:t>
      </w:r>
    </w:p>
    <w:p w:rsidR="00DB1C6A" w:rsidRPr="00BE525C" w:rsidRDefault="00DB1C6A" w:rsidP="00003E35">
      <w:pPr>
        <w:pStyle w:val="ListParagraph"/>
        <w:ind w:left="360"/>
        <w:rPr>
          <w:sz w:val="28"/>
          <w:szCs w:val="28"/>
        </w:rPr>
      </w:pPr>
    </w:p>
    <w:sectPr w:rsidR="00DB1C6A" w:rsidRPr="00BE525C" w:rsidSect="004F7993">
      <w:type w:val="nextColumn"/>
      <w:pgSz w:w="12750" w:h="17680"/>
      <w:pgMar w:top="1440" w:right="1440" w:bottom="2160" w:left="1440" w:header="0" w:footer="21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D31" w:rsidRDefault="00F40D31" w:rsidP="00760318">
      <w:pPr>
        <w:spacing w:after="0" w:line="240" w:lineRule="auto"/>
      </w:pPr>
      <w:r>
        <w:separator/>
      </w:r>
    </w:p>
  </w:endnote>
  <w:endnote w:type="continuationSeparator" w:id="0">
    <w:p w:rsidR="00F40D31" w:rsidRDefault="00F40D31" w:rsidP="00760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619754"/>
      <w:docPartObj>
        <w:docPartGallery w:val="Page Numbers (Bottom of Page)"/>
        <w:docPartUnique/>
      </w:docPartObj>
    </w:sdtPr>
    <w:sdtEndPr>
      <w:rPr>
        <w:noProof/>
      </w:rPr>
    </w:sdtEndPr>
    <w:sdtContent>
      <w:p w:rsidR="0025357E" w:rsidRDefault="0025357E">
        <w:pPr>
          <w:pStyle w:val="Footer"/>
          <w:jc w:val="center"/>
        </w:pPr>
        <w:r>
          <w:fldChar w:fldCharType="begin"/>
        </w:r>
        <w:r>
          <w:instrText xml:space="preserve"> PAGE   \* MERGEFORMAT </w:instrText>
        </w:r>
        <w:r>
          <w:fldChar w:fldCharType="separate"/>
        </w:r>
        <w:r w:rsidR="00FF7480">
          <w:rPr>
            <w:noProof/>
          </w:rPr>
          <w:t>1</w:t>
        </w:r>
        <w:r>
          <w:rPr>
            <w:noProof/>
          </w:rPr>
          <w:fldChar w:fldCharType="end"/>
        </w:r>
      </w:p>
    </w:sdtContent>
  </w:sdt>
  <w:p w:rsidR="0025357E" w:rsidRDefault="002535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D31" w:rsidRDefault="00F40D31" w:rsidP="00760318">
      <w:pPr>
        <w:spacing w:after="0" w:line="240" w:lineRule="auto"/>
      </w:pPr>
      <w:r>
        <w:separator/>
      </w:r>
    </w:p>
  </w:footnote>
  <w:footnote w:type="continuationSeparator" w:id="0">
    <w:p w:rsidR="00F40D31" w:rsidRDefault="00F40D31" w:rsidP="007603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07EE"/>
    <w:multiLevelType w:val="hybridMultilevel"/>
    <w:tmpl w:val="D35035B2"/>
    <w:lvl w:ilvl="0" w:tplc="68FAA454">
      <w:numFmt w:val="bullet"/>
      <w:lvlText w:val="-"/>
      <w:lvlJc w:val="left"/>
      <w:pPr>
        <w:tabs>
          <w:tab w:val="num" w:pos="419"/>
        </w:tabs>
        <w:ind w:left="419" w:hanging="360"/>
      </w:pPr>
      <w:rPr>
        <w:rFonts w:ascii="Times New Roman" w:eastAsia="Times New Roman" w:hAnsi="Times New Roman" w:cs="Times New Roman" w:hint="default"/>
      </w:rPr>
    </w:lvl>
    <w:lvl w:ilvl="1" w:tplc="04090003" w:tentative="1">
      <w:start w:val="1"/>
      <w:numFmt w:val="bullet"/>
      <w:lvlText w:val="o"/>
      <w:lvlJc w:val="left"/>
      <w:pPr>
        <w:tabs>
          <w:tab w:val="num" w:pos="1139"/>
        </w:tabs>
        <w:ind w:left="1139" w:hanging="360"/>
      </w:pPr>
      <w:rPr>
        <w:rFonts w:ascii="Courier New" w:hAnsi="Courier New" w:cs="Courier New" w:hint="default"/>
      </w:rPr>
    </w:lvl>
    <w:lvl w:ilvl="2" w:tplc="04090005" w:tentative="1">
      <w:start w:val="1"/>
      <w:numFmt w:val="bullet"/>
      <w:lvlText w:val=""/>
      <w:lvlJc w:val="left"/>
      <w:pPr>
        <w:tabs>
          <w:tab w:val="num" w:pos="1859"/>
        </w:tabs>
        <w:ind w:left="1859" w:hanging="360"/>
      </w:pPr>
      <w:rPr>
        <w:rFonts w:ascii="Wingdings" w:hAnsi="Wingdings" w:hint="default"/>
      </w:rPr>
    </w:lvl>
    <w:lvl w:ilvl="3" w:tplc="04090001" w:tentative="1">
      <w:start w:val="1"/>
      <w:numFmt w:val="bullet"/>
      <w:lvlText w:val=""/>
      <w:lvlJc w:val="left"/>
      <w:pPr>
        <w:tabs>
          <w:tab w:val="num" w:pos="2579"/>
        </w:tabs>
        <w:ind w:left="2579" w:hanging="360"/>
      </w:pPr>
      <w:rPr>
        <w:rFonts w:ascii="Symbol" w:hAnsi="Symbol" w:hint="default"/>
      </w:rPr>
    </w:lvl>
    <w:lvl w:ilvl="4" w:tplc="04090003" w:tentative="1">
      <w:start w:val="1"/>
      <w:numFmt w:val="bullet"/>
      <w:lvlText w:val="o"/>
      <w:lvlJc w:val="left"/>
      <w:pPr>
        <w:tabs>
          <w:tab w:val="num" w:pos="3299"/>
        </w:tabs>
        <w:ind w:left="3299" w:hanging="360"/>
      </w:pPr>
      <w:rPr>
        <w:rFonts w:ascii="Courier New" w:hAnsi="Courier New" w:cs="Courier New" w:hint="default"/>
      </w:rPr>
    </w:lvl>
    <w:lvl w:ilvl="5" w:tplc="04090005" w:tentative="1">
      <w:start w:val="1"/>
      <w:numFmt w:val="bullet"/>
      <w:lvlText w:val=""/>
      <w:lvlJc w:val="left"/>
      <w:pPr>
        <w:tabs>
          <w:tab w:val="num" w:pos="4019"/>
        </w:tabs>
        <w:ind w:left="4019" w:hanging="360"/>
      </w:pPr>
      <w:rPr>
        <w:rFonts w:ascii="Wingdings" w:hAnsi="Wingdings" w:hint="default"/>
      </w:rPr>
    </w:lvl>
    <w:lvl w:ilvl="6" w:tplc="04090001" w:tentative="1">
      <w:start w:val="1"/>
      <w:numFmt w:val="bullet"/>
      <w:lvlText w:val=""/>
      <w:lvlJc w:val="left"/>
      <w:pPr>
        <w:tabs>
          <w:tab w:val="num" w:pos="4739"/>
        </w:tabs>
        <w:ind w:left="4739" w:hanging="360"/>
      </w:pPr>
      <w:rPr>
        <w:rFonts w:ascii="Symbol" w:hAnsi="Symbol" w:hint="default"/>
      </w:rPr>
    </w:lvl>
    <w:lvl w:ilvl="7" w:tplc="04090003" w:tentative="1">
      <w:start w:val="1"/>
      <w:numFmt w:val="bullet"/>
      <w:lvlText w:val="o"/>
      <w:lvlJc w:val="left"/>
      <w:pPr>
        <w:tabs>
          <w:tab w:val="num" w:pos="5459"/>
        </w:tabs>
        <w:ind w:left="5459" w:hanging="360"/>
      </w:pPr>
      <w:rPr>
        <w:rFonts w:ascii="Courier New" w:hAnsi="Courier New" w:cs="Courier New" w:hint="default"/>
      </w:rPr>
    </w:lvl>
    <w:lvl w:ilvl="8" w:tplc="04090005" w:tentative="1">
      <w:start w:val="1"/>
      <w:numFmt w:val="bullet"/>
      <w:lvlText w:val=""/>
      <w:lvlJc w:val="left"/>
      <w:pPr>
        <w:tabs>
          <w:tab w:val="num" w:pos="6179"/>
        </w:tabs>
        <w:ind w:left="6179" w:hanging="360"/>
      </w:pPr>
      <w:rPr>
        <w:rFonts w:ascii="Wingdings" w:hAnsi="Wingdings" w:hint="default"/>
      </w:rPr>
    </w:lvl>
  </w:abstractNum>
  <w:abstractNum w:abstractNumId="1">
    <w:nsid w:val="034A6EC8"/>
    <w:multiLevelType w:val="hybridMultilevel"/>
    <w:tmpl w:val="9F446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C491C"/>
    <w:multiLevelType w:val="hybridMultilevel"/>
    <w:tmpl w:val="AE100634"/>
    <w:lvl w:ilvl="0" w:tplc="535C4014">
      <w:start w:val="1"/>
      <w:numFmt w:val="decimal"/>
      <w:lvlText w:val="%1."/>
      <w:lvlJc w:val="left"/>
      <w:pPr>
        <w:tabs>
          <w:tab w:val="num" w:pos="900"/>
        </w:tabs>
        <w:ind w:left="90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7643FA"/>
    <w:multiLevelType w:val="hybridMultilevel"/>
    <w:tmpl w:val="57D86E0E"/>
    <w:lvl w:ilvl="0" w:tplc="AA2CD41C">
      <w:start w:val="1"/>
      <w:numFmt w:val="decimal"/>
      <w:lvlText w:val="%1."/>
      <w:lvlJc w:val="left"/>
      <w:pPr>
        <w:ind w:left="720" w:hanging="360"/>
      </w:pPr>
      <w:rPr>
        <w:rFonts w:ascii="Calibri" w:eastAsia="Calibri" w:hAnsi="Calibri" w:cs="Calibri" w:hint="default"/>
        <w:b w:val="0"/>
        <w:bCs w:val="0"/>
        <w:i w:val="0"/>
        <w:iCs w:val="0"/>
        <w:spacing w:val="-2"/>
        <w:w w:val="100"/>
        <w:sz w:val="24"/>
        <w:szCs w:val="24"/>
        <w:lang w:val="hr-HR" w:eastAsia="en-US" w:bidi="ar-SA"/>
      </w:rPr>
    </w:lvl>
    <w:lvl w:ilvl="1" w:tplc="DEBC7F0E">
      <w:numFmt w:val="bullet"/>
      <w:lvlText w:val="-"/>
      <w:lvlJc w:val="left"/>
      <w:pPr>
        <w:ind w:left="890" w:hanging="125"/>
      </w:pPr>
      <w:rPr>
        <w:rFonts w:ascii="Calibri" w:eastAsia="Calibri" w:hAnsi="Calibri" w:cs="Calibri" w:hint="default"/>
        <w:b w:val="0"/>
        <w:bCs w:val="0"/>
        <w:i w:val="0"/>
        <w:iCs w:val="0"/>
        <w:spacing w:val="0"/>
        <w:w w:val="100"/>
        <w:sz w:val="24"/>
        <w:szCs w:val="24"/>
        <w:lang w:val="hr-HR" w:eastAsia="en-US" w:bidi="ar-SA"/>
      </w:rPr>
    </w:lvl>
    <w:lvl w:ilvl="2" w:tplc="AC9449F0">
      <w:numFmt w:val="bullet"/>
      <w:lvlText w:val="•"/>
      <w:lvlJc w:val="left"/>
      <w:pPr>
        <w:ind w:left="839" w:hanging="125"/>
      </w:pPr>
      <w:rPr>
        <w:rFonts w:hint="default"/>
        <w:lang w:val="hr-HR" w:eastAsia="en-US" w:bidi="ar-SA"/>
      </w:rPr>
    </w:lvl>
    <w:lvl w:ilvl="3" w:tplc="09927D96">
      <w:numFmt w:val="bullet"/>
      <w:lvlText w:val="•"/>
      <w:lvlJc w:val="left"/>
      <w:pPr>
        <w:ind w:left="899" w:hanging="125"/>
      </w:pPr>
      <w:rPr>
        <w:rFonts w:hint="default"/>
        <w:lang w:val="hr-HR" w:eastAsia="en-US" w:bidi="ar-SA"/>
      </w:rPr>
    </w:lvl>
    <w:lvl w:ilvl="4" w:tplc="564288F6">
      <w:numFmt w:val="bullet"/>
      <w:lvlText w:val="•"/>
      <w:lvlJc w:val="left"/>
      <w:pPr>
        <w:ind w:left="2074" w:hanging="125"/>
      </w:pPr>
      <w:rPr>
        <w:rFonts w:hint="default"/>
        <w:lang w:val="hr-HR" w:eastAsia="en-US" w:bidi="ar-SA"/>
      </w:rPr>
    </w:lvl>
    <w:lvl w:ilvl="5" w:tplc="AE10223C">
      <w:numFmt w:val="bullet"/>
      <w:lvlText w:val="•"/>
      <w:lvlJc w:val="left"/>
      <w:pPr>
        <w:ind w:left="3249" w:hanging="125"/>
      </w:pPr>
      <w:rPr>
        <w:rFonts w:hint="default"/>
        <w:lang w:val="hr-HR" w:eastAsia="en-US" w:bidi="ar-SA"/>
      </w:rPr>
    </w:lvl>
    <w:lvl w:ilvl="6" w:tplc="B50AF544">
      <w:numFmt w:val="bullet"/>
      <w:lvlText w:val="•"/>
      <w:lvlJc w:val="left"/>
      <w:pPr>
        <w:ind w:left="4424" w:hanging="125"/>
      </w:pPr>
      <w:rPr>
        <w:rFonts w:hint="default"/>
        <w:lang w:val="hr-HR" w:eastAsia="en-US" w:bidi="ar-SA"/>
      </w:rPr>
    </w:lvl>
    <w:lvl w:ilvl="7" w:tplc="DD2A340A">
      <w:numFmt w:val="bullet"/>
      <w:lvlText w:val="•"/>
      <w:lvlJc w:val="left"/>
      <w:pPr>
        <w:ind w:left="5599" w:hanging="125"/>
      </w:pPr>
      <w:rPr>
        <w:rFonts w:hint="default"/>
        <w:lang w:val="hr-HR" w:eastAsia="en-US" w:bidi="ar-SA"/>
      </w:rPr>
    </w:lvl>
    <w:lvl w:ilvl="8" w:tplc="ECE6D92A">
      <w:numFmt w:val="bullet"/>
      <w:lvlText w:val="•"/>
      <w:lvlJc w:val="left"/>
      <w:pPr>
        <w:ind w:left="6774" w:hanging="125"/>
      </w:pPr>
      <w:rPr>
        <w:rFonts w:hint="default"/>
        <w:lang w:val="hr-HR" w:eastAsia="en-US" w:bidi="ar-SA"/>
      </w:rPr>
    </w:lvl>
  </w:abstractNum>
  <w:abstractNum w:abstractNumId="4">
    <w:nsid w:val="08A95AF3"/>
    <w:multiLevelType w:val="hybridMultilevel"/>
    <w:tmpl w:val="3C9C9700"/>
    <w:lvl w:ilvl="0" w:tplc="0409000F">
      <w:start w:val="1"/>
      <w:numFmt w:val="decimal"/>
      <w:lvlText w:val="%1."/>
      <w:lvlJc w:val="left"/>
      <w:pPr>
        <w:tabs>
          <w:tab w:val="num" w:pos="630"/>
        </w:tabs>
        <w:ind w:left="63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9847F2"/>
    <w:multiLevelType w:val="hybridMultilevel"/>
    <w:tmpl w:val="82D0F81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CB6654E"/>
    <w:multiLevelType w:val="hybridMultilevel"/>
    <w:tmpl w:val="58BA5F1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DE67569"/>
    <w:multiLevelType w:val="hybridMultilevel"/>
    <w:tmpl w:val="FED4CBD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32C36C4"/>
    <w:multiLevelType w:val="hybridMultilevel"/>
    <w:tmpl w:val="72A467D0"/>
    <w:lvl w:ilvl="0" w:tplc="97123402">
      <w:start w:val="1"/>
      <w:numFmt w:val="bullet"/>
      <w:lvlText w:val="-"/>
      <w:lvlJc w:val="left"/>
      <w:pPr>
        <w:ind w:left="825" w:hanging="360"/>
      </w:pPr>
      <w:rPr>
        <w:rFonts w:ascii="Calibri" w:eastAsiaTheme="minorHAnsi" w:hAnsi="Calibri" w:cstheme="minorBidi"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abstractNum w:abstractNumId="9">
    <w:nsid w:val="13334D36"/>
    <w:multiLevelType w:val="hybridMultilevel"/>
    <w:tmpl w:val="9034B5FA"/>
    <w:lvl w:ilvl="0" w:tplc="97123402">
      <w:start w:val="1"/>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13CE096B"/>
    <w:multiLevelType w:val="hybridMultilevel"/>
    <w:tmpl w:val="D0086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3869D4"/>
    <w:multiLevelType w:val="hybridMultilevel"/>
    <w:tmpl w:val="989AD620"/>
    <w:lvl w:ilvl="0" w:tplc="5F326B0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092C66"/>
    <w:multiLevelType w:val="hybridMultilevel"/>
    <w:tmpl w:val="B1D6D0AC"/>
    <w:lvl w:ilvl="0" w:tplc="4D7AB0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EA6E10"/>
    <w:multiLevelType w:val="hybridMultilevel"/>
    <w:tmpl w:val="8688B2AC"/>
    <w:lvl w:ilvl="0" w:tplc="95AA2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F02B75"/>
    <w:multiLevelType w:val="hybridMultilevel"/>
    <w:tmpl w:val="32929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9F5C0D"/>
    <w:multiLevelType w:val="hybridMultilevel"/>
    <w:tmpl w:val="429A651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824BB9"/>
    <w:multiLevelType w:val="hybridMultilevel"/>
    <w:tmpl w:val="F3DCD52A"/>
    <w:lvl w:ilvl="0" w:tplc="0F34967E">
      <w:numFmt w:val="bullet"/>
      <w:lvlText w:val="-"/>
      <w:lvlJc w:val="left"/>
      <w:pPr>
        <w:ind w:left="720" w:hanging="360"/>
      </w:pPr>
      <w:rPr>
        <w:rFonts w:ascii="Times New Roman" w:eastAsia="Verdan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332C74"/>
    <w:multiLevelType w:val="hybridMultilevel"/>
    <w:tmpl w:val="BBA8B1D0"/>
    <w:lvl w:ilvl="0" w:tplc="894A467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347A6FE3"/>
    <w:multiLevelType w:val="hybridMultilevel"/>
    <w:tmpl w:val="6F6630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DC26E6C"/>
    <w:multiLevelType w:val="hybridMultilevel"/>
    <w:tmpl w:val="0F3846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39A2886"/>
    <w:multiLevelType w:val="hybridMultilevel"/>
    <w:tmpl w:val="4E1C1698"/>
    <w:lvl w:ilvl="0" w:tplc="0E0AF1A0">
      <w:start w:val="32"/>
      <w:numFmt w:val="bullet"/>
      <w:lvlText w:val="-"/>
      <w:lvlJc w:val="left"/>
      <w:pPr>
        <w:ind w:left="720" w:hanging="360"/>
      </w:pPr>
      <w:rPr>
        <w:rFonts w:ascii="Calibri" w:eastAsia="Calibri" w:hAnsi="Calibri" w:cs="Times New Roman"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21">
    <w:nsid w:val="47F70D09"/>
    <w:multiLevelType w:val="multilevel"/>
    <w:tmpl w:val="D0BC5E96"/>
    <w:lvl w:ilvl="0">
      <w:start w:val="1"/>
      <w:numFmt w:val="decimal"/>
      <w:lvlText w:val="%1."/>
      <w:lvlJc w:val="left"/>
      <w:pPr>
        <w:ind w:left="1778" w:hanging="360"/>
      </w:pPr>
      <w:rPr>
        <w:rFonts w:ascii="Times New Roman" w:hAnsi="Times New Roman" w:cs="Times New Roman" w:hint="default"/>
        <w:b/>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8BE64F6"/>
    <w:multiLevelType w:val="hybridMultilevel"/>
    <w:tmpl w:val="558A12B6"/>
    <w:lvl w:ilvl="0" w:tplc="1EDAF36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305"/>
        </w:tabs>
        <w:ind w:left="1305" w:hanging="360"/>
      </w:pPr>
      <w:rPr>
        <w:rFonts w:ascii="Courier New" w:hAnsi="Courier New" w:cs="Courier New" w:hint="default"/>
      </w:rPr>
    </w:lvl>
    <w:lvl w:ilvl="2" w:tplc="04090005">
      <w:start w:val="1"/>
      <w:numFmt w:val="bullet"/>
      <w:lvlText w:val=""/>
      <w:lvlJc w:val="left"/>
      <w:pPr>
        <w:tabs>
          <w:tab w:val="num" w:pos="2025"/>
        </w:tabs>
        <w:ind w:left="2025" w:hanging="360"/>
      </w:pPr>
      <w:rPr>
        <w:rFonts w:ascii="Wingdings" w:hAnsi="Wingdings" w:cs="Wingdings" w:hint="default"/>
      </w:rPr>
    </w:lvl>
    <w:lvl w:ilvl="3" w:tplc="04090001">
      <w:start w:val="1"/>
      <w:numFmt w:val="bullet"/>
      <w:lvlText w:val=""/>
      <w:lvlJc w:val="left"/>
      <w:pPr>
        <w:tabs>
          <w:tab w:val="num" w:pos="2745"/>
        </w:tabs>
        <w:ind w:left="2745" w:hanging="360"/>
      </w:pPr>
      <w:rPr>
        <w:rFonts w:ascii="Symbol" w:hAnsi="Symbol" w:cs="Symbol" w:hint="default"/>
      </w:rPr>
    </w:lvl>
    <w:lvl w:ilvl="4" w:tplc="04090003">
      <w:start w:val="1"/>
      <w:numFmt w:val="bullet"/>
      <w:lvlText w:val="o"/>
      <w:lvlJc w:val="left"/>
      <w:pPr>
        <w:tabs>
          <w:tab w:val="num" w:pos="3465"/>
        </w:tabs>
        <w:ind w:left="3465" w:hanging="360"/>
      </w:pPr>
      <w:rPr>
        <w:rFonts w:ascii="Courier New" w:hAnsi="Courier New" w:cs="Courier New" w:hint="default"/>
      </w:rPr>
    </w:lvl>
    <w:lvl w:ilvl="5" w:tplc="04090005">
      <w:start w:val="1"/>
      <w:numFmt w:val="bullet"/>
      <w:lvlText w:val=""/>
      <w:lvlJc w:val="left"/>
      <w:pPr>
        <w:tabs>
          <w:tab w:val="num" w:pos="4185"/>
        </w:tabs>
        <w:ind w:left="4185" w:hanging="360"/>
      </w:pPr>
      <w:rPr>
        <w:rFonts w:ascii="Wingdings" w:hAnsi="Wingdings" w:cs="Wingdings" w:hint="default"/>
      </w:rPr>
    </w:lvl>
    <w:lvl w:ilvl="6" w:tplc="04090001">
      <w:start w:val="1"/>
      <w:numFmt w:val="bullet"/>
      <w:lvlText w:val=""/>
      <w:lvlJc w:val="left"/>
      <w:pPr>
        <w:tabs>
          <w:tab w:val="num" w:pos="4905"/>
        </w:tabs>
        <w:ind w:left="4905" w:hanging="360"/>
      </w:pPr>
      <w:rPr>
        <w:rFonts w:ascii="Symbol" w:hAnsi="Symbol" w:cs="Symbol" w:hint="default"/>
      </w:rPr>
    </w:lvl>
    <w:lvl w:ilvl="7" w:tplc="04090003">
      <w:start w:val="1"/>
      <w:numFmt w:val="bullet"/>
      <w:lvlText w:val="o"/>
      <w:lvlJc w:val="left"/>
      <w:pPr>
        <w:tabs>
          <w:tab w:val="num" w:pos="5625"/>
        </w:tabs>
        <w:ind w:left="5625" w:hanging="360"/>
      </w:pPr>
      <w:rPr>
        <w:rFonts w:ascii="Courier New" w:hAnsi="Courier New" w:cs="Courier New" w:hint="default"/>
      </w:rPr>
    </w:lvl>
    <w:lvl w:ilvl="8" w:tplc="04090005">
      <w:start w:val="1"/>
      <w:numFmt w:val="bullet"/>
      <w:lvlText w:val=""/>
      <w:lvlJc w:val="left"/>
      <w:pPr>
        <w:tabs>
          <w:tab w:val="num" w:pos="6345"/>
        </w:tabs>
        <w:ind w:left="6345" w:hanging="360"/>
      </w:pPr>
      <w:rPr>
        <w:rFonts w:ascii="Wingdings" w:hAnsi="Wingdings" w:cs="Wingdings" w:hint="default"/>
      </w:rPr>
    </w:lvl>
  </w:abstractNum>
  <w:abstractNum w:abstractNumId="23">
    <w:nsid w:val="5087005A"/>
    <w:multiLevelType w:val="hybridMultilevel"/>
    <w:tmpl w:val="57D86E0E"/>
    <w:lvl w:ilvl="0" w:tplc="AA2CD41C">
      <w:start w:val="1"/>
      <w:numFmt w:val="decimal"/>
      <w:lvlText w:val="%1."/>
      <w:lvlJc w:val="left"/>
      <w:pPr>
        <w:ind w:left="821" w:hanging="360"/>
      </w:pPr>
      <w:rPr>
        <w:rFonts w:ascii="Calibri" w:eastAsia="Calibri" w:hAnsi="Calibri" w:cs="Calibri" w:hint="default"/>
        <w:b w:val="0"/>
        <w:bCs w:val="0"/>
        <w:i w:val="0"/>
        <w:iCs w:val="0"/>
        <w:spacing w:val="-2"/>
        <w:w w:val="100"/>
        <w:sz w:val="24"/>
        <w:szCs w:val="24"/>
        <w:lang w:val="hr-HR" w:eastAsia="en-US" w:bidi="ar-SA"/>
      </w:rPr>
    </w:lvl>
    <w:lvl w:ilvl="1" w:tplc="DEBC7F0E">
      <w:numFmt w:val="bullet"/>
      <w:lvlText w:val="-"/>
      <w:lvlJc w:val="left"/>
      <w:pPr>
        <w:ind w:left="991" w:hanging="125"/>
      </w:pPr>
      <w:rPr>
        <w:rFonts w:ascii="Calibri" w:eastAsia="Calibri" w:hAnsi="Calibri" w:cs="Calibri" w:hint="default"/>
        <w:b w:val="0"/>
        <w:bCs w:val="0"/>
        <w:i w:val="0"/>
        <w:iCs w:val="0"/>
        <w:spacing w:val="0"/>
        <w:w w:val="100"/>
        <w:sz w:val="24"/>
        <w:szCs w:val="24"/>
        <w:lang w:val="hr-HR" w:eastAsia="en-US" w:bidi="ar-SA"/>
      </w:rPr>
    </w:lvl>
    <w:lvl w:ilvl="2" w:tplc="AC9449F0">
      <w:numFmt w:val="bullet"/>
      <w:lvlText w:val="•"/>
      <w:lvlJc w:val="left"/>
      <w:pPr>
        <w:ind w:left="940" w:hanging="125"/>
      </w:pPr>
      <w:rPr>
        <w:rFonts w:hint="default"/>
        <w:lang w:val="hr-HR" w:eastAsia="en-US" w:bidi="ar-SA"/>
      </w:rPr>
    </w:lvl>
    <w:lvl w:ilvl="3" w:tplc="09927D96">
      <w:numFmt w:val="bullet"/>
      <w:lvlText w:val="•"/>
      <w:lvlJc w:val="left"/>
      <w:pPr>
        <w:ind w:left="1000" w:hanging="125"/>
      </w:pPr>
      <w:rPr>
        <w:rFonts w:hint="default"/>
        <w:lang w:val="hr-HR" w:eastAsia="en-US" w:bidi="ar-SA"/>
      </w:rPr>
    </w:lvl>
    <w:lvl w:ilvl="4" w:tplc="564288F6">
      <w:numFmt w:val="bullet"/>
      <w:lvlText w:val="•"/>
      <w:lvlJc w:val="left"/>
      <w:pPr>
        <w:ind w:left="2175" w:hanging="125"/>
      </w:pPr>
      <w:rPr>
        <w:rFonts w:hint="default"/>
        <w:lang w:val="hr-HR" w:eastAsia="en-US" w:bidi="ar-SA"/>
      </w:rPr>
    </w:lvl>
    <w:lvl w:ilvl="5" w:tplc="AE10223C">
      <w:numFmt w:val="bullet"/>
      <w:lvlText w:val="•"/>
      <w:lvlJc w:val="left"/>
      <w:pPr>
        <w:ind w:left="3350" w:hanging="125"/>
      </w:pPr>
      <w:rPr>
        <w:rFonts w:hint="default"/>
        <w:lang w:val="hr-HR" w:eastAsia="en-US" w:bidi="ar-SA"/>
      </w:rPr>
    </w:lvl>
    <w:lvl w:ilvl="6" w:tplc="B50AF544">
      <w:numFmt w:val="bullet"/>
      <w:lvlText w:val="•"/>
      <w:lvlJc w:val="left"/>
      <w:pPr>
        <w:ind w:left="4525" w:hanging="125"/>
      </w:pPr>
      <w:rPr>
        <w:rFonts w:hint="default"/>
        <w:lang w:val="hr-HR" w:eastAsia="en-US" w:bidi="ar-SA"/>
      </w:rPr>
    </w:lvl>
    <w:lvl w:ilvl="7" w:tplc="DD2A340A">
      <w:numFmt w:val="bullet"/>
      <w:lvlText w:val="•"/>
      <w:lvlJc w:val="left"/>
      <w:pPr>
        <w:ind w:left="5700" w:hanging="125"/>
      </w:pPr>
      <w:rPr>
        <w:rFonts w:hint="default"/>
        <w:lang w:val="hr-HR" w:eastAsia="en-US" w:bidi="ar-SA"/>
      </w:rPr>
    </w:lvl>
    <w:lvl w:ilvl="8" w:tplc="ECE6D92A">
      <w:numFmt w:val="bullet"/>
      <w:lvlText w:val="•"/>
      <w:lvlJc w:val="left"/>
      <w:pPr>
        <w:ind w:left="6875" w:hanging="125"/>
      </w:pPr>
      <w:rPr>
        <w:rFonts w:hint="default"/>
        <w:lang w:val="hr-HR" w:eastAsia="en-US" w:bidi="ar-SA"/>
      </w:rPr>
    </w:lvl>
  </w:abstractNum>
  <w:abstractNum w:abstractNumId="24">
    <w:nsid w:val="63533580"/>
    <w:multiLevelType w:val="hybridMultilevel"/>
    <w:tmpl w:val="F300D720"/>
    <w:lvl w:ilvl="0" w:tplc="04090001">
      <w:start w:val="1"/>
      <w:numFmt w:val="bullet"/>
      <w:lvlText w:val=""/>
      <w:lvlJc w:val="left"/>
      <w:pPr>
        <w:tabs>
          <w:tab w:val="num" w:pos="360"/>
        </w:tabs>
        <w:ind w:left="360" w:hanging="360"/>
      </w:pPr>
      <w:rPr>
        <w:rFonts w:ascii="Symbol" w:hAnsi="Symbol" w:hint="default"/>
      </w:rPr>
    </w:lvl>
    <w:lvl w:ilvl="1" w:tplc="E7B6D734">
      <w:numFmt w:val="bullet"/>
      <w:lvlText w:val="-"/>
      <w:lvlJc w:val="left"/>
      <w:pPr>
        <w:tabs>
          <w:tab w:val="num" w:pos="1160"/>
        </w:tabs>
        <w:ind w:left="1160" w:hanging="360"/>
      </w:pPr>
      <w:rPr>
        <w:rFonts w:ascii="Times New Roman" w:eastAsia="Times New Roman" w:hAnsi="Times New Roman" w:cs="Times New Roman" w:hint="default"/>
      </w:rPr>
    </w:lvl>
    <w:lvl w:ilvl="2" w:tplc="04090005">
      <w:start w:val="1"/>
      <w:numFmt w:val="bullet"/>
      <w:lvlText w:val=""/>
      <w:lvlJc w:val="left"/>
      <w:pPr>
        <w:tabs>
          <w:tab w:val="num" w:pos="1880"/>
        </w:tabs>
        <w:ind w:left="1880" w:hanging="360"/>
      </w:pPr>
      <w:rPr>
        <w:rFonts w:ascii="Wingdings" w:hAnsi="Wingdings" w:hint="default"/>
      </w:rPr>
    </w:lvl>
    <w:lvl w:ilvl="3" w:tplc="04090001">
      <w:start w:val="1"/>
      <w:numFmt w:val="bullet"/>
      <w:lvlText w:val=""/>
      <w:lvlJc w:val="left"/>
      <w:pPr>
        <w:tabs>
          <w:tab w:val="num" w:pos="2600"/>
        </w:tabs>
        <w:ind w:left="2600" w:hanging="360"/>
      </w:pPr>
      <w:rPr>
        <w:rFonts w:ascii="Symbol" w:hAnsi="Symbol" w:hint="default"/>
      </w:rPr>
    </w:lvl>
    <w:lvl w:ilvl="4" w:tplc="04090003" w:tentative="1">
      <w:start w:val="1"/>
      <w:numFmt w:val="bullet"/>
      <w:lvlText w:val="o"/>
      <w:lvlJc w:val="left"/>
      <w:pPr>
        <w:tabs>
          <w:tab w:val="num" w:pos="3320"/>
        </w:tabs>
        <w:ind w:left="3320" w:hanging="360"/>
      </w:pPr>
      <w:rPr>
        <w:rFonts w:ascii="Courier New" w:hAnsi="Courier New" w:cs="Courier New" w:hint="default"/>
      </w:rPr>
    </w:lvl>
    <w:lvl w:ilvl="5" w:tplc="04090005" w:tentative="1">
      <w:start w:val="1"/>
      <w:numFmt w:val="bullet"/>
      <w:lvlText w:val=""/>
      <w:lvlJc w:val="left"/>
      <w:pPr>
        <w:tabs>
          <w:tab w:val="num" w:pos="4040"/>
        </w:tabs>
        <w:ind w:left="4040" w:hanging="360"/>
      </w:pPr>
      <w:rPr>
        <w:rFonts w:ascii="Wingdings" w:hAnsi="Wingdings" w:hint="default"/>
      </w:rPr>
    </w:lvl>
    <w:lvl w:ilvl="6" w:tplc="04090001" w:tentative="1">
      <w:start w:val="1"/>
      <w:numFmt w:val="bullet"/>
      <w:lvlText w:val=""/>
      <w:lvlJc w:val="left"/>
      <w:pPr>
        <w:tabs>
          <w:tab w:val="num" w:pos="4760"/>
        </w:tabs>
        <w:ind w:left="4760" w:hanging="360"/>
      </w:pPr>
      <w:rPr>
        <w:rFonts w:ascii="Symbol" w:hAnsi="Symbol" w:hint="default"/>
      </w:rPr>
    </w:lvl>
    <w:lvl w:ilvl="7" w:tplc="04090003" w:tentative="1">
      <w:start w:val="1"/>
      <w:numFmt w:val="bullet"/>
      <w:lvlText w:val="o"/>
      <w:lvlJc w:val="left"/>
      <w:pPr>
        <w:tabs>
          <w:tab w:val="num" w:pos="5480"/>
        </w:tabs>
        <w:ind w:left="5480" w:hanging="360"/>
      </w:pPr>
      <w:rPr>
        <w:rFonts w:ascii="Courier New" w:hAnsi="Courier New" w:cs="Courier New" w:hint="default"/>
      </w:rPr>
    </w:lvl>
    <w:lvl w:ilvl="8" w:tplc="04090005" w:tentative="1">
      <w:start w:val="1"/>
      <w:numFmt w:val="bullet"/>
      <w:lvlText w:val=""/>
      <w:lvlJc w:val="left"/>
      <w:pPr>
        <w:tabs>
          <w:tab w:val="num" w:pos="6200"/>
        </w:tabs>
        <w:ind w:left="6200" w:hanging="360"/>
      </w:pPr>
      <w:rPr>
        <w:rFonts w:ascii="Wingdings" w:hAnsi="Wingdings" w:hint="default"/>
      </w:rPr>
    </w:lvl>
  </w:abstractNum>
  <w:abstractNum w:abstractNumId="25">
    <w:nsid w:val="718C5D05"/>
    <w:multiLevelType w:val="hybridMultilevel"/>
    <w:tmpl w:val="39083D2E"/>
    <w:lvl w:ilvl="0" w:tplc="58E24D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063850"/>
    <w:multiLevelType w:val="hybridMultilevel"/>
    <w:tmpl w:val="17EC15D8"/>
    <w:lvl w:ilvl="0" w:tplc="0206E66A">
      <w:numFmt w:val="bullet"/>
      <w:lvlText w:val="-"/>
      <w:lvlJc w:val="left"/>
      <w:pPr>
        <w:ind w:left="720" w:hanging="360"/>
      </w:pPr>
      <w:rPr>
        <w:rFonts w:ascii="Verdana" w:eastAsia="Verdan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CD0C21"/>
    <w:multiLevelType w:val="hybridMultilevel"/>
    <w:tmpl w:val="E8E66D0E"/>
    <w:lvl w:ilvl="0" w:tplc="2EDAB760">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8B512DD"/>
    <w:multiLevelType w:val="hybridMultilevel"/>
    <w:tmpl w:val="9E583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47509E"/>
    <w:multiLevelType w:val="hybridMultilevel"/>
    <w:tmpl w:val="1C400A88"/>
    <w:lvl w:ilvl="0" w:tplc="97123402">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7B320406"/>
    <w:multiLevelType w:val="hybridMultilevel"/>
    <w:tmpl w:val="BD201D56"/>
    <w:lvl w:ilvl="0" w:tplc="C784BA12">
      <w:start w:val="6"/>
      <w:numFmt w:val="bullet"/>
      <w:lvlText w:val="-"/>
      <w:lvlJc w:val="left"/>
      <w:pPr>
        <w:ind w:left="900" w:hanging="360"/>
      </w:pPr>
      <w:rPr>
        <w:rFonts w:ascii="Times New Roman" w:eastAsiaTheme="minorHAnsi" w:hAnsi="Times New Roman" w:cs="Times New Roman"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20"/>
  </w:num>
  <w:num w:numId="3">
    <w:abstractNumId w:val="19"/>
  </w:num>
  <w:num w:numId="4">
    <w:abstractNumId w:val="2"/>
  </w:num>
  <w:num w:numId="5">
    <w:abstractNumId w:val="13"/>
  </w:num>
  <w:num w:numId="6">
    <w:abstractNumId w:val="10"/>
  </w:num>
  <w:num w:numId="7">
    <w:abstractNumId w:val="17"/>
  </w:num>
  <w:num w:numId="8">
    <w:abstractNumId w:val="14"/>
  </w:num>
  <w:num w:numId="9">
    <w:abstractNumId w:val="30"/>
  </w:num>
  <w:num w:numId="10">
    <w:abstractNumId w:val="24"/>
  </w:num>
  <w:num w:numId="11">
    <w:abstractNumId w:val="18"/>
  </w:num>
  <w:num w:numId="12">
    <w:abstractNumId w:val="27"/>
  </w:num>
  <w:num w:numId="13">
    <w:abstractNumId w:val="12"/>
  </w:num>
  <w:num w:numId="14">
    <w:abstractNumId w:val="1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0"/>
  </w:num>
  <w:num w:numId="18">
    <w:abstractNumId w:val="16"/>
  </w:num>
  <w:num w:numId="19">
    <w:abstractNumId w:val="26"/>
  </w:num>
  <w:num w:numId="20">
    <w:abstractNumId w:val="4"/>
  </w:num>
  <w:num w:numId="21">
    <w:abstractNumId w:val="5"/>
  </w:num>
  <w:num w:numId="22">
    <w:abstractNumId w:val="6"/>
  </w:num>
  <w:num w:numId="23">
    <w:abstractNumId w:val="22"/>
  </w:num>
  <w:num w:numId="24">
    <w:abstractNumId w:val="9"/>
  </w:num>
  <w:num w:numId="25">
    <w:abstractNumId w:val="29"/>
  </w:num>
  <w:num w:numId="26">
    <w:abstractNumId w:val="8"/>
  </w:num>
  <w:num w:numId="27">
    <w:abstractNumId w:val="1"/>
  </w:num>
  <w:num w:numId="28">
    <w:abstractNumId w:val="11"/>
  </w:num>
  <w:num w:numId="29">
    <w:abstractNumId w:val="23"/>
  </w:num>
  <w:num w:numId="30">
    <w:abstractNumId w:val="3"/>
  </w:num>
  <w:num w:numId="31">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74E"/>
    <w:rsid w:val="00003E35"/>
    <w:rsid w:val="000143DF"/>
    <w:rsid w:val="00046D13"/>
    <w:rsid w:val="00067093"/>
    <w:rsid w:val="00070022"/>
    <w:rsid w:val="00076FF7"/>
    <w:rsid w:val="00084518"/>
    <w:rsid w:val="00093A96"/>
    <w:rsid w:val="000C4E7F"/>
    <w:rsid w:val="000F66BA"/>
    <w:rsid w:val="001054F3"/>
    <w:rsid w:val="0011246B"/>
    <w:rsid w:val="00121C37"/>
    <w:rsid w:val="00173DFA"/>
    <w:rsid w:val="00181220"/>
    <w:rsid w:val="00197536"/>
    <w:rsid w:val="001A5920"/>
    <w:rsid w:val="001C4811"/>
    <w:rsid w:val="001D0043"/>
    <w:rsid w:val="001D7495"/>
    <w:rsid w:val="001E7A60"/>
    <w:rsid w:val="001F323A"/>
    <w:rsid w:val="0022534B"/>
    <w:rsid w:val="00240BEE"/>
    <w:rsid w:val="002456A8"/>
    <w:rsid w:val="0025357E"/>
    <w:rsid w:val="00254A4E"/>
    <w:rsid w:val="00280161"/>
    <w:rsid w:val="002861C6"/>
    <w:rsid w:val="002A5E5D"/>
    <w:rsid w:val="002B25DB"/>
    <w:rsid w:val="002D52E4"/>
    <w:rsid w:val="002E6B11"/>
    <w:rsid w:val="003033AD"/>
    <w:rsid w:val="00334407"/>
    <w:rsid w:val="003606E0"/>
    <w:rsid w:val="003655A3"/>
    <w:rsid w:val="00371432"/>
    <w:rsid w:val="003B6741"/>
    <w:rsid w:val="003C14C5"/>
    <w:rsid w:val="003D3E8B"/>
    <w:rsid w:val="003D67F8"/>
    <w:rsid w:val="003D7A0C"/>
    <w:rsid w:val="003E476D"/>
    <w:rsid w:val="00403360"/>
    <w:rsid w:val="0041015C"/>
    <w:rsid w:val="004276C7"/>
    <w:rsid w:val="004A5E9C"/>
    <w:rsid w:val="004A7919"/>
    <w:rsid w:val="004C3FCB"/>
    <w:rsid w:val="004C7BE6"/>
    <w:rsid w:val="004D4AFC"/>
    <w:rsid w:val="004D791A"/>
    <w:rsid w:val="004E584A"/>
    <w:rsid w:val="004F7993"/>
    <w:rsid w:val="00521B20"/>
    <w:rsid w:val="005678BB"/>
    <w:rsid w:val="0057673E"/>
    <w:rsid w:val="005A1B4E"/>
    <w:rsid w:val="005F439A"/>
    <w:rsid w:val="00603411"/>
    <w:rsid w:val="006244EE"/>
    <w:rsid w:val="00627023"/>
    <w:rsid w:val="0063138E"/>
    <w:rsid w:val="006B029D"/>
    <w:rsid w:val="006B0770"/>
    <w:rsid w:val="006C2F4B"/>
    <w:rsid w:val="006C347C"/>
    <w:rsid w:val="006E3C2D"/>
    <w:rsid w:val="006E6D8F"/>
    <w:rsid w:val="006E756B"/>
    <w:rsid w:val="007008BB"/>
    <w:rsid w:val="0070464D"/>
    <w:rsid w:val="00726ABE"/>
    <w:rsid w:val="00760318"/>
    <w:rsid w:val="007815A2"/>
    <w:rsid w:val="007A2D7D"/>
    <w:rsid w:val="007A5114"/>
    <w:rsid w:val="007A699B"/>
    <w:rsid w:val="007B0DBB"/>
    <w:rsid w:val="007F3C5B"/>
    <w:rsid w:val="00820744"/>
    <w:rsid w:val="0082111A"/>
    <w:rsid w:val="008319FE"/>
    <w:rsid w:val="00853043"/>
    <w:rsid w:val="00856331"/>
    <w:rsid w:val="00864ACD"/>
    <w:rsid w:val="00877130"/>
    <w:rsid w:val="00883D08"/>
    <w:rsid w:val="008971AE"/>
    <w:rsid w:val="008A1D2B"/>
    <w:rsid w:val="008B5C9B"/>
    <w:rsid w:val="008C78A4"/>
    <w:rsid w:val="008D05FF"/>
    <w:rsid w:val="008E38E0"/>
    <w:rsid w:val="008E7CBD"/>
    <w:rsid w:val="0095322D"/>
    <w:rsid w:val="00970407"/>
    <w:rsid w:val="00982D29"/>
    <w:rsid w:val="00993683"/>
    <w:rsid w:val="00994F50"/>
    <w:rsid w:val="009A174E"/>
    <w:rsid w:val="009A558E"/>
    <w:rsid w:val="009C37DF"/>
    <w:rsid w:val="009F6732"/>
    <w:rsid w:val="00A10C79"/>
    <w:rsid w:val="00A850B5"/>
    <w:rsid w:val="00AC366F"/>
    <w:rsid w:val="00AD5C35"/>
    <w:rsid w:val="00B00447"/>
    <w:rsid w:val="00B41A69"/>
    <w:rsid w:val="00B56CB3"/>
    <w:rsid w:val="00B605CF"/>
    <w:rsid w:val="00BA1E4C"/>
    <w:rsid w:val="00BA32DF"/>
    <w:rsid w:val="00BD38CE"/>
    <w:rsid w:val="00BD6035"/>
    <w:rsid w:val="00BE374F"/>
    <w:rsid w:val="00C04489"/>
    <w:rsid w:val="00C05F36"/>
    <w:rsid w:val="00C13E14"/>
    <w:rsid w:val="00C341E2"/>
    <w:rsid w:val="00C34D77"/>
    <w:rsid w:val="00C50100"/>
    <w:rsid w:val="00C54A46"/>
    <w:rsid w:val="00C60453"/>
    <w:rsid w:val="00C60A01"/>
    <w:rsid w:val="00C70BB2"/>
    <w:rsid w:val="00C85D56"/>
    <w:rsid w:val="00CE248D"/>
    <w:rsid w:val="00D01935"/>
    <w:rsid w:val="00D04A29"/>
    <w:rsid w:val="00D11293"/>
    <w:rsid w:val="00D319A6"/>
    <w:rsid w:val="00D322FA"/>
    <w:rsid w:val="00D55CC2"/>
    <w:rsid w:val="00D82550"/>
    <w:rsid w:val="00D851FB"/>
    <w:rsid w:val="00DB1C6A"/>
    <w:rsid w:val="00DC3F69"/>
    <w:rsid w:val="00DD0D94"/>
    <w:rsid w:val="00DE7161"/>
    <w:rsid w:val="00DF2F91"/>
    <w:rsid w:val="00E020C3"/>
    <w:rsid w:val="00E24AEE"/>
    <w:rsid w:val="00E60A4D"/>
    <w:rsid w:val="00E61FE4"/>
    <w:rsid w:val="00E654F8"/>
    <w:rsid w:val="00E75C4A"/>
    <w:rsid w:val="00EB6FBE"/>
    <w:rsid w:val="00ED0EEC"/>
    <w:rsid w:val="00F152D6"/>
    <w:rsid w:val="00F32FAD"/>
    <w:rsid w:val="00F40D31"/>
    <w:rsid w:val="00F50508"/>
    <w:rsid w:val="00F5340F"/>
    <w:rsid w:val="00F56024"/>
    <w:rsid w:val="00F62C45"/>
    <w:rsid w:val="00F649DD"/>
    <w:rsid w:val="00F902C6"/>
    <w:rsid w:val="00F96585"/>
    <w:rsid w:val="00FF7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EEC"/>
    <w:pPr>
      <w:spacing w:after="200" w:line="276" w:lineRule="auto"/>
    </w:pPr>
  </w:style>
  <w:style w:type="paragraph" w:styleId="Heading1">
    <w:name w:val="heading 1"/>
    <w:basedOn w:val="Normal"/>
    <w:link w:val="Heading1Char"/>
    <w:uiPriority w:val="1"/>
    <w:qFormat/>
    <w:rsid w:val="001D7495"/>
    <w:pPr>
      <w:widowControl w:val="0"/>
      <w:autoSpaceDE w:val="0"/>
      <w:autoSpaceDN w:val="0"/>
      <w:spacing w:before="72" w:after="0" w:line="240" w:lineRule="auto"/>
      <w:ind w:left="113"/>
      <w:outlineLvl w:val="0"/>
    </w:pPr>
    <w:rPr>
      <w:rFonts w:ascii="Tahoma" w:eastAsia="Tahoma" w:hAnsi="Tahoma" w:cs="Tahoma"/>
      <w:b/>
      <w:bCs/>
      <w:sz w:val="36"/>
      <w:szCs w:val="36"/>
      <w:lang w:val="hr-HR"/>
    </w:rPr>
  </w:style>
  <w:style w:type="paragraph" w:styleId="Heading2">
    <w:name w:val="heading 2"/>
    <w:basedOn w:val="Normal"/>
    <w:link w:val="Heading2Char"/>
    <w:uiPriority w:val="1"/>
    <w:unhideWhenUsed/>
    <w:qFormat/>
    <w:rsid w:val="001D7495"/>
    <w:pPr>
      <w:widowControl w:val="0"/>
      <w:autoSpaceDE w:val="0"/>
      <w:autoSpaceDN w:val="0"/>
      <w:spacing w:after="0" w:line="240" w:lineRule="auto"/>
      <w:ind w:left="606" w:hanging="494"/>
      <w:outlineLvl w:val="1"/>
    </w:pPr>
    <w:rPr>
      <w:rFonts w:ascii="Tahoma" w:eastAsia="Tahoma" w:hAnsi="Tahoma" w:cs="Tahoma"/>
      <w:b/>
      <w:bCs/>
      <w:sz w:val="24"/>
      <w:szCs w:val="24"/>
      <w:lang w:val="hr-HR"/>
    </w:rPr>
  </w:style>
  <w:style w:type="paragraph" w:styleId="Heading3">
    <w:name w:val="heading 3"/>
    <w:basedOn w:val="Normal"/>
    <w:link w:val="Heading3Char"/>
    <w:uiPriority w:val="1"/>
    <w:unhideWhenUsed/>
    <w:qFormat/>
    <w:rsid w:val="001D7495"/>
    <w:pPr>
      <w:widowControl w:val="0"/>
      <w:autoSpaceDE w:val="0"/>
      <w:autoSpaceDN w:val="0"/>
      <w:spacing w:after="0" w:line="240" w:lineRule="auto"/>
      <w:ind w:left="113"/>
      <w:outlineLvl w:val="2"/>
    </w:pPr>
    <w:rPr>
      <w:rFonts w:ascii="Tahoma" w:eastAsia="Tahoma" w:hAnsi="Tahoma" w:cs="Tahoma"/>
      <w:b/>
      <w:bCs/>
      <w:sz w:val="24"/>
      <w:szCs w:val="24"/>
      <w:lang w:val="hr-HR"/>
    </w:rPr>
  </w:style>
  <w:style w:type="paragraph" w:styleId="Heading4">
    <w:name w:val="heading 4"/>
    <w:basedOn w:val="Normal"/>
    <w:link w:val="Heading4Char"/>
    <w:uiPriority w:val="1"/>
    <w:unhideWhenUsed/>
    <w:qFormat/>
    <w:rsid w:val="001D7495"/>
    <w:pPr>
      <w:widowControl w:val="0"/>
      <w:autoSpaceDE w:val="0"/>
      <w:autoSpaceDN w:val="0"/>
      <w:spacing w:after="0" w:line="240" w:lineRule="auto"/>
      <w:ind w:left="170"/>
      <w:outlineLvl w:val="3"/>
    </w:pPr>
    <w:rPr>
      <w:rFonts w:ascii="Verdana" w:eastAsia="Verdana" w:hAnsi="Verdana" w:cs="Verdana"/>
      <w:sz w:val="24"/>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495"/>
    <w:pPr>
      <w:ind w:left="720"/>
      <w:contextualSpacing/>
    </w:pPr>
  </w:style>
  <w:style w:type="character" w:customStyle="1" w:styleId="Heading1Char">
    <w:name w:val="Heading 1 Char"/>
    <w:basedOn w:val="DefaultParagraphFont"/>
    <w:link w:val="Heading1"/>
    <w:uiPriority w:val="1"/>
    <w:rsid w:val="001D7495"/>
    <w:rPr>
      <w:rFonts w:ascii="Tahoma" w:eastAsia="Tahoma" w:hAnsi="Tahoma" w:cs="Tahoma"/>
      <w:b/>
      <w:bCs/>
      <w:sz w:val="36"/>
      <w:szCs w:val="36"/>
      <w:lang w:val="hr-HR"/>
    </w:rPr>
  </w:style>
  <w:style w:type="character" w:customStyle="1" w:styleId="Heading2Char">
    <w:name w:val="Heading 2 Char"/>
    <w:basedOn w:val="DefaultParagraphFont"/>
    <w:link w:val="Heading2"/>
    <w:uiPriority w:val="1"/>
    <w:rsid w:val="001D7495"/>
    <w:rPr>
      <w:rFonts w:ascii="Tahoma" w:eastAsia="Tahoma" w:hAnsi="Tahoma" w:cs="Tahoma"/>
      <w:b/>
      <w:bCs/>
      <w:sz w:val="24"/>
      <w:szCs w:val="24"/>
      <w:lang w:val="hr-HR"/>
    </w:rPr>
  </w:style>
  <w:style w:type="character" w:customStyle="1" w:styleId="Heading3Char">
    <w:name w:val="Heading 3 Char"/>
    <w:basedOn w:val="DefaultParagraphFont"/>
    <w:link w:val="Heading3"/>
    <w:uiPriority w:val="1"/>
    <w:rsid w:val="001D7495"/>
    <w:rPr>
      <w:rFonts w:ascii="Tahoma" w:eastAsia="Tahoma" w:hAnsi="Tahoma" w:cs="Tahoma"/>
      <w:b/>
      <w:bCs/>
      <w:sz w:val="24"/>
      <w:szCs w:val="24"/>
      <w:lang w:val="hr-HR"/>
    </w:rPr>
  </w:style>
  <w:style w:type="character" w:customStyle="1" w:styleId="Heading4Char">
    <w:name w:val="Heading 4 Char"/>
    <w:basedOn w:val="DefaultParagraphFont"/>
    <w:link w:val="Heading4"/>
    <w:uiPriority w:val="1"/>
    <w:rsid w:val="001D7495"/>
    <w:rPr>
      <w:rFonts w:ascii="Verdana" w:eastAsia="Verdana" w:hAnsi="Verdana" w:cs="Verdana"/>
      <w:sz w:val="24"/>
      <w:szCs w:val="24"/>
      <w:lang w:val="hr-HR"/>
    </w:rPr>
  </w:style>
  <w:style w:type="table" w:styleId="TableGrid">
    <w:name w:val="Table Grid"/>
    <w:basedOn w:val="TableNormal"/>
    <w:uiPriority w:val="39"/>
    <w:rsid w:val="001D7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D74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1D7495"/>
    <w:pPr>
      <w:spacing w:after="0" w:line="240" w:lineRule="auto"/>
    </w:pPr>
    <w:rPr>
      <w:rFonts w:ascii="Helvetica" w:eastAsiaTheme="minorEastAsia" w:hAnsi="Helvetica" w:cs="Times New Roman"/>
      <w:sz w:val="18"/>
      <w:szCs w:val="18"/>
    </w:rPr>
  </w:style>
  <w:style w:type="character" w:customStyle="1" w:styleId="s1">
    <w:name w:val="s1"/>
    <w:basedOn w:val="DefaultParagraphFont"/>
    <w:rsid w:val="001D7495"/>
    <w:rPr>
      <w:rFonts w:ascii="Helvetica" w:hAnsi="Helvetica" w:hint="default"/>
      <w:b w:val="0"/>
      <w:bCs w:val="0"/>
      <w:i w:val="0"/>
      <w:iCs w:val="0"/>
      <w:sz w:val="18"/>
      <w:szCs w:val="18"/>
    </w:rPr>
  </w:style>
  <w:style w:type="paragraph" w:customStyle="1" w:styleId="Default">
    <w:name w:val="Default"/>
    <w:rsid w:val="001D7495"/>
    <w:pPr>
      <w:autoSpaceDE w:val="0"/>
      <w:autoSpaceDN w:val="0"/>
      <w:adjustRightInd w:val="0"/>
      <w:spacing w:after="0" w:line="240" w:lineRule="auto"/>
    </w:pPr>
    <w:rPr>
      <w:rFonts w:ascii="Calibri" w:hAnsi="Calibri" w:cs="Calibri"/>
      <w:color w:val="000000"/>
      <w:sz w:val="24"/>
      <w:szCs w:val="24"/>
    </w:rPr>
  </w:style>
  <w:style w:type="paragraph" w:customStyle="1" w:styleId="Standard">
    <w:name w:val="Standard"/>
    <w:rsid w:val="001D7495"/>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table" w:customStyle="1" w:styleId="TableGrid7">
    <w:name w:val="Table Grid7"/>
    <w:basedOn w:val="TableNormal"/>
    <w:next w:val="TableGrid"/>
    <w:uiPriority w:val="39"/>
    <w:rsid w:val="001D74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D74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74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495"/>
    <w:rPr>
      <w:rFonts w:ascii="Segoe UI" w:hAnsi="Segoe UI" w:cs="Segoe UI"/>
      <w:sz w:val="18"/>
      <w:szCs w:val="18"/>
    </w:rPr>
  </w:style>
  <w:style w:type="paragraph" w:styleId="BodyText">
    <w:name w:val="Body Text"/>
    <w:basedOn w:val="Normal"/>
    <w:link w:val="BodyTextChar"/>
    <w:uiPriority w:val="1"/>
    <w:qFormat/>
    <w:rsid w:val="001D7495"/>
    <w:pPr>
      <w:widowControl w:val="0"/>
      <w:autoSpaceDE w:val="0"/>
      <w:autoSpaceDN w:val="0"/>
      <w:spacing w:after="0" w:line="240" w:lineRule="auto"/>
    </w:pPr>
    <w:rPr>
      <w:rFonts w:ascii="Verdana" w:eastAsia="Verdana" w:hAnsi="Verdana" w:cs="Verdana"/>
      <w:sz w:val="24"/>
      <w:szCs w:val="24"/>
      <w:lang w:val="hr-HR"/>
    </w:rPr>
  </w:style>
  <w:style w:type="character" w:customStyle="1" w:styleId="BodyTextChar">
    <w:name w:val="Body Text Char"/>
    <w:basedOn w:val="DefaultParagraphFont"/>
    <w:link w:val="BodyText"/>
    <w:uiPriority w:val="1"/>
    <w:rsid w:val="001D7495"/>
    <w:rPr>
      <w:rFonts w:ascii="Verdana" w:eastAsia="Verdana" w:hAnsi="Verdana" w:cs="Verdana"/>
      <w:sz w:val="24"/>
      <w:szCs w:val="24"/>
      <w:lang w:val="hr-HR"/>
    </w:rPr>
  </w:style>
  <w:style w:type="paragraph" w:customStyle="1" w:styleId="TableParagraph">
    <w:name w:val="Table Paragraph"/>
    <w:basedOn w:val="Normal"/>
    <w:uiPriority w:val="1"/>
    <w:qFormat/>
    <w:rsid w:val="001D7495"/>
    <w:pPr>
      <w:widowControl w:val="0"/>
      <w:autoSpaceDE w:val="0"/>
      <w:autoSpaceDN w:val="0"/>
      <w:spacing w:after="0" w:line="240" w:lineRule="auto"/>
    </w:pPr>
    <w:rPr>
      <w:rFonts w:ascii="Verdana" w:eastAsia="Verdana" w:hAnsi="Verdana" w:cs="Verdana"/>
      <w:lang w:val="hr-HR"/>
    </w:rPr>
  </w:style>
  <w:style w:type="paragraph" w:styleId="NoSpacing">
    <w:name w:val="No Spacing"/>
    <w:uiPriority w:val="1"/>
    <w:qFormat/>
    <w:rsid w:val="001D7495"/>
    <w:pPr>
      <w:spacing w:after="0" w:line="240" w:lineRule="auto"/>
    </w:pPr>
    <w:rPr>
      <w:lang w:val="en-GB"/>
    </w:rPr>
  </w:style>
  <w:style w:type="paragraph" w:styleId="Title">
    <w:name w:val="Title"/>
    <w:basedOn w:val="Normal"/>
    <w:link w:val="TitleChar"/>
    <w:uiPriority w:val="1"/>
    <w:qFormat/>
    <w:rsid w:val="001D7495"/>
    <w:pPr>
      <w:widowControl w:val="0"/>
      <w:autoSpaceDE w:val="0"/>
      <w:autoSpaceDN w:val="0"/>
      <w:spacing w:before="82" w:after="0" w:line="240" w:lineRule="auto"/>
      <w:ind w:right="875"/>
      <w:jc w:val="center"/>
    </w:pPr>
    <w:rPr>
      <w:rFonts w:ascii="Calibri" w:eastAsia="Calibri" w:hAnsi="Calibri" w:cs="Calibri"/>
      <w:b/>
      <w:bCs/>
      <w:sz w:val="24"/>
      <w:szCs w:val="24"/>
      <w:lang w:val="hr-HR"/>
    </w:rPr>
  </w:style>
  <w:style w:type="character" w:customStyle="1" w:styleId="TitleChar">
    <w:name w:val="Title Char"/>
    <w:basedOn w:val="DefaultParagraphFont"/>
    <w:link w:val="Title"/>
    <w:uiPriority w:val="1"/>
    <w:rsid w:val="001D7495"/>
    <w:rPr>
      <w:rFonts w:ascii="Calibri" w:eastAsia="Calibri" w:hAnsi="Calibri" w:cs="Calibri"/>
      <w:b/>
      <w:bCs/>
      <w:sz w:val="24"/>
      <w:szCs w:val="24"/>
      <w:lang w:val="hr-HR"/>
    </w:rPr>
  </w:style>
  <w:style w:type="paragraph" w:styleId="Header">
    <w:name w:val="header"/>
    <w:basedOn w:val="Normal"/>
    <w:link w:val="HeaderChar"/>
    <w:uiPriority w:val="99"/>
    <w:unhideWhenUsed/>
    <w:rsid w:val="007603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318"/>
  </w:style>
  <w:style w:type="paragraph" w:styleId="Footer">
    <w:name w:val="footer"/>
    <w:basedOn w:val="Normal"/>
    <w:link w:val="FooterChar"/>
    <w:uiPriority w:val="99"/>
    <w:unhideWhenUsed/>
    <w:rsid w:val="007603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3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EEC"/>
    <w:pPr>
      <w:spacing w:after="200" w:line="276" w:lineRule="auto"/>
    </w:pPr>
  </w:style>
  <w:style w:type="paragraph" w:styleId="Heading1">
    <w:name w:val="heading 1"/>
    <w:basedOn w:val="Normal"/>
    <w:link w:val="Heading1Char"/>
    <w:uiPriority w:val="1"/>
    <w:qFormat/>
    <w:rsid w:val="001D7495"/>
    <w:pPr>
      <w:widowControl w:val="0"/>
      <w:autoSpaceDE w:val="0"/>
      <w:autoSpaceDN w:val="0"/>
      <w:spacing w:before="72" w:after="0" w:line="240" w:lineRule="auto"/>
      <w:ind w:left="113"/>
      <w:outlineLvl w:val="0"/>
    </w:pPr>
    <w:rPr>
      <w:rFonts w:ascii="Tahoma" w:eastAsia="Tahoma" w:hAnsi="Tahoma" w:cs="Tahoma"/>
      <w:b/>
      <w:bCs/>
      <w:sz w:val="36"/>
      <w:szCs w:val="36"/>
      <w:lang w:val="hr-HR"/>
    </w:rPr>
  </w:style>
  <w:style w:type="paragraph" w:styleId="Heading2">
    <w:name w:val="heading 2"/>
    <w:basedOn w:val="Normal"/>
    <w:link w:val="Heading2Char"/>
    <w:uiPriority w:val="1"/>
    <w:unhideWhenUsed/>
    <w:qFormat/>
    <w:rsid w:val="001D7495"/>
    <w:pPr>
      <w:widowControl w:val="0"/>
      <w:autoSpaceDE w:val="0"/>
      <w:autoSpaceDN w:val="0"/>
      <w:spacing w:after="0" w:line="240" w:lineRule="auto"/>
      <w:ind w:left="606" w:hanging="494"/>
      <w:outlineLvl w:val="1"/>
    </w:pPr>
    <w:rPr>
      <w:rFonts w:ascii="Tahoma" w:eastAsia="Tahoma" w:hAnsi="Tahoma" w:cs="Tahoma"/>
      <w:b/>
      <w:bCs/>
      <w:sz w:val="24"/>
      <w:szCs w:val="24"/>
      <w:lang w:val="hr-HR"/>
    </w:rPr>
  </w:style>
  <w:style w:type="paragraph" w:styleId="Heading3">
    <w:name w:val="heading 3"/>
    <w:basedOn w:val="Normal"/>
    <w:link w:val="Heading3Char"/>
    <w:uiPriority w:val="1"/>
    <w:unhideWhenUsed/>
    <w:qFormat/>
    <w:rsid w:val="001D7495"/>
    <w:pPr>
      <w:widowControl w:val="0"/>
      <w:autoSpaceDE w:val="0"/>
      <w:autoSpaceDN w:val="0"/>
      <w:spacing w:after="0" w:line="240" w:lineRule="auto"/>
      <w:ind w:left="113"/>
      <w:outlineLvl w:val="2"/>
    </w:pPr>
    <w:rPr>
      <w:rFonts w:ascii="Tahoma" w:eastAsia="Tahoma" w:hAnsi="Tahoma" w:cs="Tahoma"/>
      <w:b/>
      <w:bCs/>
      <w:sz w:val="24"/>
      <w:szCs w:val="24"/>
      <w:lang w:val="hr-HR"/>
    </w:rPr>
  </w:style>
  <w:style w:type="paragraph" w:styleId="Heading4">
    <w:name w:val="heading 4"/>
    <w:basedOn w:val="Normal"/>
    <w:link w:val="Heading4Char"/>
    <w:uiPriority w:val="1"/>
    <w:unhideWhenUsed/>
    <w:qFormat/>
    <w:rsid w:val="001D7495"/>
    <w:pPr>
      <w:widowControl w:val="0"/>
      <w:autoSpaceDE w:val="0"/>
      <w:autoSpaceDN w:val="0"/>
      <w:spacing w:after="0" w:line="240" w:lineRule="auto"/>
      <w:ind w:left="170"/>
      <w:outlineLvl w:val="3"/>
    </w:pPr>
    <w:rPr>
      <w:rFonts w:ascii="Verdana" w:eastAsia="Verdana" w:hAnsi="Verdana" w:cs="Verdana"/>
      <w:sz w:val="24"/>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495"/>
    <w:pPr>
      <w:ind w:left="720"/>
      <w:contextualSpacing/>
    </w:pPr>
  </w:style>
  <w:style w:type="character" w:customStyle="1" w:styleId="Heading1Char">
    <w:name w:val="Heading 1 Char"/>
    <w:basedOn w:val="DefaultParagraphFont"/>
    <w:link w:val="Heading1"/>
    <w:uiPriority w:val="1"/>
    <w:rsid w:val="001D7495"/>
    <w:rPr>
      <w:rFonts w:ascii="Tahoma" w:eastAsia="Tahoma" w:hAnsi="Tahoma" w:cs="Tahoma"/>
      <w:b/>
      <w:bCs/>
      <w:sz w:val="36"/>
      <w:szCs w:val="36"/>
      <w:lang w:val="hr-HR"/>
    </w:rPr>
  </w:style>
  <w:style w:type="character" w:customStyle="1" w:styleId="Heading2Char">
    <w:name w:val="Heading 2 Char"/>
    <w:basedOn w:val="DefaultParagraphFont"/>
    <w:link w:val="Heading2"/>
    <w:uiPriority w:val="1"/>
    <w:rsid w:val="001D7495"/>
    <w:rPr>
      <w:rFonts w:ascii="Tahoma" w:eastAsia="Tahoma" w:hAnsi="Tahoma" w:cs="Tahoma"/>
      <w:b/>
      <w:bCs/>
      <w:sz w:val="24"/>
      <w:szCs w:val="24"/>
      <w:lang w:val="hr-HR"/>
    </w:rPr>
  </w:style>
  <w:style w:type="character" w:customStyle="1" w:styleId="Heading3Char">
    <w:name w:val="Heading 3 Char"/>
    <w:basedOn w:val="DefaultParagraphFont"/>
    <w:link w:val="Heading3"/>
    <w:uiPriority w:val="1"/>
    <w:rsid w:val="001D7495"/>
    <w:rPr>
      <w:rFonts w:ascii="Tahoma" w:eastAsia="Tahoma" w:hAnsi="Tahoma" w:cs="Tahoma"/>
      <w:b/>
      <w:bCs/>
      <w:sz w:val="24"/>
      <w:szCs w:val="24"/>
      <w:lang w:val="hr-HR"/>
    </w:rPr>
  </w:style>
  <w:style w:type="character" w:customStyle="1" w:styleId="Heading4Char">
    <w:name w:val="Heading 4 Char"/>
    <w:basedOn w:val="DefaultParagraphFont"/>
    <w:link w:val="Heading4"/>
    <w:uiPriority w:val="1"/>
    <w:rsid w:val="001D7495"/>
    <w:rPr>
      <w:rFonts w:ascii="Verdana" w:eastAsia="Verdana" w:hAnsi="Verdana" w:cs="Verdana"/>
      <w:sz w:val="24"/>
      <w:szCs w:val="24"/>
      <w:lang w:val="hr-HR"/>
    </w:rPr>
  </w:style>
  <w:style w:type="table" w:styleId="TableGrid">
    <w:name w:val="Table Grid"/>
    <w:basedOn w:val="TableNormal"/>
    <w:uiPriority w:val="39"/>
    <w:rsid w:val="001D7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D74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1D7495"/>
    <w:pPr>
      <w:spacing w:after="0" w:line="240" w:lineRule="auto"/>
    </w:pPr>
    <w:rPr>
      <w:rFonts w:ascii="Helvetica" w:eastAsiaTheme="minorEastAsia" w:hAnsi="Helvetica" w:cs="Times New Roman"/>
      <w:sz w:val="18"/>
      <w:szCs w:val="18"/>
    </w:rPr>
  </w:style>
  <w:style w:type="character" w:customStyle="1" w:styleId="s1">
    <w:name w:val="s1"/>
    <w:basedOn w:val="DefaultParagraphFont"/>
    <w:rsid w:val="001D7495"/>
    <w:rPr>
      <w:rFonts w:ascii="Helvetica" w:hAnsi="Helvetica" w:hint="default"/>
      <w:b w:val="0"/>
      <w:bCs w:val="0"/>
      <w:i w:val="0"/>
      <w:iCs w:val="0"/>
      <w:sz w:val="18"/>
      <w:szCs w:val="18"/>
    </w:rPr>
  </w:style>
  <w:style w:type="paragraph" w:customStyle="1" w:styleId="Default">
    <w:name w:val="Default"/>
    <w:rsid w:val="001D7495"/>
    <w:pPr>
      <w:autoSpaceDE w:val="0"/>
      <w:autoSpaceDN w:val="0"/>
      <w:adjustRightInd w:val="0"/>
      <w:spacing w:after="0" w:line="240" w:lineRule="auto"/>
    </w:pPr>
    <w:rPr>
      <w:rFonts w:ascii="Calibri" w:hAnsi="Calibri" w:cs="Calibri"/>
      <w:color w:val="000000"/>
      <w:sz w:val="24"/>
      <w:szCs w:val="24"/>
    </w:rPr>
  </w:style>
  <w:style w:type="paragraph" w:customStyle="1" w:styleId="Standard">
    <w:name w:val="Standard"/>
    <w:rsid w:val="001D7495"/>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table" w:customStyle="1" w:styleId="TableGrid7">
    <w:name w:val="Table Grid7"/>
    <w:basedOn w:val="TableNormal"/>
    <w:next w:val="TableGrid"/>
    <w:uiPriority w:val="39"/>
    <w:rsid w:val="001D74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D74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74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495"/>
    <w:rPr>
      <w:rFonts w:ascii="Segoe UI" w:hAnsi="Segoe UI" w:cs="Segoe UI"/>
      <w:sz w:val="18"/>
      <w:szCs w:val="18"/>
    </w:rPr>
  </w:style>
  <w:style w:type="paragraph" w:styleId="BodyText">
    <w:name w:val="Body Text"/>
    <w:basedOn w:val="Normal"/>
    <w:link w:val="BodyTextChar"/>
    <w:uiPriority w:val="1"/>
    <w:qFormat/>
    <w:rsid w:val="001D7495"/>
    <w:pPr>
      <w:widowControl w:val="0"/>
      <w:autoSpaceDE w:val="0"/>
      <w:autoSpaceDN w:val="0"/>
      <w:spacing w:after="0" w:line="240" w:lineRule="auto"/>
    </w:pPr>
    <w:rPr>
      <w:rFonts w:ascii="Verdana" w:eastAsia="Verdana" w:hAnsi="Verdana" w:cs="Verdana"/>
      <w:sz w:val="24"/>
      <w:szCs w:val="24"/>
      <w:lang w:val="hr-HR"/>
    </w:rPr>
  </w:style>
  <w:style w:type="character" w:customStyle="1" w:styleId="BodyTextChar">
    <w:name w:val="Body Text Char"/>
    <w:basedOn w:val="DefaultParagraphFont"/>
    <w:link w:val="BodyText"/>
    <w:uiPriority w:val="1"/>
    <w:rsid w:val="001D7495"/>
    <w:rPr>
      <w:rFonts w:ascii="Verdana" w:eastAsia="Verdana" w:hAnsi="Verdana" w:cs="Verdana"/>
      <w:sz w:val="24"/>
      <w:szCs w:val="24"/>
      <w:lang w:val="hr-HR"/>
    </w:rPr>
  </w:style>
  <w:style w:type="paragraph" w:customStyle="1" w:styleId="TableParagraph">
    <w:name w:val="Table Paragraph"/>
    <w:basedOn w:val="Normal"/>
    <w:uiPriority w:val="1"/>
    <w:qFormat/>
    <w:rsid w:val="001D7495"/>
    <w:pPr>
      <w:widowControl w:val="0"/>
      <w:autoSpaceDE w:val="0"/>
      <w:autoSpaceDN w:val="0"/>
      <w:spacing w:after="0" w:line="240" w:lineRule="auto"/>
    </w:pPr>
    <w:rPr>
      <w:rFonts w:ascii="Verdana" w:eastAsia="Verdana" w:hAnsi="Verdana" w:cs="Verdana"/>
      <w:lang w:val="hr-HR"/>
    </w:rPr>
  </w:style>
  <w:style w:type="paragraph" w:styleId="NoSpacing">
    <w:name w:val="No Spacing"/>
    <w:uiPriority w:val="1"/>
    <w:qFormat/>
    <w:rsid w:val="001D7495"/>
    <w:pPr>
      <w:spacing w:after="0" w:line="240" w:lineRule="auto"/>
    </w:pPr>
    <w:rPr>
      <w:lang w:val="en-GB"/>
    </w:rPr>
  </w:style>
  <w:style w:type="paragraph" w:styleId="Title">
    <w:name w:val="Title"/>
    <w:basedOn w:val="Normal"/>
    <w:link w:val="TitleChar"/>
    <w:uiPriority w:val="1"/>
    <w:qFormat/>
    <w:rsid w:val="001D7495"/>
    <w:pPr>
      <w:widowControl w:val="0"/>
      <w:autoSpaceDE w:val="0"/>
      <w:autoSpaceDN w:val="0"/>
      <w:spacing w:before="82" w:after="0" w:line="240" w:lineRule="auto"/>
      <w:ind w:right="875"/>
      <w:jc w:val="center"/>
    </w:pPr>
    <w:rPr>
      <w:rFonts w:ascii="Calibri" w:eastAsia="Calibri" w:hAnsi="Calibri" w:cs="Calibri"/>
      <w:b/>
      <w:bCs/>
      <w:sz w:val="24"/>
      <w:szCs w:val="24"/>
      <w:lang w:val="hr-HR"/>
    </w:rPr>
  </w:style>
  <w:style w:type="character" w:customStyle="1" w:styleId="TitleChar">
    <w:name w:val="Title Char"/>
    <w:basedOn w:val="DefaultParagraphFont"/>
    <w:link w:val="Title"/>
    <w:uiPriority w:val="1"/>
    <w:rsid w:val="001D7495"/>
    <w:rPr>
      <w:rFonts w:ascii="Calibri" w:eastAsia="Calibri" w:hAnsi="Calibri" w:cs="Calibri"/>
      <w:b/>
      <w:bCs/>
      <w:sz w:val="24"/>
      <w:szCs w:val="24"/>
      <w:lang w:val="hr-HR"/>
    </w:rPr>
  </w:style>
  <w:style w:type="paragraph" w:styleId="Header">
    <w:name w:val="header"/>
    <w:basedOn w:val="Normal"/>
    <w:link w:val="HeaderChar"/>
    <w:uiPriority w:val="99"/>
    <w:unhideWhenUsed/>
    <w:rsid w:val="007603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318"/>
  </w:style>
  <w:style w:type="paragraph" w:styleId="Footer">
    <w:name w:val="footer"/>
    <w:basedOn w:val="Normal"/>
    <w:link w:val="FooterChar"/>
    <w:uiPriority w:val="99"/>
    <w:unhideWhenUsed/>
    <w:rsid w:val="007603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0CB79-E63F-4042-A7FE-832B851D3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40658</Words>
  <Characters>231755</Characters>
  <Application>Microsoft Office Word</Application>
  <DocSecurity>0</DocSecurity>
  <Lines>1931</Lines>
  <Paragraphs>543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elektronskioglasi@gmail.com</dc:creator>
  <cp:lastModifiedBy>Vrtic pc3</cp:lastModifiedBy>
  <cp:revision>2</cp:revision>
  <cp:lastPrinted>2023-10-16T05:04:00Z</cp:lastPrinted>
  <dcterms:created xsi:type="dcterms:W3CDTF">2023-10-16T10:46:00Z</dcterms:created>
  <dcterms:modified xsi:type="dcterms:W3CDTF">2023-10-16T10:46:00Z</dcterms:modified>
</cp:coreProperties>
</file>